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58" w:rsidRDefault="00FF5958" w:rsidP="00FF5958">
      <w:pPr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分析表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项目</w:t>
      </w:r>
      <w:r>
        <w:rPr>
          <w:rFonts w:hint="eastAsia"/>
          <w:sz w:val="32"/>
        </w:rPr>
        <w:t xml:space="preserve">(item): </w:t>
      </w:r>
      <w:r>
        <w:rPr>
          <w:rFonts w:hint="eastAsia"/>
          <w:sz w:val="32"/>
        </w:rPr>
        <w:t>是右部的某个地方加点的</w:t>
      </w:r>
      <w:r>
        <w:rPr>
          <w:rFonts w:hint="eastAsia"/>
          <w:sz w:val="32"/>
        </w:rPr>
        <w:t>G</w:t>
      </w:r>
      <w:r>
        <w:rPr>
          <w:rFonts w:hint="eastAsia"/>
          <w:sz w:val="32"/>
        </w:rPr>
        <w:t>的产生式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产生式</w:t>
      </w:r>
      <w:r>
        <w:rPr>
          <w:rFonts w:hint="eastAsia"/>
          <w:sz w:val="32"/>
        </w:rPr>
        <w:t xml:space="preserve"> A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XYZ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有项目</w:t>
      </w:r>
      <w:r>
        <w:rPr>
          <w:rFonts w:hint="eastAsia"/>
          <w:sz w:val="32"/>
        </w:rPr>
        <w:t>: A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.XYZ</w:t>
      </w:r>
    </w:p>
    <w:p w:rsidR="00FF5958" w:rsidRDefault="00FF5958" w:rsidP="00FF5958">
      <w:pPr>
        <w:ind w:firstLineChars="451" w:firstLine="1443"/>
        <w:rPr>
          <w:sz w:val="32"/>
        </w:rPr>
      </w:pP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X.YZ</w:t>
      </w:r>
    </w:p>
    <w:p w:rsidR="00FF5958" w:rsidRDefault="00FF5958" w:rsidP="00FF5958">
      <w:pPr>
        <w:ind w:firstLineChars="451" w:firstLine="1443"/>
        <w:rPr>
          <w:sz w:val="32"/>
        </w:rPr>
      </w:pP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XY.Z</w:t>
      </w:r>
    </w:p>
    <w:p w:rsidR="00FF5958" w:rsidRDefault="00FF5958" w:rsidP="00FF5958">
      <w:pPr>
        <w:ind w:firstLineChars="451" w:firstLine="1443"/>
        <w:rPr>
          <w:sz w:val="32"/>
        </w:rPr>
      </w:pP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XYZ.</w:t>
      </w:r>
    </w:p>
    <w:p w:rsidR="00FF5958" w:rsidRDefault="00FF5958" w:rsidP="00FF5958">
      <w:pPr>
        <w:rPr>
          <w:rFonts w:ascii="宋体" w:hAnsi="宋体"/>
          <w:sz w:val="32"/>
        </w:rPr>
      </w:pPr>
      <w:r>
        <w:rPr>
          <w:rFonts w:hint="eastAsia"/>
          <w:sz w:val="32"/>
        </w:rPr>
        <w:t>产生式</w:t>
      </w:r>
      <w:r>
        <w:rPr>
          <w:rFonts w:hint="eastAsia"/>
          <w:sz w:val="32"/>
        </w:rPr>
        <w:t xml:space="preserve"> A</w:t>
      </w:r>
      <w:r>
        <w:rPr>
          <w:rFonts w:ascii="宋体" w:hAnsi="宋体" w:hint="eastAsia"/>
          <w:sz w:val="32"/>
        </w:rPr>
        <w:t>→ε只有一个项目 A→.</w:t>
      </w:r>
    </w:p>
    <w:p w:rsidR="00FF5958" w:rsidRDefault="00FF5958" w:rsidP="00FF5958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*解释项目中加点的意义.</w:t>
      </w:r>
    </w:p>
    <w:p w:rsidR="00FF5958" w:rsidRDefault="00FF5958" w:rsidP="00FF5958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2. 拓广文法(augmented grammar): </w:t>
      </w:r>
    </w:p>
    <w:p w:rsidR="00FF5958" w:rsidRDefault="00FF5958" w:rsidP="00FF5958">
      <w:pPr>
        <w:ind w:firstLineChars="200" w:firstLine="64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在文法G中引入产生式: S</w:t>
      </w:r>
      <w:proofErr w:type="gramStart"/>
      <w:r>
        <w:rPr>
          <w:rFonts w:ascii="宋体" w:hAnsi="宋体"/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 S, 得拓广文法G</w:t>
      </w:r>
      <w:proofErr w:type="gramStart"/>
      <w:r>
        <w:rPr>
          <w:rFonts w:ascii="宋体" w:hAnsi="宋体"/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, S</w:t>
      </w:r>
      <w:proofErr w:type="gramStart"/>
      <w:r>
        <w:rPr>
          <w:rFonts w:ascii="宋体" w:hAnsi="宋体"/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是G</w:t>
      </w:r>
      <w:proofErr w:type="gramStart"/>
      <w:r>
        <w:rPr>
          <w:rFonts w:ascii="宋体" w:hAnsi="宋体"/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的开始符号,S是G原来的开始符号.</w:t>
      </w:r>
    </w:p>
    <w:p w:rsidR="00FF5958" w:rsidRDefault="00FF5958" w:rsidP="00FF5958">
      <w:pPr>
        <w:rPr>
          <w:sz w:val="32"/>
        </w:rPr>
      </w:pPr>
      <w:r>
        <w:rPr>
          <w:rFonts w:ascii="宋体" w:hAnsi="宋体" w:hint="eastAsia"/>
          <w:sz w:val="32"/>
        </w:rPr>
        <w:t>*引入这个新的产生式的目的是指出什么时候分析结束,宣布接受输入串.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闭包函数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设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是项目集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closure(I)</w:t>
      </w:r>
      <w:r>
        <w:rPr>
          <w:rFonts w:hint="eastAsia"/>
          <w:sz w:val="32"/>
        </w:rPr>
        <w:t>是由下面两条规则从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构造的项目集</w:t>
      </w:r>
      <w:r>
        <w:rPr>
          <w:rFonts w:hint="eastAsia"/>
          <w:sz w:val="32"/>
        </w:rPr>
        <w:t>(set of items):</w:t>
      </w:r>
    </w:p>
    <w:p w:rsidR="00FF5958" w:rsidRDefault="00FF5958" w:rsidP="00FF5958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初始</w:t>
      </w:r>
      <w:r>
        <w:rPr>
          <w:rFonts w:hint="eastAsia"/>
          <w:sz w:val="32"/>
        </w:rPr>
        <w:t>, I</w:t>
      </w:r>
      <w:r>
        <w:rPr>
          <w:rFonts w:hint="eastAsia"/>
          <w:sz w:val="32"/>
        </w:rPr>
        <w:t>的每个项目都加入</w:t>
      </w:r>
      <w:r>
        <w:rPr>
          <w:rFonts w:hint="eastAsia"/>
          <w:sz w:val="32"/>
        </w:rPr>
        <w:t>closure(I);</w:t>
      </w:r>
    </w:p>
    <w:p w:rsidR="00463103" w:rsidRDefault="00FF5958" w:rsidP="00FF5958">
      <w:pPr>
        <w:numPr>
          <w:ilvl w:val="0"/>
          <w:numId w:val="2"/>
        </w:numPr>
        <w:rPr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→α.Bβ在</w:t>
      </w:r>
      <w:r>
        <w:rPr>
          <w:rFonts w:hint="eastAsia"/>
          <w:sz w:val="32"/>
        </w:rPr>
        <w:t>closure(I)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且</w:t>
      </w:r>
      <w:r>
        <w:rPr>
          <w:rFonts w:hint="eastAsia"/>
          <w:sz w:val="32"/>
        </w:rPr>
        <w:t>B</w:t>
      </w:r>
      <w:r>
        <w:rPr>
          <w:rFonts w:ascii="宋体" w:hAnsi="宋体" w:hint="eastAsia"/>
          <w:sz w:val="32"/>
        </w:rPr>
        <w:t>→γ</w:t>
      </w:r>
      <w:r>
        <w:rPr>
          <w:rFonts w:hint="eastAsia"/>
          <w:sz w:val="32"/>
        </w:rPr>
        <w:t>是产生式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B</w:t>
      </w:r>
      <w:r>
        <w:rPr>
          <w:rFonts w:ascii="宋体" w:hAnsi="宋体" w:hint="eastAsia"/>
          <w:sz w:val="32"/>
        </w:rPr>
        <w:t>→.γ不在</w:t>
      </w:r>
      <w:r>
        <w:rPr>
          <w:rFonts w:hint="eastAsia"/>
          <w:sz w:val="32"/>
        </w:rPr>
        <w:t>closure(I)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则把它加入</w:t>
      </w:r>
      <w:r>
        <w:rPr>
          <w:rFonts w:hint="eastAsia"/>
          <w:sz w:val="32"/>
        </w:rPr>
        <w:t>.</w:t>
      </w:r>
    </w:p>
    <w:p w:rsidR="00FF5958" w:rsidRDefault="00FF5958" w:rsidP="00463103">
      <w:pPr>
        <w:ind w:left="720"/>
        <w:rPr>
          <w:sz w:val="32"/>
        </w:rPr>
      </w:pPr>
      <w:r>
        <w:rPr>
          <w:rFonts w:hint="eastAsia"/>
          <w:sz w:val="32"/>
        </w:rPr>
        <w:t>反复运用这条规则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直到没有更多的项目可加入</w:t>
      </w:r>
      <w:r>
        <w:rPr>
          <w:rFonts w:hint="eastAsia"/>
          <w:sz w:val="32"/>
        </w:rPr>
        <w:t>closure(I)</w:t>
      </w:r>
      <w:r>
        <w:rPr>
          <w:rFonts w:hint="eastAsia"/>
          <w:sz w:val="32"/>
        </w:rPr>
        <w:t>为止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lastRenderedPageBreak/>
        <w:t>*A</w:t>
      </w:r>
      <w:r>
        <w:rPr>
          <w:rFonts w:ascii="宋体" w:hAnsi="宋体" w:hint="eastAsia"/>
          <w:sz w:val="32"/>
        </w:rPr>
        <w:t>→α.Bβ的直观意</w:t>
      </w:r>
      <w:r>
        <w:rPr>
          <w:rFonts w:hint="eastAsia"/>
          <w:sz w:val="32"/>
        </w:rPr>
        <w:t>义和</w:t>
      </w:r>
      <w:r>
        <w:rPr>
          <w:rFonts w:hint="eastAsia"/>
          <w:sz w:val="32"/>
        </w:rPr>
        <w:t>B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</w:t>
      </w:r>
      <w:r>
        <w:rPr>
          <w:rFonts w:ascii="宋体" w:hAnsi="宋体" w:hint="eastAsia"/>
          <w:sz w:val="32"/>
        </w:rPr>
        <w:t>γ</w:t>
      </w:r>
      <w:r>
        <w:rPr>
          <w:rFonts w:hint="eastAsia"/>
          <w:sz w:val="32"/>
        </w:rPr>
        <w:t>加入</w:t>
      </w:r>
      <w:r>
        <w:rPr>
          <w:rFonts w:hint="eastAsia"/>
          <w:sz w:val="32"/>
        </w:rPr>
        <w:t>closure(I)</w:t>
      </w:r>
      <w:r>
        <w:rPr>
          <w:rFonts w:hint="eastAsia"/>
          <w:sz w:val="32"/>
        </w:rPr>
        <w:t>的意义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文法</w:t>
      </w:r>
      <w:r>
        <w:rPr>
          <w:rFonts w:hint="eastAsia"/>
          <w:sz w:val="32"/>
        </w:rPr>
        <w:t>:  E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      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E+T | T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     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T*F | F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      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(E) | id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设</w:t>
      </w:r>
      <w:r>
        <w:rPr>
          <w:rFonts w:hint="eastAsia"/>
          <w:sz w:val="32"/>
        </w:rPr>
        <w:t>I = { E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 xml:space="preserve">.E },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closure(I)</w:t>
      </w:r>
      <w:r>
        <w:rPr>
          <w:rFonts w:hint="eastAsia"/>
          <w:sz w:val="32"/>
        </w:rPr>
        <w:t>为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{ E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</w:t>
      </w:r>
      <w:proofErr w:type="gramStart"/>
      <w:r>
        <w:rPr>
          <w:rFonts w:hint="eastAsia"/>
          <w:sz w:val="32"/>
        </w:rPr>
        <w:t>E ,</w:t>
      </w:r>
      <w:proofErr w:type="gramEnd"/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.E+</w:t>
      </w:r>
      <w:proofErr w:type="gramStart"/>
      <w:r>
        <w:rPr>
          <w:rFonts w:hint="eastAsia"/>
          <w:sz w:val="32"/>
        </w:rPr>
        <w:t>T ,</w:t>
      </w:r>
      <w:proofErr w:type="gramEnd"/>
      <w:r>
        <w:rPr>
          <w:rFonts w:hint="eastAsia"/>
          <w:sz w:val="32"/>
        </w:rPr>
        <w:t xml:space="preserve"> 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</w:t>
      </w:r>
      <w:proofErr w:type="gramStart"/>
      <w:r>
        <w:rPr>
          <w:rFonts w:hint="eastAsia"/>
          <w:sz w:val="32"/>
        </w:rPr>
        <w:t>T ,</w:t>
      </w:r>
      <w:proofErr w:type="gramEnd"/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.T*</w:t>
      </w:r>
      <w:proofErr w:type="gramStart"/>
      <w:r>
        <w:rPr>
          <w:rFonts w:hint="eastAsia"/>
          <w:sz w:val="32"/>
        </w:rPr>
        <w:t>F ,</w:t>
      </w:r>
      <w:proofErr w:type="gramEnd"/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</w:t>
      </w:r>
      <w:proofErr w:type="gramStart"/>
      <w:r>
        <w:rPr>
          <w:rFonts w:hint="eastAsia"/>
          <w:sz w:val="32"/>
        </w:rPr>
        <w:t>F ,</w:t>
      </w:r>
      <w:proofErr w:type="gramEnd"/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.(E) ,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</w:t>
      </w:r>
      <w:proofErr w:type="gramStart"/>
      <w:r>
        <w:rPr>
          <w:rFonts w:hint="eastAsia"/>
          <w:sz w:val="32"/>
        </w:rPr>
        <w:t>id  }</w:t>
      </w:r>
      <w:proofErr w:type="gramEnd"/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核心项目与非核心项目</w:t>
      </w:r>
      <w:r>
        <w:rPr>
          <w:rFonts w:hint="eastAsia"/>
          <w:sz w:val="32"/>
        </w:rPr>
        <w:t>(kernel items and nonkernel items)</w:t>
      </w:r>
    </w:p>
    <w:p w:rsidR="00FF5958" w:rsidRDefault="00FF5958" w:rsidP="00FF5958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核心项目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它包括初始项目</w:t>
      </w:r>
      <w:r>
        <w:rPr>
          <w:rFonts w:hint="eastAsia"/>
          <w:sz w:val="32"/>
        </w:rPr>
        <w:t>S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.S</w:t>
      </w:r>
      <w:r>
        <w:rPr>
          <w:rFonts w:hint="eastAsia"/>
          <w:sz w:val="32"/>
        </w:rPr>
        <w:t>和</w:t>
      </w:r>
      <w:proofErr w:type="gramStart"/>
      <w:r>
        <w:rPr>
          <w:rFonts w:hint="eastAsia"/>
          <w:sz w:val="32"/>
        </w:rPr>
        <w:t>所有点</w:t>
      </w:r>
      <w:proofErr w:type="gramEnd"/>
      <w:r>
        <w:rPr>
          <w:rFonts w:hint="eastAsia"/>
          <w:sz w:val="32"/>
        </w:rPr>
        <w:t>不在左端的项</w:t>
      </w:r>
      <w:r>
        <w:rPr>
          <w:rFonts w:hint="eastAsia"/>
          <w:sz w:val="32"/>
        </w:rPr>
        <w:t>.</w:t>
      </w:r>
    </w:p>
    <w:p w:rsidR="00FF5958" w:rsidRDefault="00FF5958" w:rsidP="00FF5958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非核心项目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它们的点在左端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一个项目集可以只保留核心项目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并通过求闭包求得该项目集</w:t>
      </w:r>
      <w:r>
        <w:rPr>
          <w:rFonts w:hint="eastAsia"/>
          <w:sz w:val="32"/>
        </w:rPr>
        <w:t>.</w:t>
      </w:r>
      <w:r w:rsidR="00AA6ECD">
        <w:rPr>
          <w:sz w:val="32"/>
        </w:rPr>
        <w:t>(</w:t>
      </w:r>
      <w:r w:rsidR="00AA6ECD">
        <w:rPr>
          <w:rFonts w:hint="eastAsia"/>
          <w:sz w:val="32"/>
        </w:rPr>
        <w:t>非核心项目可以通过求闭包得出</w:t>
      </w:r>
      <w:r w:rsidR="00AA6ECD">
        <w:rPr>
          <w:sz w:val="32"/>
        </w:rPr>
        <w:t>)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5. goto</w:t>
      </w:r>
      <w:r>
        <w:rPr>
          <w:rFonts w:hint="eastAsia"/>
          <w:sz w:val="32"/>
        </w:rPr>
        <w:t>函数</w:t>
      </w:r>
      <w:r>
        <w:rPr>
          <w:rFonts w:hint="eastAsia"/>
          <w:sz w:val="32"/>
        </w:rPr>
        <w:t>: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设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是项目集</w:t>
      </w:r>
      <w:r>
        <w:rPr>
          <w:rFonts w:hint="eastAsia"/>
          <w:sz w:val="32"/>
        </w:rPr>
        <w:t>, X</w:t>
      </w:r>
      <w:r>
        <w:rPr>
          <w:rFonts w:hint="eastAsia"/>
          <w:sz w:val="32"/>
        </w:rPr>
        <w:t>是文法符号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并设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中包含项目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→α.Xβ . 那么</w:t>
      </w:r>
      <w:r>
        <w:rPr>
          <w:rFonts w:hint="eastAsia"/>
          <w:sz w:val="32"/>
        </w:rPr>
        <w:t>goto(I,X) = closure(I</w:t>
      </w:r>
      <w:proofErr w:type="gramStart"/>
      <w:r>
        <w:rPr>
          <w:sz w:val="32"/>
        </w:rPr>
        <w:t>’</w:t>
      </w:r>
      <w:proofErr w:type="gramEnd"/>
      <w:r>
        <w:rPr>
          <w:rFonts w:hint="eastAsia"/>
          <w:sz w:val="32"/>
        </w:rPr>
        <w:t xml:space="preserve">), </w:t>
      </w: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I</w:t>
      </w:r>
      <w:proofErr w:type="gramStart"/>
      <w:r>
        <w:rPr>
          <w:sz w:val="32"/>
        </w:rPr>
        <w:t>’</w:t>
      </w:r>
      <w:proofErr w:type="gramEnd"/>
      <w:r>
        <w:rPr>
          <w:rFonts w:hint="eastAsia"/>
          <w:sz w:val="32"/>
        </w:rPr>
        <w:t>是包含</w:t>
      </w:r>
    </w:p>
    <w:p w:rsidR="00FF5958" w:rsidRDefault="00FF5958" w:rsidP="00FF5958">
      <w:pPr>
        <w:rPr>
          <w:rFonts w:ascii="宋体" w:hAnsi="宋体"/>
          <w:sz w:val="32"/>
        </w:rPr>
      </w:pPr>
      <w:r>
        <w:rPr>
          <w:rFonts w:hint="eastAsia"/>
          <w:sz w:val="32"/>
        </w:rPr>
        <w:lastRenderedPageBreak/>
        <w:t>A</w:t>
      </w:r>
      <w:r>
        <w:rPr>
          <w:rFonts w:ascii="宋体" w:hAnsi="宋体" w:hint="eastAsia"/>
          <w:sz w:val="32"/>
        </w:rPr>
        <w:t>→αX.β的项目集.</w:t>
      </w:r>
      <w:r w:rsidR="001C5D68">
        <w:rPr>
          <w:rFonts w:ascii="宋体" w:hAnsi="宋体"/>
          <w:sz w:val="32"/>
        </w:rPr>
        <w:t>(</w:t>
      </w:r>
      <w:r w:rsidR="001C5D68">
        <w:rPr>
          <w:rFonts w:ascii="宋体" w:hAnsi="宋体" w:hint="eastAsia"/>
          <w:sz w:val="32"/>
        </w:rPr>
        <w:t>对于所有.在X</w:t>
      </w:r>
      <w:r w:rsidR="00C9763E">
        <w:rPr>
          <w:rFonts w:ascii="宋体" w:hAnsi="宋体" w:hint="eastAsia"/>
          <w:sz w:val="32"/>
        </w:rPr>
        <w:t>左</w:t>
      </w:r>
      <w:r w:rsidR="001250BE">
        <w:rPr>
          <w:rFonts w:ascii="宋体" w:hAnsi="宋体" w:hint="eastAsia"/>
          <w:sz w:val="32"/>
        </w:rPr>
        <w:t>边</w:t>
      </w:r>
      <w:r w:rsidR="001C5D68">
        <w:rPr>
          <w:rFonts w:ascii="宋体" w:hAnsi="宋体" w:hint="eastAsia"/>
          <w:sz w:val="32"/>
        </w:rPr>
        <w:t>的项目，把</w:t>
      </w:r>
      <w:r w:rsidR="001C5D68">
        <w:rPr>
          <w:rFonts w:ascii="宋体" w:hAnsi="宋体"/>
          <w:sz w:val="32"/>
        </w:rPr>
        <w:t>.</w:t>
      </w:r>
      <w:r w:rsidR="001C5D68">
        <w:rPr>
          <w:rFonts w:ascii="宋体" w:hAnsi="宋体" w:hint="eastAsia"/>
          <w:sz w:val="32"/>
        </w:rPr>
        <w:t>放在X右部左端</w:t>
      </w:r>
      <w:r w:rsidR="001C5D68">
        <w:rPr>
          <w:rFonts w:ascii="宋体" w:hAnsi="宋体"/>
          <w:sz w:val="32"/>
        </w:rPr>
        <w:t>)</w:t>
      </w:r>
    </w:p>
    <w:p w:rsidR="00FF5958" w:rsidRDefault="00FF5958" w:rsidP="00FF5958">
      <w:pPr>
        <w:rPr>
          <w:sz w:val="32"/>
        </w:rPr>
      </w:pPr>
      <w:r>
        <w:rPr>
          <w:rFonts w:ascii="宋体" w:hAnsi="宋体" w:hint="eastAsia"/>
          <w:sz w:val="32"/>
        </w:rPr>
        <w:t xml:space="preserve">例: </w:t>
      </w:r>
      <w:r>
        <w:rPr>
          <w:rFonts w:hint="eastAsia"/>
          <w:sz w:val="32"/>
        </w:rPr>
        <w:t>I = { E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E. ,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E.+T }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goto(I, +)</w:t>
      </w:r>
      <w:r>
        <w:rPr>
          <w:rFonts w:hint="eastAsia"/>
          <w:sz w:val="32"/>
        </w:rPr>
        <w:t>包含</w:t>
      </w:r>
      <w:r>
        <w:rPr>
          <w:rFonts w:hint="eastAsia"/>
          <w:sz w:val="32"/>
        </w:rPr>
        <w:t>: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E+.T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.T*F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 F</w:t>
      </w:r>
    </w:p>
    <w:p w:rsidR="00FF5958" w:rsidRDefault="00FF5958" w:rsidP="00FF5958">
      <w:pPr>
        <w:ind w:firstLine="2070"/>
        <w:rPr>
          <w:sz w:val="32"/>
        </w:rPr>
      </w:pPr>
      <w:r>
        <w:rPr>
          <w:rFonts w:hint="eastAsia"/>
          <w:sz w:val="32"/>
        </w:rPr>
        <w:t>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.(E)  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 id</w:t>
      </w:r>
    </w:p>
    <w:p w:rsidR="00FF5958" w:rsidRDefault="00FF5958" w:rsidP="00FF5958">
      <w:pPr>
        <w:ind w:left="320" w:hangingChars="100" w:hanging="320"/>
        <w:rPr>
          <w:rFonts w:hint="eastAsia"/>
          <w:sz w:val="32"/>
        </w:rPr>
      </w:pPr>
      <w:r>
        <w:rPr>
          <w:rFonts w:hint="eastAsia"/>
          <w:sz w:val="32"/>
        </w:rPr>
        <w:t xml:space="preserve">6. </w:t>
      </w:r>
      <w:r>
        <w:rPr>
          <w:rFonts w:hint="eastAsia"/>
          <w:sz w:val="32"/>
        </w:rPr>
        <w:t>求拓广文法</w:t>
      </w:r>
      <w:r>
        <w:rPr>
          <w:rFonts w:hint="eastAsia"/>
          <w:sz w:val="32"/>
        </w:rPr>
        <w:t>G</w:t>
      </w:r>
      <w:proofErr w:type="gramStart"/>
      <w:r>
        <w:rPr>
          <w:sz w:val="32"/>
        </w:rPr>
        <w:t>’</w:t>
      </w:r>
      <w:proofErr w:type="gramEnd"/>
      <w:r>
        <w:rPr>
          <w:rFonts w:hint="eastAsia"/>
          <w:sz w:val="32"/>
        </w:rPr>
        <w:t>的</w:t>
      </w:r>
      <w:r>
        <w:rPr>
          <w:rFonts w:hint="eastAsia"/>
          <w:sz w:val="32"/>
        </w:rPr>
        <w:t>LR(0)</w:t>
      </w:r>
      <w:r>
        <w:rPr>
          <w:rFonts w:hint="eastAsia"/>
          <w:sz w:val="32"/>
        </w:rPr>
        <w:t>项目</w:t>
      </w:r>
      <w:proofErr w:type="gramStart"/>
      <w:r>
        <w:rPr>
          <w:rFonts w:hint="eastAsia"/>
          <w:sz w:val="32"/>
        </w:rPr>
        <w:t>集规范族</w:t>
      </w:r>
      <w:proofErr w:type="gramEnd"/>
      <w:r>
        <w:rPr>
          <w:rFonts w:hint="eastAsia"/>
          <w:sz w:val="32"/>
        </w:rPr>
        <w:t xml:space="preserve">(canonical collection of sets of LR(0) items) </w:t>
      </w:r>
      <w:r>
        <w:rPr>
          <w:rFonts w:hint="eastAsia"/>
          <w:sz w:val="32"/>
        </w:rPr>
        <w:t>的算法</w:t>
      </w:r>
      <w:r w:rsidR="00D8103F">
        <w:rPr>
          <w:rFonts w:hint="eastAsia"/>
          <w:sz w:val="32"/>
        </w:rPr>
        <w:t>(</w:t>
      </w:r>
      <w:r w:rsidR="00D8103F">
        <w:rPr>
          <w:rFonts w:hint="eastAsia"/>
          <w:sz w:val="32"/>
        </w:rPr>
        <w:t>项目集的集合</w:t>
      </w:r>
      <w:r w:rsidR="00D8103F">
        <w:rPr>
          <w:sz w:val="32"/>
        </w:rPr>
        <w:t>)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</w:t>
      </w:r>
      <w:proofErr w:type="gramStart"/>
      <w:r>
        <w:rPr>
          <w:rFonts w:hint="eastAsia"/>
          <w:sz w:val="32"/>
        </w:rPr>
        <w:t>Procedure  item</w:t>
      </w:r>
      <w:proofErr w:type="gramEnd"/>
      <w:r>
        <w:rPr>
          <w:rFonts w:hint="eastAsia"/>
          <w:sz w:val="32"/>
        </w:rPr>
        <w:t>(G</w:t>
      </w:r>
      <w:r>
        <w:rPr>
          <w:sz w:val="32"/>
        </w:rPr>
        <w:t>’</w:t>
      </w:r>
      <w:r>
        <w:rPr>
          <w:rFonts w:hint="eastAsia"/>
          <w:sz w:val="32"/>
        </w:rPr>
        <w:t>);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BEGIN</w:t>
      </w:r>
    </w:p>
    <w:p w:rsidR="00FF5958" w:rsidRDefault="00FF5958" w:rsidP="00FF5958">
      <w:pPr>
        <w:ind w:firstLine="630"/>
        <w:rPr>
          <w:sz w:val="32"/>
        </w:rPr>
      </w:pPr>
      <w:r>
        <w:rPr>
          <w:rFonts w:hint="eastAsia"/>
          <w:sz w:val="32"/>
        </w:rPr>
        <w:t>C := { closure({[S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.S]})};</w:t>
      </w:r>
    </w:p>
    <w:p w:rsidR="00FF5958" w:rsidRDefault="00FF5958" w:rsidP="00FF5958">
      <w:pPr>
        <w:ind w:firstLine="630"/>
        <w:rPr>
          <w:sz w:val="32"/>
        </w:rPr>
      </w:pPr>
      <w:r>
        <w:rPr>
          <w:rFonts w:hint="eastAsia"/>
          <w:sz w:val="32"/>
        </w:rPr>
        <w:t>REPEAT</w:t>
      </w:r>
    </w:p>
    <w:p w:rsidR="00FF5958" w:rsidRDefault="00FF5958" w:rsidP="00FF5958">
      <w:pPr>
        <w:ind w:firstLineChars="296" w:firstLine="947"/>
        <w:rPr>
          <w:sz w:val="32"/>
        </w:rPr>
      </w:pPr>
      <w:r>
        <w:rPr>
          <w:rFonts w:hint="eastAsia"/>
          <w:sz w:val="32"/>
        </w:rPr>
        <w:t>FOR C</w:t>
      </w:r>
      <w:r>
        <w:rPr>
          <w:rFonts w:hint="eastAsia"/>
          <w:sz w:val="32"/>
        </w:rPr>
        <w:t>的每个项目集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和每个文法符号</w:t>
      </w:r>
      <w:r>
        <w:rPr>
          <w:rFonts w:hint="eastAsia"/>
          <w:sz w:val="32"/>
        </w:rPr>
        <w:t>X DO</w:t>
      </w:r>
    </w:p>
    <w:p w:rsidR="00FF5958" w:rsidRDefault="00FF5958" w:rsidP="00FF5958">
      <w:pPr>
        <w:ind w:firstLine="630"/>
        <w:rPr>
          <w:sz w:val="32"/>
        </w:rPr>
      </w:pPr>
      <w:r>
        <w:rPr>
          <w:rFonts w:hint="eastAsia"/>
          <w:sz w:val="32"/>
        </w:rPr>
        <w:t xml:space="preserve">   IF goto(I, X)</w:t>
      </w:r>
      <w:r>
        <w:rPr>
          <w:rFonts w:hint="eastAsia"/>
          <w:sz w:val="32"/>
        </w:rPr>
        <w:t>非空且不在</w:t>
      </w:r>
      <w:r>
        <w:rPr>
          <w:rFonts w:hint="eastAsia"/>
          <w:sz w:val="32"/>
        </w:rPr>
        <w:t>C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 THEN</w:t>
      </w:r>
    </w:p>
    <w:p w:rsidR="00FF5958" w:rsidRDefault="00FF5958" w:rsidP="00FF5958">
      <w:pPr>
        <w:ind w:firstLine="630"/>
        <w:rPr>
          <w:sz w:val="32"/>
        </w:rPr>
      </w:pPr>
      <w:r>
        <w:rPr>
          <w:rFonts w:hint="eastAsia"/>
          <w:sz w:val="32"/>
        </w:rPr>
        <w:t xml:space="preserve">     </w:t>
      </w:r>
      <w:r>
        <w:rPr>
          <w:rFonts w:hint="eastAsia"/>
          <w:sz w:val="32"/>
        </w:rPr>
        <w:t>把</w:t>
      </w:r>
      <w:r>
        <w:rPr>
          <w:rFonts w:hint="eastAsia"/>
          <w:sz w:val="32"/>
        </w:rPr>
        <w:t>goto(I, X)</w:t>
      </w:r>
      <w:r>
        <w:rPr>
          <w:rFonts w:hint="eastAsia"/>
          <w:sz w:val="32"/>
        </w:rPr>
        <w:t>加入</w:t>
      </w:r>
      <w:r>
        <w:rPr>
          <w:rFonts w:hint="eastAsia"/>
          <w:sz w:val="32"/>
        </w:rPr>
        <w:t>C;</w:t>
      </w:r>
    </w:p>
    <w:p w:rsidR="00FF5958" w:rsidRDefault="00FF5958" w:rsidP="00FF5958">
      <w:pPr>
        <w:ind w:firstLine="630"/>
        <w:rPr>
          <w:sz w:val="32"/>
        </w:rPr>
      </w:pPr>
      <w:r>
        <w:rPr>
          <w:rFonts w:hint="eastAsia"/>
          <w:sz w:val="32"/>
        </w:rPr>
        <w:t xml:space="preserve">UNTIL </w:t>
      </w:r>
      <w:r>
        <w:rPr>
          <w:rFonts w:hint="eastAsia"/>
          <w:sz w:val="32"/>
        </w:rPr>
        <w:t>本次循环没有项目集可以加入</w:t>
      </w:r>
      <w:r>
        <w:rPr>
          <w:rFonts w:hint="eastAsia"/>
          <w:sz w:val="32"/>
        </w:rPr>
        <w:t>C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END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文法</w:t>
      </w:r>
      <w:r>
        <w:rPr>
          <w:rFonts w:hint="eastAsia"/>
          <w:sz w:val="32"/>
        </w:rPr>
        <w:t>: E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 ,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E+T | T ,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</w:t>
      </w:r>
      <w:r>
        <w:rPr>
          <w:rFonts w:ascii="宋体" w:hAnsi="宋体" w:hint="eastAsia"/>
          <w:sz w:val="32"/>
        </w:rPr>
        <w:t>*</w:t>
      </w:r>
      <w:r>
        <w:rPr>
          <w:rFonts w:hint="eastAsia"/>
          <w:sz w:val="32"/>
        </w:rPr>
        <w:t>F | F ,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(E) | id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LR(0)</w:t>
      </w:r>
      <w:r>
        <w:rPr>
          <w:rFonts w:hint="eastAsia"/>
          <w:sz w:val="32"/>
        </w:rPr>
        <w:t>项目</w:t>
      </w:r>
      <w:proofErr w:type="gramStart"/>
      <w:r>
        <w:rPr>
          <w:rFonts w:hint="eastAsia"/>
          <w:sz w:val="32"/>
        </w:rPr>
        <w:t>集规范族</w:t>
      </w:r>
      <w:proofErr w:type="gramEnd"/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 w:rsidR="00CE0FDE">
        <w:rPr>
          <w:rFonts w:hint="eastAsia"/>
          <w:sz w:val="32"/>
        </w:rPr>
        <w:t xml:space="preserve"> P</w:t>
      </w:r>
      <w:r w:rsidR="00CE0FDE">
        <w:rPr>
          <w:sz w:val="32"/>
        </w:rPr>
        <w:t>155</w:t>
      </w:r>
      <w:r w:rsidR="00DD04D7">
        <w:rPr>
          <w:rFonts w:hint="eastAsia"/>
          <w:sz w:val="32"/>
        </w:rPr>
        <w:t>,</w:t>
      </w:r>
      <w:r w:rsidR="00DD04D7" w:rsidRPr="00DD04D7">
        <w:rPr>
          <w:rFonts w:hint="eastAsia"/>
          <w:color w:val="FF0000"/>
          <w:sz w:val="32"/>
        </w:rPr>
        <w:t xml:space="preserve"> P244</w:t>
      </w:r>
      <w:r>
        <w:rPr>
          <w:rFonts w:hint="eastAsia"/>
          <w:sz w:val="32"/>
        </w:rPr>
        <w:t>)</w:t>
      </w:r>
    </w:p>
    <w:p w:rsidR="00E55B05" w:rsidRDefault="002061FF" w:rsidP="00FF5958">
      <w:pPr>
        <w:rPr>
          <w:sz w:val="32"/>
        </w:rPr>
      </w:pPr>
      <w:r w:rsidRPr="002061FF">
        <w:rPr>
          <w:noProof/>
          <w:sz w:val="32"/>
        </w:rPr>
        <w:lastRenderedPageBreak/>
        <w:drawing>
          <wp:inline distT="0" distB="0" distL="0" distR="0">
            <wp:extent cx="5274310" cy="2267131"/>
            <wp:effectExtent l="0" t="0" r="0" b="0"/>
            <wp:docPr id="3" name="图片 3" descr="C:\Users\11638\Desktop\TIM图片20181120104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638\Desktop\TIM图片201811201045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该项目</w:t>
      </w:r>
      <w:proofErr w:type="gramStart"/>
      <w:r>
        <w:rPr>
          <w:rFonts w:hint="eastAsia"/>
          <w:sz w:val="32"/>
        </w:rPr>
        <w:t>集规范族</w:t>
      </w:r>
      <w:proofErr w:type="gramEnd"/>
      <w:r>
        <w:rPr>
          <w:rFonts w:hint="eastAsia"/>
          <w:sz w:val="32"/>
        </w:rPr>
        <w:t>可构成一个</w:t>
      </w:r>
      <w:r>
        <w:rPr>
          <w:rFonts w:hint="eastAsia"/>
          <w:sz w:val="32"/>
        </w:rPr>
        <w:t>DFA (</w:t>
      </w:r>
      <w:r>
        <w:rPr>
          <w:rFonts w:hint="eastAsia"/>
          <w:sz w:val="32"/>
        </w:rPr>
        <w:t>见书</w:t>
      </w:r>
      <w:r w:rsidR="00CE0FDE">
        <w:rPr>
          <w:rFonts w:hint="eastAsia"/>
          <w:sz w:val="32"/>
        </w:rPr>
        <w:t xml:space="preserve"> P</w:t>
      </w:r>
      <w:r w:rsidR="00CE0FDE">
        <w:rPr>
          <w:sz w:val="32"/>
        </w:rPr>
        <w:t>155</w:t>
      </w:r>
      <w:r w:rsidR="00DD04D7">
        <w:rPr>
          <w:rFonts w:hint="eastAsia"/>
          <w:sz w:val="32"/>
        </w:rPr>
        <w:t xml:space="preserve">, </w:t>
      </w:r>
      <w:r w:rsidR="00DD04D7" w:rsidRPr="00DD04D7">
        <w:rPr>
          <w:rFonts w:hint="eastAsia"/>
          <w:color w:val="FF0000"/>
          <w:sz w:val="32"/>
        </w:rPr>
        <w:t>P244</w:t>
      </w:r>
      <w:r>
        <w:rPr>
          <w:rFonts w:hint="eastAsia"/>
          <w:sz w:val="32"/>
        </w:rPr>
        <w:t>)</w:t>
      </w:r>
      <w:r w:rsidR="00E55B05">
        <w:rPr>
          <w:sz w:val="32"/>
        </w:rPr>
        <w:t>(</w:t>
      </w:r>
      <w:r w:rsidR="00E55B05">
        <w:rPr>
          <w:rFonts w:hint="eastAsia"/>
          <w:sz w:val="32"/>
        </w:rPr>
        <w:t>未详细讲</w:t>
      </w:r>
      <w:r w:rsidR="00E55B05">
        <w:rPr>
          <w:sz w:val="32"/>
        </w:rPr>
        <w:t>)</w:t>
      </w:r>
    </w:p>
    <w:p w:rsidR="00FF5958" w:rsidRDefault="00FF5958" w:rsidP="00FF5958">
      <w:pPr>
        <w:rPr>
          <w:sz w:val="32"/>
        </w:rPr>
      </w:pP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7. 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分析表算法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输入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拓广文法</w:t>
      </w:r>
      <w:r>
        <w:rPr>
          <w:rFonts w:hint="eastAsia"/>
          <w:sz w:val="32"/>
        </w:rPr>
        <w:t>G</w:t>
      </w:r>
      <w:r>
        <w:rPr>
          <w:sz w:val="32"/>
        </w:rPr>
        <w:t>’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输出</w:t>
      </w:r>
      <w:r>
        <w:rPr>
          <w:rFonts w:hint="eastAsia"/>
          <w:sz w:val="32"/>
        </w:rPr>
        <w:t>: G</w:t>
      </w:r>
      <w:proofErr w:type="gramStart"/>
      <w:r>
        <w:rPr>
          <w:sz w:val="32"/>
        </w:rPr>
        <w:t>’</w:t>
      </w:r>
      <w:proofErr w:type="gramEnd"/>
      <w:r>
        <w:rPr>
          <w:rFonts w:hint="eastAsia"/>
          <w:sz w:val="32"/>
        </w:rPr>
        <w:t>的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分析表函数</w:t>
      </w:r>
      <w:r>
        <w:rPr>
          <w:rFonts w:hint="eastAsia"/>
          <w:sz w:val="32"/>
        </w:rPr>
        <w:t>action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goto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方法</w:t>
      </w:r>
      <w:r>
        <w:rPr>
          <w:rFonts w:hint="eastAsia"/>
          <w:sz w:val="32"/>
        </w:rPr>
        <w:t>:</w:t>
      </w:r>
    </w:p>
    <w:p w:rsidR="00FF5958" w:rsidRDefault="00FF5958" w:rsidP="00FF5958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>C = {I</w:t>
      </w:r>
      <w:r>
        <w:rPr>
          <w:rFonts w:hint="eastAsia"/>
          <w:sz w:val="32"/>
          <w:vertAlign w:val="subscript"/>
        </w:rPr>
        <w:t>0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, 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, I</w:t>
      </w:r>
      <w:r>
        <w:rPr>
          <w:rFonts w:hint="eastAsia"/>
          <w:sz w:val="32"/>
          <w:vertAlign w:val="subscript"/>
        </w:rPr>
        <w:t xml:space="preserve">n </w:t>
      </w:r>
      <w:r>
        <w:rPr>
          <w:rFonts w:hint="eastAsia"/>
          <w:sz w:val="32"/>
        </w:rPr>
        <w:t xml:space="preserve">}, </w:t>
      </w:r>
      <w:r>
        <w:rPr>
          <w:rFonts w:hint="eastAsia"/>
          <w:sz w:val="32"/>
        </w:rPr>
        <w:t>即</w:t>
      </w:r>
      <w:r>
        <w:rPr>
          <w:rFonts w:hint="eastAsia"/>
          <w:sz w:val="32"/>
        </w:rPr>
        <w:t>G</w:t>
      </w:r>
      <w:proofErr w:type="gramStart"/>
      <w:r>
        <w:rPr>
          <w:sz w:val="32"/>
        </w:rPr>
        <w:t>’</w:t>
      </w:r>
      <w:proofErr w:type="gramEnd"/>
      <w:r>
        <w:rPr>
          <w:rFonts w:hint="eastAsia"/>
          <w:sz w:val="32"/>
        </w:rPr>
        <w:t>的</w:t>
      </w:r>
      <w:r>
        <w:rPr>
          <w:rFonts w:hint="eastAsia"/>
          <w:sz w:val="32"/>
        </w:rPr>
        <w:t>LR(0)</w:t>
      </w:r>
      <w:r>
        <w:rPr>
          <w:rFonts w:hint="eastAsia"/>
          <w:sz w:val="32"/>
        </w:rPr>
        <w:t>项目</w:t>
      </w:r>
      <w:proofErr w:type="gramStart"/>
      <w:r>
        <w:rPr>
          <w:rFonts w:hint="eastAsia"/>
          <w:sz w:val="32"/>
        </w:rPr>
        <w:t>集规范族</w:t>
      </w:r>
      <w:proofErr w:type="gramEnd"/>
      <w:r>
        <w:rPr>
          <w:rFonts w:hint="eastAsia"/>
          <w:sz w:val="32"/>
        </w:rPr>
        <w:t>.</w:t>
      </w:r>
    </w:p>
    <w:p w:rsidR="00FF5958" w:rsidRDefault="00FF5958" w:rsidP="00FF5958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状态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从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构造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它的分析动作如下确定</w:t>
      </w:r>
      <w:r>
        <w:rPr>
          <w:rFonts w:hint="eastAsia"/>
          <w:sz w:val="32"/>
        </w:rPr>
        <w:t>:</w:t>
      </w:r>
    </w:p>
    <w:p w:rsidR="00FF5958" w:rsidRDefault="00FF5958" w:rsidP="00FF5958">
      <w:pPr>
        <w:numPr>
          <w:ilvl w:val="1"/>
          <w:numId w:val="4"/>
        </w:numPr>
        <w:rPr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[A</w:t>
      </w:r>
      <w:r>
        <w:rPr>
          <w:rFonts w:ascii="宋体" w:hAnsi="宋体" w:hint="eastAsia"/>
          <w:sz w:val="32"/>
        </w:rPr>
        <w:t>→α.aβ]在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并且</w:t>
      </w:r>
      <w:r>
        <w:rPr>
          <w:rFonts w:hint="eastAsia"/>
          <w:sz w:val="32"/>
        </w:rPr>
        <w:t>goto(I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 xml:space="preserve"> , a) = I</w:t>
      </w:r>
      <w:r>
        <w:rPr>
          <w:rFonts w:hint="eastAsia"/>
          <w:sz w:val="32"/>
          <w:vertAlign w:val="subscript"/>
        </w:rPr>
        <w:t xml:space="preserve">j 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那么置</w:t>
      </w:r>
    </w:p>
    <w:p w:rsidR="00FF5958" w:rsidRDefault="00FF5958" w:rsidP="00FF5958">
      <w:pPr>
        <w:ind w:left="825"/>
        <w:rPr>
          <w:sz w:val="32"/>
        </w:rPr>
      </w:pPr>
      <w:r>
        <w:rPr>
          <w:rFonts w:hint="eastAsia"/>
          <w:sz w:val="32"/>
        </w:rPr>
        <w:t>action[i, a]</w:t>
      </w:r>
      <w:r>
        <w:rPr>
          <w:rFonts w:hint="eastAsia"/>
          <w:sz w:val="32"/>
        </w:rPr>
        <w:t>为</w:t>
      </w:r>
      <w:proofErr w:type="spellStart"/>
      <w:r>
        <w:rPr>
          <w:rFonts w:hint="eastAsia"/>
          <w:sz w:val="32"/>
        </w:rPr>
        <w:t>sj</w:t>
      </w:r>
      <w:proofErr w:type="spellEnd"/>
      <w:r>
        <w:rPr>
          <w:rFonts w:hint="eastAsia"/>
          <w:sz w:val="32"/>
        </w:rPr>
        <w:t xml:space="preserve"> .</w:t>
      </w:r>
      <w:r w:rsidR="00251804">
        <w:rPr>
          <w:sz w:val="32"/>
        </w:rPr>
        <w:t>(</w:t>
      </w:r>
      <w:r w:rsidR="00251804">
        <w:rPr>
          <w:rFonts w:hint="eastAsia"/>
          <w:sz w:val="32"/>
        </w:rPr>
        <w:t>移进</w:t>
      </w:r>
      <w:proofErr w:type="spellStart"/>
      <w:r w:rsidR="00251804">
        <w:rPr>
          <w:sz w:val="32"/>
        </w:rPr>
        <w:t>sj</w:t>
      </w:r>
      <w:proofErr w:type="spellEnd"/>
      <w:r w:rsidR="00251804">
        <w:rPr>
          <w:sz w:val="32"/>
        </w:rPr>
        <w:t>)</w:t>
      </w:r>
    </w:p>
    <w:p w:rsidR="00FF5958" w:rsidRDefault="00FF5958" w:rsidP="00FF5958">
      <w:pPr>
        <w:numPr>
          <w:ilvl w:val="1"/>
          <w:numId w:val="4"/>
        </w:numPr>
        <w:rPr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[A</w:t>
      </w:r>
      <w:r>
        <w:rPr>
          <w:rFonts w:hint="eastAsia"/>
          <w:sz w:val="32"/>
        </w:rPr>
        <w:t>→α</w:t>
      </w:r>
      <w:r>
        <w:rPr>
          <w:rFonts w:hint="eastAsia"/>
          <w:sz w:val="32"/>
        </w:rPr>
        <w:t>.]</w:t>
      </w: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那么对所有</w:t>
      </w:r>
      <w:r>
        <w:rPr>
          <w:rFonts w:hint="eastAsia"/>
          <w:sz w:val="32"/>
        </w:rPr>
        <w:t>FOLLOW(A)</w:t>
      </w:r>
      <w:r>
        <w:rPr>
          <w:rFonts w:hint="eastAsia"/>
          <w:sz w:val="32"/>
        </w:rPr>
        <w:t>中的</w:t>
      </w:r>
      <w:r>
        <w:rPr>
          <w:rFonts w:hint="eastAsia"/>
          <w:sz w:val="32"/>
        </w:rPr>
        <w:t>a,</w:t>
      </w:r>
    </w:p>
    <w:p w:rsidR="00FF5958" w:rsidRDefault="00FF5958" w:rsidP="00FF5958">
      <w:pPr>
        <w:ind w:left="825"/>
        <w:rPr>
          <w:sz w:val="32"/>
        </w:rPr>
      </w:pPr>
      <w:r>
        <w:rPr>
          <w:rFonts w:hint="eastAsia"/>
          <w:sz w:val="32"/>
        </w:rPr>
        <w:t>置</w:t>
      </w:r>
      <w:r>
        <w:rPr>
          <w:rFonts w:hint="eastAsia"/>
          <w:sz w:val="32"/>
        </w:rPr>
        <w:t>action[i, a]</w:t>
      </w:r>
      <w:r>
        <w:rPr>
          <w:rFonts w:hint="eastAsia"/>
          <w:sz w:val="32"/>
        </w:rPr>
        <w:t>为</w:t>
      </w:r>
      <w:r>
        <w:rPr>
          <w:rFonts w:hint="eastAsia"/>
          <w:sz w:val="32"/>
        </w:rPr>
        <w:t>rj, j</w:t>
      </w:r>
      <w:r>
        <w:rPr>
          <w:rFonts w:hint="eastAsia"/>
          <w:sz w:val="32"/>
        </w:rPr>
        <w:t>是产生式</w:t>
      </w:r>
      <w:r>
        <w:rPr>
          <w:rFonts w:hint="eastAsia"/>
          <w:sz w:val="32"/>
        </w:rPr>
        <w:t>A</w:t>
      </w:r>
      <w:r>
        <w:rPr>
          <w:rFonts w:ascii="宋体" w:hAnsi="宋体" w:hint="eastAsia"/>
          <w:sz w:val="32"/>
        </w:rPr>
        <w:t>→α</w:t>
      </w:r>
      <w:r>
        <w:rPr>
          <w:rFonts w:hint="eastAsia"/>
          <w:sz w:val="32"/>
        </w:rPr>
        <w:t>的编号</w:t>
      </w:r>
      <w:r>
        <w:rPr>
          <w:rFonts w:hint="eastAsia"/>
          <w:sz w:val="32"/>
        </w:rPr>
        <w:t>.</w:t>
      </w:r>
    </w:p>
    <w:p w:rsidR="00FF5958" w:rsidRDefault="00FF5958" w:rsidP="00FF5958">
      <w:pPr>
        <w:numPr>
          <w:ilvl w:val="1"/>
          <w:numId w:val="4"/>
        </w:numPr>
        <w:rPr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[S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S.]</w:t>
      </w: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那么置</w:t>
      </w:r>
      <w:r>
        <w:rPr>
          <w:rFonts w:hint="eastAsia"/>
          <w:sz w:val="32"/>
        </w:rPr>
        <w:t>action[i, $]</w:t>
      </w:r>
      <w:r>
        <w:rPr>
          <w:rFonts w:hint="eastAsia"/>
          <w:sz w:val="32"/>
        </w:rPr>
        <w:t>为接受</w:t>
      </w:r>
      <w:r>
        <w:rPr>
          <w:rFonts w:hint="eastAsia"/>
          <w:sz w:val="32"/>
        </w:rPr>
        <w:t>acc.</w:t>
      </w:r>
    </w:p>
    <w:p w:rsidR="00FF5958" w:rsidRDefault="00FF5958" w:rsidP="00FF5958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t>对所有的非终结符</w:t>
      </w:r>
      <w:r>
        <w:rPr>
          <w:rFonts w:hint="eastAsia"/>
          <w:sz w:val="32"/>
        </w:rPr>
        <w:t xml:space="preserve">A, </w:t>
      </w:r>
      <w:r>
        <w:rPr>
          <w:rFonts w:hint="eastAsia"/>
          <w:sz w:val="32"/>
        </w:rPr>
        <w:t>使用下面规则构造状态</w:t>
      </w:r>
      <w:r>
        <w:rPr>
          <w:rFonts w:hint="eastAsia"/>
          <w:sz w:val="32"/>
        </w:rPr>
        <w:t>i</w:t>
      </w:r>
      <w:r>
        <w:rPr>
          <w:rFonts w:hint="eastAsia"/>
          <w:sz w:val="32"/>
        </w:rPr>
        <w:t>的转移</w:t>
      </w:r>
      <w:r>
        <w:rPr>
          <w:rFonts w:hint="eastAsia"/>
          <w:sz w:val="32"/>
        </w:rPr>
        <w:t>:</w:t>
      </w:r>
    </w:p>
    <w:p w:rsidR="00FF5958" w:rsidRDefault="00FF5958" w:rsidP="00FF5958">
      <w:pPr>
        <w:ind w:left="720"/>
        <w:rPr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goto(I</w:t>
      </w:r>
      <w:r>
        <w:rPr>
          <w:rFonts w:hint="eastAsia"/>
          <w:sz w:val="32"/>
          <w:vertAlign w:val="subscript"/>
        </w:rPr>
        <w:t xml:space="preserve">i </w:t>
      </w:r>
      <w:r>
        <w:rPr>
          <w:rFonts w:hint="eastAsia"/>
          <w:sz w:val="32"/>
        </w:rPr>
        <w:t>, A) = I</w:t>
      </w:r>
      <w:r>
        <w:rPr>
          <w:rFonts w:hint="eastAsia"/>
          <w:sz w:val="32"/>
          <w:vertAlign w:val="subscript"/>
        </w:rPr>
        <w:t xml:space="preserve">j 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goto[i, A] = j .</w:t>
      </w:r>
    </w:p>
    <w:p w:rsidR="00FF5958" w:rsidRDefault="00FF5958" w:rsidP="00FF5958">
      <w:pPr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lastRenderedPageBreak/>
        <w:t>不能由规则</w:t>
      </w:r>
      <w:r>
        <w:rPr>
          <w:rFonts w:hint="eastAsia"/>
          <w:sz w:val="32"/>
        </w:rPr>
        <w:t>(2)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(3)</w:t>
      </w:r>
      <w:r>
        <w:rPr>
          <w:rFonts w:hint="eastAsia"/>
          <w:sz w:val="32"/>
        </w:rPr>
        <w:t>定义的条目都置为出错</w:t>
      </w:r>
      <w:r>
        <w:rPr>
          <w:rFonts w:hint="eastAsia"/>
          <w:sz w:val="32"/>
        </w:rPr>
        <w:t>.</w:t>
      </w:r>
    </w:p>
    <w:p w:rsidR="00671196" w:rsidRPr="00DA7821" w:rsidRDefault="00FF5958" w:rsidP="00671196">
      <w:pPr>
        <w:numPr>
          <w:ilvl w:val="0"/>
          <w:numId w:val="4"/>
        </w:numPr>
        <w:rPr>
          <w:rFonts w:hint="eastAsia"/>
          <w:sz w:val="32"/>
        </w:rPr>
      </w:pPr>
      <w:r>
        <w:rPr>
          <w:rFonts w:hint="eastAsia"/>
          <w:sz w:val="32"/>
        </w:rPr>
        <w:t>分析器的初始状态是从包含</w:t>
      </w:r>
      <w:r>
        <w:rPr>
          <w:rFonts w:hint="eastAsia"/>
          <w:sz w:val="32"/>
        </w:rPr>
        <w:t>[S</w:t>
      </w:r>
      <w:proofErr w:type="gramStart"/>
      <w:r>
        <w:rPr>
          <w:sz w:val="32"/>
        </w:rPr>
        <w:t>’</w:t>
      </w:r>
      <w:proofErr w:type="gramEnd"/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.S]</w:t>
      </w:r>
      <w:r>
        <w:rPr>
          <w:rFonts w:hint="eastAsia"/>
          <w:sz w:val="32"/>
        </w:rPr>
        <w:t>的项目集构造的状态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8. </w:t>
      </w:r>
      <w:r>
        <w:rPr>
          <w:rFonts w:hint="eastAsia"/>
          <w:sz w:val="32"/>
        </w:rPr>
        <w:t>例子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从第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条的文法和</w:t>
      </w:r>
      <w:r>
        <w:rPr>
          <w:rFonts w:hint="eastAsia"/>
          <w:sz w:val="32"/>
        </w:rPr>
        <w:t>LR(0)</w:t>
      </w:r>
      <w:r>
        <w:rPr>
          <w:rFonts w:hint="eastAsia"/>
          <w:sz w:val="32"/>
        </w:rPr>
        <w:t>项目</w:t>
      </w:r>
      <w:proofErr w:type="gramStart"/>
      <w:r>
        <w:rPr>
          <w:rFonts w:hint="eastAsia"/>
          <w:sz w:val="32"/>
        </w:rPr>
        <w:t>集规范族</w:t>
      </w:r>
      <w:proofErr w:type="gramEnd"/>
      <w:r>
        <w:rPr>
          <w:rFonts w:hint="eastAsia"/>
          <w:sz w:val="32"/>
        </w:rPr>
        <w:t>构造分析表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 w:rsidR="00CE0FDE">
        <w:rPr>
          <w:rFonts w:hint="eastAsia"/>
          <w:sz w:val="32"/>
        </w:rPr>
        <w:t xml:space="preserve"> P</w:t>
      </w:r>
      <w:r w:rsidR="00CE0FDE">
        <w:rPr>
          <w:sz w:val="32"/>
        </w:rPr>
        <w:t>160</w:t>
      </w:r>
      <w:r w:rsidR="00DD04D7">
        <w:rPr>
          <w:rFonts w:hint="eastAsia"/>
          <w:sz w:val="32"/>
        </w:rPr>
        <w:t>,</w:t>
      </w:r>
      <w:r w:rsidR="00DD04D7" w:rsidRPr="00DD04D7">
        <w:rPr>
          <w:rFonts w:hint="eastAsia"/>
          <w:color w:val="FF0000"/>
          <w:sz w:val="32"/>
        </w:rPr>
        <w:t xml:space="preserve"> P252</w:t>
      </w:r>
      <w:r>
        <w:rPr>
          <w:rFonts w:hint="eastAsia"/>
          <w:sz w:val="32"/>
        </w:rPr>
        <w:t>)</w:t>
      </w:r>
    </w:p>
    <w:p w:rsidR="00DA7821" w:rsidRDefault="001B78B2" w:rsidP="00FF5958">
      <w:pPr>
        <w:rPr>
          <w:sz w:val="32"/>
        </w:rPr>
      </w:pPr>
      <w:r w:rsidRPr="001B78B2">
        <w:rPr>
          <w:noProof/>
          <w:sz w:val="32"/>
        </w:rPr>
        <w:drawing>
          <wp:inline distT="0" distB="0" distL="0" distR="0">
            <wp:extent cx="5274310" cy="2342525"/>
            <wp:effectExtent l="0" t="0" r="0" b="0"/>
            <wp:docPr id="4" name="图片 4" descr="C:\Users\11638\Desktop\TIM图片20181120104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638\Desktop\TIM图片201811201045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958" w:rsidRDefault="00FF5958" w:rsidP="00FF5958">
      <w:pPr>
        <w:rPr>
          <w:sz w:val="32"/>
        </w:rPr>
      </w:pP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9. </w:t>
      </w:r>
      <w:r>
        <w:rPr>
          <w:rFonts w:hint="eastAsia"/>
          <w:sz w:val="32"/>
        </w:rPr>
        <w:t>非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文法</w:t>
      </w:r>
      <w:r>
        <w:rPr>
          <w:rFonts w:hint="eastAsia"/>
          <w:sz w:val="32"/>
        </w:rPr>
        <w:t xml:space="preserve"> 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若对某个文法</w:t>
      </w:r>
      <w:r>
        <w:rPr>
          <w:rFonts w:hint="eastAsia"/>
          <w:sz w:val="32"/>
        </w:rPr>
        <w:t xml:space="preserve">G, </w:t>
      </w:r>
      <w:r>
        <w:rPr>
          <w:rFonts w:hint="eastAsia"/>
          <w:sz w:val="32"/>
        </w:rPr>
        <w:t>按上述方法构造的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分析表的每一个条目都没有多重定义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那么该文法</w:t>
      </w:r>
      <w:r>
        <w:rPr>
          <w:rFonts w:hint="eastAsia"/>
          <w:sz w:val="32"/>
        </w:rPr>
        <w:t>G</w:t>
      </w:r>
      <w:r>
        <w:rPr>
          <w:rFonts w:hint="eastAsia"/>
          <w:sz w:val="32"/>
        </w:rPr>
        <w:t>称为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文法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存在非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的上下文无关文法</w:t>
      </w:r>
      <w:r>
        <w:rPr>
          <w:rFonts w:hint="eastAsia"/>
          <w:sz w:val="32"/>
        </w:rPr>
        <w:t>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例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文法</w:t>
      </w:r>
      <w:r>
        <w:rPr>
          <w:rFonts w:hint="eastAsia"/>
          <w:sz w:val="32"/>
        </w:rPr>
        <w:t>: S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L=R | R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     L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*R | id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     R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L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LR(0)</w:t>
      </w:r>
      <w:r>
        <w:rPr>
          <w:rFonts w:hint="eastAsia"/>
          <w:sz w:val="32"/>
        </w:rPr>
        <w:t>项目</w:t>
      </w:r>
      <w:proofErr w:type="gramStart"/>
      <w:r>
        <w:rPr>
          <w:rFonts w:hint="eastAsia"/>
          <w:sz w:val="32"/>
        </w:rPr>
        <w:t>集规范族</w:t>
      </w:r>
      <w:proofErr w:type="gramEnd"/>
      <w:r>
        <w:rPr>
          <w:rFonts w:hint="eastAsia"/>
          <w:sz w:val="32"/>
        </w:rPr>
        <w:t>(</w:t>
      </w:r>
      <w:r>
        <w:rPr>
          <w:rFonts w:hint="eastAsia"/>
          <w:sz w:val="32"/>
        </w:rPr>
        <w:t>见书</w:t>
      </w:r>
      <w:r w:rsidR="00CE0FDE">
        <w:rPr>
          <w:rFonts w:hint="eastAsia"/>
          <w:sz w:val="32"/>
        </w:rPr>
        <w:t xml:space="preserve"> P</w:t>
      </w:r>
      <w:r w:rsidR="00CE0FDE">
        <w:rPr>
          <w:sz w:val="32"/>
        </w:rPr>
        <w:t>162</w:t>
      </w:r>
      <w:r w:rsidR="00DD04D7">
        <w:rPr>
          <w:rFonts w:hint="eastAsia"/>
          <w:sz w:val="32"/>
        </w:rPr>
        <w:t xml:space="preserve">, </w:t>
      </w:r>
      <w:r w:rsidR="00DD04D7" w:rsidRPr="00DD04D7">
        <w:rPr>
          <w:rFonts w:hint="eastAsia"/>
          <w:color w:val="FF0000"/>
          <w:sz w:val="32"/>
        </w:rPr>
        <w:t>P255</w:t>
      </w:r>
      <w:r>
        <w:rPr>
          <w:rFonts w:hint="eastAsia"/>
          <w:sz w:val="32"/>
        </w:rPr>
        <w:t>).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*</w:t>
      </w:r>
      <w:r>
        <w:rPr>
          <w:rFonts w:hint="eastAsia"/>
          <w:sz w:val="32"/>
        </w:rPr>
        <w:t>项目集</w:t>
      </w:r>
      <w:r>
        <w:rPr>
          <w:rFonts w:hint="eastAsia"/>
          <w:sz w:val="32"/>
        </w:rPr>
        <w:t>I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面临输入“</w:t>
      </w:r>
      <w:r>
        <w:rPr>
          <w:rFonts w:hint="eastAsia"/>
          <w:sz w:val="32"/>
        </w:rPr>
        <w:t>=</w:t>
      </w:r>
      <w:r>
        <w:rPr>
          <w:rFonts w:hint="eastAsia"/>
          <w:sz w:val="32"/>
        </w:rPr>
        <w:t>”时</w:t>
      </w:r>
      <w:r>
        <w:rPr>
          <w:rFonts w:hint="eastAsia"/>
          <w:sz w:val="32"/>
        </w:rPr>
        <w:t>,</w:t>
      </w:r>
      <w:bookmarkStart w:id="0" w:name="_GoBack"/>
      <w:bookmarkEnd w:id="0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产生移进</w:t>
      </w:r>
      <w:r>
        <w:rPr>
          <w:rFonts w:hint="eastAsia"/>
          <w:sz w:val="32"/>
        </w:rPr>
        <w:t>/</w:t>
      </w:r>
      <w:r>
        <w:rPr>
          <w:rFonts w:hint="eastAsia"/>
          <w:sz w:val="32"/>
        </w:rPr>
        <w:t>归约冲突</w:t>
      </w:r>
      <w:r>
        <w:rPr>
          <w:rFonts w:hint="eastAsia"/>
          <w:sz w:val="32"/>
        </w:rPr>
        <w:t>.</w:t>
      </w:r>
    </w:p>
    <w:p w:rsidR="001A1FE3" w:rsidRDefault="001A1FE3" w:rsidP="00FF5958">
      <w:pPr>
        <w:rPr>
          <w:sz w:val="32"/>
        </w:rPr>
      </w:pPr>
      <w:r>
        <w:rPr>
          <w:rFonts w:hint="eastAsia"/>
          <w:sz w:val="32"/>
        </w:rPr>
        <w:t>I</w:t>
      </w:r>
      <w:r w:rsidRPr="00A37F58">
        <w:rPr>
          <w:sz w:val="32"/>
          <w:vertAlign w:val="subscript"/>
        </w:rPr>
        <w:t>2</w:t>
      </w:r>
      <w:r>
        <w:rPr>
          <w:rFonts w:hint="eastAsia"/>
          <w:sz w:val="32"/>
        </w:rPr>
        <w:t>面临“</w:t>
      </w:r>
      <w:r>
        <w:rPr>
          <w:sz w:val="32"/>
        </w:rPr>
        <w:t>=</w:t>
      </w:r>
      <w:r>
        <w:rPr>
          <w:rFonts w:hint="eastAsia"/>
          <w:sz w:val="32"/>
        </w:rPr>
        <w:t>”，移进</w:t>
      </w:r>
      <w:r>
        <w:rPr>
          <w:rFonts w:hint="eastAsia"/>
          <w:sz w:val="32"/>
        </w:rPr>
        <w:t>S</w:t>
      </w:r>
      <w:r w:rsidRPr="00A37F58">
        <w:rPr>
          <w:rFonts w:hint="eastAsia"/>
          <w:sz w:val="32"/>
          <w:vertAlign w:val="subscript"/>
        </w:rPr>
        <w:t>6</w:t>
      </w:r>
      <w:r w:rsidR="00A37F58">
        <w:rPr>
          <w:sz w:val="32"/>
        </w:rPr>
        <w:t>(</w:t>
      </w:r>
      <w:r w:rsidR="00A37F58">
        <w:rPr>
          <w:rFonts w:hint="eastAsia"/>
          <w:sz w:val="32"/>
        </w:rPr>
        <w:t>S</w:t>
      </w:r>
      <w:r w:rsidR="00A37F58">
        <w:rPr>
          <w:sz w:val="32"/>
        </w:rPr>
        <w:t>-&gt;L.=R)</w:t>
      </w:r>
      <w:r>
        <w:rPr>
          <w:rFonts w:hint="eastAsia"/>
          <w:sz w:val="32"/>
        </w:rPr>
        <w:t>，规约</w:t>
      </w:r>
      <w:r>
        <w:rPr>
          <w:rFonts w:hint="eastAsia"/>
          <w:sz w:val="32"/>
        </w:rPr>
        <w:t>R</w:t>
      </w:r>
      <w:r w:rsidRPr="00A37F58">
        <w:rPr>
          <w:rFonts w:hint="eastAsia"/>
          <w:sz w:val="32"/>
          <w:vertAlign w:val="subscript"/>
        </w:rPr>
        <w:t>5</w:t>
      </w:r>
      <w:r w:rsidR="00A37F58">
        <w:rPr>
          <w:sz w:val="32"/>
        </w:rPr>
        <w:t>(</w:t>
      </w:r>
      <w:r w:rsidR="00A37F58">
        <w:rPr>
          <w:rFonts w:hint="eastAsia"/>
          <w:sz w:val="32"/>
        </w:rPr>
        <w:t>R-</w:t>
      </w:r>
      <w:r w:rsidR="00A37F58">
        <w:rPr>
          <w:sz w:val="32"/>
        </w:rPr>
        <w:t>&gt;L.)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lastRenderedPageBreak/>
        <w:t>*</w:t>
      </w:r>
      <w:r>
        <w:rPr>
          <w:rFonts w:hint="eastAsia"/>
          <w:sz w:val="32"/>
        </w:rPr>
        <w:t>该文法虽然不是二义文法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但也不是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文法</w:t>
      </w:r>
      <w:r>
        <w:rPr>
          <w:rFonts w:hint="eastAsia"/>
          <w:sz w:val="32"/>
        </w:rPr>
        <w:t>.</w:t>
      </w:r>
    </w:p>
    <w:p w:rsidR="00265EC0" w:rsidRDefault="00265EC0" w:rsidP="00FF5958">
      <w:pPr>
        <w:rPr>
          <w:sz w:val="32"/>
        </w:rPr>
      </w:pPr>
      <w:r>
        <w:rPr>
          <w:rFonts w:hint="eastAsia"/>
          <w:sz w:val="32"/>
        </w:rPr>
        <w:t>二义文法一定不是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文法</w:t>
      </w:r>
    </w:p>
    <w:p w:rsidR="00FF5958" w:rsidRDefault="00FF5958" w:rsidP="00FF5958">
      <w:pPr>
        <w:rPr>
          <w:sz w:val="32"/>
        </w:rPr>
      </w:pPr>
    </w:p>
    <w:p w:rsidR="00FF5958" w:rsidRDefault="00FF5958" w:rsidP="00FF5958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阅读</w:t>
      </w:r>
      <w:r>
        <w:rPr>
          <w:rFonts w:hint="eastAsia"/>
          <w:color w:val="FF0000"/>
          <w:sz w:val="32"/>
        </w:rPr>
        <w:t xml:space="preserve">: </w:t>
      </w:r>
      <w:r>
        <w:rPr>
          <w:rFonts w:hint="eastAsia"/>
          <w:color w:val="FF0000"/>
          <w:sz w:val="32"/>
        </w:rPr>
        <w:t>教材</w:t>
      </w:r>
      <w:r>
        <w:rPr>
          <w:rFonts w:hint="eastAsia"/>
          <w:color w:val="FF0000"/>
          <w:sz w:val="32"/>
        </w:rPr>
        <w:t xml:space="preserve"> 4.6</w:t>
      </w:r>
      <w:r w:rsidR="00647613">
        <w:rPr>
          <w:color w:val="FF0000"/>
          <w:sz w:val="32"/>
        </w:rPr>
        <w:t>.2, 4.6.4</w:t>
      </w:r>
      <w:r>
        <w:rPr>
          <w:rFonts w:hint="eastAsia"/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节</w:t>
      </w:r>
    </w:p>
    <w:p w:rsidR="00FF5958" w:rsidRDefault="00FF5958" w:rsidP="00FF5958">
      <w:pPr>
        <w:rPr>
          <w:sz w:val="32"/>
        </w:rPr>
      </w:pP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作业</w:t>
      </w:r>
      <w:r w:rsidR="008B025D">
        <w:rPr>
          <w:rFonts w:hint="eastAsia"/>
          <w:sz w:val="32"/>
        </w:rPr>
        <w:t>7</w:t>
      </w:r>
      <w:r>
        <w:rPr>
          <w:rFonts w:hint="eastAsia"/>
          <w:sz w:val="32"/>
        </w:rPr>
        <w:t>:</w:t>
      </w:r>
    </w:p>
    <w:p w:rsidR="00FF5958" w:rsidRDefault="00FF5958" w:rsidP="00FF5958">
      <w:pPr>
        <w:numPr>
          <w:ilvl w:val="0"/>
          <w:numId w:val="5"/>
        </w:numPr>
        <w:rPr>
          <w:sz w:val="32"/>
        </w:rPr>
      </w:pPr>
      <w:r>
        <w:rPr>
          <w:rFonts w:hint="eastAsia"/>
          <w:sz w:val="32"/>
        </w:rPr>
        <w:t>考虑下面文法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E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E+T | T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T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TF | F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 xml:space="preserve">   F</w:t>
      </w:r>
      <w:r>
        <w:rPr>
          <w:rFonts w:ascii="宋体" w:hAnsi="宋体" w:hint="eastAsia"/>
          <w:sz w:val="32"/>
        </w:rPr>
        <w:t>→</w:t>
      </w:r>
      <w:r>
        <w:rPr>
          <w:rFonts w:hint="eastAsia"/>
          <w:sz w:val="32"/>
        </w:rPr>
        <w:t>F* | a | b</w:t>
      </w:r>
    </w:p>
    <w:p w:rsidR="00FF5958" w:rsidRDefault="00FF5958" w:rsidP="00FF5958">
      <w:pPr>
        <w:rPr>
          <w:sz w:val="32"/>
        </w:rPr>
      </w:pPr>
      <w:r>
        <w:rPr>
          <w:rFonts w:hint="eastAsia"/>
          <w:sz w:val="32"/>
        </w:rPr>
        <w:t>为此文法构造</w:t>
      </w:r>
      <w:r>
        <w:rPr>
          <w:rFonts w:hint="eastAsia"/>
          <w:sz w:val="32"/>
        </w:rPr>
        <w:t>SLR</w:t>
      </w:r>
      <w:r>
        <w:rPr>
          <w:rFonts w:hint="eastAsia"/>
          <w:sz w:val="32"/>
        </w:rPr>
        <w:t>分析表</w:t>
      </w:r>
      <w:r>
        <w:rPr>
          <w:rFonts w:hint="eastAsia"/>
          <w:sz w:val="32"/>
        </w:rPr>
        <w:t>.</w:t>
      </w:r>
    </w:p>
    <w:p w:rsidR="00EB683D" w:rsidRDefault="00EB683D"/>
    <w:sectPr w:rsidR="00EB683D" w:rsidSect="00EB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E71"/>
    <w:multiLevelType w:val="hybridMultilevel"/>
    <w:tmpl w:val="3E80129C"/>
    <w:lvl w:ilvl="0" w:tplc="DEA2AA98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487418"/>
    <w:multiLevelType w:val="hybridMultilevel"/>
    <w:tmpl w:val="045A2EC6"/>
    <w:lvl w:ilvl="0" w:tplc="74AA07E8">
      <w:start w:val="1"/>
      <w:numFmt w:val="japaneseCounting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DD500742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674637"/>
    <w:multiLevelType w:val="hybridMultilevel"/>
    <w:tmpl w:val="0B5E6E8E"/>
    <w:lvl w:ilvl="0" w:tplc="A27CE98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03C4AC4">
      <w:start w:val="1"/>
      <w:numFmt w:val="lowerLetter"/>
      <w:lvlText w:val="%2)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F815A7"/>
    <w:multiLevelType w:val="hybridMultilevel"/>
    <w:tmpl w:val="7370EE00"/>
    <w:lvl w:ilvl="0" w:tplc="0D5E4EE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47077D2"/>
    <w:multiLevelType w:val="hybridMultilevel"/>
    <w:tmpl w:val="645ECE66"/>
    <w:lvl w:ilvl="0" w:tplc="7CB24F2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958"/>
    <w:rsid w:val="000E1947"/>
    <w:rsid w:val="001250BE"/>
    <w:rsid w:val="001A1FE3"/>
    <w:rsid w:val="001B78B2"/>
    <w:rsid w:val="001C5D68"/>
    <w:rsid w:val="002061FF"/>
    <w:rsid w:val="00207835"/>
    <w:rsid w:val="00251804"/>
    <w:rsid w:val="00265EC0"/>
    <w:rsid w:val="00463103"/>
    <w:rsid w:val="00486EAE"/>
    <w:rsid w:val="004B53BE"/>
    <w:rsid w:val="00647613"/>
    <w:rsid w:val="00671196"/>
    <w:rsid w:val="006A12DD"/>
    <w:rsid w:val="0073408F"/>
    <w:rsid w:val="007A6C88"/>
    <w:rsid w:val="008210AF"/>
    <w:rsid w:val="008B025D"/>
    <w:rsid w:val="009D6B29"/>
    <w:rsid w:val="00A37F58"/>
    <w:rsid w:val="00AA6ECD"/>
    <w:rsid w:val="00B05357"/>
    <w:rsid w:val="00C9763E"/>
    <w:rsid w:val="00CE0FDE"/>
    <w:rsid w:val="00D72BDA"/>
    <w:rsid w:val="00D8103F"/>
    <w:rsid w:val="00DA7821"/>
    <w:rsid w:val="00DD04D7"/>
    <w:rsid w:val="00E55B05"/>
    <w:rsid w:val="00EB5287"/>
    <w:rsid w:val="00EB683D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E16A"/>
  <w15:docId w15:val="{5552ABC4-009A-4BC5-9A3F-83B6364E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9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Chen kobe</cp:lastModifiedBy>
  <cp:revision>21</cp:revision>
  <dcterms:created xsi:type="dcterms:W3CDTF">2014-02-21T08:54:00Z</dcterms:created>
  <dcterms:modified xsi:type="dcterms:W3CDTF">2018-11-20T03:26:00Z</dcterms:modified>
</cp:coreProperties>
</file>