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67B8" w14:textId="5B56D6A9" w:rsidR="002644AC" w:rsidRDefault="00C64E70" w:rsidP="008C5348">
      <w:pPr>
        <w:pStyle w:val="a3"/>
        <w:rPr>
          <w:sz w:val="36"/>
        </w:rPr>
      </w:pPr>
      <w:r>
        <w:rPr>
          <w:rFonts w:hint="eastAsia"/>
          <w:sz w:val="36"/>
        </w:rPr>
        <w:t>NAT</w:t>
      </w:r>
      <w:r w:rsidR="008C5348" w:rsidRPr="008C5348">
        <w:rPr>
          <w:rFonts w:hint="eastAsia"/>
          <w:sz w:val="36"/>
        </w:rPr>
        <w:t xml:space="preserve"> </w:t>
      </w:r>
      <w:r w:rsidR="008C5348" w:rsidRPr="008C5348">
        <w:rPr>
          <w:rFonts w:hint="eastAsia"/>
          <w:sz w:val="36"/>
        </w:rPr>
        <w:t>实验心得</w:t>
      </w:r>
    </w:p>
    <w:p w14:paraId="436A1A74" w14:textId="5885BF36" w:rsidR="008C5348" w:rsidRP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陈铭涛</w:t>
      </w:r>
    </w:p>
    <w:p w14:paraId="1E056A1D" w14:textId="50C498CD" w:rsid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16340024</w:t>
      </w:r>
    </w:p>
    <w:p w14:paraId="67D8D47C" w14:textId="4AB80AF9" w:rsidR="008C5348" w:rsidRPr="008C5348" w:rsidRDefault="008C5348" w:rsidP="008C5348">
      <w:r>
        <w:rPr>
          <w:rFonts w:hint="eastAsia"/>
        </w:rPr>
        <w:tab/>
      </w:r>
      <w:r w:rsidR="0023772C">
        <w:rPr>
          <w:rFonts w:hint="eastAsia"/>
        </w:rPr>
        <w:t>本次实验进行了静态NAT，动态NAT以及端口NAT的配置实践。了解了NAT的</w:t>
      </w:r>
      <w:r w:rsidR="004F4744">
        <w:rPr>
          <w:rFonts w:hint="eastAsia"/>
        </w:rPr>
        <w:t>目的和存在意义，对NAT节省IP地址，保护内部网络设备的作用原理有了一定的理解。在实践中也理解了NAT的缺点，比如地址转换延迟，部分应用无法在NAT的网络中运行（比如在动态NAT和端口NAT下无法从外部访问到NAT网络内的应用服务）。通过路由器的debug显示信息可以看到在网络连接的过程中NAT的地址转换过程，对于NAT工作的正常情况进行了观察。经过本次实验，对于NAT这一计算机网络中重要的技术有了更多理解，了解了其原理并掌握了新的路由器功能配置方法。</w:t>
      </w:r>
      <w:bookmarkStart w:id="0" w:name="_GoBack"/>
      <w:bookmarkEnd w:id="0"/>
    </w:p>
    <w:sectPr w:rsidR="008C5348" w:rsidRPr="008C5348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7"/>
    <w:rsid w:val="00007837"/>
    <w:rsid w:val="00042CE5"/>
    <w:rsid w:val="00146F7B"/>
    <w:rsid w:val="0023772C"/>
    <w:rsid w:val="002644AC"/>
    <w:rsid w:val="003D795E"/>
    <w:rsid w:val="004F4744"/>
    <w:rsid w:val="005E1C7B"/>
    <w:rsid w:val="006949E7"/>
    <w:rsid w:val="006E0768"/>
    <w:rsid w:val="0075761E"/>
    <w:rsid w:val="00893F7A"/>
    <w:rsid w:val="008C5348"/>
    <w:rsid w:val="00917072"/>
    <w:rsid w:val="00920869"/>
    <w:rsid w:val="00936E6B"/>
    <w:rsid w:val="00C64E70"/>
    <w:rsid w:val="00D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5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53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C53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扩展ACL 实验心得</vt:lpstr>
      <vt:lpstr>    陈铭涛</vt:lpstr>
      <vt:lpstr>    16340024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7</cp:revision>
  <dcterms:created xsi:type="dcterms:W3CDTF">2018-12-06T02:07:00Z</dcterms:created>
  <dcterms:modified xsi:type="dcterms:W3CDTF">2018-12-12T14:56:00Z</dcterms:modified>
</cp:coreProperties>
</file>