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C6" w:rsidRDefault="00A530F8">
      <w:pPr>
        <w:pStyle w:val="a3"/>
        <w:rPr>
          <w:rFonts w:ascii="Georgia" w:hAnsi="Georgia"/>
          <w:sz w:val="84"/>
          <w:szCs w:val="84"/>
        </w:rPr>
      </w:pPr>
      <w:r>
        <w:rPr>
          <w:rFonts w:ascii="Georgia" w:hAnsi="Georgia"/>
          <w:sz w:val="84"/>
          <w:szCs w:val="84"/>
        </w:rPr>
        <w:t>作业</w:t>
      </w:r>
      <w:r>
        <w:rPr>
          <w:rFonts w:ascii="Georgia" w:hAnsi="Georgia"/>
          <w:sz w:val="84"/>
          <w:szCs w:val="84"/>
        </w:rPr>
        <w:t>5</w:t>
      </w:r>
    </w:p>
    <w:p w:rsidR="00291AC6" w:rsidRPr="00B47F62" w:rsidRDefault="00B47F62" w:rsidP="00B47F62">
      <w:pPr>
        <w:pStyle w:val="2"/>
        <w:rPr>
          <w:color w:val="FF0000"/>
        </w:rPr>
      </w:pPr>
      <w:r w:rsidRPr="00B47F62">
        <w:rPr>
          <w:color w:val="FF0000"/>
        </w:rPr>
        <w:t>第一部分</w:t>
      </w:r>
    </w:p>
    <w:p w:rsidR="00291AC6" w:rsidRPr="00EB4E65" w:rsidRDefault="00A530F8">
      <w:pPr>
        <w:rPr>
          <w:rFonts w:ascii="Georgia" w:eastAsia="华文楷体" w:hAnsi="Georgia"/>
          <w:sz w:val="40"/>
        </w:rPr>
      </w:pPr>
      <w:r w:rsidRPr="00EB4E65">
        <w:rPr>
          <w:rFonts w:ascii="Georgia" w:eastAsia="华文楷体" w:hAnsi="Georgia"/>
          <w:sz w:val="40"/>
        </w:rPr>
        <w:t>输入图像：</w:t>
      </w:r>
    </w:p>
    <w:p w:rsidR="00291AC6" w:rsidRPr="00EB4E65" w:rsidRDefault="00A530F8">
      <w:pPr>
        <w:ind w:leftChars="100" w:left="210" w:firstLineChars="300" w:firstLine="840"/>
        <w:rPr>
          <w:rFonts w:ascii="Georgia" w:eastAsia="华文楷体" w:hAnsi="Georgia"/>
          <w:sz w:val="28"/>
        </w:rPr>
      </w:pPr>
      <w:r w:rsidRPr="00EB4E65">
        <w:rPr>
          <w:rFonts w:ascii="Georgia" w:eastAsia="华文楷体" w:hAnsi="Georgia"/>
          <w:sz w:val="28"/>
        </w:rPr>
        <w:t>普通</w:t>
      </w:r>
      <w:r w:rsidRPr="00EB4E65">
        <w:rPr>
          <w:rFonts w:ascii="Georgia" w:eastAsia="华文楷体" w:hAnsi="Georgia"/>
          <w:sz w:val="28"/>
        </w:rPr>
        <w:t xml:space="preserve"> A4 </w:t>
      </w:r>
      <w:r w:rsidRPr="00EB4E65">
        <w:rPr>
          <w:rFonts w:ascii="Georgia" w:eastAsia="华文楷体" w:hAnsi="Georgia"/>
          <w:sz w:val="28"/>
        </w:rPr>
        <w:t>打印纸，上面可能有手写笔记或者打印内容，但是拍照时可能角度不正。</w:t>
      </w:r>
      <w:r w:rsidR="002E2E0E">
        <w:rPr>
          <w:rFonts w:ascii="Georgia" w:eastAsia="华文楷体" w:hAnsi="Georgia"/>
          <w:sz w:val="28"/>
        </w:rPr>
        <w:t>（数据采用</w:t>
      </w:r>
      <w:r w:rsidR="002E2E0E" w:rsidRPr="002E2E0E">
        <w:rPr>
          <w:rFonts w:ascii="Georgia" w:eastAsia="华文楷体" w:hAnsi="Georgia"/>
          <w:b/>
          <w:color w:val="FF0000"/>
          <w:sz w:val="28"/>
        </w:rPr>
        <w:t>作业</w:t>
      </w:r>
      <w:r w:rsidR="002E2E0E" w:rsidRPr="002E2E0E">
        <w:rPr>
          <w:rFonts w:ascii="Georgia" w:eastAsia="华文楷体" w:hAnsi="Georgia" w:hint="eastAsia"/>
          <w:b/>
          <w:color w:val="FF0000"/>
          <w:sz w:val="28"/>
        </w:rPr>
        <w:t>3</w:t>
      </w:r>
      <w:r w:rsidR="002E2E0E">
        <w:rPr>
          <w:rFonts w:ascii="Georgia" w:eastAsia="华文楷体" w:hAnsi="Georgia" w:hint="eastAsia"/>
          <w:sz w:val="28"/>
        </w:rPr>
        <w:t>的数据</w:t>
      </w:r>
      <w:r w:rsidRPr="00EB4E65">
        <w:rPr>
          <w:rFonts w:ascii="Georgia" w:eastAsia="华文楷体" w:hAnsi="Georgia"/>
          <w:sz w:val="28"/>
        </w:rPr>
        <w:t>）</w:t>
      </w:r>
    </w:p>
    <w:p w:rsidR="00291AC6" w:rsidRPr="00EB4E65" w:rsidRDefault="00A530F8">
      <w:pPr>
        <w:ind w:left="210" w:hangingChars="100" w:hanging="210"/>
        <w:jc w:val="center"/>
        <w:rPr>
          <w:rFonts w:ascii="Georgia" w:hAnsi="Georgia"/>
        </w:rPr>
      </w:pPr>
      <w:r w:rsidRPr="00EB4E65">
        <w:rPr>
          <w:rFonts w:ascii="Georgia" w:hAnsi="Georgia"/>
          <w:noProof/>
        </w:rPr>
        <w:drawing>
          <wp:inline distT="0" distB="0" distL="0" distR="0">
            <wp:extent cx="3201670" cy="4319905"/>
            <wp:effectExtent l="0" t="0" r="0" b="4445"/>
            <wp:docPr id="1" name="图片 1" descr="C:\Users\Kwan\Desktop\PPT-2017\PPT 2016\Project\Dataset\Dataset1\Dataset\IMG_20150320_143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Kwan\Desktop\PPT-2017\PPT 2016\Project\Dataset\Dataset1\Dataset\IMG_20150320_1433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2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E65">
        <w:rPr>
          <w:rFonts w:ascii="Georgia" w:hAnsi="Georgia"/>
        </w:rPr>
        <w:t xml:space="preserve"> </w:t>
      </w:r>
      <w:r w:rsidRPr="00EB4E65">
        <w:rPr>
          <w:rFonts w:ascii="Georgia" w:hAnsi="Georgia"/>
          <w:noProof/>
        </w:rPr>
        <w:drawing>
          <wp:inline distT="0" distB="0" distL="0" distR="0">
            <wp:extent cx="3201670" cy="4319905"/>
            <wp:effectExtent l="0" t="0" r="0" b="4445"/>
            <wp:docPr id="2" name="图片 2" descr="C:\Users\Kwan\Desktop\PPT-2017\PPT 2016\Project\Dataset\Dataset1\Dataset\IMG_20150320_143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Kwan\Desktop\PPT-2017\PPT 2016\Project\Dataset\Dataset1\Dataset\IMG_20150320_14314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2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C6" w:rsidRPr="00EB4E65" w:rsidRDefault="00291AC6">
      <w:pPr>
        <w:ind w:left="210" w:hangingChars="100" w:hanging="210"/>
        <w:rPr>
          <w:rFonts w:ascii="Georgia" w:hAnsi="Georgia"/>
        </w:rPr>
      </w:pPr>
    </w:p>
    <w:p w:rsidR="00291AC6" w:rsidRPr="00EB4E65" w:rsidRDefault="00A530F8">
      <w:pPr>
        <w:rPr>
          <w:rFonts w:ascii="Georgia" w:eastAsia="华文楷体" w:hAnsi="Georgia"/>
          <w:sz w:val="40"/>
        </w:rPr>
      </w:pPr>
      <w:r w:rsidRPr="00EB4E65">
        <w:rPr>
          <w:rFonts w:ascii="Georgia" w:eastAsia="华文楷体" w:hAnsi="Georgia"/>
          <w:sz w:val="40"/>
        </w:rPr>
        <w:t>输出：</w:t>
      </w:r>
    </w:p>
    <w:p w:rsidR="00291AC6" w:rsidRPr="00EB4E65" w:rsidRDefault="00A530F8">
      <w:pPr>
        <w:ind w:firstLineChars="200" w:firstLine="560"/>
        <w:rPr>
          <w:rFonts w:ascii="Georgia" w:eastAsia="华文楷体" w:hAnsi="Georgia"/>
          <w:sz w:val="28"/>
        </w:rPr>
      </w:pPr>
      <w:r w:rsidRPr="00EB4E65">
        <w:rPr>
          <w:rFonts w:ascii="Georgia" w:eastAsia="华文楷体" w:hAnsi="Georgia"/>
          <w:sz w:val="28"/>
        </w:rPr>
        <w:t>已经矫正好的标准普通</w:t>
      </w:r>
      <w:r w:rsidRPr="00EB4E65">
        <w:rPr>
          <w:rFonts w:ascii="Georgia" w:eastAsia="华文楷体" w:hAnsi="Georgia"/>
          <w:sz w:val="28"/>
        </w:rPr>
        <w:t xml:space="preserve"> A4</w:t>
      </w:r>
      <w:r w:rsidRPr="00EB4E65">
        <w:rPr>
          <w:rFonts w:ascii="Georgia" w:eastAsia="华文楷体" w:hAnsi="Georgia"/>
          <w:sz w:val="28"/>
        </w:rPr>
        <w:t>纸（长宽比</w:t>
      </w:r>
      <w:r w:rsidRPr="00EB4E65">
        <w:rPr>
          <w:rFonts w:ascii="Georgia" w:eastAsia="华文楷体" w:hAnsi="Georgia" w:hint="eastAsia"/>
          <w:sz w:val="28"/>
        </w:rPr>
        <w:t>为</w:t>
      </w:r>
      <w:r w:rsidRPr="00EB4E65">
        <w:rPr>
          <w:rFonts w:ascii="Georgia" w:eastAsia="华文楷体" w:hAnsi="Georgia"/>
          <w:sz w:val="28"/>
        </w:rPr>
        <w:t>A4</w:t>
      </w:r>
      <w:r w:rsidRPr="00EB4E65">
        <w:rPr>
          <w:rFonts w:ascii="Georgia" w:eastAsia="华文楷体" w:hAnsi="Georgia" w:hint="eastAsia"/>
          <w:sz w:val="28"/>
        </w:rPr>
        <w:t>纸</w:t>
      </w:r>
      <w:r w:rsidRPr="00EB4E65">
        <w:rPr>
          <w:rFonts w:ascii="Georgia" w:eastAsia="华文楷体" w:hAnsi="Georgia"/>
          <w:sz w:val="28"/>
        </w:rPr>
        <w:t>的比例），并裁掉无用的其他内容，只保留完整</w:t>
      </w:r>
      <w:r w:rsidRPr="00EB4E65">
        <w:rPr>
          <w:rFonts w:ascii="Georgia" w:eastAsia="华文楷体" w:hAnsi="Georgia"/>
          <w:sz w:val="28"/>
        </w:rPr>
        <w:t xml:space="preserve">A 4 </w:t>
      </w:r>
      <w:r w:rsidRPr="00EB4E65">
        <w:rPr>
          <w:rFonts w:ascii="Georgia" w:eastAsia="华文楷体" w:hAnsi="Georgia"/>
          <w:sz w:val="28"/>
        </w:rPr>
        <w:t>纸张</w:t>
      </w:r>
      <w:r w:rsidRPr="00EB4E65">
        <w:rPr>
          <w:rFonts w:ascii="Georgia" w:eastAsia="华文楷体" w:hAnsi="Georgia" w:hint="eastAsia"/>
          <w:sz w:val="28"/>
        </w:rPr>
        <w:t>.</w:t>
      </w:r>
      <w:r w:rsidRPr="00EB4E65">
        <w:rPr>
          <w:rFonts w:ascii="Georgia" w:eastAsia="华文楷体" w:hAnsi="Georgia"/>
          <w:sz w:val="28"/>
        </w:rPr>
        <w:t xml:space="preserve"> </w:t>
      </w:r>
    </w:p>
    <w:p w:rsidR="00291AC6" w:rsidRPr="00EB4E65" w:rsidRDefault="00A530F8">
      <w:pPr>
        <w:rPr>
          <w:rFonts w:ascii="Georgia" w:eastAsia="华文楷体" w:hAnsi="Georgia"/>
          <w:sz w:val="28"/>
        </w:rPr>
      </w:pPr>
      <w:r w:rsidRPr="00EB4E65">
        <w:rPr>
          <w:rFonts w:ascii="Georgia" w:eastAsia="华文楷体" w:hAnsi="Georgia"/>
          <w:sz w:val="28"/>
        </w:rPr>
        <w:tab/>
      </w:r>
      <w:r w:rsidR="006730AC">
        <w:rPr>
          <w:rFonts w:ascii="Georgia" w:eastAsia="华文楷体" w:hAnsi="Georgia"/>
          <w:sz w:val="28"/>
        </w:rPr>
        <w:t>只能</w:t>
      </w:r>
      <w:r w:rsidRPr="00EB4E65">
        <w:rPr>
          <w:rFonts w:ascii="Georgia" w:eastAsia="华文楷体" w:hAnsi="Georgia" w:hint="eastAsia"/>
          <w:sz w:val="28"/>
        </w:rPr>
        <w:t>采用</w:t>
      </w:r>
      <w:r w:rsidRPr="00EB4E65">
        <w:rPr>
          <w:rFonts w:ascii="Georgia" w:eastAsia="华文楷体" w:hAnsi="Georgia" w:hint="eastAsia"/>
          <w:color w:val="C00000"/>
          <w:sz w:val="28"/>
        </w:rPr>
        <w:t>图像</w:t>
      </w:r>
      <w:r w:rsidRPr="00EB4E65">
        <w:rPr>
          <w:rFonts w:ascii="Georgia" w:eastAsia="华文楷体" w:hAnsi="Georgia"/>
          <w:color w:val="C00000"/>
          <w:sz w:val="28"/>
        </w:rPr>
        <w:t>分割</w:t>
      </w:r>
      <w:r w:rsidRPr="00EB4E65">
        <w:rPr>
          <w:rFonts w:ascii="Georgia" w:eastAsia="华文楷体" w:hAnsi="Georgia"/>
          <w:sz w:val="28"/>
        </w:rPr>
        <w:t>的</w:t>
      </w:r>
      <w:r w:rsidRPr="00EB4E65">
        <w:rPr>
          <w:rFonts w:ascii="Georgia" w:eastAsia="华文楷体" w:hAnsi="Georgia" w:hint="eastAsia"/>
          <w:sz w:val="28"/>
        </w:rPr>
        <w:t>办法</w:t>
      </w:r>
      <w:r w:rsidRPr="00EB4E65">
        <w:rPr>
          <w:rFonts w:ascii="Georgia" w:eastAsia="华文楷体" w:hAnsi="Georgia"/>
          <w:sz w:val="28"/>
        </w:rPr>
        <w:t>获取</w:t>
      </w:r>
      <w:r w:rsidRPr="00EB4E65">
        <w:rPr>
          <w:rFonts w:ascii="Georgia" w:eastAsia="华文楷体" w:hAnsi="Georgia"/>
          <w:sz w:val="28"/>
        </w:rPr>
        <w:t>A4</w:t>
      </w:r>
      <w:r w:rsidRPr="00EB4E65">
        <w:rPr>
          <w:rFonts w:ascii="Georgia" w:eastAsia="华文楷体" w:hAnsi="Georgia" w:hint="eastAsia"/>
          <w:sz w:val="28"/>
        </w:rPr>
        <w:t>纸</w:t>
      </w:r>
      <w:r w:rsidRPr="00EB4E65">
        <w:rPr>
          <w:rFonts w:ascii="Georgia" w:eastAsia="华文楷体" w:hAnsi="Georgia"/>
          <w:sz w:val="28"/>
        </w:rPr>
        <w:t>的边缘</w:t>
      </w:r>
      <w:r w:rsidRPr="00EB4E65">
        <w:rPr>
          <w:rFonts w:ascii="Georgia" w:eastAsia="华文楷体" w:hAnsi="Georgia"/>
          <w:sz w:val="28"/>
        </w:rPr>
        <w:t xml:space="preserve">, </w:t>
      </w:r>
      <w:r w:rsidRPr="00EB4E65">
        <w:rPr>
          <w:rFonts w:ascii="Georgia" w:eastAsia="华文楷体" w:hAnsi="Georgia" w:hint="eastAsia"/>
          <w:sz w:val="28"/>
        </w:rPr>
        <w:t>并</w:t>
      </w:r>
      <w:r w:rsidRPr="00EB4E65">
        <w:rPr>
          <w:rFonts w:ascii="Georgia" w:eastAsia="华文楷体" w:hAnsi="Georgia"/>
          <w:sz w:val="28"/>
        </w:rPr>
        <w:t>对</w:t>
      </w:r>
      <w:r w:rsidRPr="00EB4E65">
        <w:rPr>
          <w:rFonts w:ascii="Georgia" w:eastAsia="华文楷体" w:hAnsi="Georgia"/>
          <w:sz w:val="28"/>
        </w:rPr>
        <w:t>A4</w:t>
      </w:r>
      <w:r w:rsidRPr="00EB4E65">
        <w:rPr>
          <w:rFonts w:ascii="Georgia" w:eastAsia="华文楷体" w:hAnsi="Georgia" w:hint="eastAsia"/>
          <w:sz w:val="28"/>
        </w:rPr>
        <w:t>纸</w:t>
      </w:r>
      <w:r w:rsidRPr="00EB4E65">
        <w:rPr>
          <w:rFonts w:ascii="Georgia" w:eastAsia="华文楷体" w:hAnsi="Georgia"/>
          <w:sz w:val="28"/>
        </w:rPr>
        <w:t>做矫正</w:t>
      </w:r>
      <w:r w:rsidRPr="00EB4E65">
        <w:rPr>
          <w:rFonts w:ascii="Georgia" w:eastAsia="华文楷体" w:hAnsi="Georgia"/>
          <w:sz w:val="28"/>
        </w:rPr>
        <w:t>.</w:t>
      </w:r>
      <w:r w:rsidRPr="00EB4E65">
        <w:rPr>
          <w:rFonts w:ascii="Georgia" w:eastAsia="华文楷体" w:hAnsi="Georgia" w:hint="eastAsia"/>
          <w:sz w:val="28"/>
        </w:rPr>
        <w:t xml:space="preserve"> </w:t>
      </w:r>
      <w:r w:rsidRPr="00EB4E65">
        <w:rPr>
          <w:rFonts w:ascii="Georgia" w:eastAsia="华文楷体" w:hAnsi="Georgia" w:hint="eastAsia"/>
          <w:sz w:val="28"/>
        </w:rPr>
        <w:t>并对比前面用</w:t>
      </w:r>
      <w:r w:rsidRPr="00EB4E65">
        <w:rPr>
          <w:rFonts w:ascii="Georgia" w:eastAsia="华文楷体" w:hAnsi="Georgia" w:hint="eastAsia"/>
          <w:sz w:val="28"/>
        </w:rPr>
        <w:t>Canny</w:t>
      </w:r>
      <w:r w:rsidRPr="00EB4E65">
        <w:rPr>
          <w:rFonts w:ascii="Georgia" w:eastAsia="华文楷体" w:hAnsi="Georgia" w:hint="eastAsia"/>
          <w:sz w:val="28"/>
        </w:rPr>
        <w:t>算子获取图像边缘的算法</w:t>
      </w:r>
      <w:r w:rsidRPr="00EB4E65">
        <w:rPr>
          <w:rFonts w:ascii="Georgia" w:eastAsia="华文楷体" w:hAnsi="Georgia" w:hint="eastAsia"/>
          <w:sz w:val="28"/>
        </w:rPr>
        <w:t xml:space="preserve">, </w:t>
      </w:r>
      <w:r w:rsidRPr="00EB4E65">
        <w:rPr>
          <w:rFonts w:ascii="Georgia" w:eastAsia="华文楷体" w:hAnsi="Georgia" w:hint="eastAsia"/>
          <w:sz w:val="28"/>
        </w:rPr>
        <w:t>分析两者的优劣</w:t>
      </w:r>
      <w:r w:rsidRPr="00EB4E65">
        <w:rPr>
          <w:rFonts w:ascii="Georgia" w:eastAsia="华文楷体" w:hAnsi="Georgia" w:hint="eastAsia"/>
          <w:sz w:val="28"/>
        </w:rPr>
        <w:t>.</w:t>
      </w:r>
    </w:p>
    <w:p w:rsidR="00291AC6" w:rsidRDefault="00291AC6" w:rsidP="00B47F62">
      <w:pPr>
        <w:ind w:left="420" w:right="840" w:firstLine="420"/>
        <w:jc w:val="right"/>
        <w:rPr>
          <w:rFonts w:ascii="Georgia" w:eastAsia="华文楷体" w:hAnsi="Georgia"/>
          <w:b/>
          <w:sz w:val="28"/>
        </w:rPr>
      </w:pPr>
    </w:p>
    <w:p w:rsidR="00B47F62" w:rsidRPr="00B47F62" w:rsidRDefault="00B47F62" w:rsidP="00B47F62">
      <w:pPr>
        <w:pStyle w:val="2"/>
        <w:rPr>
          <w:color w:val="FF0000"/>
        </w:rPr>
      </w:pPr>
      <w:r w:rsidRPr="00B47F62">
        <w:rPr>
          <w:color w:val="FF0000"/>
        </w:rPr>
        <w:lastRenderedPageBreak/>
        <w:t>第</w:t>
      </w:r>
      <w:r>
        <w:rPr>
          <w:rFonts w:hint="eastAsia"/>
          <w:color w:val="FF0000"/>
        </w:rPr>
        <w:t>二</w:t>
      </w:r>
      <w:r w:rsidRPr="00B47F62">
        <w:rPr>
          <w:color w:val="FF0000"/>
        </w:rPr>
        <w:t>部分</w:t>
      </w:r>
    </w:p>
    <w:p w:rsidR="00B47F62" w:rsidRPr="006730AC" w:rsidRDefault="00B47F62" w:rsidP="006730AC">
      <w:pPr>
        <w:pStyle w:val="a7"/>
        <w:widowControl/>
        <w:ind w:left="360" w:firstLineChars="0" w:firstLine="0"/>
        <w:rPr>
          <w:rFonts w:ascii="Georgia" w:eastAsia="楷体" w:hAnsi="Georgia" w:cs="宋体"/>
          <w:color w:val="000000"/>
          <w:kern w:val="0"/>
          <w:sz w:val="28"/>
          <w:szCs w:val="28"/>
        </w:rPr>
      </w:pP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用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Adaboost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实现手写体数字的检测器；然后针对测试数据进行测试；</w:t>
      </w:r>
    </w:p>
    <w:p w:rsidR="00B47F62" w:rsidRPr="006730AC" w:rsidRDefault="00B47F62" w:rsidP="00B47F62">
      <w:pPr>
        <w:widowControl/>
        <w:rPr>
          <w:rFonts w:ascii="Georgia" w:eastAsia="楷体" w:hAnsi="Georgia" w:cs="宋体"/>
          <w:color w:val="000000"/>
          <w:kern w:val="0"/>
          <w:sz w:val="28"/>
          <w:szCs w:val="28"/>
        </w:rPr>
      </w:pPr>
    </w:p>
    <w:p w:rsidR="00B47F62" w:rsidRPr="006730AC" w:rsidRDefault="006730AC" w:rsidP="00B47F62">
      <w:pPr>
        <w:widowControl/>
        <w:rPr>
          <w:rFonts w:ascii="Georgia" w:eastAsia="楷体" w:hAnsi="Georgia" w:cs="宋体"/>
          <w:color w:val="000000"/>
          <w:kern w:val="0"/>
          <w:sz w:val="28"/>
          <w:szCs w:val="28"/>
        </w:rPr>
      </w:pPr>
      <w:r>
        <w:rPr>
          <w:rFonts w:ascii="Georgia" w:eastAsia="楷体" w:hAnsi="Georgia" w:cs="宋体"/>
          <w:color w:val="000000"/>
          <w:kern w:val="0"/>
          <w:sz w:val="28"/>
          <w:szCs w:val="28"/>
        </w:rPr>
        <w:t>说明</w:t>
      </w:r>
      <w:r w:rsidR="00B47F62"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：</w:t>
      </w:r>
    </w:p>
    <w:p w:rsidR="00B47F62" w:rsidRPr="006730AC" w:rsidRDefault="00B47F62" w:rsidP="00B47F62">
      <w:pPr>
        <w:pStyle w:val="a7"/>
        <w:widowControl/>
        <w:numPr>
          <w:ilvl w:val="0"/>
          <w:numId w:val="2"/>
        </w:numPr>
        <w:ind w:firstLineChars="0"/>
        <w:rPr>
          <w:rFonts w:ascii="Georgia" w:eastAsia="楷体" w:hAnsi="Georgia" w:cs="宋体"/>
          <w:color w:val="000000"/>
          <w:kern w:val="0"/>
          <w:sz w:val="28"/>
          <w:szCs w:val="28"/>
        </w:rPr>
      </w:pP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Adaboost</w:t>
      </w:r>
      <w:r w:rsidR="004B03E6">
        <w:rPr>
          <w:rFonts w:ascii="Georgia" w:eastAsia="楷体" w:hAnsi="Georgia" w:cs="宋体"/>
          <w:color w:val="000000"/>
          <w:kern w:val="0"/>
          <w:sz w:val="28"/>
          <w:szCs w:val="28"/>
        </w:rPr>
        <w:t>训练和测试</w:t>
      </w:r>
      <w:r w:rsidR="00EC043A">
        <w:rPr>
          <w:rFonts w:ascii="Georgia" w:eastAsia="楷体" w:hAnsi="Georgia" w:cs="宋体"/>
          <w:color w:val="000000"/>
          <w:kern w:val="0"/>
          <w:sz w:val="28"/>
          <w:szCs w:val="28"/>
        </w:rPr>
        <w:t>算法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可以用</w:t>
      </w:r>
      <w:r w:rsidR="00D36065"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C++</w:t>
      </w:r>
      <w:r w:rsidR="00D36065"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、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Opencv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或者</w:t>
      </w:r>
      <w:r w:rsidR="00D36065"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Python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的相关代码；</w:t>
      </w:r>
    </w:p>
    <w:p w:rsidR="00B47F62" w:rsidRPr="006730AC" w:rsidRDefault="00B47F62" w:rsidP="00B47F62">
      <w:pPr>
        <w:pStyle w:val="a7"/>
        <w:widowControl/>
        <w:numPr>
          <w:ilvl w:val="0"/>
          <w:numId w:val="2"/>
        </w:numPr>
        <w:ind w:firstLineChars="0"/>
        <w:rPr>
          <w:rFonts w:ascii="Georgia" w:eastAsia="楷体" w:hAnsi="Georgia" w:cs="宋体"/>
          <w:color w:val="000000"/>
          <w:kern w:val="0"/>
          <w:sz w:val="28"/>
          <w:szCs w:val="28"/>
        </w:rPr>
      </w:pP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手写体的检测和识别相关的训练数据为：</w:t>
      </w:r>
    </w:p>
    <w:p w:rsidR="00B47F62" w:rsidRPr="006730AC" w:rsidRDefault="00B47F62" w:rsidP="00B47F62">
      <w:pPr>
        <w:widowControl/>
        <w:ind w:left="300" w:firstLine="420"/>
        <w:rPr>
          <w:rFonts w:ascii="Georgia" w:hAnsi="Georgia"/>
          <w:sz w:val="28"/>
          <w:szCs w:val="28"/>
        </w:rPr>
      </w:pPr>
      <w:r w:rsidRPr="006730AC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Dataset: </w:t>
      </w:r>
      <w:hyperlink r:id="rId10" w:history="1">
        <w:r w:rsidRPr="006730AC">
          <w:rPr>
            <w:rStyle w:val="a6"/>
            <w:rFonts w:ascii="Georgia" w:hAnsi="Georgia"/>
            <w:sz w:val="28"/>
            <w:szCs w:val="28"/>
          </w:rPr>
          <w:t>http://yann.lecun.com/exdb/mnist/</w:t>
        </w:r>
      </w:hyperlink>
    </w:p>
    <w:p w:rsidR="00B47F62" w:rsidRPr="006730AC" w:rsidRDefault="00B47F62" w:rsidP="00B47F62">
      <w:pPr>
        <w:widowControl/>
        <w:ind w:left="300" w:firstLine="420"/>
        <w:rPr>
          <w:rFonts w:ascii="Georgia" w:eastAsia="楷体" w:hAnsi="Georgia"/>
          <w:sz w:val="28"/>
          <w:szCs w:val="28"/>
        </w:rPr>
      </w:pPr>
      <w:r w:rsidRPr="006730AC">
        <w:rPr>
          <w:rFonts w:ascii="Georgia" w:eastAsia="楷体" w:hAnsi="Georgia"/>
          <w:sz w:val="28"/>
          <w:szCs w:val="28"/>
        </w:rPr>
        <w:t>链接还有相关的测试数据，请根据网页说明使用。</w:t>
      </w:r>
    </w:p>
    <w:p w:rsidR="00B47F62" w:rsidRPr="006730AC" w:rsidRDefault="00D36065" w:rsidP="00B47F62">
      <w:pPr>
        <w:pStyle w:val="a7"/>
        <w:widowControl/>
        <w:numPr>
          <w:ilvl w:val="0"/>
          <w:numId w:val="2"/>
        </w:numPr>
        <w:ind w:firstLineChars="0"/>
        <w:rPr>
          <w:rFonts w:ascii="Georgia" w:eastAsia="楷体" w:hAnsi="Georgia" w:cs="宋体"/>
          <w:color w:val="000000"/>
          <w:kern w:val="0"/>
          <w:sz w:val="28"/>
          <w:szCs w:val="28"/>
        </w:rPr>
      </w:pP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用户</w:t>
      </w:r>
      <w:r w:rsidR="008A32E0">
        <w:rPr>
          <w:rFonts w:ascii="Georgia" w:eastAsia="楷体" w:hAnsi="Georgia" w:cs="宋体"/>
          <w:color w:val="000000"/>
          <w:kern w:val="0"/>
          <w:sz w:val="28"/>
          <w:szCs w:val="28"/>
        </w:rPr>
        <w:t>自己</w:t>
      </w:r>
      <w:bookmarkStart w:id="0" w:name="_GoBack"/>
      <w:bookmarkEnd w:id="0"/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在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A4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纸上</w:t>
      </w:r>
      <w:r w:rsidR="008A32E0">
        <w:rPr>
          <w:rFonts w:ascii="Georgia" w:eastAsia="楷体" w:hAnsi="Georgia" w:cs="宋体" w:hint="eastAsia"/>
          <w:color w:val="000000"/>
          <w:kern w:val="0"/>
          <w:sz w:val="28"/>
          <w:szCs w:val="28"/>
        </w:rPr>
        <w:t>书写单个</w:t>
      </w:r>
      <w:r w:rsidRPr="006730AC">
        <w:rPr>
          <w:rFonts w:ascii="Georgia" w:eastAsia="楷体" w:hAnsi="Georgia" w:cs="宋体" w:hint="eastAsia"/>
          <w:color w:val="000000"/>
          <w:kern w:val="0"/>
          <w:sz w:val="28"/>
          <w:szCs w:val="28"/>
        </w:rPr>
        <w:t>数字</w:t>
      </w:r>
      <w:r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做识别</w:t>
      </w:r>
      <w:r w:rsidR="00B47F62" w:rsidRPr="006730AC">
        <w:rPr>
          <w:rFonts w:ascii="Georgia" w:eastAsia="楷体" w:hAnsi="Georgia" w:cs="宋体"/>
          <w:color w:val="000000"/>
          <w:kern w:val="0"/>
          <w:sz w:val="28"/>
          <w:szCs w:val="28"/>
        </w:rPr>
        <w:t>。</w:t>
      </w:r>
    </w:p>
    <w:p w:rsidR="00291AC6" w:rsidRPr="00B47F62" w:rsidRDefault="00291AC6">
      <w:pPr>
        <w:ind w:left="420" w:firstLine="420"/>
        <w:jc w:val="left"/>
        <w:rPr>
          <w:rFonts w:ascii="Georgia" w:eastAsia="华文楷体" w:hAnsi="Georgia"/>
          <w:b/>
          <w:sz w:val="28"/>
        </w:rPr>
      </w:pPr>
    </w:p>
    <w:p w:rsidR="00291AC6" w:rsidRDefault="00291AC6">
      <w:pPr>
        <w:ind w:left="420" w:firstLine="420"/>
        <w:jc w:val="right"/>
        <w:rPr>
          <w:rFonts w:ascii="Georgia" w:eastAsia="华文楷体" w:hAnsi="Georgia"/>
          <w:b/>
          <w:sz w:val="28"/>
        </w:rPr>
      </w:pPr>
    </w:p>
    <w:p w:rsidR="00291AC6" w:rsidRDefault="00291AC6">
      <w:pPr>
        <w:ind w:left="420" w:firstLine="420"/>
        <w:jc w:val="right"/>
        <w:rPr>
          <w:rFonts w:ascii="Georgia" w:eastAsia="华文楷体" w:hAnsi="Georgia"/>
          <w:b/>
          <w:sz w:val="28"/>
        </w:rPr>
      </w:pPr>
    </w:p>
    <w:p w:rsidR="00291AC6" w:rsidRDefault="00291AC6">
      <w:pPr>
        <w:ind w:left="420" w:firstLine="420"/>
        <w:jc w:val="right"/>
        <w:rPr>
          <w:rFonts w:ascii="Georgia" w:eastAsia="华文楷体" w:hAnsi="Georgia"/>
          <w:b/>
          <w:sz w:val="28"/>
        </w:rPr>
      </w:pPr>
    </w:p>
    <w:p w:rsidR="00291AC6" w:rsidRDefault="00A530F8">
      <w:pPr>
        <w:ind w:left="420" w:firstLine="420"/>
        <w:jc w:val="right"/>
        <w:rPr>
          <w:rFonts w:ascii="Georgia" w:eastAsia="华文楷体" w:hAnsi="Georgia"/>
          <w:b/>
          <w:sz w:val="28"/>
        </w:rPr>
      </w:pPr>
      <w:r>
        <w:rPr>
          <w:rFonts w:ascii="Georgia" w:eastAsia="华文楷体" w:hAnsi="Georgia"/>
          <w:b/>
          <w:sz w:val="28"/>
        </w:rPr>
        <w:t>DDL: 2018-</w:t>
      </w:r>
      <w:r w:rsidR="00B47F62">
        <w:rPr>
          <w:rFonts w:ascii="Georgia" w:eastAsia="华文楷体" w:hAnsi="Georgia"/>
          <w:b/>
          <w:sz w:val="28"/>
        </w:rPr>
        <w:t>10</w:t>
      </w:r>
      <w:r>
        <w:rPr>
          <w:rFonts w:ascii="Georgia" w:eastAsia="华文楷体" w:hAnsi="Georgia"/>
          <w:b/>
          <w:sz w:val="28"/>
        </w:rPr>
        <w:t>-</w:t>
      </w:r>
      <w:r w:rsidR="00B47F62">
        <w:rPr>
          <w:rFonts w:ascii="Georgia" w:eastAsia="华文楷体" w:hAnsi="Georgia"/>
          <w:b/>
          <w:sz w:val="28"/>
        </w:rPr>
        <w:t>1</w:t>
      </w:r>
      <w:r w:rsidR="008F7C0A">
        <w:rPr>
          <w:rFonts w:ascii="Georgia" w:eastAsia="华文楷体" w:hAnsi="Georgia"/>
          <w:b/>
          <w:sz w:val="28"/>
        </w:rPr>
        <w:t>7</w:t>
      </w:r>
      <w:r w:rsidR="00E0492E">
        <w:rPr>
          <w:rFonts w:ascii="Georgia" w:eastAsia="华文楷体" w:hAnsi="Georgia"/>
          <w:b/>
          <w:sz w:val="28"/>
        </w:rPr>
        <w:t>晚上</w:t>
      </w:r>
      <w:r w:rsidR="00E0492E">
        <w:rPr>
          <w:rFonts w:ascii="Georgia" w:eastAsia="华文楷体" w:hAnsi="Georgia" w:hint="eastAsia"/>
          <w:b/>
          <w:sz w:val="28"/>
        </w:rPr>
        <w:t>12</w:t>
      </w:r>
      <w:r w:rsidR="00E0492E">
        <w:rPr>
          <w:rFonts w:ascii="Georgia" w:eastAsia="华文楷体" w:hAnsi="Georgia" w:hint="eastAsia"/>
          <w:b/>
          <w:sz w:val="28"/>
        </w:rPr>
        <w:t>点</w:t>
      </w:r>
    </w:p>
    <w:p w:rsidR="00291AC6" w:rsidRDefault="00291AC6">
      <w:pPr>
        <w:ind w:left="280" w:right="1960" w:hangingChars="100" w:hanging="280"/>
        <w:rPr>
          <w:rFonts w:ascii="Georgia" w:eastAsia="华文楷体" w:hAnsi="Georgia"/>
          <w:b/>
          <w:sz w:val="28"/>
        </w:rPr>
      </w:pPr>
    </w:p>
    <w:sectPr w:rsidR="00291A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D5D" w:rsidRDefault="00F43D5D" w:rsidP="00B47F62">
      <w:r>
        <w:separator/>
      </w:r>
    </w:p>
  </w:endnote>
  <w:endnote w:type="continuationSeparator" w:id="0">
    <w:p w:rsidR="00F43D5D" w:rsidRDefault="00F43D5D" w:rsidP="00B4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D5D" w:rsidRDefault="00F43D5D" w:rsidP="00B47F62">
      <w:r>
        <w:separator/>
      </w:r>
    </w:p>
  </w:footnote>
  <w:footnote w:type="continuationSeparator" w:id="0">
    <w:p w:rsidR="00F43D5D" w:rsidRDefault="00F43D5D" w:rsidP="00B4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187E"/>
    <w:multiLevelType w:val="hybridMultilevel"/>
    <w:tmpl w:val="27D2E638"/>
    <w:lvl w:ilvl="0" w:tplc="DFEE590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D0C90"/>
    <w:multiLevelType w:val="hybridMultilevel"/>
    <w:tmpl w:val="29F0398E"/>
    <w:lvl w:ilvl="0" w:tplc="E8D48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76"/>
    <w:rsid w:val="00010727"/>
    <w:rsid w:val="000B5791"/>
    <w:rsid w:val="001539D3"/>
    <w:rsid w:val="001C32BD"/>
    <w:rsid w:val="00211D0F"/>
    <w:rsid w:val="00291AC6"/>
    <w:rsid w:val="002A6249"/>
    <w:rsid w:val="002E2E0E"/>
    <w:rsid w:val="00336DCA"/>
    <w:rsid w:val="00377FC0"/>
    <w:rsid w:val="004B03E6"/>
    <w:rsid w:val="004B222D"/>
    <w:rsid w:val="00507FAE"/>
    <w:rsid w:val="005276AE"/>
    <w:rsid w:val="00575F2C"/>
    <w:rsid w:val="005F5EBB"/>
    <w:rsid w:val="006730AC"/>
    <w:rsid w:val="0086072E"/>
    <w:rsid w:val="008A32E0"/>
    <w:rsid w:val="008F7C0A"/>
    <w:rsid w:val="0099757D"/>
    <w:rsid w:val="009A55F7"/>
    <w:rsid w:val="009C53B5"/>
    <w:rsid w:val="009D37D8"/>
    <w:rsid w:val="009E0F23"/>
    <w:rsid w:val="00A447B1"/>
    <w:rsid w:val="00A530F8"/>
    <w:rsid w:val="00A8750A"/>
    <w:rsid w:val="00B47F62"/>
    <w:rsid w:val="00C57076"/>
    <w:rsid w:val="00D00BD1"/>
    <w:rsid w:val="00D04736"/>
    <w:rsid w:val="00D26BE5"/>
    <w:rsid w:val="00D36065"/>
    <w:rsid w:val="00E0492E"/>
    <w:rsid w:val="00EB4E65"/>
    <w:rsid w:val="00EC043A"/>
    <w:rsid w:val="00EF5086"/>
    <w:rsid w:val="00F43D5D"/>
    <w:rsid w:val="02C20D47"/>
    <w:rsid w:val="364D6876"/>
    <w:rsid w:val="45214591"/>
    <w:rsid w:val="511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F39410-75BE-4B70-8BAD-97420BE5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4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7F62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7F62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7F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47F6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47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yann.lecun.com/exdb/mni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Zeng</dc:creator>
  <cp:lastModifiedBy>Mac_PC</cp:lastModifiedBy>
  <cp:revision>15</cp:revision>
  <cp:lastPrinted>2018-04-26T05:14:00Z</cp:lastPrinted>
  <dcterms:created xsi:type="dcterms:W3CDTF">2018-04-26T05:14:00Z</dcterms:created>
  <dcterms:modified xsi:type="dcterms:W3CDTF">2018-12-10T14:17:00Z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