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Loja Virtual - UrbanKicks</w:t>
      </w:r>
    </w:p>
    <w:p>
      <w:pPr>
        <w:pStyle w:val="Heading2"/>
      </w:pPr>
      <w:r>
        <w:t>Objetivo</w:t>
      </w:r>
    </w:p>
    <w:p>
      <w:r>
        <w:t>Criar uma loja virtual moderna focada em sneakers e streetwear.</w:t>
      </w:r>
    </w:p>
    <w:p>
      <w:pPr>
        <w:pStyle w:val="Heading2"/>
      </w:pPr>
      <w:r>
        <w:t>Público-alvo</w:t>
      </w:r>
    </w:p>
    <w:p>
      <w:r>
        <w:t>Jovens e adultos apaixonados por moda urbana.</w:t>
      </w:r>
    </w:p>
    <w:p>
      <w:pPr>
        <w:pStyle w:val="Heading2"/>
      </w:pPr>
      <w:r>
        <w:t>Tecnologias</w:t>
      </w:r>
    </w:p>
    <w:p>
      <w:r>
        <w:t>HTML, CSS, PHP e MySQL.</w:t>
      </w:r>
    </w:p>
    <w:p>
      <w:pPr>
        <w:pStyle w:val="Heading2"/>
      </w:pPr>
      <w:r>
        <w:t>Funcionalidades futuras</w:t>
      </w:r>
    </w:p>
    <w:p>
      <w:r>
        <w:t>Login, cadastro, carrinho, favoritos e painel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