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5507" w14:textId="75D84BCC" w:rsidR="00DE6708" w:rsidRDefault="00DE6708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Membros do Grupo:</w:t>
      </w:r>
    </w:p>
    <w:p w14:paraId="05E0CADF" w14:textId="6DB9D40C" w:rsidR="00DE6708" w:rsidRDefault="00DE6708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Kauê Marinho Gorgone    RA:823146595</w:t>
      </w:r>
    </w:p>
    <w:p w14:paraId="0D08B91D" w14:textId="5CFC0B6A" w:rsidR="00DE6708" w:rsidRDefault="00DE6708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Barreto Dutra Santos   RA:823157408</w:t>
      </w:r>
    </w:p>
    <w:p w14:paraId="32E68074" w14:textId="692A5CE0" w:rsidR="00DE6708" w:rsidRPr="00DE6708" w:rsidRDefault="00DE6708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Melo de Almeida   RA:823155243</w:t>
      </w:r>
    </w:p>
    <w:p w14:paraId="123CE275" w14:textId="77777777" w:rsidR="00DE6708" w:rsidRDefault="00DE6708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F6214" w14:textId="1E631EF1" w:rsidR="001C0667" w:rsidRPr="00DE6708" w:rsidRDefault="001C0667" w:rsidP="00DE6708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DE6708">
        <w:rPr>
          <w:rFonts w:ascii="Times New Roman" w:hAnsi="Times New Roman" w:cs="Times New Roman"/>
          <w:b/>
          <w:bCs/>
          <w:sz w:val="28"/>
          <w:szCs w:val="28"/>
        </w:rPr>
        <w:t>Resumo do Projeto:</w:t>
      </w:r>
      <w:r w:rsidR="00DE6708" w:rsidRPr="00DE67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6708" w:rsidRPr="00DE6708">
        <w:rPr>
          <w:rFonts w:ascii="Times New Roman" w:hAnsi="Times New Roman" w:cs="Times New Roman"/>
          <w:sz w:val="28"/>
          <w:szCs w:val="28"/>
        </w:rPr>
        <w:t>Como podemos usar a tecnologia para levar conhecimento a quem precisa</w:t>
      </w:r>
      <w:r w:rsidR="00DE6708" w:rsidRPr="00DE6708">
        <w:rPr>
          <w:rFonts w:ascii="Times New Roman" w:hAnsi="Times New Roman" w:cs="Times New Roman"/>
          <w:sz w:val="28"/>
          <w:szCs w:val="28"/>
        </w:rPr>
        <w:t>?</w:t>
      </w:r>
    </w:p>
    <w:p w14:paraId="4222D868" w14:textId="0BB208A9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 Banco de Conhecimento Comunitário é uma plataforma digital onde pessoas da comunidade podem buscar ensinamentos e habilidades. A ideia é criar um espaço de troca de saberes, onde as pessoas podem acessar conteúdos e buscarem ajuda de outras pessoas.</w:t>
      </w:r>
    </w:p>
    <w:p w14:paraId="2BE8A80E" w14:textId="10B59841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Maneira de aplicar:</w:t>
      </w:r>
    </w:p>
    <w:p w14:paraId="16CDDD38" w14:textId="5DB66C25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 projeto será colocado em uma plataforma de cursos que pode ser acessado por qualquer um que tenha acesso a internet. Nessa plataforma, as pessoas da comunidade terão acesso a aulas sobre determinados assuntos e acesso a um grupo onde podem trocar conhecimentos e habilidades. Também, terão acesso a links de conteúdos e documentações necessárias para o aprendizado.</w:t>
      </w:r>
    </w:p>
    <w:p w14:paraId="0EB9BE86" w14:textId="06CEE563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Monitoramento e Acompanhamento:</w:t>
      </w:r>
    </w:p>
    <w:p w14:paraId="175A7B28" w14:textId="56614B8E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Os universitários podem ficar responsáveis por gerenciar o andamento do projeto, garantindo que as trocas aconteçam de forma harmoniosa e registrando o feedback dos participantes. Isso pode ser feito por meio de formulários simples ou conversas informais.</w:t>
      </w:r>
    </w:p>
    <w:p w14:paraId="2312286F" w14:textId="77777777" w:rsidR="001C0667" w:rsidRPr="002D1E12" w:rsidRDefault="001C0667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E12">
        <w:rPr>
          <w:rFonts w:ascii="Times New Roman" w:hAnsi="Times New Roman" w:cs="Times New Roman"/>
          <w:b/>
          <w:bCs/>
          <w:sz w:val="28"/>
          <w:szCs w:val="28"/>
        </w:rPr>
        <w:t>Benefícios do projeto:</w:t>
      </w:r>
    </w:p>
    <w:p w14:paraId="3689BA42" w14:textId="765E48A8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Fortalecimento da Comunidade: O Banco de Conhecimento Comunitário promove a interação e colaboração entre os membros da comunidade, fortalecendo os laços sociais e criando uma rede de apoio mútua. Isso é especialmente importante em áreas onde o acesso a cursos e capacitação é limitado.</w:t>
      </w:r>
    </w:p>
    <w:p w14:paraId="47068BC1" w14:textId="77777777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Promoção de Aprendizado Continuado: O projeto estimula o aprendizado contínuo, pois cada pessoa tem a oportunidade de ensinar e aprender coisas novas. Isso contribui para o desenvolvimento pessoal e profissional dos participantes.</w:t>
      </w:r>
    </w:p>
    <w:p w14:paraId="19003644" w14:textId="39B6C78C" w:rsidR="001C0667" w:rsidRPr="002D1E12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Baixo Custo e Acessibilidade: O projeto não exige grandes investimentos financeiros, já que o recurso principal são as habilidades das pessoas. Pode ser implementado com recursos mínimos, como materiais de divulgaçã</w:t>
      </w:r>
      <w:r w:rsidR="002D1E12" w:rsidRPr="002D1E12">
        <w:rPr>
          <w:rFonts w:ascii="Times New Roman" w:hAnsi="Times New Roman" w:cs="Times New Roman"/>
          <w:sz w:val="24"/>
          <w:szCs w:val="24"/>
        </w:rPr>
        <w:t>o</w:t>
      </w:r>
      <w:r w:rsidRPr="002D1E12">
        <w:rPr>
          <w:rFonts w:ascii="Times New Roman" w:hAnsi="Times New Roman" w:cs="Times New Roman"/>
          <w:sz w:val="24"/>
          <w:szCs w:val="24"/>
        </w:rPr>
        <w:t>. Além disso, é acessível para todas as faixas etárias e perfis de pessoas, já que não depende de tecnologia complexa</w:t>
      </w:r>
      <w:r w:rsidR="002D1E12" w:rsidRPr="002D1E12">
        <w:rPr>
          <w:rFonts w:ascii="Times New Roman" w:hAnsi="Times New Roman" w:cs="Times New Roman"/>
          <w:sz w:val="24"/>
          <w:szCs w:val="24"/>
        </w:rPr>
        <w:t xml:space="preserve"> e não depende de um investimento alto.</w:t>
      </w:r>
    </w:p>
    <w:p w14:paraId="21CFEF4B" w14:textId="29617B9A" w:rsidR="00DE6708" w:rsidRDefault="001C0667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 w:rsidRPr="002D1E12">
        <w:rPr>
          <w:rFonts w:ascii="Times New Roman" w:hAnsi="Times New Roman" w:cs="Times New Roman"/>
          <w:sz w:val="24"/>
          <w:szCs w:val="24"/>
        </w:rPr>
        <w:t>Valorização da Diversidade de Conhecimento: O Banco de Conhecimento promove a valorização da diversidade de saberes, pois as pessoas podem aprender tanto com conhecimentos acadêmicos formais quanto com experiências práticas cotidianas. Isso enriquece a cultura local e amplia as oportunidades de aprendizado.</w:t>
      </w:r>
    </w:p>
    <w:p w14:paraId="1BCF8FAD" w14:textId="0FEF5584" w:rsidR="00760105" w:rsidRDefault="00760105" w:rsidP="002D1E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Principais relações entre atores do desafio: A ausência de conhecimento e acesso a educação acaba gerando consequências na vida de qualquer cidadão, pois através do conhecimento, podemos evoluir e consequentemente aumentar a renda familiar.</w:t>
      </w:r>
      <w:bookmarkStart w:id="0" w:name="_GoBack"/>
      <w:bookmarkEnd w:id="0"/>
    </w:p>
    <w:p w14:paraId="66A9B6D2" w14:textId="5F50E1D8" w:rsidR="00DE6708" w:rsidRDefault="00760105" w:rsidP="002D1E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Mapa de influência:</w:t>
      </w:r>
    </w:p>
    <w:p w14:paraId="3CF506D7" w14:textId="1B370903" w:rsidR="00760105" w:rsidRPr="00760105" w:rsidRDefault="00760105" w:rsidP="002D1E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68398A" wp14:editId="56CD40AD">
            <wp:extent cx="5391150" cy="3038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EB7C" w14:textId="4D74D1B5" w:rsidR="00DE6708" w:rsidRDefault="00DE6708" w:rsidP="002D1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DE88B" w14:textId="77777777" w:rsidR="00DE6708" w:rsidRPr="002D1E12" w:rsidRDefault="00DE6708" w:rsidP="002D1E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C5FC0" w14:textId="77777777" w:rsidR="001C0667" w:rsidRDefault="001C0667" w:rsidP="001C0667"/>
    <w:p w14:paraId="59CE012E" w14:textId="31C26152" w:rsidR="00597E37" w:rsidRDefault="00597E37" w:rsidP="001C0667"/>
    <w:sectPr w:rsidR="00597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7"/>
    <w:rsid w:val="001C0667"/>
    <w:rsid w:val="002D1E12"/>
    <w:rsid w:val="00597E37"/>
    <w:rsid w:val="00760105"/>
    <w:rsid w:val="00D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15ED"/>
  <w15:chartTrackingRefBased/>
  <w15:docId w15:val="{E062C11F-7353-4611-818A-D0D0E991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67"/>
  </w:style>
  <w:style w:type="paragraph" w:styleId="Ttulo1">
    <w:name w:val="heading 1"/>
    <w:basedOn w:val="Normal"/>
    <w:link w:val="Ttulo1Char"/>
    <w:uiPriority w:val="9"/>
    <w:qFormat/>
    <w:rsid w:val="00DE6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7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Contabilidade</dc:creator>
  <cp:keywords/>
  <dc:description/>
  <cp:lastModifiedBy>Kaue Gorgone</cp:lastModifiedBy>
  <cp:revision>2</cp:revision>
  <dcterms:created xsi:type="dcterms:W3CDTF">2024-11-14T15:00:00Z</dcterms:created>
  <dcterms:modified xsi:type="dcterms:W3CDTF">2024-11-18T17:11:00Z</dcterms:modified>
</cp:coreProperties>
</file>