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ECEE4" w14:textId="77777777" w:rsidR="00D228BD" w:rsidRPr="005938A1" w:rsidRDefault="00D228BD" w:rsidP="00D228BD">
      <w:pPr>
        <w:rPr>
          <w:rFonts w:ascii="Century Gothic" w:hAnsi="Century Gothic" w:cs="Arial"/>
        </w:rPr>
      </w:pPr>
    </w:p>
    <w:p w14:paraId="33B3DEDE" w14:textId="77777777" w:rsidR="00D228BD" w:rsidRPr="005938A1" w:rsidRDefault="00D228BD" w:rsidP="00D228BD">
      <w:pPr>
        <w:rPr>
          <w:rFonts w:ascii="Century Gothic" w:hAnsi="Century Gothic" w:cs="Arial"/>
        </w:rPr>
      </w:pPr>
    </w:p>
    <w:p w14:paraId="1679A804" w14:textId="77777777" w:rsidR="00D228BD" w:rsidRPr="005938A1" w:rsidRDefault="00D228BD" w:rsidP="00D228BD">
      <w:pPr>
        <w:rPr>
          <w:rFonts w:ascii="Century Gothic" w:hAnsi="Century Gothic" w:cs="Arial"/>
        </w:rPr>
      </w:pPr>
    </w:p>
    <w:p w14:paraId="542F723A" w14:textId="77777777" w:rsidR="00D228BD" w:rsidRPr="005938A1" w:rsidRDefault="00D228BD" w:rsidP="00D228BD">
      <w:pPr>
        <w:rPr>
          <w:rFonts w:ascii="Century Gothic" w:hAnsi="Century Gothic" w:cs="Arial"/>
        </w:rPr>
      </w:pPr>
    </w:p>
    <w:p w14:paraId="3B3DED91" w14:textId="77777777" w:rsidR="00D228BD" w:rsidRPr="005938A1" w:rsidRDefault="00D228BD" w:rsidP="00D228BD">
      <w:pPr>
        <w:rPr>
          <w:rFonts w:ascii="Century Gothic" w:hAnsi="Century Gothic" w:cs="Arial"/>
        </w:rPr>
      </w:pPr>
    </w:p>
    <w:p w14:paraId="51CFACFD" w14:textId="77777777" w:rsidR="00D228BD" w:rsidRPr="005938A1" w:rsidRDefault="00D228BD" w:rsidP="00D228BD">
      <w:pPr>
        <w:rPr>
          <w:rFonts w:ascii="Century Gothic" w:hAnsi="Century Gothic" w:cs="Arial"/>
        </w:rPr>
      </w:pPr>
    </w:p>
    <w:p w14:paraId="272C5388" w14:textId="77777777" w:rsidR="00D228BD" w:rsidRPr="005938A1" w:rsidRDefault="00D228BD" w:rsidP="00D228BD">
      <w:pPr>
        <w:rPr>
          <w:rFonts w:ascii="Century Gothic" w:hAnsi="Century Gothic" w:cs="Arial"/>
        </w:rPr>
      </w:pPr>
    </w:p>
    <w:p w14:paraId="6A8D5847" w14:textId="77777777" w:rsidR="00D228BD" w:rsidRPr="005938A1" w:rsidRDefault="00D228BD" w:rsidP="00D228BD">
      <w:pPr>
        <w:rPr>
          <w:rFonts w:ascii="Century Gothic" w:hAnsi="Century Gothic" w:cs="Arial"/>
        </w:rPr>
      </w:pPr>
    </w:p>
    <w:p w14:paraId="4B808DC2" w14:textId="77777777" w:rsidR="00963C93" w:rsidRPr="005938A1" w:rsidRDefault="00963C93" w:rsidP="00D228BD">
      <w:pPr>
        <w:jc w:val="center"/>
        <w:rPr>
          <w:rFonts w:ascii="Century Gothic" w:hAnsi="Century Gothic" w:cs="Arial"/>
          <w:b/>
          <w:color w:val="FFFFFF" w:themeColor="background1"/>
          <w:sz w:val="44"/>
        </w:rPr>
      </w:pPr>
    </w:p>
    <w:p w14:paraId="1DCB2FE2" w14:textId="77777777" w:rsidR="00963C93" w:rsidRPr="005938A1" w:rsidRDefault="00963C93" w:rsidP="00D228BD">
      <w:pPr>
        <w:jc w:val="center"/>
        <w:rPr>
          <w:rFonts w:ascii="Century Gothic" w:hAnsi="Century Gothic" w:cs="Arial"/>
          <w:b/>
          <w:sz w:val="32"/>
        </w:rPr>
      </w:pPr>
    </w:p>
    <w:p w14:paraId="16F8B3DE" w14:textId="77777777" w:rsidR="00D228BD" w:rsidRPr="005938A1" w:rsidRDefault="00D228BD" w:rsidP="00D228BD">
      <w:pPr>
        <w:jc w:val="center"/>
        <w:rPr>
          <w:rFonts w:ascii="Century Gothic" w:hAnsi="Century Gothic" w:cs="Arial"/>
          <w:b/>
          <w:sz w:val="32"/>
        </w:rPr>
      </w:pPr>
    </w:p>
    <w:p w14:paraId="5E18F90E" w14:textId="77777777" w:rsidR="00D228BD" w:rsidRPr="005938A1" w:rsidRDefault="00D228BD" w:rsidP="00D228BD">
      <w:pPr>
        <w:jc w:val="center"/>
        <w:rPr>
          <w:rFonts w:ascii="Century Gothic" w:hAnsi="Century Gothic" w:cs="Arial"/>
          <w:b/>
          <w:sz w:val="32"/>
        </w:rPr>
      </w:pPr>
    </w:p>
    <w:p w14:paraId="7F176AC5" w14:textId="77777777" w:rsidR="00D228BD" w:rsidRDefault="00D228BD" w:rsidP="00D228BD">
      <w:pPr>
        <w:jc w:val="center"/>
        <w:rPr>
          <w:rFonts w:ascii="Century Gothic" w:hAnsi="Century Gothic" w:cs="Arial"/>
          <w:b/>
          <w:sz w:val="32"/>
        </w:rPr>
      </w:pPr>
    </w:p>
    <w:p w14:paraId="4067FBDB" w14:textId="77777777" w:rsidR="00CC174F" w:rsidRDefault="00CC174F" w:rsidP="00D228BD">
      <w:pPr>
        <w:jc w:val="center"/>
        <w:rPr>
          <w:rFonts w:ascii="Century Gothic" w:hAnsi="Century Gothic" w:cs="Arial"/>
          <w:b/>
          <w:sz w:val="32"/>
        </w:rPr>
      </w:pPr>
    </w:p>
    <w:p w14:paraId="7035D6CC" w14:textId="77777777" w:rsidR="00CC174F" w:rsidRPr="005938A1" w:rsidRDefault="00CC174F" w:rsidP="00D228BD">
      <w:pPr>
        <w:jc w:val="center"/>
        <w:rPr>
          <w:rFonts w:ascii="Century Gothic" w:hAnsi="Century Gothic" w:cs="Arial"/>
          <w:b/>
          <w:sz w:val="32"/>
        </w:rPr>
      </w:pPr>
    </w:p>
    <w:p w14:paraId="5C7E52EF" w14:textId="77777777" w:rsidR="00D228BD" w:rsidRPr="00CC174F" w:rsidRDefault="00711857" w:rsidP="00D228BD">
      <w:pPr>
        <w:jc w:val="center"/>
        <w:outlineLvl w:val="0"/>
        <w:rPr>
          <w:rFonts w:ascii="Century Gothic" w:hAnsi="Century Gothic" w:cs="Arial"/>
          <w:b/>
          <w:color w:val="000000" w:themeColor="text1"/>
          <w:sz w:val="44"/>
        </w:rPr>
      </w:pPr>
      <w:bookmarkStart w:id="0" w:name="_Toc506753061"/>
      <w:r w:rsidRPr="00CC174F">
        <w:rPr>
          <w:rFonts w:ascii="Century Gothic" w:hAnsi="Century Gothic" w:cs="Arial"/>
          <w:b/>
          <w:color w:val="000000" w:themeColor="text1"/>
          <w:sz w:val="44"/>
        </w:rPr>
        <w:t xml:space="preserve">FUNCTIONAL </w:t>
      </w:r>
      <w:r w:rsidR="00F868B6">
        <w:rPr>
          <w:rFonts w:ascii="Century Gothic" w:hAnsi="Century Gothic" w:cs="Arial"/>
          <w:b/>
          <w:color w:val="000000" w:themeColor="text1"/>
          <w:sz w:val="44"/>
        </w:rPr>
        <w:t>SPECIFICATIONS</w:t>
      </w:r>
      <w:bookmarkEnd w:id="0"/>
    </w:p>
    <w:p w14:paraId="75407A5B" w14:textId="77777777" w:rsidR="00D228BD" w:rsidRPr="005938A1" w:rsidRDefault="00D228BD" w:rsidP="00D228BD">
      <w:pPr>
        <w:jc w:val="center"/>
        <w:rPr>
          <w:rFonts w:ascii="Century Gothic" w:hAnsi="Century Gothic" w:cs="Arial"/>
          <w:b/>
          <w:color w:val="2E74B5" w:themeColor="accent5" w:themeShade="BF"/>
          <w:sz w:val="32"/>
        </w:rPr>
      </w:pPr>
    </w:p>
    <w:p w14:paraId="45A2E59A" w14:textId="77777777" w:rsidR="00D228BD" w:rsidRDefault="008C7F51" w:rsidP="00D228BD">
      <w:pPr>
        <w:jc w:val="center"/>
        <w:rPr>
          <w:rFonts w:ascii="Century Gothic" w:hAnsi="Century Gothic" w:cs="Arial"/>
          <w:b/>
          <w:color w:val="2E74B5" w:themeColor="accent5" w:themeShade="BF"/>
          <w:sz w:val="32"/>
        </w:rPr>
      </w:pPr>
      <w:r>
        <w:rPr>
          <w:rFonts w:ascii="Century Gothic" w:hAnsi="Century Gothic" w:cs="Arial"/>
          <w:b/>
          <w:color w:val="2E74B5" w:themeColor="accent5" w:themeShade="BF"/>
          <w:sz w:val="32"/>
        </w:rPr>
        <w:t>Venn Diagram Application</w:t>
      </w:r>
    </w:p>
    <w:p w14:paraId="154F1832" w14:textId="77777777" w:rsidR="00CC174F" w:rsidRPr="005938A1" w:rsidRDefault="00CC174F" w:rsidP="00D228BD">
      <w:pPr>
        <w:jc w:val="center"/>
        <w:rPr>
          <w:rFonts w:ascii="Century Gothic" w:hAnsi="Century Gothic" w:cs="Arial"/>
          <w:b/>
          <w:color w:val="2E74B5" w:themeColor="accent5" w:themeShade="BF"/>
          <w:sz w:val="32"/>
        </w:rPr>
      </w:pPr>
    </w:p>
    <w:p w14:paraId="165FE213" w14:textId="77777777" w:rsidR="00D228BD" w:rsidRPr="005938A1" w:rsidRDefault="008C7F51" w:rsidP="00D228BD">
      <w:pPr>
        <w:jc w:val="center"/>
        <w:outlineLvl w:val="0"/>
        <w:rPr>
          <w:rFonts w:ascii="Century Gothic" w:hAnsi="Century Gothic" w:cs="Arial"/>
          <w:b/>
          <w:color w:val="44546A" w:themeColor="text2"/>
          <w:sz w:val="32"/>
        </w:rPr>
      </w:pPr>
      <w:r>
        <w:rPr>
          <w:rFonts w:ascii="Century Gothic" w:hAnsi="Century Gothic" w:cs="Arial"/>
          <w:b/>
          <w:color w:val="44546A" w:themeColor="text2"/>
          <w:sz w:val="32"/>
        </w:rPr>
        <w:t>Group 12</w:t>
      </w:r>
    </w:p>
    <w:p w14:paraId="7770B74F" w14:textId="77777777" w:rsidR="00D228BD" w:rsidRPr="005938A1" w:rsidRDefault="00D228BD" w:rsidP="00D228BD">
      <w:pPr>
        <w:jc w:val="center"/>
        <w:rPr>
          <w:rFonts w:ascii="Century Gothic" w:hAnsi="Century Gothic" w:cs="Arial"/>
          <w:b/>
          <w:color w:val="44546A" w:themeColor="text2"/>
          <w:sz w:val="32"/>
        </w:rPr>
      </w:pPr>
    </w:p>
    <w:p w14:paraId="3A354BAF" w14:textId="7D833192" w:rsidR="00D228BD" w:rsidRPr="005938A1" w:rsidRDefault="00711857" w:rsidP="00D228BD">
      <w:pPr>
        <w:jc w:val="center"/>
        <w:outlineLvl w:val="0"/>
        <w:rPr>
          <w:rFonts w:ascii="Century Gothic" w:hAnsi="Century Gothic" w:cs="Arial"/>
          <w:b/>
          <w:color w:val="44546A" w:themeColor="text2"/>
          <w:sz w:val="32"/>
        </w:rPr>
      </w:pPr>
      <w:bookmarkStart w:id="1" w:name="_Toc506753063"/>
      <w:r w:rsidRPr="005938A1">
        <w:rPr>
          <w:rFonts w:ascii="Century Gothic" w:hAnsi="Century Gothic" w:cs="Arial"/>
          <w:b/>
          <w:color w:val="44546A" w:themeColor="text2"/>
          <w:sz w:val="32"/>
        </w:rPr>
        <w:t>0</w:t>
      </w:r>
      <w:r w:rsidR="00C15858">
        <w:rPr>
          <w:rFonts w:ascii="Century Gothic" w:hAnsi="Century Gothic" w:cs="Arial"/>
          <w:b/>
          <w:color w:val="44546A" w:themeColor="text2"/>
          <w:sz w:val="32"/>
        </w:rPr>
        <w:t>2</w:t>
      </w:r>
      <w:r w:rsidRPr="005938A1">
        <w:rPr>
          <w:rFonts w:ascii="Century Gothic" w:hAnsi="Century Gothic" w:cs="Arial"/>
          <w:b/>
          <w:color w:val="44546A" w:themeColor="text2"/>
          <w:sz w:val="32"/>
        </w:rPr>
        <w:t>/</w:t>
      </w:r>
      <w:r w:rsidR="008C7F51">
        <w:rPr>
          <w:rFonts w:ascii="Century Gothic" w:hAnsi="Century Gothic" w:cs="Arial"/>
          <w:b/>
          <w:color w:val="44546A" w:themeColor="text2"/>
          <w:sz w:val="32"/>
        </w:rPr>
        <w:t>2</w:t>
      </w:r>
      <w:r w:rsidR="00C15858">
        <w:rPr>
          <w:rFonts w:ascii="Century Gothic" w:hAnsi="Century Gothic" w:cs="Arial"/>
          <w:b/>
          <w:color w:val="44546A" w:themeColor="text2"/>
          <w:sz w:val="32"/>
        </w:rPr>
        <w:t>3</w:t>
      </w:r>
      <w:r w:rsidRPr="005938A1">
        <w:rPr>
          <w:rFonts w:ascii="Century Gothic" w:hAnsi="Century Gothic" w:cs="Arial"/>
          <w:b/>
          <w:color w:val="44546A" w:themeColor="text2"/>
          <w:sz w:val="32"/>
        </w:rPr>
        <w:t>/</w:t>
      </w:r>
      <w:r w:rsidR="008C7F51">
        <w:rPr>
          <w:rFonts w:ascii="Century Gothic" w:hAnsi="Century Gothic" w:cs="Arial"/>
          <w:b/>
          <w:color w:val="44546A" w:themeColor="text2"/>
          <w:sz w:val="32"/>
        </w:rPr>
        <w:t>2</w:t>
      </w:r>
      <w:r w:rsidRPr="005938A1">
        <w:rPr>
          <w:rFonts w:ascii="Century Gothic" w:hAnsi="Century Gothic" w:cs="Arial"/>
          <w:b/>
          <w:color w:val="44546A" w:themeColor="text2"/>
          <w:sz w:val="32"/>
        </w:rPr>
        <w:t>0</w:t>
      </w:r>
      <w:r w:rsidR="008C7F51">
        <w:rPr>
          <w:rFonts w:ascii="Century Gothic" w:hAnsi="Century Gothic" w:cs="Arial"/>
          <w:b/>
          <w:color w:val="44546A" w:themeColor="text2"/>
          <w:sz w:val="32"/>
        </w:rPr>
        <w:t>2</w:t>
      </w:r>
      <w:r w:rsidRPr="005938A1">
        <w:rPr>
          <w:rFonts w:ascii="Century Gothic" w:hAnsi="Century Gothic" w:cs="Arial"/>
          <w:b/>
          <w:color w:val="44546A" w:themeColor="text2"/>
          <w:sz w:val="32"/>
        </w:rPr>
        <w:t>0</w:t>
      </w:r>
      <w:bookmarkEnd w:id="1"/>
    </w:p>
    <w:p w14:paraId="29A54753" w14:textId="77777777" w:rsidR="00D228BD" w:rsidRPr="005938A1" w:rsidRDefault="00D228BD" w:rsidP="00D228BD">
      <w:pPr>
        <w:jc w:val="center"/>
        <w:rPr>
          <w:rFonts w:ascii="Century Gothic" w:hAnsi="Century Gothic" w:cs="Arial"/>
          <w:b/>
          <w:color w:val="44546A" w:themeColor="text2"/>
          <w:sz w:val="32"/>
        </w:rPr>
      </w:pPr>
    </w:p>
    <w:p w14:paraId="44AE1152" w14:textId="18EC2291" w:rsidR="00D228BD" w:rsidRPr="005938A1" w:rsidRDefault="00D228BD" w:rsidP="00D228BD">
      <w:pPr>
        <w:jc w:val="center"/>
        <w:outlineLvl w:val="0"/>
        <w:rPr>
          <w:rFonts w:ascii="Century Gothic" w:hAnsi="Century Gothic" w:cs="Arial"/>
          <w:b/>
          <w:color w:val="44546A" w:themeColor="text2"/>
          <w:sz w:val="32"/>
        </w:rPr>
      </w:pPr>
      <w:bookmarkStart w:id="2" w:name="_Toc506753064"/>
      <w:r w:rsidRPr="005938A1">
        <w:rPr>
          <w:rFonts w:ascii="Century Gothic" w:hAnsi="Century Gothic" w:cs="Arial"/>
          <w:b/>
          <w:color w:val="44546A" w:themeColor="text2"/>
          <w:sz w:val="32"/>
        </w:rPr>
        <w:t xml:space="preserve">Version </w:t>
      </w:r>
      <w:r w:rsidR="008C7F51">
        <w:rPr>
          <w:rFonts w:ascii="Century Gothic" w:hAnsi="Century Gothic" w:cs="Arial"/>
          <w:b/>
          <w:color w:val="44546A" w:themeColor="text2"/>
          <w:sz w:val="32"/>
        </w:rPr>
        <w:t>1</w:t>
      </w:r>
      <w:r w:rsidRPr="005938A1">
        <w:rPr>
          <w:rFonts w:ascii="Century Gothic" w:hAnsi="Century Gothic" w:cs="Arial"/>
          <w:b/>
          <w:color w:val="44546A" w:themeColor="text2"/>
          <w:sz w:val="32"/>
        </w:rPr>
        <w:t>.</w:t>
      </w:r>
      <w:r w:rsidR="00C15858">
        <w:rPr>
          <w:rFonts w:ascii="Century Gothic" w:hAnsi="Century Gothic" w:cs="Arial"/>
          <w:b/>
          <w:color w:val="44546A" w:themeColor="text2"/>
          <w:sz w:val="32"/>
        </w:rPr>
        <w:t>2</w:t>
      </w:r>
      <w:r w:rsidRPr="005938A1">
        <w:rPr>
          <w:rFonts w:ascii="Century Gothic" w:hAnsi="Century Gothic" w:cs="Arial"/>
          <w:b/>
          <w:color w:val="44546A" w:themeColor="text2"/>
          <w:sz w:val="32"/>
        </w:rPr>
        <w:t>.0</w:t>
      </w:r>
      <w:bookmarkEnd w:id="2"/>
    </w:p>
    <w:p w14:paraId="64DB4C48" w14:textId="77777777" w:rsidR="00D228BD" w:rsidRPr="005938A1" w:rsidRDefault="00D228BD" w:rsidP="00D228BD">
      <w:pPr>
        <w:jc w:val="center"/>
        <w:outlineLvl w:val="0"/>
        <w:rPr>
          <w:rFonts w:ascii="Century Gothic" w:hAnsi="Century Gothic" w:cs="Arial"/>
          <w:b/>
          <w:color w:val="2E74B5" w:themeColor="accent5" w:themeShade="BF"/>
          <w:sz w:val="32"/>
        </w:rPr>
      </w:pPr>
    </w:p>
    <w:p w14:paraId="4C0A49A9" w14:textId="77777777" w:rsidR="005D354E" w:rsidRDefault="005D354E" w:rsidP="005D354E">
      <w:pPr>
        <w:tabs>
          <w:tab w:val="left" w:pos="540"/>
        </w:tabs>
        <w:rPr>
          <w:rFonts w:ascii="Century Gothic" w:hAnsi="Century Gothic"/>
        </w:rPr>
      </w:pPr>
      <w:bookmarkStart w:id="3" w:name="ColumnTitle_01"/>
      <w:bookmarkEnd w:id="3"/>
    </w:p>
    <w:p w14:paraId="41B8BAA0" w14:textId="77777777" w:rsidR="00AB17B9" w:rsidRDefault="00AB17B9" w:rsidP="005D354E">
      <w:pPr>
        <w:tabs>
          <w:tab w:val="left" w:pos="540"/>
        </w:tabs>
        <w:rPr>
          <w:rFonts w:ascii="Century Gothic" w:hAnsi="Century Gothic"/>
        </w:rPr>
      </w:pPr>
    </w:p>
    <w:p w14:paraId="66DC6AFB" w14:textId="77777777" w:rsidR="00AB17B9" w:rsidRDefault="00AB17B9" w:rsidP="005D354E">
      <w:pPr>
        <w:tabs>
          <w:tab w:val="left" w:pos="540"/>
        </w:tabs>
        <w:rPr>
          <w:rFonts w:ascii="Century Gothic" w:hAnsi="Century Gothic"/>
        </w:rPr>
      </w:pPr>
    </w:p>
    <w:p w14:paraId="31011DBD" w14:textId="77777777" w:rsidR="00AB17B9" w:rsidRDefault="00AB17B9" w:rsidP="005D354E">
      <w:pPr>
        <w:tabs>
          <w:tab w:val="left" w:pos="540"/>
        </w:tabs>
        <w:rPr>
          <w:rFonts w:ascii="Century Gothic" w:hAnsi="Century Gothic"/>
        </w:rPr>
      </w:pPr>
    </w:p>
    <w:p w14:paraId="12DEAD7C" w14:textId="77777777" w:rsidR="00AB17B9" w:rsidRDefault="00AB17B9" w:rsidP="005D354E">
      <w:pPr>
        <w:tabs>
          <w:tab w:val="left" w:pos="540"/>
        </w:tabs>
        <w:rPr>
          <w:rFonts w:ascii="Century Gothic" w:hAnsi="Century Gothic"/>
        </w:rPr>
      </w:pPr>
    </w:p>
    <w:p w14:paraId="03B22F04" w14:textId="77777777" w:rsidR="00AB17B9" w:rsidRDefault="00AB17B9" w:rsidP="005D354E">
      <w:pPr>
        <w:tabs>
          <w:tab w:val="left" w:pos="540"/>
        </w:tabs>
        <w:rPr>
          <w:rFonts w:ascii="Century Gothic" w:hAnsi="Century Gothic"/>
        </w:rPr>
      </w:pPr>
    </w:p>
    <w:p w14:paraId="65C24C12" w14:textId="77777777" w:rsidR="00AB17B9" w:rsidRDefault="00AB17B9" w:rsidP="005D354E">
      <w:pPr>
        <w:tabs>
          <w:tab w:val="left" w:pos="540"/>
        </w:tabs>
        <w:rPr>
          <w:rFonts w:ascii="Century Gothic" w:hAnsi="Century Gothic"/>
        </w:rPr>
      </w:pPr>
    </w:p>
    <w:p w14:paraId="69ED4167" w14:textId="7BE15372" w:rsidR="00AB17B9" w:rsidRDefault="00AB17B9" w:rsidP="005D354E">
      <w:pPr>
        <w:tabs>
          <w:tab w:val="left" w:pos="540"/>
        </w:tabs>
        <w:rPr>
          <w:rFonts w:ascii="Century Gothic" w:hAnsi="Century Gothic"/>
        </w:rPr>
      </w:pPr>
    </w:p>
    <w:p w14:paraId="0E4B43E3" w14:textId="78781E86" w:rsidR="004C4FAC" w:rsidRDefault="004C4FAC" w:rsidP="005D354E">
      <w:pPr>
        <w:tabs>
          <w:tab w:val="left" w:pos="540"/>
        </w:tabs>
        <w:rPr>
          <w:rFonts w:ascii="Century Gothic" w:hAnsi="Century Gothic"/>
        </w:rPr>
      </w:pPr>
    </w:p>
    <w:p w14:paraId="3337EA53" w14:textId="03253E82" w:rsidR="004C4FAC" w:rsidRDefault="004C4FAC" w:rsidP="005D354E">
      <w:pPr>
        <w:tabs>
          <w:tab w:val="left" w:pos="540"/>
        </w:tabs>
        <w:rPr>
          <w:rFonts w:ascii="Century Gothic" w:hAnsi="Century Gothic"/>
        </w:rPr>
      </w:pPr>
    </w:p>
    <w:p w14:paraId="46DBB839" w14:textId="763748FC" w:rsidR="004C4FAC" w:rsidRDefault="004C4FAC" w:rsidP="005D354E">
      <w:pPr>
        <w:tabs>
          <w:tab w:val="left" w:pos="540"/>
        </w:tabs>
        <w:rPr>
          <w:rFonts w:ascii="Century Gothic" w:hAnsi="Century Gothic"/>
        </w:rPr>
      </w:pPr>
    </w:p>
    <w:p w14:paraId="41F7DA11" w14:textId="5C759504" w:rsidR="004C4FAC" w:rsidRDefault="004C4FAC" w:rsidP="005D354E">
      <w:pPr>
        <w:tabs>
          <w:tab w:val="left" w:pos="540"/>
        </w:tabs>
        <w:rPr>
          <w:rFonts w:ascii="Century Gothic" w:hAnsi="Century Gothic"/>
        </w:rPr>
      </w:pPr>
    </w:p>
    <w:p w14:paraId="25E2A84D" w14:textId="035F5064" w:rsidR="004C4FAC" w:rsidRDefault="004C4FAC" w:rsidP="005D354E">
      <w:pPr>
        <w:tabs>
          <w:tab w:val="left" w:pos="540"/>
        </w:tabs>
        <w:rPr>
          <w:rFonts w:ascii="Century Gothic" w:hAnsi="Century Gothic"/>
        </w:rPr>
      </w:pPr>
    </w:p>
    <w:p w14:paraId="7A9BCB90" w14:textId="45DD5F34" w:rsidR="004C4FAC" w:rsidRDefault="004C4FAC" w:rsidP="005D354E">
      <w:pPr>
        <w:tabs>
          <w:tab w:val="left" w:pos="540"/>
        </w:tabs>
        <w:rPr>
          <w:rFonts w:ascii="Century Gothic" w:hAnsi="Century Gothic"/>
        </w:rPr>
      </w:pPr>
    </w:p>
    <w:p w14:paraId="589A2C86" w14:textId="77777777" w:rsidR="004C4FAC" w:rsidRDefault="004C4FAC" w:rsidP="005D354E">
      <w:pPr>
        <w:tabs>
          <w:tab w:val="left" w:pos="540"/>
        </w:tabs>
        <w:rPr>
          <w:rFonts w:ascii="Century Gothic" w:hAnsi="Century Gothic"/>
        </w:rPr>
      </w:pPr>
    </w:p>
    <w:p w14:paraId="4DF2F7B7" w14:textId="77777777" w:rsidR="00AB17B9" w:rsidRDefault="00AB17B9" w:rsidP="005D354E">
      <w:pPr>
        <w:tabs>
          <w:tab w:val="left" w:pos="540"/>
        </w:tabs>
        <w:rPr>
          <w:rFonts w:ascii="Century Gothic" w:hAnsi="Century Gothic"/>
        </w:rPr>
      </w:pPr>
    </w:p>
    <w:p w14:paraId="7D160583" w14:textId="77777777" w:rsidR="00AB17B9" w:rsidRDefault="00AB17B9" w:rsidP="005D354E">
      <w:pPr>
        <w:tabs>
          <w:tab w:val="left" w:pos="540"/>
        </w:tabs>
        <w:rPr>
          <w:rFonts w:ascii="Century Gothic" w:hAnsi="Century Gothic"/>
        </w:rPr>
      </w:pPr>
    </w:p>
    <w:p w14:paraId="50DE7138" w14:textId="77777777" w:rsidR="00AB17B9" w:rsidRDefault="00AB17B9" w:rsidP="005D354E">
      <w:pPr>
        <w:tabs>
          <w:tab w:val="left" w:pos="540"/>
        </w:tabs>
        <w:rPr>
          <w:rFonts w:ascii="Century Gothic" w:hAnsi="Century Gothic"/>
        </w:rPr>
      </w:pPr>
    </w:p>
    <w:p w14:paraId="00AA4A4A" w14:textId="77777777" w:rsidR="00AB17B9" w:rsidRPr="005938A1" w:rsidRDefault="00AB17B9" w:rsidP="005D354E">
      <w:pPr>
        <w:tabs>
          <w:tab w:val="left" w:pos="540"/>
        </w:tabs>
        <w:rPr>
          <w:rFonts w:ascii="Century Gothic" w:hAnsi="Century Gothic"/>
        </w:rPr>
      </w:pPr>
    </w:p>
    <w:p w14:paraId="6866B496" w14:textId="46917A5B"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b/>
          <w:bCs/>
          <w:noProof/>
          <w:color w:val="44546A" w:themeColor="text2"/>
          <w:sz w:val="28"/>
          <w:szCs w:val="28"/>
        </w:rPr>
        <w:t>1</w:t>
      </w:r>
      <w:r w:rsidRPr="008C7F51">
        <w:rPr>
          <w:rFonts w:ascii="Century Gothic" w:eastAsiaTheme="minorEastAsia" w:hAnsi="Century Gothic"/>
          <w:b/>
          <w:bCs/>
          <w:noProof/>
          <w:color w:val="44546A" w:themeColor="text2"/>
          <w:sz w:val="28"/>
          <w:szCs w:val="28"/>
        </w:rPr>
        <w:tab/>
        <w:t>INTRODUCTION</w:t>
      </w:r>
      <w:r w:rsidRPr="008C7F51">
        <w:rPr>
          <w:rFonts w:ascii="Century Gothic" w:eastAsiaTheme="minorEastAsia" w:hAnsi="Century Gothic"/>
          <w:noProof/>
          <w:sz w:val="28"/>
          <w:szCs w:val="28"/>
        </w:rPr>
        <w:tab/>
        <w:t>3</w:t>
      </w:r>
    </w:p>
    <w:p w14:paraId="472ABCD4"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1.1</w:t>
      </w:r>
      <w:r w:rsidRPr="008C7F51">
        <w:rPr>
          <w:rFonts w:ascii="Century Gothic" w:eastAsiaTheme="minorEastAsia" w:hAnsi="Century Gothic"/>
          <w:noProof/>
          <w:sz w:val="28"/>
          <w:szCs w:val="28"/>
        </w:rPr>
        <w:tab/>
        <w:t>Purpose</w:t>
      </w:r>
      <w:r w:rsidRPr="008C7F51">
        <w:rPr>
          <w:rFonts w:ascii="Century Gothic" w:eastAsiaTheme="minorEastAsia" w:hAnsi="Century Gothic"/>
          <w:noProof/>
          <w:sz w:val="28"/>
          <w:szCs w:val="28"/>
        </w:rPr>
        <w:tab/>
        <w:t>3</w:t>
      </w:r>
    </w:p>
    <w:p w14:paraId="4D9ADECA"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1.2</w:t>
      </w:r>
      <w:r w:rsidRPr="008C7F51">
        <w:rPr>
          <w:rFonts w:ascii="Century Gothic" w:eastAsiaTheme="minorEastAsia" w:hAnsi="Century Gothic"/>
          <w:noProof/>
          <w:sz w:val="28"/>
          <w:szCs w:val="28"/>
        </w:rPr>
        <w:tab/>
        <w:t>Intended Audience</w:t>
      </w:r>
      <w:r w:rsidRPr="008C7F51">
        <w:rPr>
          <w:rFonts w:ascii="Century Gothic" w:eastAsiaTheme="minorEastAsia" w:hAnsi="Century Gothic"/>
          <w:noProof/>
          <w:sz w:val="28"/>
          <w:szCs w:val="28"/>
        </w:rPr>
        <w:tab/>
        <w:t>3</w:t>
      </w:r>
    </w:p>
    <w:p w14:paraId="4961DA0D" w14:textId="77777777" w:rsidR="00E74E3C"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1.3</w:t>
      </w:r>
      <w:r w:rsidRPr="008C7F51">
        <w:rPr>
          <w:rFonts w:ascii="Century Gothic" w:eastAsiaTheme="minorEastAsia" w:hAnsi="Century Gothic"/>
          <w:noProof/>
          <w:sz w:val="28"/>
          <w:szCs w:val="28"/>
        </w:rPr>
        <w:tab/>
        <w:t>Intended Use</w:t>
      </w:r>
      <w:r w:rsidRPr="008C7F51">
        <w:rPr>
          <w:rFonts w:ascii="Century Gothic" w:eastAsiaTheme="minorEastAsia" w:hAnsi="Century Gothic"/>
          <w:noProof/>
          <w:sz w:val="28"/>
          <w:szCs w:val="28"/>
        </w:rPr>
        <w:tab/>
        <w:t>3</w:t>
      </w:r>
    </w:p>
    <w:p w14:paraId="49F7096D" w14:textId="77777777" w:rsidR="008C7F51" w:rsidRPr="008C7F51" w:rsidRDefault="008C7F51" w:rsidP="008C7F51"/>
    <w:p w14:paraId="2531793C"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b/>
          <w:bCs/>
          <w:noProof/>
          <w:color w:val="44546A" w:themeColor="text2"/>
          <w:sz w:val="28"/>
          <w:szCs w:val="28"/>
        </w:rPr>
        <w:t>2</w:t>
      </w:r>
      <w:r w:rsidRPr="008C7F51">
        <w:rPr>
          <w:rFonts w:ascii="Century Gothic" w:eastAsiaTheme="minorEastAsia" w:hAnsi="Century Gothic"/>
          <w:b/>
          <w:bCs/>
          <w:noProof/>
          <w:color w:val="44546A" w:themeColor="text2"/>
          <w:sz w:val="28"/>
          <w:szCs w:val="28"/>
        </w:rPr>
        <w:tab/>
        <w:t>REQUIREMENTS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3</w:t>
      </w:r>
    </w:p>
    <w:p w14:paraId="7604B614"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2.1</w:t>
      </w:r>
      <w:r w:rsidRPr="008C7F51">
        <w:rPr>
          <w:rFonts w:ascii="Century Gothic" w:eastAsiaTheme="minorEastAsia" w:hAnsi="Century Gothic"/>
          <w:noProof/>
          <w:sz w:val="28"/>
          <w:szCs w:val="28"/>
        </w:rPr>
        <w:tab/>
        <w:t>Users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3</w:t>
      </w:r>
    </w:p>
    <w:p w14:paraId="2DCA21D1"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2.2</w:t>
      </w:r>
      <w:r w:rsidRPr="008C7F51">
        <w:rPr>
          <w:rFonts w:ascii="Century Gothic" w:eastAsiaTheme="minorEastAsia" w:hAnsi="Century Gothic"/>
          <w:noProof/>
          <w:sz w:val="28"/>
          <w:szCs w:val="28"/>
        </w:rPr>
        <w:tab/>
        <w:t>Overview of Functional Requirements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3</w:t>
      </w:r>
    </w:p>
    <w:p w14:paraId="3E800ED7" w14:textId="77777777" w:rsidR="00E74E3C"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2.3</w:t>
      </w:r>
      <w:r w:rsidRPr="008C7F51">
        <w:rPr>
          <w:rFonts w:ascii="Century Gothic" w:eastAsiaTheme="minorEastAsia" w:hAnsi="Century Gothic"/>
          <w:noProof/>
          <w:sz w:val="28"/>
          <w:szCs w:val="28"/>
        </w:rPr>
        <w:tab/>
        <w:t>Overview of Technical Requirements</w:t>
      </w:r>
      <w:r w:rsidRPr="008C7F51">
        <w:rPr>
          <w:rFonts w:ascii="Century Gothic" w:eastAsiaTheme="minorEastAsia" w:hAnsi="Century Gothic"/>
          <w:noProof/>
          <w:sz w:val="28"/>
          <w:szCs w:val="28"/>
        </w:rPr>
        <w:tab/>
        <w:t>4</w:t>
      </w:r>
    </w:p>
    <w:p w14:paraId="51C6259F" w14:textId="77777777" w:rsidR="00A41243" w:rsidRPr="00A41243" w:rsidRDefault="00A41243" w:rsidP="00A41243"/>
    <w:p w14:paraId="399E2499"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b/>
          <w:bCs/>
          <w:noProof/>
          <w:color w:val="44546A" w:themeColor="text2"/>
          <w:sz w:val="28"/>
          <w:szCs w:val="28"/>
        </w:rPr>
        <w:t>3</w:t>
      </w:r>
      <w:r w:rsidRPr="008C7F51">
        <w:rPr>
          <w:rFonts w:ascii="Century Gothic" w:eastAsiaTheme="minorEastAsia" w:hAnsi="Century Gothic"/>
          <w:b/>
          <w:bCs/>
          <w:noProof/>
          <w:color w:val="44546A" w:themeColor="text2"/>
          <w:sz w:val="28"/>
          <w:szCs w:val="28"/>
        </w:rPr>
        <w:tab/>
      </w:r>
      <w:r w:rsidR="008C7F51" w:rsidRPr="008C7F51">
        <w:rPr>
          <w:rFonts w:ascii="Century Gothic" w:eastAsiaTheme="minorEastAsia" w:hAnsi="Century Gothic"/>
          <w:b/>
          <w:bCs/>
          <w:noProof/>
          <w:color w:val="44546A" w:themeColor="text2"/>
          <w:sz w:val="28"/>
          <w:szCs w:val="28"/>
        </w:rPr>
        <w:t>CASES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4</w:t>
      </w:r>
    </w:p>
    <w:p w14:paraId="02EEC146" w14:textId="77777777" w:rsidR="00E74E3C" w:rsidRPr="008C7F51" w:rsidRDefault="00E74E3C" w:rsidP="008C7F51">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3.1</w:t>
      </w:r>
      <w:r w:rsidRPr="008C7F51">
        <w:rPr>
          <w:rFonts w:ascii="Century Gothic" w:eastAsiaTheme="minorEastAsia" w:hAnsi="Century Gothic"/>
          <w:noProof/>
          <w:sz w:val="28"/>
          <w:szCs w:val="28"/>
        </w:rPr>
        <w:tab/>
      </w:r>
      <w:r w:rsidR="008C7F51" w:rsidRPr="008C7F51">
        <w:rPr>
          <w:rFonts w:ascii="Century Gothic" w:eastAsiaTheme="minorEastAsia" w:hAnsi="Century Gothic"/>
          <w:noProof/>
          <w:sz w:val="28"/>
          <w:szCs w:val="28"/>
        </w:rPr>
        <w:t>Use Cases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4</w:t>
      </w:r>
    </w:p>
    <w:p w14:paraId="1C795D0B" w14:textId="77777777" w:rsidR="00E74E3C" w:rsidRDefault="00E74E3C" w:rsidP="008C7F51">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3.2</w:t>
      </w:r>
      <w:r w:rsidRPr="008C7F51">
        <w:rPr>
          <w:rFonts w:ascii="Century Gothic" w:eastAsiaTheme="minorEastAsia" w:hAnsi="Century Gothic"/>
          <w:noProof/>
          <w:sz w:val="28"/>
          <w:szCs w:val="28"/>
        </w:rPr>
        <w:tab/>
      </w:r>
      <w:r w:rsidR="008C7F51" w:rsidRPr="008C7F51">
        <w:rPr>
          <w:rFonts w:ascii="Century Gothic" w:eastAsiaTheme="minorEastAsia" w:hAnsi="Century Gothic"/>
          <w:noProof/>
          <w:sz w:val="28"/>
          <w:szCs w:val="28"/>
        </w:rPr>
        <w:t>Acceptance Test Cases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4</w:t>
      </w:r>
    </w:p>
    <w:p w14:paraId="76F334D4" w14:textId="77777777" w:rsidR="00AB17B9" w:rsidRPr="00AB17B9" w:rsidRDefault="00AB17B9" w:rsidP="00AB17B9"/>
    <w:p w14:paraId="6B3EA4F2" w14:textId="5B793C88" w:rsidR="0037158A" w:rsidRPr="008C7F51" w:rsidRDefault="0037158A" w:rsidP="0037158A">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Pr>
          <w:rFonts w:ascii="Century Gothic" w:eastAsiaTheme="minorEastAsia" w:hAnsi="Century Gothic"/>
          <w:b/>
          <w:bCs/>
          <w:noProof/>
          <w:color w:val="44546A" w:themeColor="text2"/>
          <w:sz w:val="28"/>
          <w:szCs w:val="28"/>
        </w:rPr>
        <w:t>4</w:t>
      </w:r>
      <w:r w:rsidRPr="008C7F51">
        <w:rPr>
          <w:rFonts w:ascii="Century Gothic" w:eastAsiaTheme="minorEastAsia" w:hAnsi="Century Gothic"/>
          <w:b/>
          <w:bCs/>
          <w:noProof/>
          <w:color w:val="44546A" w:themeColor="text2"/>
          <w:sz w:val="28"/>
          <w:szCs w:val="28"/>
        </w:rPr>
        <w:tab/>
      </w:r>
      <w:r>
        <w:rPr>
          <w:rFonts w:ascii="Century Gothic" w:eastAsiaTheme="minorEastAsia" w:hAnsi="Century Gothic"/>
          <w:b/>
          <w:bCs/>
          <w:noProof/>
          <w:color w:val="44546A" w:themeColor="text2"/>
          <w:sz w:val="28"/>
          <w:szCs w:val="28"/>
        </w:rPr>
        <w:t>VERSION HISTORY</w:t>
      </w:r>
      <w:r w:rsidRPr="008C7F51">
        <w:rPr>
          <w:rFonts w:ascii="Century Gothic" w:eastAsiaTheme="minorEastAsia" w:hAnsi="Century Gothic"/>
          <w:noProof/>
          <w:sz w:val="28"/>
          <w:szCs w:val="28"/>
        </w:rPr>
        <w:tab/>
      </w:r>
      <w:r w:rsidR="00B65D3B">
        <w:rPr>
          <w:rFonts w:ascii="Century Gothic" w:eastAsiaTheme="minorEastAsia" w:hAnsi="Century Gothic"/>
          <w:noProof/>
          <w:sz w:val="28"/>
          <w:szCs w:val="28"/>
        </w:rPr>
        <w:t>7</w:t>
      </w:r>
    </w:p>
    <w:p w14:paraId="5D4AC289" w14:textId="77777777" w:rsidR="0037158A" w:rsidRPr="0037158A" w:rsidRDefault="0037158A" w:rsidP="0037158A"/>
    <w:p w14:paraId="1815EDE5" w14:textId="77777777" w:rsidR="0037158A" w:rsidRPr="0037158A" w:rsidRDefault="0037158A" w:rsidP="0037158A"/>
    <w:p w14:paraId="1C5421CA" w14:textId="77777777" w:rsidR="00131CA2" w:rsidRDefault="00131CA2" w:rsidP="005944C3">
      <w:pPr>
        <w:pStyle w:val="Heading1"/>
        <w:pageBreakBefore/>
        <w:numPr>
          <w:ilvl w:val="0"/>
          <w:numId w:val="2"/>
        </w:numPr>
        <w:tabs>
          <w:tab w:val="clear" w:pos="432"/>
          <w:tab w:val="num" w:pos="720"/>
        </w:tabs>
        <w:overflowPunct/>
        <w:autoSpaceDE/>
        <w:autoSpaceDN/>
        <w:adjustRightInd/>
        <w:spacing w:before="360" w:line="360" w:lineRule="auto"/>
        <w:ind w:left="720" w:hanging="720"/>
        <w:textAlignment w:val="auto"/>
        <w:rPr>
          <w:rFonts w:ascii="Century Gothic" w:hAnsi="Century Gothic"/>
          <w:color w:val="44546A" w:themeColor="text2"/>
        </w:rPr>
      </w:pPr>
      <w:bookmarkStart w:id="4" w:name="_Toc506753065"/>
      <w:r w:rsidRPr="00A37D6F">
        <w:rPr>
          <w:rFonts w:ascii="Century Gothic" w:hAnsi="Century Gothic"/>
          <w:color w:val="44546A" w:themeColor="text2"/>
        </w:rPr>
        <w:lastRenderedPageBreak/>
        <w:t>INTRODUCTION</w:t>
      </w:r>
      <w:bookmarkEnd w:id="4"/>
    </w:p>
    <w:p w14:paraId="62A113AE" w14:textId="77777777" w:rsidR="007C4D89" w:rsidRPr="007C4D89" w:rsidRDefault="007C4D89" w:rsidP="005944C3">
      <w:pPr>
        <w:spacing w:line="360" w:lineRule="auto"/>
      </w:pPr>
    </w:p>
    <w:p w14:paraId="587CD71F" w14:textId="77777777" w:rsidR="007C4D89" w:rsidRPr="00A41243" w:rsidRDefault="00CD0330" w:rsidP="005944C3">
      <w:pPr>
        <w:spacing w:line="360" w:lineRule="auto"/>
        <w:rPr>
          <w:rFonts w:ascii="Century Gothic" w:hAnsi="Century Gothic"/>
          <w:iCs/>
          <w:color w:val="000000" w:themeColor="text1"/>
          <w:sz w:val="25"/>
          <w:szCs w:val="25"/>
        </w:rPr>
      </w:pPr>
      <w:r w:rsidRPr="00A41243">
        <w:rPr>
          <w:rFonts w:ascii="Century Gothic" w:hAnsi="Century Gothic"/>
          <w:iCs/>
          <w:color w:val="000000" w:themeColor="text1"/>
          <w:sz w:val="25"/>
          <w:szCs w:val="25"/>
        </w:rPr>
        <w:t>A Venn Diagram is “a diagram representing mathematical or logic sets pictorially as circles or closed curves within an enclosing rectangle (the universal set), common elements of the sets being represented by the areas of overlap among the circles” (Dictionary.com, n.d.).</w:t>
      </w:r>
    </w:p>
    <w:p w14:paraId="4855A318" w14:textId="77777777" w:rsidR="007C4D89" w:rsidRPr="00A41243" w:rsidRDefault="00131CA2" w:rsidP="005944C3">
      <w:pPr>
        <w:pStyle w:val="Heading2"/>
        <w:numPr>
          <w:ilvl w:val="1"/>
          <w:numId w:val="2"/>
        </w:numPr>
        <w:tabs>
          <w:tab w:val="clear" w:pos="576"/>
          <w:tab w:val="num" w:pos="720"/>
        </w:tabs>
        <w:overflowPunct/>
        <w:autoSpaceDE/>
        <w:autoSpaceDN/>
        <w:adjustRightInd/>
        <w:spacing w:line="360" w:lineRule="auto"/>
        <w:ind w:left="720" w:hanging="720"/>
        <w:textAlignment w:val="auto"/>
        <w:rPr>
          <w:rFonts w:ascii="Century Gothic" w:hAnsi="Century Gothic"/>
          <w:color w:val="000000" w:themeColor="text1"/>
          <w:sz w:val="25"/>
          <w:szCs w:val="25"/>
        </w:rPr>
      </w:pPr>
      <w:bookmarkStart w:id="5" w:name="_Toc506753066"/>
      <w:r w:rsidRPr="00A41243">
        <w:rPr>
          <w:rFonts w:ascii="Century Gothic" w:hAnsi="Century Gothic"/>
          <w:color w:val="000000" w:themeColor="text1"/>
          <w:sz w:val="25"/>
          <w:szCs w:val="25"/>
        </w:rPr>
        <w:t>Purpose</w:t>
      </w:r>
      <w:bookmarkEnd w:id="5"/>
    </w:p>
    <w:p w14:paraId="2BE76D04" w14:textId="77777777" w:rsidR="002A00F1" w:rsidRPr="002A00F1" w:rsidRDefault="002A00F1" w:rsidP="002A00F1">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rPr>
      </w:pPr>
      <w:r w:rsidRPr="002A00F1">
        <w:rPr>
          <w:rFonts w:asciiTheme="minorHAnsi" w:eastAsiaTheme="minorHAnsi" w:hAnsiTheme="minorHAnsi" w:cstheme="minorBidi"/>
          <w:b w:val="0"/>
          <w:sz w:val="25"/>
          <w:szCs w:val="25"/>
        </w:rPr>
        <w:t>The purpose of this project is to provide users with an interactive Venn diagram that maximizes customizability to the user’s desire to view and see the relationship between sets of information/items.</w:t>
      </w:r>
    </w:p>
    <w:p w14:paraId="0037602C" w14:textId="387CEEF1" w:rsidR="007C4D89" w:rsidRPr="00A41243" w:rsidRDefault="009E3CDC" w:rsidP="005944C3">
      <w:pPr>
        <w:pStyle w:val="Heading2"/>
        <w:numPr>
          <w:ilvl w:val="1"/>
          <w:numId w:val="2"/>
        </w:numPr>
        <w:tabs>
          <w:tab w:val="clear" w:pos="576"/>
          <w:tab w:val="num" w:pos="720"/>
        </w:tabs>
        <w:overflowPunct/>
        <w:autoSpaceDE/>
        <w:autoSpaceDN/>
        <w:adjustRightInd/>
        <w:spacing w:line="360" w:lineRule="auto"/>
        <w:ind w:left="720" w:hanging="720"/>
        <w:textAlignment w:val="auto"/>
        <w:rPr>
          <w:rFonts w:ascii="Century Gothic" w:hAnsi="Century Gothic"/>
          <w:color w:val="000000" w:themeColor="text1"/>
          <w:sz w:val="25"/>
          <w:szCs w:val="25"/>
        </w:rPr>
      </w:pPr>
      <w:r w:rsidRPr="00A41243">
        <w:rPr>
          <w:rFonts w:ascii="Century Gothic" w:hAnsi="Century Gothic"/>
          <w:color w:val="000000" w:themeColor="text1"/>
          <w:sz w:val="25"/>
          <w:szCs w:val="25"/>
        </w:rPr>
        <w:t>Intended Audience</w:t>
      </w:r>
    </w:p>
    <w:p w14:paraId="67712670" w14:textId="32134D2B" w:rsidR="005944C3" w:rsidRPr="00A41243" w:rsidRDefault="009E3CDC" w:rsidP="005944C3">
      <w:pPr>
        <w:spacing w:line="360" w:lineRule="auto"/>
        <w:rPr>
          <w:sz w:val="25"/>
          <w:szCs w:val="25"/>
        </w:rPr>
      </w:pPr>
      <w:r w:rsidRPr="00A41243">
        <w:rPr>
          <w:sz w:val="25"/>
          <w:szCs w:val="25"/>
        </w:rPr>
        <w:t xml:space="preserve">Users of this product may vary from a </w:t>
      </w:r>
      <w:r w:rsidR="007976F1">
        <w:rPr>
          <w:sz w:val="25"/>
          <w:szCs w:val="25"/>
        </w:rPr>
        <w:t>pre-teen</w:t>
      </w:r>
      <w:r w:rsidRPr="00A41243">
        <w:rPr>
          <w:sz w:val="25"/>
          <w:szCs w:val="25"/>
        </w:rPr>
        <w:t xml:space="preserve"> to an </w:t>
      </w:r>
      <w:r w:rsidR="002A00F1">
        <w:rPr>
          <w:sz w:val="25"/>
          <w:szCs w:val="25"/>
        </w:rPr>
        <w:t>older adult.</w:t>
      </w:r>
    </w:p>
    <w:p w14:paraId="7ADC8834" w14:textId="77777777" w:rsidR="007C4D89" w:rsidRPr="00A41243" w:rsidRDefault="009E3CDC" w:rsidP="005944C3">
      <w:pPr>
        <w:pStyle w:val="Heading2"/>
        <w:numPr>
          <w:ilvl w:val="1"/>
          <w:numId w:val="2"/>
        </w:numPr>
        <w:tabs>
          <w:tab w:val="clear" w:pos="576"/>
          <w:tab w:val="num" w:pos="720"/>
        </w:tabs>
        <w:overflowPunct/>
        <w:autoSpaceDE/>
        <w:autoSpaceDN/>
        <w:adjustRightInd/>
        <w:spacing w:line="360" w:lineRule="auto"/>
        <w:ind w:left="720" w:hanging="720"/>
        <w:textAlignment w:val="auto"/>
        <w:rPr>
          <w:rFonts w:ascii="Century Gothic" w:hAnsi="Century Gothic"/>
          <w:color w:val="000000" w:themeColor="text1"/>
          <w:sz w:val="25"/>
          <w:szCs w:val="25"/>
        </w:rPr>
      </w:pPr>
      <w:r w:rsidRPr="00A41243">
        <w:rPr>
          <w:rFonts w:ascii="Century Gothic" w:hAnsi="Century Gothic"/>
          <w:color w:val="000000" w:themeColor="text1"/>
          <w:sz w:val="25"/>
          <w:szCs w:val="25"/>
        </w:rPr>
        <w:t>Intended Use</w:t>
      </w:r>
    </w:p>
    <w:p w14:paraId="7962223B" w14:textId="77777777" w:rsidR="009E3CDC" w:rsidRPr="00A41243" w:rsidRDefault="009E3CDC" w:rsidP="005944C3">
      <w:pPr>
        <w:spacing w:line="360" w:lineRule="auto"/>
        <w:rPr>
          <w:sz w:val="25"/>
          <w:szCs w:val="25"/>
        </w:rPr>
      </w:pPr>
      <w:r w:rsidRPr="00A41243">
        <w:rPr>
          <w:sz w:val="25"/>
          <w:szCs w:val="25"/>
        </w:rPr>
        <w:t>An application that can draw customizable Venn diagrams</w:t>
      </w:r>
      <w:r w:rsidR="008E30E0">
        <w:rPr>
          <w:sz w:val="25"/>
          <w:szCs w:val="25"/>
        </w:rPr>
        <w:t xml:space="preserve"> for Strings of information.</w:t>
      </w:r>
    </w:p>
    <w:p w14:paraId="44C82EA4" w14:textId="77777777" w:rsidR="007C4D89" w:rsidRDefault="007C4D89" w:rsidP="009E3CDC"/>
    <w:p w14:paraId="4EB21122" w14:textId="77777777" w:rsidR="009D7BBF" w:rsidRDefault="00C5590B" w:rsidP="009D7BBF">
      <w:pPr>
        <w:rPr>
          <w:rFonts w:ascii="Century Gothic" w:eastAsiaTheme="minorEastAsia" w:hAnsi="Century Gothic"/>
          <w:b/>
          <w:bCs/>
          <w:noProof/>
          <w:color w:val="44546A" w:themeColor="text2"/>
          <w:sz w:val="28"/>
          <w:szCs w:val="28"/>
        </w:rPr>
      </w:pPr>
      <w:r w:rsidRPr="008C7F51">
        <w:rPr>
          <w:rFonts w:ascii="Century Gothic" w:eastAsiaTheme="minorEastAsia" w:hAnsi="Century Gothic"/>
          <w:b/>
          <w:bCs/>
          <w:noProof/>
          <w:color w:val="44546A" w:themeColor="text2"/>
          <w:sz w:val="28"/>
          <w:szCs w:val="28"/>
        </w:rPr>
        <w:t>2</w:t>
      </w:r>
      <w:r w:rsidRPr="008C7F51">
        <w:rPr>
          <w:rFonts w:ascii="Century Gothic" w:eastAsiaTheme="minorEastAsia" w:hAnsi="Century Gothic"/>
          <w:b/>
          <w:bCs/>
          <w:noProof/>
          <w:color w:val="44546A" w:themeColor="text2"/>
          <w:sz w:val="28"/>
          <w:szCs w:val="28"/>
        </w:rPr>
        <w:tab/>
        <w:t>REQUIREMENTS</w:t>
      </w:r>
    </w:p>
    <w:p w14:paraId="2048311A" w14:textId="77777777" w:rsidR="00C5590B" w:rsidRPr="009D7BBF" w:rsidRDefault="00C5590B" w:rsidP="009D7BBF"/>
    <w:p w14:paraId="0C906D91" w14:textId="77777777" w:rsidR="00665D91" w:rsidRPr="00A41243" w:rsidRDefault="00C5590B" w:rsidP="00C5590B">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2.1</w:t>
      </w:r>
      <w:r>
        <w:rPr>
          <w:rFonts w:ascii="Century Gothic" w:hAnsi="Century Gothic"/>
          <w:color w:val="000000" w:themeColor="text1"/>
          <w:sz w:val="25"/>
          <w:szCs w:val="25"/>
          <w:lang w:val="en-GB"/>
        </w:rPr>
        <w:tab/>
      </w:r>
      <w:r w:rsidR="007C4D89" w:rsidRPr="00A41243">
        <w:rPr>
          <w:rFonts w:ascii="Century Gothic" w:hAnsi="Century Gothic"/>
          <w:color w:val="000000" w:themeColor="text1"/>
          <w:sz w:val="25"/>
          <w:szCs w:val="25"/>
          <w:lang w:val="en-GB"/>
        </w:rPr>
        <w:t>Use</w:t>
      </w:r>
      <w:r w:rsidR="00482D10" w:rsidRPr="00A41243">
        <w:rPr>
          <w:rFonts w:ascii="Century Gothic" w:hAnsi="Century Gothic"/>
          <w:color w:val="000000" w:themeColor="text1"/>
          <w:sz w:val="25"/>
          <w:szCs w:val="25"/>
          <w:lang w:val="en-GB"/>
        </w:rPr>
        <w:t>rs</w:t>
      </w:r>
    </w:p>
    <w:p w14:paraId="1BC81338" w14:textId="77777777" w:rsidR="00036816" w:rsidRPr="00A41243" w:rsidRDefault="00036816" w:rsidP="00E74E3C">
      <w:pPr>
        <w:spacing w:line="360" w:lineRule="auto"/>
        <w:rPr>
          <w:sz w:val="25"/>
          <w:szCs w:val="25"/>
          <w:lang w:val="en-GB"/>
        </w:rPr>
      </w:pPr>
      <w:r w:rsidRPr="00A41243">
        <w:rPr>
          <w:sz w:val="25"/>
          <w:szCs w:val="25"/>
          <w:lang w:val="en-GB"/>
        </w:rPr>
        <w:t xml:space="preserve">Product is designed for primary users, but can also be used by secondary users. </w:t>
      </w:r>
    </w:p>
    <w:p w14:paraId="65960004" w14:textId="77777777" w:rsidR="00036816" w:rsidRPr="00A41243" w:rsidRDefault="00036816" w:rsidP="00E74E3C">
      <w:pPr>
        <w:spacing w:line="360" w:lineRule="auto"/>
        <w:rPr>
          <w:i/>
          <w:iCs/>
          <w:sz w:val="25"/>
          <w:szCs w:val="25"/>
          <w:lang w:val="en-GB"/>
        </w:rPr>
      </w:pPr>
      <w:r w:rsidRPr="00A41243">
        <w:rPr>
          <w:i/>
          <w:iCs/>
          <w:sz w:val="25"/>
          <w:szCs w:val="25"/>
          <w:lang w:val="en-GB"/>
        </w:rPr>
        <w:t>Primary Users</w:t>
      </w:r>
    </w:p>
    <w:p w14:paraId="468B8DE4" w14:textId="77777777" w:rsidR="00E74E3C" w:rsidRPr="00A41243" w:rsidRDefault="00036816" w:rsidP="00E74E3C">
      <w:pPr>
        <w:pStyle w:val="ListParagraph"/>
        <w:numPr>
          <w:ilvl w:val="0"/>
          <w:numId w:val="8"/>
        </w:numPr>
        <w:spacing w:line="360" w:lineRule="auto"/>
        <w:rPr>
          <w:sz w:val="25"/>
          <w:szCs w:val="25"/>
          <w:lang w:val="en-GB"/>
        </w:rPr>
      </w:pPr>
      <w:r w:rsidRPr="00A41243">
        <w:rPr>
          <w:sz w:val="25"/>
          <w:szCs w:val="25"/>
          <w:lang w:val="en-GB"/>
        </w:rPr>
        <w:t>Ranging from teens to middle-aged adults</w:t>
      </w:r>
    </w:p>
    <w:p w14:paraId="72CF4801" w14:textId="77777777" w:rsidR="00036816" w:rsidRPr="00A41243" w:rsidRDefault="00036816" w:rsidP="00E74E3C">
      <w:pPr>
        <w:spacing w:line="360" w:lineRule="auto"/>
        <w:rPr>
          <w:i/>
          <w:iCs/>
          <w:sz w:val="25"/>
          <w:szCs w:val="25"/>
          <w:lang w:val="en-GB"/>
        </w:rPr>
      </w:pPr>
      <w:r w:rsidRPr="00A41243">
        <w:rPr>
          <w:i/>
          <w:iCs/>
          <w:sz w:val="25"/>
          <w:szCs w:val="25"/>
          <w:lang w:val="en-GB"/>
        </w:rPr>
        <w:t>Secondary Users</w:t>
      </w:r>
    </w:p>
    <w:p w14:paraId="150A48F3" w14:textId="77777777" w:rsidR="00036816" w:rsidRPr="00A41243" w:rsidRDefault="007976F1" w:rsidP="00E74E3C">
      <w:pPr>
        <w:pStyle w:val="ListParagraph"/>
        <w:numPr>
          <w:ilvl w:val="0"/>
          <w:numId w:val="8"/>
        </w:numPr>
        <w:spacing w:line="360" w:lineRule="auto"/>
        <w:rPr>
          <w:sz w:val="25"/>
          <w:szCs w:val="25"/>
          <w:lang w:val="en-GB"/>
        </w:rPr>
      </w:pPr>
      <w:r>
        <w:rPr>
          <w:sz w:val="25"/>
          <w:szCs w:val="25"/>
          <w:lang w:val="en-GB"/>
        </w:rPr>
        <w:t>Pre-teens</w:t>
      </w:r>
      <w:r w:rsidR="00036816" w:rsidRPr="00A41243">
        <w:rPr>
          <w:sz w:val="25"/>
          <w:szCs w:val="25"/>
          <w:lang w:val="en-GB"/>
        </w:rPr>
        <w:t xml:space="preserve"> and the elderly </w:t>
      </w:r>
    </w:p>
    <w:p w14:paraId="45911DCC" w14:textId="6AB2A522" w:rsidR="00F42482" w:rsidRPr="00F42482" w:rsidRDefault="00C5590B" w:rsidP="00F42482">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2.2</w:t>
      </w:r>
      <w:r>
        <w:rPr>
          <w:rFonts w:ascii="Century Gothic" w:hAnsi="Century Gothic"/>
          <w:color w:val="000000" w:themeColor="text1"/>
          <w:sz w:val="25"/>
          <w:szCs w:val="25"/>
          <w:lang w:val="en-GB"/>
        </w:rPr>
        <w:tab/>
      </w:r>
      <w:r w:rsidR="007C4D89" w:rsidRPr="00A41243">
        <w:rPr>
          <w:rFonts w:ascii="Century Gothic" w:hAnsi="Century Gothic"/>
          <w:color w:val="000000" w:themeColor="text1"/>
          <w:sz w:val="25"/>
          <w:szCs w:val="25"/>
          <w:lang w:val="en-GB"/>
        </w:rPr>
        <w:t>Overview of Functional Requirements</w:t>
      </w:r>
    </w:p>
    <w:p w14:paraId="62E98D39" w14:textId="51DE101C" w:rsidR="00482D10" w:rsidRPr="00A41243" w:rsidRDefault="003D4983" w:rsidP="00E74E3C">
      <w:pPr>
        <w:pStyle w:val="ListParagraph"/>
        <w:numPr>
          <w:ilvl w:val="0"/>
          <w:numId w:val="7"/>
        </w:numPr>
        <w:spacing w:line="360" w:lineRule="auto"/>
        <w:rPr>
          <w:sz w:val="25"/>
          <w:szCs w:val="25"/>
          <w:lang w:val="en-GB"/>
        </w:rPr>
      </w:pPr>
      <w:r>
        <w:rPr>
          <w:sz w:val="25"/>
          <w:szCs w:val="25"/>
          <w:lang w:val="en-GB"/>
        </w:rPr>
        <w:t>User is able to type anywhere</w:t>
      </w:r>
      <w:r w:rsidR="00F42482">
        <w:rPr>
          <w:sz w:val="25"/>
          <w:szCs w:val="25"/>
          <w:lang w:val="en-GB"/>
        </w:rPr>
        <w:t xml:space="preserve"> they click</w:t>
      </w:r>
      <w:r>
        <w:rPr>
          <w:sz w:val="25"/>
          <w:szCs w:val="25"/>
          <w:lang w:val="en-GB"/>
        </w:rPr>
        <w:t xml:space="preserve"> </w:t>
      </w:r>
      <w:r w:rsidR="00F42482">
        <w:rPr>
          <w:sz w:val="25"/>
          <w:szCs w:val="25"/>
          <w:lang w:val="en-GB"/>
        </w:rPr>
        <w:t xml:space="preserve">in the Venn diagram </w:t>
      </w:r>
      <w:r w:rsidR="00C15858">
        <w:rPr>
          <w:sz w:val="25"/>
          <w:szCs w:val="25"/>
          <w:lang w:val="en-GB"/>
        </w:rPr>
        <w:t xml:space="preserve">under the subtitles </w:t>
      </w:r>
      <w:r w:rsidR="007976F1">
        <w:rPr>
          <w:sz w:val="25"/>
          <w:szCs w:val="25"/>
          <w:lang w:val="en-GB"/>
        </w:rPr>
        <w:t>besides the outside of the Venn diagram</w:t>
      </w:r>
    </w:p>
    <w:p w14:paraId="6B319342" w14:textId="4F1CD0B2" w:rsidR="00482D10" w:rsidRDefault="00F42482" w:rsidP="00E74E3C">
      <w:pPr>
        <w:pStyle w:val="ListParagraph"/>
        <w:numPr>
          <w:ilvl w:val="0"/>
          <w:numId w:val="7"/>
        </w:numPr>
        <w:spacing w:line="360" w:lineRule="auto"/>
        <w:rPr>
          <w:sz w:val="25"/>
          <w:szCs w:val="25"/>
          <w:lang w:val="en-GB"/>
        </w:rPr>
      </w:pPr>
      <w:r>
        <w:rPr>
          <w:sz w:val="25"/>
          <w:szCs w:val="25"/>
          <w:lang w:val="en-GB"/>
        </w:rPr>
        <w:t>Text</w:t>
      </w:r>
      <w:r w:rsidR="00482D10" w:rsidRPr="00A41243">
        <w:rPr>
          <w:sz w:val="25"/>
          <w:szCs w:val="25"/>
          <w:lang w:val="en-GB"/>
        </w:rPr>
        <w:t xml:space="preserve"> can only be placed inside the </w:t>
      </w:r>
      <w:r w:rsidR="002A00F1">
        <w:rPr>
          <w:sz w:val="25"/>
          <w:szCs w:val="25"/>
          <w:lang w:val="en-GB"/>
        </w:rPr>
        <w:t>boundaries of the shape</w:t>
      </w:r>
    </w:p>
    <w:p w14:paraId="55814481" w14:textId="41C0AD4F" w:rsidR="00725993" w:rsidRDefault="00725993" w:rsidP="00E74E3C">
      <w:pPr>
        <w:pStyle w:val="ListParagraph"/>
        <w:numPr>
          <w:ilvl w:val="0"/>
          <w:numId w:val="7"/>
        </w:numPr>
        <w:spacing w:line="360" w:lineRule="auto"/>
        <w:rPr>
          <w:sz w:val="25"/>
          <w:szCs w:val="25"/>
          <w:lang w:val="en-GB"/>
        </w:rPr>
      </w:pPr>
      <w:r>
        <w:rPr>
          <w:sz w:val="25"/>
          <w:szCs w:val="25"/>
          <w:lang w:val="en-GB"/>
        </w:rPr>
        <w:lastRenderedPageBreak/>
        <w:t>A text area should be added to the respective side or middle of the Venn diagram when clicking inside the boundaries of the particular area</w:t>
      </w:r>
    </w:p>
    <w:p w14:paraId="1F7F244B" w14:textId="2014B570" w:rsidR="00F42482" w:rsidRDefault="00F42482" w:rsidP="00E74E3C">
      <w:pPr>
        <w:pStyle w:val="ListParagraph"/>
        <w:numPr>
          <w:ilvl w:val="0"/>
          <w:numId w:val="7"/>
        </w:numPr>
        <w:spacing w:line="360" w:lineRule="auto"/>
        <w:rPr>
          <w:sz w:val="25"/>
          <w:szCs w:val="25"/>
          <w:lang w:val="en-GB"/>
        </w:rPr>
      </w:pPr>
      <w:r>
        <w:rPr>
          <w:sz w:val="25"/>
          <w:szCs w:val="25"/>
          <w:lang w:val="en-GB"/>
        </w:rPr>
        <w:t>A string of information that is longer than 22 characters should be scaled to the next line</w:t>
      </w:r>
    </w:p>
    <w:p w14:paraId="1807F286" w14:textId="77777777" w:rsidR="007C4D89" w:rsidRPr="00A41243" w:rsidRDefault="00C5590B" w:rsidP="00C5590B">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2.3</w:t>
      </w:r>
      <w:r>
        <w:rPr>
          <w:rFonts w:ascii="Century Gothic" w:hAnsi="Century Gothic"/>
          <w:color w:val="000000" w:themeColor="text1"/>
          <w:sz w:val="25"/>
          <w:szCs w:val="25"/>
          <w:lang w:val="en-GB"/>
        </w:rPr>
        <w:tab/>
      </w:r>
      <w:r w:rsidR="007C4D89" w:rsidRPr="00A41243">
        <w:rPr>
          <w:rFonts w:ascii="Century Gothic" w:hAnsi="Century Gothic"/>
          <w:color w:val="000000" w:themeColor="text1"/>
          <w:sz w:val="25"/>
          <w:szCs w:val="25"/>
          <w:lang w:val="en-GB"/>
        </w:rPr>
        <w:t>Overview of</w:t>
      </w:r>
      <w:r w:rsidR="00482D10" w:rsidRPr="00A41243">
        <w:rPr>
          <w:rFonts w:ascii="Century Gothic" w:hAnsi="Century Gothic"/>
          <w:color w:val="000000" w:themeColor="text1"/>
          <w:sz w:val="25"/>
          <w:szCs w:val="25"/>
          <w:lang w:val="en-GB"/>
        </w:rPr>
        <w:t xml:space="preserve"> Technical</w:t>
      </w:r>
      <w:r w:rsidR="007C4D89" w:rsidRPr="00A41243">
        <w:rPr>
          <w:rFonts w:ascii="Century Gothic" w:hAnsi="Century Gothic"/>
          <w:color w:val="000000" w:themeColor="text1"/>
          <w:sz w:val="25"/>
          <w:szCs w:val="25"/>
          <w:lang w:val="en-GB"/>
        </w:rPr>
        <w:t xml:space="preserve"> Requirements</w:t>
      </w:r>
    </w:p>
    <w:p w14:paraId="03EFB59B" w14:textId="25B1E4F6" w:rsidR="00E74E3C" w:rsidRPr="00A41243" w:rsidRDefault="00E74E3C" w:rsidP="00E74E3C">
      <w:pPr>
        <w:pStyle w:val="ListParagraph"/>
        <w:numPr>
          <w:ilvl w:val="0"/>
          <w:numId w:val="9"/>
        </w:numPr>
        <w:spacing w:line="360" w:lineRule="auto"/>
        <w:rPr>
          <w:sz w:val="25"/>
          <w:szCs w:val="25"/>
          <w:lang w:val="en-GB"/>
        </w:rPr>
      </w:pPr>
      <w:r w:rsidRPr="00A41243">
        <w:rPr>
          <w:sz w:val="25"/>
          <w:szCs w:val="25"/>
          <w:lang w:val="en-GB"/>
        </w:rPr>
        <w:t xml:space="preserve">Venn diagram should consist of </w:t>
      </w:r>
      <w:r w:rsidR="00C15858">
        <w:rPr>
          <w:sz w:val="25"/>
          <w:szCs w:val="25"/>
          <w:lang w:val="en-GB"/>
        </w:rPr>
        <w:t xml:space="preserve">2 </w:t>
      </w:r>
      <w:r w:rsidRPr="00A41243">
        <w:rPr>
          <w:sz w:val="25"/>
          <w:szCs w:val="25"/>
          <w:lang w:val="en-GB"/>
        </w:rPr>
        <w:t xml:space="preserve">overlapping circles </w:t>
      </w:r>
    </w:p>
    <w:p w14:paraId="1E16B442" w14:textId="271871EB" w:rsidR="00E74E3C" w:rsidRPr="00A41243" w:rsidRDefault="00E74E3C" w:rsidP="00E74E3C">
      <w:pPr>
        <w:pStyle w:val="ListParagraph"/>
        <w:numPr>
          <w:ilvl w:val="0"/>
          <w:numId w:val="9"/>
        </w:numPr>
        <w:spacing w:line="360" w:lineRule="auto"/>
        <w:rPr>
          <w:sz w:val="25"/>
          <w:szCs w:val="25"/>
          <w:lang w:val="en-GB"/>
        </w:rPr>
      </w:pPr>
      <w:r w:rsidRPr="00A41243">
        <w:rPr>
          <w:sz w:val="25"/>
          <w:szCs w:val="25"/>
          <w:lang w:val="en-GB"/>
        </w:rPr>
        <w:t>Design of Venn Diagram is customizable (Colour, Theme, etc.)</w:t>
      </w:r>
    </w:p>
    <w:p w14:paraId="680DFD40" w14:textId="77777777" w:rsidR="007C4D89" w:rsidRDefault="007C4D89" w:rsidP="009E3CDC"/>
    <w:p w14:paraId="7BB95FB5" w14:textId="77777777" w:rsidR="00C5590B" w:rsidRDefault="00C5590B" w:rsidP="0037158A"/>
    <w:p w14:paraId="11998C55" w14:textId="77777777" w:rsidR="0037158A" w:rsidRDefault="00C5590B" w:rsidP="0037158A">
      <w:pPr>
        <w:rPr>
          <w:rFonts w:ascii="Century Gothic" w:eastAsiaTheme="minorEastAsia" w:hAnsi="Century Gothic"/>
          <w:b/>
          <w:bCs/>
          <w:noProof/>
          <w:color w:val="44546A" w:themeColor="text2"/>
          <w:sz w:val="28"/>
          <w:szCs w:val="28"/>
        </w:rPr>
      </w:pPr>
      <w:r w:rsidRPr="008C7F51">
        <w:rPr>
          <w:rFonts w:ascii="Century Gothic" w:eastAsiaTheme="minorEastAsia" w:hAnsi="Century Gothic"/>
          <w:b/>
          <w:bCs/>
          <w:noProof/>
          <w:color w:val="44546A" w:themeColor="text2"/>
          <w:sz w:val="28"/>
          <w:szCs w:val="28"/>
        </w:rPr>
        <w:t>3</w:t>
      </w:r>
      <w:r w:rsidRPr="008C7F51">
        <w:rPr>
          <w:rFonts w:ascii="Century Gothic" w:eastAsiaTheme="minorEastAsia" w:hAnsi="Century Gothic"/>
          <w:b/>
          <w:bCs/>
          <w:noProof/>
          <w:color w:val="44546A" w:themeColor="text2"/>
          <w:sz w:val="28"/>
          <w:szCs w:val="28"/>
        </w:rPr>
        <w:tab/>
        <w:t>CASES</w:t>
      </w:r>
    </w:p>
    <w:p w14:paraId="4AA949CF" w14:textId="77777777" w:rsidR="00C5590B" w:rsidRDefault="00C5590B" w:rsidP="0037158A">
      <w:pPr>
        <w:rPr>
          <w:rFonts w:ascii="Century Gothic" w:eastAsiaTheme="minorEastAsia" w:hAnsi="Century Gothic"/>
          <w:b/>
          <w:bCs/>
          <w:noProof/>
          <w:color w:val="44546A" w:themeColor="text2"/>
          <w:sz w:val="28"/>
          <w:szCs w:val="28"/>
        </w:rPr>
      </w:pPr>
    </w:p>
    <w:p w14:paraId="5B815520" w14:textId="15A32AF2" w:rsidR="00131CA2" w:rsidRPr="00A41243" w:rsidRDefault="00C5590B" w:rsidP="00C5590B">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 xml:space="preserve">3.1 </w:t>
      </w:r>
      <w:r>
        <w:rPr>
          <w:rFonts w:ascii="Century Gothic" w:hAnsi="Century Gothic"/>
          <w:color w:val="000000" w:themeColor="text1"/>
          <w:sz w:val="25"/>
          <w:szCs w:val="25"/>
          <w:lang w:val="en-GB"/>
        </w:rPr>
        <w:tab/>
      </w:r>
      <w:r w:rsidR="008C7F51" w:rsidRPr="00A41243">
        <w:rPr>
          <w:rFonts w:ascii="Century Gothic" w:hAnsi="Century Gothic"/>
          <w:color w:val="000000" w:themeColor="text1"/>
          <w:sz w:val="25"/>
          <w:szCs w:val="25"/>
          <w:lang w:val="en-GB"/>
        </w:rPr>
        <w:t>Use Cases</w:t>
      </w:r>
    </w:p>
    <w:p w14:paraId="0BAB9F0B" w14:textId="263E631D" w:rsidR="008E30E0" w:rsidRDefault="008C7F51" w:rsidP="00DE589B">
      <w:pPr>
        <w:pStyle w:val="ListParagraph"/>
        <w:numPr>
          <w:ilvl w:val="0"/>
          <w:numId w:val="10"/>
        </w:numPr>
        <w:spacing w:line="360" w:lineRule="auto"/>
        <w:rPr>
          <w:sz w:val="25"/>
          <w:szCs w:val="25"/>
          <w:lang w:val="en-GB"/>
        </w:rPr>
      </w:pPr>
      <w:r w:rsidRPr="008E30E0">
        <w:rPr>
          <w:sz w:val="25"/>
          <w:szCs w:val="25"/>
          <w:lang w:val="en-GB"/>
        </w:rPr>
        <w:t xml:space="preserve">Organise information </w:t>
      </w:r>
      <w:r w:rsidR="008E30E0" w:rsidRPr="008E30E0">
        <w:rPr>
          <w:sz w:val="25"/>
          <w:szCs w:val="25"/>
          <w:lang w:val="en-GB"/>
        </w:rPr>
        <w:t xml:space="preserve">visually </w:t>
      </w:r>
    </w:p>
    <w:p w14:paraId="52012A7C" w14:textId="77777777" w:rsidR="008E30E0" w:rsidRDefault="008E30E0" w:rsidP="00DE589B">
      <w:pPr>
        <w:pStyle w:val="ListParagraph"/>
        <w:numPr>
          <w:ilvl w:val="0"/>
          <w:numId w:val="10"/>
        </w:numPr>
        <w:spacing w:line="360" w:lineRule="auto"/>
        <w:rPr>
          <w:sz w:val="25"/>
          <w:szCs w:val="25"/>
          <w:lang w:val="en-GB"/>
        </w:rPr>
      </w:pPr>
      <w:r>
        <w:rPr>
          <w:sz w:val="25"/>
          <w:szCs w:val="25"/>
          <w:lang w:val="en-GB"/>
        </w:rPr>
        <w:t xml:space="preserve">Compare </w:t>
      </w:r>
      <w:r w:rsidR="00702DB0">
        <w:rPr>
          <w:sz w:val="25"/>
          <w:szCs w:val="25"/>
          <w:lang w:val="en-GB"/>
        </w:rPr>
        <w:t xml:space="preserve">and contrast </w:t>
      </w:r>
      <w:r>
        <w:rPr>
          <w:sz w:val="25"/>
          <w:szCs w:val="25"/>
          <w:lang w:val="en-GB"/>
        </w:rPr>
        <w:t>two or more sets</w:t>
      </w:r>
      <w:r w:rsidR="00702DB0">
        <w:rPr>
          <w:sz w:val="25"/>
          <w:szCs w:val="25"/>
          <w:lang w:val="en-GB"/>
        </w:rPr>
        <w:t>, choices, languages, products or services, etc.</w:t>
      </w:r>
    </w:p>
    <w:p w14:paraId="11C7A773" w14:textId="26733052" w:rsidR="00702DB0" w:rsidRDefault="00702DB0" w:rsidP="00DE589B">
      <w:pPr>
        <w:pStyle w:val="ListParagraph"/>
        <w:numPr>
          <w:ilvl w:val="0"/>
          <w:numId w:val="10"/>
        </w:numPr>
        <w:spacing w:line="360" w:lineRule="auto"/>
        <w:rPr>
          <w:sz w:val="25"/>
          <w:szCs w:val="25"/>
          <w:lang w:val="en-GB"/>
        </w:rPr>
      </w:pPr>
      <w:r>
        <w:rPr>
          <w:sz w:val="25"/>
          <w:szCs w:val="25"/>
          <w:lang w:val="en-GB"/>
        </w:rPr>
        <w:t>Statistics and Probability to predict the likelihood of certain occurrences</w:t>
      </w:r>
    </w:p>
    <w:p w14:paraId="336F966F" w14:textId="77777777" w:rsidR="00702DB0" w:rsidRDefault="00702DB0" w:rsidP="00DE589B">
      <w:pPr>
        <w:pStyle w:val="ListParagraph"/>
        <w:numPr>
          <w:ilvl w:val="0"/>
          <w:numId w:val="10"/>
        </w:numPr>
        <w:spacing w:line="360" w:lineRule="auto"/>
        <w:rPr>
          <w:sz w:val="25"/>
          <w:szCs w:val="25"/>
          <w:lang w:val="en-GB"/>
        </w:rPr>
      </w:pPr>
      <w:r>
        <w:rPr>
          <w:sz w:val="25"/>
          <w:szCs w:val="25"/>
          <w:lang w:val="en-GB"/>
        </w:rPr>
        <w:t>Used as a tool to teach</w:t>
      </w:r>
    </w:p>
    <w:p w14:paraId="5AEAE7E1" w14:textId="77777777" w:rsidR="00131CA2" w:rsidRPr="00A41243" w:rsidRDefault="00C5590B" w:rsidP="00C5590B">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3.2</w:t>
      </w:r>
      <w:r>
        <w:rPr>
          <w:rFonts w:ascii="Century Gothic" w:hAnsi="Century Gothic"/>
          <w:color w:val="000000" w:themeColor="text1"/>
          <w:sz w:val="25"/>
          <w:szCs w:val="25"/>
          <w:lang w:val="en-GB"/>
        </w:rPr>
        <w:tab/>
      </w:r>
      <w:r w:rsidR="008C7F51" w:rsidRPr="00A41243">
        <w:rPr>
          <w:rFonts w:ascii="Century Gothic" w:hAnsi="Century Gothic"/>
          <w:color w:val="000000" w:themeColor="text1"/>
          <w:sz w:val="25"/>
          <w:szCs w:val="25"/>
          <w:lang w:val="en-GB"/>
        </w:rPr>
        <w:t>Acceptance Test Cases</w:t>
      </w:r>
    </w:p>
    <w:p w14:paraId="07871F8F" w14:textId="2FA5EC64" w:rsidR="0010073D" w:rsidRDefault="0010073D" w:rsidP="00FE4E61">
      <w:pPr>
        <w:pStyle w:val="ListParagraph"/>
        <w:numPr>
          <w:ilvl w:val="0"/>
          <w:numId w:val="10"/>
        </w:numPr>
        <w:spacing w:line="360" w:lineRule="auto"/>
        <w:rPr>
          <w:rFonts w:cstheme="minorHAnsi"/>
          <w:iCs/>
          <w:sz w:val="25"/>
          <w:szCs w:val="25"/>
        </w:rPr>
      </w:pPr>
      <w:r>
        <w:rPr>
          <w:rFonts w:cstheme="minorHAnsi"/>
          <w:iCs/>
          <w:sz w:val="25"/>
          <w:szCs w:val="25"/>
        </w:rPr>
        <w:t>If the user clicks the top title of the Venn diagram where it says ‘Insert Title’ and types ‘A v B’, and the user clicks the sub-title where it says ‘Insert Title’ at the top of the left circle and types ‘A’ and the user clicks the sub-title where it says ‘Insert Title’ at the top of the right circle and types ‘B’ the Venn diagram should like this:</w:t>
      </w:r>
    </w:p>
    <w:p w14:paraId="52C21B90" w14:textId="0B6A7F4A" w:rsidR="0010073D" w:rsidRDefault="00C85539" w:rsidP="0010073D">
      <w:pPr>
        <w:pStyle w:val="ListParagraph"/>
        <w:spacing w:line="360" w:lineRule="auto"/>
        <w:rPr>
          <w:rFonts w:cstheme="minorHAnsi"/>
          <w:iCs/>
          <w:sz w:val="25"/>
          <w:szCs w:val="25"/>
        </w:rPr>
      </w:pPr>
      <w:r w:rsidRPr="00C85539">
        <w:drawing>
          <wp:anchor distT="0" distB="0" distL="114300" distR="114300" simplePos="0" relativeHeight="251658240" behindDoc="0" locked="0" layoutInCell="1" allowOverlap="1" wp14:anchorId="2BFBE218" wp14:editId="36ACF3DF">
            <wp:simplePos x="0" y="0"/>
            <wp:positionH relativeFrom="margin">
              <wp:align>center</wp:align>
            </wp:positionH>
            <wp:positionV relativeFrom="paragraph">
              <wp:posOffset>-5715</wp:posOffset>
            </wp:positionV>
            <wp:extent cx="3693160" cy="2734310"/>
            <wp:effectExtent l="0" t="0" r="254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3160" cy="2734310"/>
                    </a:xfrm>
                    <a:prstGeom prst="rect">
                      <a:avLst/>
                    </a:prstGeom>
                  </pic:spPr>
                </pic:pic>
              </a:graphicData>
            </a:graphic>
            <wp14:sizeRelH relativeFrom="margin">
              <wp14:pctWidth>0</wp14:pctWidth>
            </wp14:sizeRelH>
            <wp14:sizeRelV relativeFrom="margin">
              <wp14:pctHeight>0</wp14:pctHeight>
            </wp14:sizeRelV>
          </wp:anchor>
        </w:drawing>
      </w:r>
    </w:p>
    <w:p w14:paraId="7AB03330" w14:textId="5BC194A3" w:rsidR="00FE4E61" w:rsidRDefault="00FE4E61" w:rsidP="00FE4E61">
      <w:pPr>
        <w:pStyle w:val="ListParagraph"/>
        <w:tabs>
          <w:tab w:val="left" w:pos="3933"/>
        </w:tabs>
        <w:spacing w:line="360" w:lineRule="auto"/>
        <w:rPr>
          <w:rFonts w:cstheme="minorHAnsi"/>
          <w:iCs/>
          <w:sz w:val="25"/>
          <w:szCs w:val="25"/>
        </w:rPr>
      </w:pPr>
    </w:p>
    <w:p w14:paraId="57D20048" w14:textId="1B2645CC" w:rsidR="00C85539" w:rsidRDefault="00C85539" w:rsidP="00FE4E61">
      <w:pPr>
        <w:pStyle w:val="ListParagraph"/>
        <w:tabs>
          <w:tab w:val="left" w:pos="3933"/>
        </w:tabs>
        <w:spacing w:line="360" w:lineRule="auto"/>
        <w:rPr>
          <w:rFonts w:cstheme="minorHAnsi"/>
          <w:iCs/>
          <w:sz w:val="25"/>
          <w:szCs w:val="25"/>
        </w:rPr>
      </w:pPr>
    </w:p>
    <w:p w14:paraId="26506FB0" w14:textId="76D97ED6" w:rsidR="00C85539" w:rsidRDefault="00C85539" w:rsidP="00FE4E61">
      <w:pPr>
        <w:pStyle w:val="ListParagraph"/>
        <w:tabs>
          <w:tab w:val="left" w:pos="3933"/>
        </w:tabs>
        <w:spacing w:line="360" w:lineRule="auto"/>
        <w:rPr>
          <w:rFonts w:cstheme="minorHAnsi"/>
          <w:iCs/>
          <w:sz w:val="25"/>
          <w:szCs w:val="25"/>
        </w:rPr>
      </w:pPr>
    </w:p>
    <w:p w14:paraId="10E3D806" w14:textId="0FE31076" w:rsidR="00C85539" w:rsidRDefault="00C85539" w:rsidP="00FE4E61">
      <w:pPr>
        <w:pStyle w:val="ListParagraph"/>
        <w:tabs>
          <w:tab w:val="left" w:pos="3933"/>
        </w:tabs>
        <w:spacing w:line="360" w:lineRule="auto"/>
        <w:rPr>
          <w:rFonts w:cstheme="minorHAnsi"/>
          <w:iCs/>
          <w:sz w:val="25"/>
          <w:szCs w:val="25"/>
        </w:rPr>
      </w:pPr>
    </w:p>
    <w:p w14:paraId="14FB2DC6" w14:textId="0317D389" w:rsidR="00C85539" w:rsidRDefault="00C85539" w:rsidP="00FE4E61">
      <w:pPr>
        <w:pStyle w:val="ListParagraph"/>
        <w:tabs>
          <w:tab w:val="left" w:pos="3933"/>
        </w:tabs>
        <w:spacing w:line="360" w:lineRule="auto"/>
        <w:rPr>
          <w:rFonts w:cstheme="minorHAnsi"/>
          <w:iCs/>
          <w:sz w:val="25"/>
          <w:szCs w:val="25"/>
        </w:rPr>
      </w:pPr>
    </w:p>
    <w:p w14:paraId="441AD0A3" w14:textId="53C2DAF4" w:rsidR="00C85539" w:rsidRDefault="00C85539" w:rsidP="00FE4E61">
      <w:pPr>
        <w:pStyle w:val="ListParagraph"/>
        <w:tabs>
          <w:tab w:val="left" w:pos="3933"/>
        </w:tabs>
        <w:spacing w:line="360" w:lineRule="auto"/>
        <w:rPr>
          <w:rFonts w:cstheme="minorHAnsi"/>
          <w:iCs/>
          <w:sz w:val="25"/>
          <w:szCs w:val="25"/>
        </w:rPr>
      </w:pPr>
    </w:p>
    <w:p w14:paraId="75569608" w14:textId="15C6B77B" w:rsidR="00C85539" w:rsidRDefault="00C85539" w:rsidP="00FE4E61">
      <w:pPr>
        <w:pStyle w:val="ListParagraph"/>
        <w:tabs>
          <w:tab w:val="left" w:pos="3933"/>
        </w:tabs>
        <w:spacing w:line="360" w:lineRule="auto"/>
        <w:rPr>
          <w:rFonts w:cstheme="minorHAnsi"/>
          <w:iCs/>
          <w:sz w:val="25"/>
          <w:szCs w:val="25"/>
        </w:rPr>
      </w:pPr>
    </w:p>
    <w:p w14:paraId="0379A5DB" w14:textId="77777777" w:rsidR="00C85539" w:rsidRDefault="00C85539" w:rsidP="00FE4E61">
      <w:pPr>
        <w:pStyle w:val="ListParagraph"/>
        <w:tabs>
          <w:tab w:val="left" w:pos="3933"/>
        </w:tabs>
        <w:spacing w:line="360" w:lineRule="auto"/>
        <w:rPr>
          <w:rFonts w:cstheme="minorHAnsi"/>
          <w:iCs/>
          <w:sz w:val="25"/>
          <w:szCs w:val="25"/>
        </w:rPr>
      </w:pPr>
    </w:p>
    <w:p w14:paraId="0A86A78E" w14:textId="00D69CA8" w:rsidR="00F42482" w:rsidRDefault="00C85539" w:rsidP="00FE4E61">
      <w:pPr>
        <w:pStyle w:val="ListParagraph"/>
        <w:numPr>
          <w:ilvl w:val="0"/>
          <w:numId w:val="10"/>
        </w:numPr>
        <w:tabs>
          <w:tab w:val="left" w:pos="3933"/>
        </w:tabs>
        <w:spacing w:line="360" w:lineRule="auto"/>
        <w:rPr>
          <w:rFonts w:cstheme="minorHAnsi"/>
          <w:iCs/>
          <w:sz w:val="25"/>
          <w:szCs w:val="25"/>
        </w:rPr>
      </w:pPr>
      <w:r w:rsidRPr="00C85539">
        <w:lastRenderedPageBreak/>
        <w:drawing>
          <wp:anchor distT="0" distB="0" distL="114300" distR="114300" simplePos="0" relativeHeight="251659264" behindDoc="0" locked="0" layoutInCell="1" allowOverlap="1" wp14:anchorId="591BD755" wp14:editId="444476B4">
            <wp:simplePos x="0" y="0"/>
            <wp:positionH relativeFrom="margin">
              <wp:align>center</wp:align>
            </wp:positionH>
            <wp:positionV relativeFrom="paragraph">
              <wp:posOffset>1225088</wp:posOffset>
            </wp:positionV>
            <wp:extent cx="3978234" cy="3060094"/>
            <wp:effectExtent l="0" t="0" r="381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78234" cy="3060094"/>
                    </a:xfrm>
                    <a:prstGeom prst="rect">
                      <a:avLst/>
                    </a:prstGeom>
                  </pic:spPr>
                </pic:pic>
              </a:graphicData>
            </a:graphic>
            <wp14:sizeRelH relativeFrom="margin">
              <wp14:pctWidth>0</wp14:pctWidth>
            </wp14:sizeRelH>
            <wp14:sizeRelV relativeFrom="margin">
              <wp14:pctHeight>0</wp14:pctHeight>
            </wp14:sizeRelV>
          </wp:anchor>
        </w:drawing>
      </w:r>
      <w:r w:rsidR="00725993">
        <w:rPr>
          <w:rFonts w:cstheme="minorHAnsi"/>
          <w:iCs/>
          <w:sz w:val="25"/>
          <w:szCs w:val="25"/>
        </w:rPr>
        <w:t>If the user clicks below the subtitle on the right side of the Venn diagram, then a text should appear ‘-This is text number 1’, then if the user clicks the middle of the Venn diagram a text should appear in the middle section ‘-This is text number 1’, then if the user clicks the left side of the Venn diagram a text ‘-This is text number 1’ should appear and the Venn diagram should look like this:</w:t>
      </w:r>
    </w:p>
    <w:p w14:paraId="0D29F00E" w14:textId="4043B72A" w:rsidR="00C85539" w:rsidRDefault="00C85539" w:rsidP="00C85539">
      <w:pPr>
        <w:tabs>
          <w:tab w:val="left" w:pos="3933"/>
        </w:tabs>
        <w:spacing w:line="360" w:lineRule="auto"/>
        <w:rPr>
          <w:rFonts w:cstheme="minorHAnsi"/>
          <w:iCs/>
          <w:sz w:val="25"/>
          <w:szCs w:val="25"/>
        </w:rPr>
      </w:pPr>
    </w:p>
    <w:p w14:paraId="0883D38C" w14:textId="241471ED" w:rsidR="00C85539" w:rsidRDefault="00C85539" w:rsidP="00C85539">
      <w:pPr>
        <w:tabs>
          <w:tab w:val="left" w:pos="3933"/>
        </w:tabs>
        <w:spacing w:line="360" w:lineRule="auto"/>
        <w:rPr>
          <w:rFonts w:cstheme="minorHAnsi"/>
          <w:iCs/>
          <w:sz w:val="25"/>
          <w:szCs w:val="25"/>
        </w:rPr>
      </w:pPr>
      <w:r>
        <w:rPr>
          <w:rFonts w:cstheme="minorHAnsi"/>
          <w:iCs/>
          <w:sz w:val="25"/>
          <w:szCs w:val="25"/>
        </w:rPr>
        <w:tab/>
      </w:r>
    </w:p>
    <w:p w14:paraId="645DA254" w14:textId="37553EC9" w:rsidR="00C85539" w:rsidRDefault="00C85539" w:rsidP="00C85539">
      <w:pPr>
        <w:tabs>
          <w:tab w:val="left" w:pos="3933"/>
        </w:tabs>
        <w:spacing w:line="360" w:lineRule="auto"/>
        <w:rPr>
          <w:rFonts w:cstheme="minorHAnsi"/>
          <w:iCs/>
          <w:sz w:val="25"/>
          <w:szCs w:val="25"/>
        </w:rPr>
      </w:pPr>
    </w:p>
    <w:p w14:paraId="07D102D1" w14:textId="76F97ABD" w:rsidR="00C85539" w:rsidRDefault="00C85539" w:rsidP="00C85539">
      <w:pPr>
        <w:tabs>
          <w:tab w:val="left" w:pos="3933"/>
        </w:tabs>
        <w:spacing w:line="360" w:lineRule="auto"/>
        <w:rPr>
          <w:rFonts w:cstheme="minorHAnsi"/>
          <w:iCs/>
          <w:sz w:val="25"/>
          <w:szCs w:val="25"/>
        </w:rPr>
      </w:pPr>
    </w:p>
    <w:p w14:paraId="74FC069A" w14:textId="03962EF8" w:rsidR="00C85539" w:rsidRDefault="00C85539" w:rsidP="00C85539">
      <w:pPr>
        <w:tabs>
          <w:tab w:val="left" w:pos="3933"/>
        </w:tabs>
        <w:spacing w:line="360" w:lineRule="auto"/>
        <w:rPr>
          <w:rFonts w:cstheme="minorHAnsi"/>
          <w:iCs/>
          <w:sz w:val="25"/>
          <w:szCs w:val="25"/>
        </w:rPr>
      </w:pPr>
    </w:p>
    <w:p w14:paraId="33949EA9" w14:textId="67978692" w:rsidR="00C85539" w:rsidRDefault="00C85539" w:rsidP="00C85539">
      <w:pPr>
        <w:tabs>
          <w:tab w:val="left" w:pos="3933"/>
        </w:tabs>
        <w:spacing w:line="360" w:lineRule="auto"/>
        <w:rPr>
          <w:rFonts w:cstheme="minorHAnsi"/>
          <w:iCs/>
          <w:sz w:val="25"/>
          <w:szCs w:val="25"/>
        </w:rPr>
      </w:pPr>
    </w:p>
    <w:p w14:paraId="3B126C53" w14:textId="4CD28B76" w:rsidR="00C85539" w:rsidRDefault="00C85539" w:rsidP="00C85539">
      <w:pPr>
        <w:tabs>
          <w:tab w:val="left" w:pos="3933"/>
        </w:tabs>
        <w:spacing w:line="360" w:lineRule="auto"/>
        <w:rPr>
          <w:rFonts w:cstheme="minorHAnsi"/>
          <w:iCs/>
          <w:sz w:val="25"/>
          <w:szCs w:val="25"/>
        </w:rPr>
      </w:pPr>
    </w:p>
    <w:p w14:paraId="443D0981" w14:textId="0A16BF74" w:rsidR="00C85539" w:rsidRDefault="00C85539" w:rsidP="00C85539">
      <w:pPr>
        <w:tabs>
          <w:tab w:val="left" w:pos="3933"/>
        </w:tabs>
        <w:spacing w:line="360" w:lineRule="auto"/>
        <w:rPr>
          <w:rFonts w:cstheme="minorHAnsi"/>
          <w:iCs/>
          <w:sz w:val="25"/>
          <w:szCs w:val="25"/>
        </w:rPr>
      </w:pPr>
    </w:p>
    <w:p w14:paraId="1C1A1E89" w14:textId="5DDB3C91" w:rsidR="00C85539" w:rsidRDefault="00C85539" w:rsidP="00725993">
      <w:pPr>
        <w:pStyle w:val="ListParagraph"/>
        <w:tabs>
          <w:tab w:val="left" w:pos="3933"/>
        </w:tabs>
        <w:spacing w:line="360" w:lineRule="auto"/>
        <w:rPr>
          <w:rFonts w:cstheme="minorHAnsi"/>
          <w:iCs/>
          <w:sz w:val="25"/>
          <w:szCs w:val="25"/>
        </w:rPr>
      </w:pPr>
    </w:p>
    <w:p w14:paraId="22891D6B" w14:textId="7D00F573" w:rsidR="00C85539" w:rsidRDefault="00C85539" w:rsidP="00725993">
      <w:pPr>
        <w:pStyle w:val="ListParagraph"/>
        <w:tabs>
          <w:tab w:val="left" w:pos="3933"/>
        </w:tabs>
        <w:spacing w:line="360" w:lineRule="auto"/>
        <w:rPr>
          <w:rFonts w:cstheme="minorHAnsi"/>
          <w:iCs/>
          <w:sz w:val="25"/>
          <w:szCs w:val="25"/>
        </w:rPr>
      </w:pPr>
    </w:p>
    <w:p w14:paraId="5201D325" w14:textId="365A251C" w:rsidR="00C85539" w:rsidRDefault="00C85539" w:rsidP="00725993">
      <w:pPr>
        <w:pStyle w:val="ListParagraph"/>
        <w:tabs>
          <w:tab w:val="left" w:pos="3933"/>
        </w:tabs>
        <w:spacing w:line="360" w:lineRule="auto"/>
        <w:rPr>
          <w:rFonts w:cstheme="minorHAnsi"/>
          <w:iCs/>
          <w:sz w:val="25"/>
          <w:szCs w:val="25"/>
        </w:rPr>
      </w:pPr>
    </w:p>
    <w:p w14:paraId="1B96EEA1" w14:textId="72928EFB" w:rsidR="00725993" w:rsidRDefault="00CC693B" w:rsidP="00FE4E61">
      <w:pPr>
        <w:pStyle w:val="ListParagraph"/>
        <w:numPr>
          <w:ilvl w:val="0"/>
          <w:numId w:val="10"/>
        </w:numPr>
        <w:tabs>
          <w:tab w:val="left" w:pos="3933"/>
        </w:tabs>
        <w:spacing w:line="360" w:lineRule="auto"/>
        <w:rPr>
          <w:rFonts w:cstheme="minorHAnsi"/>
          <w:iCs/>
          <w:sz w:val="25"/>
          <w:szCs w:val="25"/>
        </w:rPr>
      </w:pPr>
      <w:r>
        <w:rPr>
          <w:rFonts w:cstheme="minorHAnsi"/>
          <w:iCs/>
          <w:sz w:val="25"/>
          <w:szCs w:val="25"/>
        </w:rPr>
        <w:t>If the user clicks below the subtitle on the left side of the Venn diagram, then a text should appear ‘-This is text number 1’ and if the user highlight</w:t>
      </w:r>
      <w:r w:rsidR="00C85539">
        <w:rPr>
          <w:rFonts w:cstheme="minorHAnsi"/>
          <w:iCs/>
          <w:sz w:val="25"/>
          <w:szCs w:val="25"/>
        </w:rPr>
        <w:t xml:space="preserve">s the </w:t>
      </w:r>
      <w:r w:rsidR="006D3831">
        <w:rPr>
          <w:rFonts w:cstheme="minorHAnsi"/>
          <w:iCs/>
          <w:sz w:val="25"/>
          <w:szCs w:val="25"/>
        </w:rPr>
        <w:t xml:space="preserve">text to erase it </w:t>
      </w:r>
      <w:r>
        <w:rPr>
          <w:rFonts w:cstheme="minorHAnsi"/>
          <w:iCs/>
          <w:sz w:val="25"/>
          <w:szCs w:val="25"/>
        </w:rPr>
        <w:t xml:space="preserve">and types ‘Testing scaling texts functionality right now’, </w:t>
      </w:r>
      <w:r w:rsidR="006D3831">
        <w:rPr>
          <w:rFonts w:cstheme="minorHAnsi"/>
          <w:iCs/>
          <w:sz w:val="25"/>
          <w:szCs w:val="25"/>
        </w:rPr>
        <w:t xml:space="preserve">and click enter, </w:t>
      </w:r>
      <w:r>
        <w:rPr>
          <w:rFonts w:cstheme="minorHAnsi"/>
          <w:iCs/>
          <w:sz w:val="25"/>
          <w:szCs w:val="25"/>
        </w:rPr>
        <w:t>the</w:t>
      </w:r>
      <w:r w:rsidR="006D3831">
        <w:rPr>
          <w:rFonts w:cstheme="minorHAnsi"/>
          <w:iCs/>
          <w:sz w:val="25"/>
          <w:szCs w:val="25"/>
        </w:rPr>
        <w:t>n</w:t>
      </w:r>
      <w:r>
        <w:rPr>
          <w:rFonts w:cstheme="minorHAnsi"/>
          <w:iCs/>
          <w:sz w:val="25"/>
          <w:szCs w:val="25"/>
        </w:rPr>
        <w:t xml:space="preserve"> Venn diagram should look like:</w:t>
      </w:r>
    </w:p>
    <w:p w14:paraId="41A6049E" w14:textId="3990F0B9" w:rsidR="00730D6A" w:rsidRDefault="00730D6A" w:rsidP="00730D6A">
      <w:pPr>
        <w:pStyle w:val="ListParagraph"/>
        <w:rPr>
          <w:rFonts w:cstheme="minorHAnsi"/>
          <w:iCs/>
          <w:sz w:val="25"/>
          <w:szCs w:val="25"/>
        </w:rPr>
      </w:pPr>
    </w:p>
    <w:p w14:paraId="086FC140" w14:textId="3B4E7FB5" w:rsidR="00B65D3B" w:rsidRDefault="00B65D3B" w:rsidP="00730D6A">
      <w:pPr>
        <w:pStyle w:val="ListParagraph"/>
        <w:rPr>
          <w:rFonts w:cstheme="minorHAnsi"/>
          <w:iCs/>
          <w:sz w:val="25"/>
          <w:szCs w:val="25"/>
        </w:rPr>
      </w:pPr>
      <w:r w:rsidRPr="00B65D3B">
        <w:drawing>
          <wp:anchor distT="0" distB="0" distL="114300" distR="114300" simplePos="0" relativeHeight="251660288" behindDoc="0" locked="0" layoutInCell="1" allowOverlap="1" wp14:anchorId="00889241" wp14:editId="2B908470">
            <wp:simplePos x="0" y="0"/>
            <wp:positionH relativeFrom="margin">
              <wp:align>center</wp:align>
            </wp:positionH>
            <wp:positionV relativeFrom="paragraph">
              <wp:posOffset>15620</wp:posOffset>
            </wp:positionV>
            <wp:extent cx="4229592" cy="3253839"/>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9592" cy="3253839"/>
                    </a:xfrm>
                    <a:prstGeom prst="rect">
                      <a:avLst/>
                    </a:prstGeom>
                  </pic:spPr>
                </pic:pic>
              </a:graphicData>
            </a:graphic>
            <wp14:sizeRelH relativeFrom="margin">
              <wp14:pctWidth>0</wp14:pctWidth>
            </wp14:sizeRelH>
            <wp14:sizeRelV relativeFrom="margin">
              <wp14:pctHeight>0</wp14:pctHeight>
            </wp14:sizeRelV>
          </wp:anchor>
        </w:drawing>
      </w:r>
    </w:p>
    <w:p w14:paraId="63782EA3" w14:textId="14A2115D" w:rsidR="00B65D3B" w:rsidRDefault="00B65D3B" w:rsidP="00730D6A">
      <w:pPr>
        <w:pStyle w:val="ListParagraph"/>
        <w:rPr>
          <w:rFonts w:cstheme="minorHAnsi"/>
          <w:iCs/>
          <w:sz w:val="25"/>
          <w:szCs w:val="25"/>
        </w:rPr>
      </w:pPr>
    </w:p>
    <w:p w14:paraId="2880D0B6" w14:textId="7EADA1A3" w:rsidR="00B65D3B" w:rsidRDefault="00B65D3B" w:rsidP="00730D6A">
      <w:pPr>
        <w:pStyle w:val="ListParagraph"/>
        <w:rPr>
          <w:rFonts w:cstheme="minorHAnsi"/>
          <w:iCs/>
          <w:sz w:val="25"/>
          <w:szCs w:val="25"/>
        </w:rPr>
      </w:pPr>
    </w:p>
    <w:p w14:paraId="035D03D4" w14:textId="5E6F30BF" w:rsidR="00B65D3B" w:rsidRDefault="00B65D3B" w:rsidP="00730D6A">
      <w:pPr>
        <w:pStyle w:val="ListParagraph"/>
        <w:rPr>
          <w:rFonts w:cstheme="minorHAnsi"/>
          <w:iCs/>
          <w:sz w:val="25"/>
          <w:szCs w:val="25"/>
        </w:rPr>
      </w:pPr>
    </w:p>
    <w:p w14:paraId="1EF1367C" w14:textId="26C3F25D" w:rsidR="00B65D3B" w:rsidRDefault="00B65D3B" w:rsidP="00730D6A">
      <w:pPr>
        <w:pStyle w:val="ListParagraph"/>
        <w:rPr>
          <w:rFonts w:cstheme="minorHAnsi"/>
          <w:iCs/>
          <w:sz w:val="25"/>
          <w:szCs w:val="25"/>
        </w:rPr>
      </w:pPr>
    </w:p>
    <w:p w14:paraId="46359FEB" w14:textId="1244D4D0" w:rsidR="00B65D3B" w:rsidRDefault="00B65D3B" w:rsidP="00730D6A">
      <w:pPr>
        <w:pStyle w:val="ListParagraph"/>
        <w:rPr>
          <w:rFonts w:cstheme="minorHAnsi"/>
          <w:iCs/>
          <w:sz w:val="25"/>
          <w:szCs w:val="25"/>
        </w:rPr>
      </w:pPr>
    </w:p>
    <w:p w14:paraId="75A4EC40" w14:textId="53085866" w:rsidR="00B65D3B" w:rsidRDefault="00B65D3B" w:rsidP="00730D6A">
      <w:pPr>
        <w:pStyle w:val="ListParagraph"/>
        <w:rPr>
          <w:rFonts w:cstheme="minorHAnsi"/>
          <w:iCs/>
          <w:sz w:val="25"/>
          <w:szCs w:val="25"/>
        </w:rPr>
      </w:pPr>
    </w:p>
    <w:p w14:paraId="0234125B" w14:textId="22B0E39C" w:rsidR="00B65D3B" w:rsidRDefault="00B65D3B" w:rsidP="00730D6A">
      <w:pPr>
        <w:pStyle w:val="ListParagraph"/>
        <w:rPr>
          <w:rFonts w:cstheme="minorHAnsi"/>
          <w:iCs/>
          <w:sz w:val="25"/>
          <w:szCs w:val="25"/>
        </w:rPr>
      </w:pPr>
    </w:p>
    <w:p w14:paraId="77189423" w14:textId="04F809F7" w:rsidR="00B65D3B" w:rsidRDefault="00B65D3B" w:rsidP="00730D6A">
      <w:pPr>
        <w:pStyle w:val="ListParagraph"/>
        <w:rPr>
          <w:rFonts w:cstheme="minorHAnsi"/>
          <w:iCs/>
          <w:sz w:val="25"/>
          <w:szCs w:val="25"/>
        </w:rPr>
      </w:pPr>
    </w:p>
    <w:p w14:paraId="3AA2F6F6" w14:textId="18E917FB" w:rsidR="00B65D3B" w:rsidRDefault="00B65D3B" w:rsidP="00730D6A">
      <w:pPr>
        <w:pStyle w:val="ListParagraph"/>
        <w:rPr>
          <w:rFonts w:cstheme="minorHAnsi"/>
          <w:iCs/>
          <w:sz w:val="25"/>
          <w:szCs w:val="25"/>
        </w:rPr>
      </w:pPr>
    </w:p>
    <w:p w14:paraId="4149BF24" w14:textId="4536A271" w:rsidR="00B65D3B" w:rsidRDefault="00B65D3B" w:rsidP="00730D6A">
      <w:pPr>
        <w:pStyle w:val="ListParagraph"/>
        <w:rPr>
          <w:rFonts w:cstheme="minorHAnsi"/>
          <w:iCs/>
          <w:sz w:val="25"/>
          <w:szCs w:val="25"/>
        </w:rPr>
      </w:pPr>
    </w:p>
    <w:p w14:paraId="5C02A523" w14:textId="6C86129E" w:rsidR="00B65D3B" w:rsidRDefault="00B65D3B" w:rsidP="00730D6A">
      <w:pPr>
        <w:pStyle w:val="ListParagraph"/>
        <w:rPr>
          <w:rFonts w:cstheme="minorHAnsi"/>
          <w:iCs/>
          <w:sz w:val="25"/>
          <w:szCs w:val="25"/>
        </w:rPr>
      </w:pPr>
    </w:p>
    <w:p w14:paraId="6E852E9B" w14:textId="77777777" w:rsidR="00B65D3B" w:rsidRPr="00730D6A" w:rsidRDefault="00B65D3B" w:rsidP="00730D6A">
      <w:pPr>
        <w:pStyle w:val="ListParagraph"/>
        <w:rPr>
          <w:rFonts w:cstheme="minorHAnsi"/>
          <w:iCs/>
          <w:sz w:val="25"/>
          <w:szCs w:val="25"/>
        </w:rPr>
      </w:pPr>
    </w:p>
    <w:p w14:paraId="415DAC41" w14:textId="2411AE63" w:rsidR="00730D6A" w:rsidRDefault="00730D6A" w:rsidP="00730D6A">
      <w:pPr>
        <w:pStyle w:val="ListParagraph"/>
        <w:tabs>
          <w:tab w:val="left" w:pos="3933"/>
        </w:tabs>
        <w:spacing w:line="360" w:lineRule="auto"/>
        <w:rPr>
          <w:rFonts w:cstheme="minorHAnsi"/>
          <w:iCs/>
          <w:sz w:val="25"/>
          <w:szCs w:val="25"/>
        </w:rPr>
      </w:pPr>
    </w:p>
    <w:p w14:paraId="54A8B3FE" w14:textId="0ED3629C" w:rsidR="00726F7D" w:rsidRDefault="00726F7D" w:rsidP="00FE4E61">
      <w:pPr>
        <w:pStyle w:val="ListParagraph"/>
        <w:numPr>
          <w:ilvl w:val="0"/>
          <w:numId w:val="10"/>
        </w:numPr>
        <w:tabs>
          <w:tab w:val="left" w:pos="3933"/>
        </w:tabs>
        <w:spacing w:line="360" w:lineRule="auto"/>
        <w:rPr>
          <w:rFonts w:cstheme="minorHAnsi"/>
          <w:iCs/>
          <w:sz w:val="25"/>
          <w:szCs w:val="25"/>
        </w:rPr>
      </w:pPr>
      <w:r>
        <w:rPr>
          <w:rFonts w:cstheme="minorHAnsi"/>
          <w:iCs/>
          <w:sz w:val="25"/>
          <w:szCs w:val="25"/>
        </w:rPr>
        <w:lastRenderedPageBreak/>
        <w:t>If the user clicks the middle of the Venn diagram</w:t>
      </w:r>
      <w:r w:rsidR="00F423FD">
        <w:rPr>
          <w:rFonts w:cstheme="minorHAnsi"/>
          <w:iCs/>
          <w:sz w:val="25"/>
          <w:szCs w:val="25"/>
        </w:rPr>
        <w:t xml:space="preserve"> and types</w:t>
      </w:r>
      <w:r w:rsidR="00B65D3B">
        <w:rPr>
          <w:rFonts w:cstheme="minorHAnsi"/>
          <w:iCs/>
          <w:sz w:val="25"/>
          <w:szCs w:val="25"/>
        </w:rPr>
        <w:t>, after deleting ‘This is text number 1’:</w:t>
      </w:r>
    </w:p>
    <w:p w14:paraId="670E0557" w14:textId="5B879F8A" w:rsidR="00FE4E61" w:rsidRPr="00B65D3B" w:rsidRDefault="00FE4E61" w:rsidP="00B65D3B">
      <w:pPr>
        <w:tabs>
          <w:tab w:val="left" w:pos="3933"/>
        </w:tabs>
        <w:spacing w:line="360" w:lineRule="auto"/>
        <w:ind w:left="360"/>
        <w:rPr>
          <w:rFonts w:cstheme="minorHAnsi"/>
          <w:iCs/>
          <w:sz w:val="25"/>
          <w:szCs w:val="25"/>
        </w:rPr>
      </w:pPr>
    </w:p>
    <w:p w14:paraId="1FEFD44B" w14:textId="0AACA3EF" w:rsidR="00FE4E61" w:rsidRDefault="00F423FD" w:rsidP="00FE4E61">
      <w:pPr>
        <w:pStyle w:val="ListParagraph"/>
        <w:tabs>
          <w:tab w:val="left" w:pos="3933"/>
        </w:tabs>
        <w:spacing w:line="360" w:lineRule="auto"/>
        <w:rPr>
          <w:rFonts w:cstheme="minorHAnsi"/>
          <w:iCs/>
          <w:sz w:val="25"/>
          <w:szCs w:val="25"/>
        </w:rPr>
      </w:pPr>
      <w:r>
        <w:rPr>
          <w:rFonts w:cstheme="minorHAnsi"/>
          <w:iCs/>
          <w:sz w:val="25"/>
          <w:szCs w:val="25"/>
        </w:rPr>
        <w:t>“</w:t>
      </w:r>
      <w:r w:rsidRPr="00F423FD">
        <w:rPr>
          <w:rFonts w:cstheme="minorHAnsi"/>
          <w:iCs/>
          <w:sz w:val="25"/>
          <w:szCs w:val="25"/>
        </w:rPr>
        <w:t>His palms are sweaty, knees weak, arms are heavy. There's vomit on his sweater already, mom's spaghetti. He's nervous, but on the surface, he looks calm and ready. To drop bombs, but he keeps on forgettin. What he wrote down, the whole crowd goes so loud. He opens his mouth, but the words won't come out. He's chokin' how, everybody's jokin' now. The clocks runs out, time's up, over. Blow</w:t>
      </w:r>
      <w:r w:rsidR="00FE4E61">
        <w:rPr>
          <w:rFonts w:cstheme="minorHAnsi"/>
          <w:iCs/>
          <w:sz w:val="25"/>
          <w:szCs w:val="25"/>
        </w:rPr>
        <w:t>”</w:t>
      </w:r>
      <w:r w:rsidR="007B7139">
        <w:rPr>
          <w:rFonts w:cstheme="minorHAnsi"/>
          <w:iCs/>
          <w:sz w:val="25"/>
          <w:szCs w:val="25"/>
        </w:rPr>
        <w:t xml:space="preserve"> (Eminem, 2002)</w:t>
      </w:r>
      <w:r w:rsidR="00FE4E61">
        <w:rPr>
          <w:rFonts w:cstheme="minorHAnsi"/>
          <w:iCs/>
          <w:sz w:val="25"/>
          <w:szCs w:val="25"/>
        </w:rPr>
        <w:t>!</w:t>
      </w:r>
    </w:p>
    <w:p w14:paraId="4EAFF41F" w14:textId="40C2831C" w:rsidR="00FE4E61" w:rsidRDefault="00FE4E61" w:rsidP="00FE4E61">
      <w:pPr>
        <w:pStyle w:val="ListParagraph"/>
        <w:tabs>
          <w:tab w:val="left" w:pos="3933"/>
        </w:tabs>
        <w:spacing w:line="360" w:lineRule="auto"/>
        <w:rPr>
          <w:rFonts w:cstheme="minorHAnsi"/>
          <w:iCs/>
          <w:sz w:val="25"/>
          <w:szCs w:val="25"/>
        </w:rPr>
      </w:pPr>
    </w:p>
    <w:p w14:paraId="4F352FEA" w14:textId="40EEA2D5" w:rsidR="00FE4E61" w:rsidRPr="00B65D3B" w:rsidRDefault="00B65D3B" w:rsidP="00B65D3B">
      <w:pPr>
        <w:pStyle w:val="ListParagraph"/>
        <w:tabs>
          <w:tab w:val="left" w:pos="3933"/>
        </w:tabs>
        <w:spacing w:line="360" w:lineRule="auto"/>
        <w:rPr>
          <w:rFonts w:cstheme="minorHAnsi"/>
          <w:iCs/>
          <w:sz w:val="25"/>
          <w:szCs w:val="25"/>
        </w:rPr>
      </w:pPr>
      <w:r>
        <w:rPr>
          <w:rFonts w:cstheme="minorHAnsi"/>
          <w:iCs/>
          <w:sz w:val="25"/>
          <w:szCs w:val="25"/>
        </w:rPr>
        <w:t>After clicking enter, t</w:t>
      </w:r>
      <w:r w:rsidR="00FE4E61" w:rsidRPr="00B65D3B">
        <w:rPr>
          <w:rFonts w:cstheme="minorHAnsi"/>
          <w:iCs/>
          <w:sz w:val="25"/>
          <w:szCs w:val="25"/>
        </w:rPr>
        <w:t xml:space="preserve">he following </w:t>
      </w:r>
      <w:r w:rsidR="007B7139" w:rsidRPr="00B65D3B">
        <w:rPr>
          <w:rFonts w:cstheme="minorHAnsi"/>
          <w:iCs/>
          <w:sz w:val="25"/>
          <w:szCs w:val="25"/>
        </w:rPr>
        <w:t>328</w:t>
      </w:r>
      <w:r w:rsidR="00FE4E61" w:rsidRPr="00B65D3B">
        <w:rPr>
          <w:rFonts w:cstheme="minorHAnsi"/>
          <w:iCs/>
          <w:sz w:val="25"/>
          <w:szCs w:val="25"/>
        </w:rPr>
        <w:t xml:space="preserve"> character</w:t>
      </w:r>
      <w:r w:rsidR="007B7139" w:rsidRPr="00B65D3B">
        <w:rPr>
          <w:rFonts w:cstheme="minorHAnsi"/>
          <w:iCs/>
          <w:sz w:val="25"/>
          <w:szCs w:val="25"/>
        </w:rPr>
        <w:t>s</w:t>
      </w:r>
      <w:r w:rsidR="00FE4E61" w:rsidRPr="00B65D3B">
        <w:rPr>
          <w:rFonts w:cstheme="minorHAnsi"/>
          <w:iCs/>
          <w:sz w:val="25"/>
          <w:szCs w:val="25"/>
        </w:rPr>
        <w:t xml:space="preserve"> should be displayed</w:t>
      </w:r>
      <w:r>
        <w:rPr>
          <w:rFonts w:cstheme="minorHAnsi"/>
          <w:iCs/>
          <w:sz w:val="25"/>
          <w:szCs w:val="25"/>
        </w:rPr>
        <w:t>,</w:t>
      </w:r>
      <w:bookmarkStart w:id="6" w:name="_GoBack"/>
      <w:bookmarkEnd w:id="6"/>
    </w:p>
    <w:p w14:paraId="467BF801" w14:textId="367EA8A8" w:rsidR="00FE4E61" w:rsidRDefault="00FE4E61" w:rsidP="00FE4E61">
      <w:pPr>
        <w:pStyle w:val="ListParagraph"/>
        <w:tabs>
          <w:tab w:val="left" w:pos="3933"/>
        </w:tabs>
        <w:spacing w:line="360" w:lineRule="auto"/>
        <w:rPr>
          <w:rFonts w:cstheme="minorHAnsi"/>
          <w:iCs/>
          <w:sz w:val="25"/>
          <w:szCs w:val="25"/>
        </w:rPr>
      </w:pPr>
      <w:r>
        <w:rPr>
          <w:rFonts w:cstheme="minorHAnsi"/>
          <w:iCs/>
          <w:sz w:val="25"/>
          <w:szCs w:val="25"/>
        </w:rPr>
        <w:t>”</w:t>
      </w:r>
      <w:r w:rsidRPr="00FE4E61">
        <w:rPr>
          <w:rFonts w:cstheme="minorHAnsi"/>
          <w:iCs/>
          <w:sz w:val="25"/>
          <w:szCs w:val="25"/>
        </w:rPr>
        <w:t>His palms are sweaty, knees weak, arms are heavy. There's vomit on his sweater already, mom's spaghetti. He's nervous, but on the surface, he looks calm and ready. To drop bombs, but he keeps on forgettin. What he wrote down, the whole crowd goes so loud. He opens</w:t>
      </w:r>
      <w:r w:rsidR="007B7139" w:rsidRPr="007B7139">
        <w:rPr>
          <w:rFonts w:cstheme="minorHAnsi"/>
          <w:iCs/>
          <w:sz w:val="25"/>
          <w:szCs w:val="25"/>
        </w:rPr>
        <w:t xml:space="preserve"> </w:t>
      </w:r>
      <w:r w:rsidR="007B7139" w:rsidRPr="00F423FD">
        <w:rPr>
          <w:rFonts w:cstheme="minorHAnsi"/>
          <w:iCs/>
          <w:sz w:val="25"/>
          <w:szCs w:val="25"/>
        </w:rPr>
        <w:t>his mouth, but the words won't come out. He's chokin' how, everybody's jokin' now</w:t>
      </w:r>
      <w:r w:rsidR="007B7139">
        <w:rPr>
          <w:rFonts w:cstheme="minorHAnsi"/>
          <w:iCs/>
          <w:sz w:val="25"/>
          <w:szCs w:val="25"/>
        </w:rPr>
        <w:t>” (Eminem, 2002).</w:t>
      </w:r>
    </w:p>
    <w:p w14:paraId="1CE60998" w14:textId="6026E714" w:rsidR="00FE4E61" w:rsidRDefault="00FE4E61" w:rsidP="00FE4E61">
      <w:pPr>
        <w:pStyle w:val="ListParagraph"/>
        <w:tabs>
          <w:tab w:val="left" w:pos="3933"/>
        </w:tabs>
        <w:spacing w:line="360" w:lineRule="auto"/>
        <w:rPr>
          <w:rFonts w:cstheme="minorHAnsi"/>
          <w:iCs/>
          <w:sz w:val="25"/>
          <w:szCs w:val="25"/>
        </w:rPr>
      </w:pPr>
    </w:p>
    <w:p w14:paraId="260C8858" w14:textId="63D62F66" w:rsidR="002713F6" w:rsidRPr="004A1B7A" w:rsidRDefault="00CA193D" w:rsidP="004A1B7A">
      <w:pPr>
        <w:pStyle w:val="ListParagraph"/>
        <w:tabs>
          <w:tab w:val="left" w:pos="3933"/>
          <w:tab w:val="center" w:pos="5670"/>
        </w:tabs>
        <w:spacing w:line="360" w:lineRule="auto"/>
        <w:rPr>
          <w:rFonts w:cstheme="minorHAnsi"/>
          <w:iCs/>
          <w:sz w:val="25"/>
          <w:szCs w:val="25"/>
        </w:rPr>
      </w:pPr>
      <w:r>
        <w:rPr>
          <w:rFonts w:cstheme="minorHAnsi"/>
          <w:iCs/>
          <w:sz w:val="25"/>
          <w:szCs w:val="25"/>
        </w:rPr>
        <w:t>d</w:t>
      </w:r>
      <w:r w:rsidR="00FE4E61">
        <w:rPr>
          <w:rFonts w:cstheme="minorHAnsi"/>
          <w:iCs/>
          <w:sz w:val="25"/>
          <w:szCs w:val="25"/>
        </w:rPr>
        <w:t xml:space="preserve">ue to the </w:t>
      </w:r>
      <w:r w:rsidR="007B7139">
        <w:rPr>
          <w:rFonts w:cstheme="minorHAnsi"/>
          <w:iCs/>
          <w:sz w:val="25"/>
          <w:szCs w:val="25"/>
        </w:rPr>
        <w:t>328</w:t>
      </w:r>
      <w:r w:rsidR="00FE4E61">
        <w:rPr>
          <w:rFonts w:cstheme="minorHAnsi"/>
          <w:iCs/>
          <w:sz w:val="25"/>
          <w:szCs w:val="25"/>
        </w:rPr>
        <w:t>-character limit per object</w:t>
      </w:r>
      <w:r>
        <w:rPr>
          <w:rFonts w:cstheme="minorHAnsi"/>
          <w:iCs/>
          <w:sz w:val="25"/>
          <w:szCs w:val="25"/>
        </w:rPr>
        <w:t>.</w:t>
      </w:r>
      <w:r w:rsidR="00B65D3B">
        <w:rPr>
          <w:rFonts w:cstheme="minorHAnsi"/>
          <w:iCs/>
          <w:sz w:val="25"/>
          <w:szCs w:val="25"/>
        </w:rPr>
        <w:t xml:space="preserve"> And the Venn diagram should look like this:</w:t>
      </w:r>
    </w:p>
    <w:p w14:paraId="6D287248" w14:textId="012C9FF1" w:rsidR="00FE4E61" w:rsidRDefault="00B65D3B" w:rsidP="002713F6">
      <w:pPr>
        <w:tabs>
          <w:tab w:val="left" w:pos="3933"/>
          <w:tab w:val="center" w:pos="5670"/>
        </w:tabs>
        <w:spacing w:line="360" w:lineRule="auto"/>
        <w:rPr>
          <w:rFonts w:cstheme="minorHAnsi"/>
          <w:iCs/>
          <w:sz w:val="25"/>
          <w:szCs w:val="25"/>
        </w:rPr>
      </w:pPr>
      <w:r w:rsidRPr="00B65D3B">
        <w:drawing>
          <wp:anchor distT="0" distB="0" distL="114300" distR="114300" simplePos="0" relativeHeight="251661312" behindDoc="0" locked="0" layoutInCell="1" allowOverlap="1" wp14:anchorId="34639749" wp14:editId="311EB6C0">
            <wp:simplePos x="0" y="0"/>
            <wp:positionH relativeFrom="margin">
              <wp:align>center</wp:align>
            </wp:positionH>
            <wp:positionV relativeFrom="paragraph">
              <wp:posOffset>6350</wp:posOffset>
            </wp:positionV>
            <wp:extent cx="5193016" cy="367911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221" b="1584"/>
                    <a:stretch/>
                  </pic:blipFill>
                  <pic:spPr bwMode="auto">
                    <a:xfrm>
                      <a:off x="0" y="0"/>
                      <a:ext cx="5193016" cy="3679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5D74E8" w14:textId="052B4DAF" w:rsidR="00B65D3B" w:rsidRDefault="00B65D3B" w:rsidP="002713F6">
      <w:pPr>
        <w:tabs>
          <w:tab w:val="left" w:pos="3933"/>
          <w:tab w:val="center" w:pos="5670"/>
        </w:tabs>
        <w:spacing w:line="360" w:lineRule="auto"/>
        <w:rPr>
          <w:rFonts w:cstheme="minorHAnsi"/>
          <w:iCs/>
          <w:sz w:val="25"/>
          <w:szCs w:val="25"/>
        </w:rPr>
      </w:pPr>
    </w:p>
    <w:p w14:paraId="31733059" w14:textId="31B8E3F4" w:rsidR="00B65D3B" w:rsidRDefault="00B65D3B" w:rsidP="002713F6">
      <w:pPr>
        <w:tabs>
          <w:tab w:val="left" w:pos="3933"/>
          <w:tab w:val="center" w:pos="5670"/>
        </w:tabs>
        <w:spacing w:line="360" w:lineRule="auto"/>
        <w:rPr>
          <w:rFonts w:cstheme="minorHAnsi"/>
          <w:iCs/>
          <w:sz w:val="25"/>
          <w:szCs w:val="25"/>
        </w:rPr>
      </w:pPr>
    </w:p>
    <w:p w14:paraId="017B4D7C" w14:textId="725837B4" w:rsidR="00B65D3B" w:rsidRDefault="00B65D3B" w:rsidP="002713F6">
      <w:pPr>
        <w:tabs>
          <w:tab w:val="left" w:pos="3933"/>
          <w:tab w:val="center" w:pos="5670"/>
        </w:tabs>
        <w:spacing w:line="360" w:lineRule="auto"/>
        <w:rPr>
          <w:rFonts w:cstheme="minorHAnsi"/>
          <w:iCs/>
          <w:sz w:val="25"/>
          <w:szCs w:val="25"/>
        </w:rPr>
      </w:pPr>
    </w:p>
    <w:p w14:paraId="3D5DF44B" w14:textId="5871C905" w:rsidR="00B65D3B" w:rsidRDefault="00B65D3B" w:rsidP="002713F6">
      <w:pPr>
        <w:tabs>
          <w:tab w:val="left" w:pos="3933"/>
          <w:tab w:val="center" w:pos="5670"/>
        </w:tabs>
        <w:spacing w:line="360" w:lineRule="auto"/>
        <w:rPr>
          <w:rFonts w:cstheme="minorHAnsi"/>
          <w:iCs/>
          <w:sz w:val="25"/>
          <w:szCs w:val="25"/>
        </w:rPr>
      </w:pPr>
    </w:p>
    <w:p w14:paraId="2039B49D" w14:textId="60D29ECF" w:rsidR="00B65D3B" w:rsidRDefault="00B65D3B" w:rsidP="002713F6">
      <w:pPr>
        <w:tabs>
          <w:tab w:val="left" w:pos="3933"/>
          <w:tab w:val="center" w:pos="5670"/>
        </w:tabs>
        <w:spacing w:line="360" w:lineRule="auto"/>
        <w:rPr>
          <w:rFonts w:cstheme="minorHAnsi"/>
          <w:iCs/>
          <w:sz w:val="25"/>
          <w:szCs w:val="25"/>
        </w:rPr>
      </w:pPr>
    </w:p>
    <w:p w14:paraId="0B2358BF" w14:textId="6610604A" w:rsidR="00B65D3B" w:rsidRDefault="00B65D3B" w:rsidP="002713F6">
      <w:pPr>
        <w:tabs>
          <w:tab w:val="left" w:pos="3933"/>
          <w:tab w:val="center" w:pos="5670"/>
        </w:tabs>
        <w:spacing w:line="360" w:lineRule="auto"/>
        <w:rPr>
          <w:rFonts w:cstheme="minorHAnsi"/>
          <w:iCs/>
          <w:sz w:val="25"/>
          <w:szCs w:val="25"/>
        </w:rPr>
      </w:pPr>
    </w:p>
    <w:p w14:paraId="1D4AECF9" w14:textId="5E71CA1F" w:rsidR="00B65D3B" w:rsidRDefault="00B65D3B" w:rsidP="002713F6">
      <w:pPr>
        <w:tabs>
          <w:tab w:val="left" w:pos="3933"/>
          <w:tab w:val="center" w:pos="5670"/>
        </w:tabs>
        <w:spacing w:line="360" w:lineRule="auto"/>
        <w:rPr>
          <w:rFonts w:cstheme="minorHAnsi"/>
          <w:iCs/>
          <w:sz w:val="25"/>
          <w:szCs w:val="25"/>
        </w:rPr>
      </w:pPr>
    </w:p>
    <w:p w14:paraId="4E63F3E8" w14:textId="6B90F3A7" w:rsidR="00B65D3B" w:rsidRDefault="00B65D3B" w:rsidP="002713F6">
      <w:pPr>
        <w:tabs>
          <w:tab w:val="left" w:pos="3933"/>
          <w:tab w:val="center" w:pos="5670"/>
        </w:tabs>
        <w:spacing w:line="360" w:lineRule="auto"/>
        <w:rPr>
          <w:rFonts w:cstheme="minorHAnsi"/>
          <w:iCs/>
          <w:sz w:val="25"/>
          <w:szCs w:val="25"/>
        </w:rPr>
      </w:pPr>
    </w:p>
    <w:p w14:paraId="32E04ED8" w14:textId="37A50A36" w:rsidR="00B65D3B" w:rsidRDefault="00B65D3B" w:rsidP="002713F6">
      <w:pPr>
        <w:tabs>
          <w:tab w:val="left" w:pos="3933"/>
          <w:tab w:val="center" w:pos="5670"/>
        </w:tabs>
        <w:spacing w:line="360" w:lineRule="auto"/>
        <w:rPr>
          <w:rFonts w:cstheme="minorHAnsi"/>
          <w:iCs/>
          <w:sz w:val="25"/>
          <w:szCs w:val="25"/>
        </w:rPr>
      </w:pPr>
    </w:p>
    <w:p w14:paraId="2B505555" w14:textId="77777777" w:rsidR="00B65D3B" w:rsidRDefault="00B65D3B" w:rsidP="002713F6">
      <w:pPr>
        <w:tabs>
          <w:tab w:val="left" w:pos="3933"/>
          <w:tab w:val="center" w:pos="5670"/>
        </w:tabs>
        <w:spacing w:line="360" w:lineRule="auto"/>
        <w:rPr>
          <w:rFonts w:cstheme="minorHAnsi"/>
          <w:iCs/>
          <w:sz w:val="25"/>
          <w:szCs w:val="25"/>
        </w:rPr>
      </w:pPr>
    </w:p>
    <w:p w14:paraId="6F63B48A" w14:textId="5F120B97" w:rsidR="00B65D3B" w:rsidRDefault="00B65D3B" w:rsidP="002713F6">
      <w:pPr>
        <w:tabs>
          <w:tab w:val="left" w:pos="3933"/>
          <w:tab w:val="center" w:pos="5670"/>
        </w:tabs>
        <w:spacing w:line="360" w:lineRule="auto"/>
        <w:rPr>
          <w:rFonts w:cstheme="minorHAnsi"/>
          <w:iCs/>
          <w:sz w:val="25"/>
          <w:szCs w:val="25"/>
        </w:rPr>
      </w:pPr>
    </w:p>
    <w:p w14:paraId="52538AA1" w14:textId="77777777" w:rsidR="00B65D3B" w:rsidRPr="002713F6" w:rsidRDefault="00B65D3B" w:rsidP="002713F6">
      <w:pPr>
        <w:tabs>
          <w:tab w:val="left" w:pos="3933"/>
          <w:tab w:val="center" w:pos="5670"/>
        </w:tabs>
        <w:spacing w:line="360" w:lineRule="auto"/>
        <w:rPr>
          <w:rFonts w:cstheme="minorHAnsi"/>
          <w:iCs/>
          <w:sz w:val="25"/>
          <w:szCs w:val="25"/>
        </w:rPr>
      </w:pPr>
    </w:p>
    <w:p w14:paraId="17285BE2" w14:textId="2AB8BB1A" w:rsidR="0037158A" w:rsidRPr="00B65D3B" w:rsidRDefault="00FE4E61" w:rsidP="00B65D3B">
      <w:pPr>
        <w:pStyle w:val="ListParagraph"/>
        <w:numPr>
          <w:ilvl w:val="0"/>
          <w:numId w:val="10"/>
        </w:numPr>
        <w:tabs>
          <w:tab w:val="left" w:pos="3933"/>
          <w:tab w:val="center" w:pos="5670"/>
        </w:tabs>
        <w:spacing w:line="360" w:lineRule="auto"/>
        <w:rPr>
          <w:rFonts w:cstheme="minorHAnsi"/>
          <w:iCs/>
          <w:sz w:val="25"/>
          <w:szCs w:val="25"/>
        </w:rPr>
      </w:pPr>
      <w:r>
        <w:rPr>
          <w:rFonts w:cstheme="minorHAnsi"/>
          <w:iCs/>
          <w:sz w:val="25"/>
          <w:szCs w:val="25"/>
        </w:rPr>
        <w:t>If the user clicks outside the boundary of the Venn diagram, then the user should not be able to type anything</w:t>
      </w:r>
    </w:p>
    <w:p w14:paraId="0259A141" w14:textId="77777777" w:rsidR="0037158A" w:rsidRDefault="0037158A" w:rsidP="00F423FD">
      <w:pPr>
        <w:pStyle w:val="ListParagraph"/>
        <w:tabs>
          <w:tab w:val="left" w:pos="3933"/>
        </w:tabs>
        <w:rPr>
          <w:rFonts w:cstheme="minorHAnsi"/>
          <w:iCs/>
          <w:sz w:val="25"/>
          <w:szCs w:val="25"/>
        </w:rPr>
      </w:pPr>
    </w:p>
    <w:p w14:paraId="438BFE46" w14:textId="77777777" w:rsidR="0037158A" w:rsidRPr="008C7F51" w:rsidRDefault="0037158A" w:rsidP="0037158A">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Pr>
          <w:rFonts w:ascii="Century Gothic" w:eastAsiaTheme="minorEastAsia" w:hAnsi="Century Gothic"/>
          <w:b/>
          <w:bCs/>
          <w:noProof/>
          <w:color w:val="44546A" w:themeColor="text2"/>
          <w:sz w:val="28"/>
          <w:szCs w:val="28"/>
        </w:rPr>
        <w:t>4</w:t>
      </w:r>
      <w:r w:rsidRPr="008C7F51">
        <w:rPr>
          <w:rFonts w:ascii="Century Gothic" w:eastAsiaTheme="minorEastAsia" w:hAnsi="Century Gothic"/>
          <w:b/>
          <w:bCs/>
          <w:noProof/>
          <w:color w:val="44546A" w:themeColor="text2"/>
          <w:sz w:val="28"/>
          <w:szCs w:val="28"/>
        </w:rPr>
        <w:tab/>
      </w:r>
      <w:r>
        <w:rPr>
          <w:rFonts w:ascii="Century Gothic" w:eastAsiaTheme="minorEastAsia" w:hAnsi="Century Gothic"/>
          <w:b/>
          <w:bCs/>
          <w:noProof/>
          <w:color w:val="44546A" w:themeColor="text2"/>
          <w:sz w:val="28"/>
          <w:szCs w:val="28"/>
        </w:rPr>
        <w:t>VERSION HISTORY</w:t>
      </w:r>
    </w:p>
    <w:p w14:paraId="6CA69E18" w14:textId="77777777" w:rsidR="0037158A" w:rsidRDefault="0037158A" w:rsidP="00F423FD">
      <w:pPr>
        <w:pStyle w:val="ListParagraph"/>
        <w:tabs>
          <w:tab w:val="left" w:pos="3933"/>
        </w:tabs>
        <w:rPr>
          <w:rFonts w:cstheme="minorHAnsi"/>
          <w:iCs/>
          <w:sz w:val="25"/>
          <w:szCs w:val="25"/>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751"/>
        <w:gridCol w:w="2483"/>
        <w:gridCol w:w="3970"/>
        <w:gridCol w:w="2406"/>
      </w:tblGrid>
      <w:tr w:rsidR="0037158A" w:rsidRPr="005938A1" w14:paraId="48476023" w14:textId="77777777" w:rsidTr="00BD48F2">
        <w:trPr>
          <w:cantSplit/>
          <w:trHeight w:val="329"/>
          <w:tblHeader/>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F0BE751" w14:textId="77777777" w:rsidR="0037158A" w:rsidRPr="005938A1" w:rsidRDefault="0037158A" w:rsidP="00BD48F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VERSION</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6B5FE26" w14:textId="77777777" w:rsidR="0037158A" w:rsidRPr="005938A1" w:rsidRDefault="0037158A" w:rsidP="00BD48F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EE3A49C" w14:textId="77777777" w:rsidR="0037158A" w:rsidRPr="005938A1" w:rsidRDefault="0037158A" w:rsidP="00BD48F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E2EE656" w14:textId="77777777" w:rsidR="0037158A" w:rsidRPr="005938A1" w:rsidRDefault="0037158A" w:rsidP="00BD48F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AUTHOR</w:t>
            </w:r>
          </w:p>
        </w:tc>
      </w:tr>
      <w:tr w:rsidR="0037158A" w:rsidRPr="005938A1" w14:paraId="54922816"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3FF1F5" w14:textId="77777777" w:rsidR="0037158A" w:rsidRPr="005938A1" w:rsidRDefault="0037158A"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1.0.0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323CA4" w14:textId="77777777" w:rsidR="0037158A" w:rsidRPr="005938A1" w:rsidRDefault="0037158A"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Jan 26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4D2423" w14:textId="77777777" w:rsidR="0037158A" w:rsidRPr="005938A1" w:rsidRDefault="0037158A"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1</w:t>
            </w:r>
            <w:r w:rsidRPr="00415AEB">
              <w:rPr>
                <w:rFonts w:ascii="Century Gothic" w:hAnsi="Century Gothic"/>
                <w:color w:val="000000" w:themeColor="text1"/>
                <w:sz w:val="16"/>
                <w:vertAlign w:val="superscript"/>
              </w:rPr>
              <w:t>st</w:t>
            </w:r>
            <w:r>
              <w:rPr>
                <w:rFonts w:ascii="Century Gothic" w:hAnsi="Century Gothic"/>
                <w:color w:val="000000" w:themeColor="text1"/>
                <w:sz w:val="16"/>
              </w:rPr>
              <w:t xml:space="preserve"> Version of Product</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703445" w14:textId="77777777" w:rsidR="0037158A" w:rsidRPr="005938A1" w:rsidRDefault="0037158A"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r w:rsidR="0037158A" w:rsidRPr="005938A1" w14:paraId="7A8A4F25"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618B8ED" w14:textId="04BFE4DE" w:rsidR="0037158A" w:rsidRPr="005938A1" w:rsidRDefault="00B65D3B"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1.1.0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7B02E8" w14:textId="4DC7901C" w:rsidR="0037158A" w:rsidRPr="005938A1" w:rsidRDefault="00B65D3B"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Feb 9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2B81ED" w14:textId="57254548"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1</w:t>
            </w:r>
            <w:r w:rsidRPr="00B65D3B">
              <w:rPr>
                <w:rFonts w:ascii="Century Gothic" w:hAnsi="Century Gothic"/>
                <w:color w:val="000000" w:themeColor="text1"/>
                <w:sz w:val="16"/>
                <w:vertAlign w:val="superscript"/>
              </w:rPr>
              <w:t>st</w:t>
            </w:r>
            <w:r>
              <w:rPr>
                <w:rFonts w:ascii="Century Gothic" w:hAnsi="Century Gothic"/>
                <w:color w:val="000000" w:themeColor="text1"/>
                <w:sz w:val="16"/>
              </w:rPr>
              <w:t xml:space="preserve"> Version of Prototype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2466D8" w14:textId="7A2D4957"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r w:rsidR="0037158A" w:rsidRPr="005938A1" w14:paraId="12DBA6EC"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0B471D" w14:textId="3E8760ED" w:rsidR="0037158A" w:rsidRPr="005938A1" w:rsidRDefault="00B65D3B"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1.2.0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B3E2FF" w14:textId="27D425C3" w:rsidR="0037158A" w:rsidRPr="005938A1" w:rsidRDefault="00B65D3B"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Feb 23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184B11" w14:textId="16AFE354"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2</w:t>
            </w:r>
            <w:r w:rsidRPr="00B65D3B">
              <w:rPr>
                <w:rFonts w:ascii="Century Gothic" w:hAnsi="Century Gothic"/>
                <w:color w:val="000000" w:themeColor="text1"/>
                <w:sz w:val="16"/>
                <w:vertAlign w:val="superscript"/>
              </w:rPr>
              <w:t>nd</w:t>
            </w:r>
            <w:r>
              <w:rPr>
                <w:rFonts w:ascii="Century Gothic" w:hAnsi="Century Gothic"/>
                <w:color w:val="000000" w:themeColor="text1"/>
                <w:sz w:val="16"/>
              </w:rPr>
              <w:t xml:space="preserve"> Version of Prototype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504C3E3" w14:textId="282D51C8"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r w:rsidR="0037158A" w:rsidRPr="005938A1" w14:paraId="6839E840"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9F5BD7" w14:textId="77777777" w:rsidR="0037158A" w:rsidRPr="005938A1" w:rsidRDefault="0037158A" w:rsidP="00BD48F2">
            <w:pPr>
              <w:pStyle w:val="TableText"/>
              <w:jc w:val="center"/>
              <w:rPr>
                <w:rFonts w:ascii="Century Gothic" w:hAnsi="Century Gothic"/>
                <w:color w:val="000000" w:themeColor="text1"/>
                <w:sz w:val="16"/>
              </w:rPr>
            </w:pP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93121B" w14:textId="77777777" w:rsidR="0037158A" w:rsidRPr="005938A1" w:rsidRDefault="0037158A" w:rsidP="00BD48F2">
            <w:pPr>
              <w:pStyle w:val="TableText"/>
              <w:jc w:val="center"/>
              <w:rPr>
                <w:rFonts w:ascii="Century Gothic" w:hAnsi="Century Gothic"/>
                <w:color w:val="000000" w:themeColor="text1"/>
                <w:sz w:val="16"/>
              </w:rPr>
            </w:pP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2A8F30" w14:textId="77777777" w:rsidR="0037158A" w:rsidRPr="005938A1" w:rsidRDefault="0037158A" w:rsidP="00BD48F2">
            <w:pPr>
              <w:pStyle w:val="TableText"/>
              <w:rPr>
                <w:rFonts w:ascii="Century Gothic" w:hAnsi="Century Gothic"/>
                <w:color w:val="000000" w:themeColor="text1"/>
                <w:sz w:val="16"/>
              </w:rPr>
            </w:pP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C42E89" w14:textId="77777777" w:rsidR="0037158A" w:rsidRPr="005938A1" w:rsidRDefault="0037158A" w:rsidP="00BD48F2">
            <w:pPr>
              <w:pStyle w:val="TableText"/>
              <w:rPr>
                <w:rFonts w:ascii="Century Gothic" w:hAnsi="Century Gothic"/>
                <w:color w:val="000000" w:themeColor="text1"/>
                <w:sz w:val="16"/>
              </w:rPr>
            </w:pPr>
          </w:p>
        </w:tc>
      </w:tr>
      <w:tr w:rsidR="0037158A" w:rsidRPr="005938A1" w14:paraId="700D338E"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8FDF15" w14:textId="77777777" w:rsidR="0037158A" w:rsidRPr="005938A1" w:rsidRDefault="0037158A" w:rsidP="00BD48F2">
            <w:pPr>
              <w:pStyle w:val="TableText"/>
              <w:jc w:val="center"/>
              <w:rPr>
                <w:rFonts w:ascii="Century Gothic" w:hAnsi="Century Gothic"/>
                <w:color w:val="000000" w:themeColor="text1"/>
                <w:sz w:val="16"/>
              </w:rPr>
            </w:pP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6DD775" w14:textId="77777777" w:rsidR="0037158A" w:rsidRPr="005938A1" w:rsidRDefault="0037158A" w:rsidP="00BD48F2">
            <w:pPr>
              <w:pStyle w:val="TableText"/>
              <w:jc w:val="center"/>
              <w:rPr>
                <w:rFonts w:ascii="Century Gothic" w:hAnsi="Century Gothic"/>
                <w:color w:val="000000" w:themeColor="text1"/>
                <w:sz w:val="16"/>
              </w:rPr>
            </w:pP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EF917F" w14:textId="77777777" w:rsidR="0037158A" w:rsidRPr="005938A1" w:rsidRDefault="0037158A" w:rsidP="00BD48F2">
            <w:pPr>
              <w:pStyle w:val="TableText"/>
              <w:rPr>
                <w:rFonts w:ascii="Century Gothic" w:hAnsi="Century Gothic"/>
                <w:color w:val="000000" w:themeColor="text1"/>
                <w:sz w:val="16"/>
              </w:rPr>
            </w:pP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ADA7DB" w14:textId="77777777" w:rsidR="0037158A" w:rsidRPr="005938A1" w:rsidRDefault="0037158A" w:rsidP="00BD48F2">
            <w:pPr>
              <w:pStyle w:val="TableText"/>
              <w:rPr>
                <w:rFonts w:ascii="Century Gothic" w:hAnsi="Century Gothic"/>
                <w:color w:val="000000" w:themeColor="text1"/>
                <w:sz w:val="16"/>
              </w:rPr>
            </w:pPr>
          </w:p>
        </w:tc>
      </w:tr>
      <w:tr w:rsidR="0037158A" w:rsidRPr="005938A1" w14:paraId="0608A239"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7FB4DD" w14:textId="77777777" w:rsidR="0037158A" w:rsidRPr="005938A1" w:rsidRDefault="0037158A" w:rsidP="00BD48F2">
            <w:pPr>
              <w:pStyle w:val="TableText"/>
              <w:jc w:val="center"/>
              <w:rPr>
                <w:rFonts w:ascii="Century Gothic" w:hAnsi="Century Gothic"/>
                <w:color w:val="000000" w:themeColor="text1"/>
                <w:sz w:val="16"/>
              </w:rPr>
            </w:pP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4A59E0" w14:textId="77777777" w:rsidR="0037158A" w:rsidRPr="005938A1" w:rsidRDefault="0037158A" w:rsidP="00BD48F2">
            <w:pPr>
              <w:pStyle w:val="TableText"/>
              <w:jc w:val="center"/>
              <w:rPr>
                <w:rFonts w:ascii="Century Gothic" w:hAnsi="Century Gothic"/>
                <w:color w:val="000000" w:themeColor="text1"/>
                <w:sz w:val="16"/>
              </w:rPr>
            </w:pP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266CD2D" w14:textId="77777777" w:rsidR="0037158A" w:rsidRPr="005938A1" w:rsidRDefault="0037158A" w:rsidP="00BD48F2">
            <w:pPr>
              <w:pStyle w:val="TableText"/>
              <w:rPr>
                <w:rFonts w:ascii="Century Gothic" w:hAnsi="Century Gothic"/>
                <w:color w:val="000000" w:themeColor="text1"/>
                <w:sz w:val="16"/>
              </w:rPr>
            </w:pP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DA1947" w14:textId="77777777" w:rsidR="0037158A" w:rsidRPr="005938A1" w:rsidRDefault="0037158A" w:rsidP="00BD48F2">
            <w:pPr>
              <w:pStyle w:val="TableText"/>
              <w:rPr>
                <w:rFonts w:ascii="Century Gothic" w:hAnsi="Century Gothic"/>
                <w:color w:val="000000" w:themeColor="text1"/>
                <w:sz w:val="16"/>
              </w:rPr>
            </w:pPr>
          </w:p>
        </w:tc>
      </w:tr>
      <w:tr w:rsidR="0037158A" w:rsidRPr="005938A1" w14:paraId="64CDE0E3"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4407B4" w14:textId="77777777" w:rsidR="0037158A" w:rsidRPr="005938A1" w:rsidRDefault="0037158A" w:rsidP="00BD48F2">
            <w:pPr>
              <w:pStyle w:val="TableText"/>
              <w:jc w:val="center"/>
              <w:rPr>
                <w:rFonts w:ascii="Century Gothic" w:hAnsi="Century Gothic"/>
                <w:color w:val="000000" w:themeColor="text1"/>
                <w:sz w:val="16"/>
              </w:rPr>
            </w:pP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E83133" w14:textId="77777777" w:rsidR="0037158A" w:rsidRPr="005938A1" w:rsidRDefault="0037158A" w:rsidP="00BD48F2">
            <w:pPr>
              <w:pStyle w:val="TableText"/>
              <w:jc w:val="center"/>
              <w:rPr>
                <w:rFonts w:ascii="Century Gothic" w:hAnsi="Century Gothic"/>
                <w:color w:val="000000" w:themeColor="text1"/>
                <w:sz w:val="16"/>
              </w:rPr>
            </w:pP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B43CD5" w14:textId="77777777" w:rsidR="0037158A" w:rsidRPr="005938A1" w:rsidRDefault="0037158A" w:rsidP="00BD48F2">
            <w:pPr>
              <w:pStyle w:val="TableText"/>
              <w:rPr>
                <w:rFonts w:ascii="Century Gothic" w:hAnsi="Century Gothic"/>
                <w:color w:val="000000" w:themeColor="text1"/>
                <w:sz w:val="16"/>
              </w:rPr>
            </w:pP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8E7FE9" w14:textId="77777777" w:rsidR="0037158A" w:rsidRPr="005938A1" w:rsidRDefault="0037158A" w:rsidP="00BD48F2">
            <w:pPr>
              <w:pStyle w:val="TableText"/>
              <w:rPr>
                <w:rFonts w:ascii="Century Gothic" w:hAnsi="Century Gothic"/>
                <w:color w:val="000000" w:themeColor="text1"/>
                <w:sz w:val="16"/>
              </w:rPr>
            </w:pPr>
          </w:p>
        </w:tc>
      </w:tr>
    </w:tbl>
    <w:p w14:paraId="49395D19" w14:textId="77777777" w:rsidR="00FE4E61" w:rsidRDefault="00FE4E61" w:rsidP="00F423FD">
      <w:pPr>
        <w:pStyle w:val="ListParagraph"/>
        <w:tabs>
          <w:tab w:val="left" w:pos="3933"/>
        </w:tabs>
        <w:rPr>
          <w:rFonts w:cstheme="minorHAnsi"/>
          <w:iCs/>
          <w:sz w:val="25"/>
          <w:szCs w:val="25"/>
        </w:rPr>
      </w:pPr>
    </w:p>
    <w:p w14:paraId="38B572DB" w14:textId="77777777" w:rsidR="00FE4E61" w:rsidRDefault="00FE4E61" w:rsidP="00F423FD">
      <w:pPr>
        <w:pStyle w:val="ListParagraph"/>
        <w:tabs>
          <w:tab w:val="left" w:pos="3933"/>
        </w:tabs>
        <w:rPr>
          <w:rFonts w:cstheme="minorHAnsi"/>
          <w:iCs/>
          <w:sz w:val="25"/>
          <w:szCs w:val="25"/>
        </w:rPr>
      </w:pPr>
    </w:p>
    <w:p w14:paraId="24040F2E" w14:textId="77777777" w:rsidR="00FE4E61" w:rsidRPr="00705A6D" w:rsidRDefault="00FE4E61" w:rsidP="00F423FD">
      <w:pPr>
        <w:pStyle w:val="ListParagraph"/>
        <w:tabs>
          <w:tab w:val="left" w:pos="3933"/>
        </w:tabs>
        <w:rPr>
          <w:rFonts w:cstheme="minorHAnsi"/>
          <w:iCs/>
          <w:sz w:val="25"/>
          <w:szCs w:val="25"/>
        </w:rPr>
      </w:pPr>
    </w:p>
    <w:p w14:paraId="4AC72676" w14:textId="77777777" w:rsidR="00C741E8" w:rsidRPr="00C5590B" w:rsidRDefault="008915DB" w:rsidP="00F94330">
      <w:pPr>
        <w:rPr>
          <w:rFonts w:cstheme="minorHAnsi"/>
          <w:iCs/>
          <w:sz w:val="25"/>
          <w:szCs w:val="25"/>
        </w:rPr>
      </w:pP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p>
    <w:sectPr w:rsidR="00C741E8" w:rsidRPr="00C5590B" w:rsidSect="00131CA2">
      <w:footerReference w:type="even" r:id="rId12"/>
      <w:footerReference w:type="default" r:id="rId13"/>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3F03F" w14:textId="77777777" w:rsidR="00E557BF" w:rsidRDefault="00E557BF" w:rsidP="005D354E">
      <w:r>
        <w:separator/>
      </w:r>
    </w:p>
  </w:endnote>
  <w:endnote w:type="continuationSeparator" w:id="0">
    <w:p w14:paraId="0270AC6A" w14:textId="77777777" w:rsidR="00E557BF" w:rsidRDefault="00E557BF"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7B350"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66E312"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DCC7" w14:textId="77777777" w:rsidR="00856830" w:rsidRPr="005938A1" w:rsidRDefault="00856830"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sidR="002A3092">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2A8586FA"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6D29A" w14:textId="77777777" w:rsidR="00E557BF" w:rsidRDefault="00E557BF" w:rsidP="005D354E">
      <w:r>
        <w:separator/>
      </w:r>
    </w:p>
  </w:footnote>
  <w:footnote w:type="continuationSeparator" w:id="0">
    <w:p w14:paraId="123DFB67" w14:textId="77777777" w:rsidR="00E557BF" w:rsidRDefault="00E557BF"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5E14017"/>
    <w:multiLevelType w:val="hybridMultilevel"/>
    <w:tmpl w:val="09FE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B755A"/>
    <w:multiLevelType w:val="hybridMultilevel"/>
    <w:tmpl w:val="9F865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C65F3"/>
    <w:multiLevelType w:val="hybridMultilevel"/>
    <w:tmpl w:val="F530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5C528E7"/>
    <w:multiLevelType w:val="hybridMultilevel"/>
    <w:tmpl w:val="9B14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68CF0AC3"/>
    <w:multiLevelType w:val="hybridMultilevel"/>
    <w:tmpl w:val="FC5C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9"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9"/>
  </w:num>
  <w:num w:numId="6">
    <w:abstractNumId w:val="5"/>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30"/>
    <w:rsid w:val="00036816"/>
    <w:rsid w:val="00042C5B"/>
    <w:rsid w:val="00097A23"/>
    <w:rsid w:val="000D7C65"/>
    <w:rsid w:val="000E4EEC"/>
    <w:rsid w:val="000E7964"/>
    <w:rsid w:val="000F2A72"/>
    <w:rsid w:val="0010073D"/>
    <w:rsid w:val="00107576"/>
    <w:rsid w:val="001147B6"/>
    <w:rsid w:val="00131CA2"/>
    <w:rsid w:val="00141D30"/>
    <w:rsid w:val="001740D8"/>
    <w:rsid w:val="00224CAD"/>
    <w:rsid w:val="002713F6"/>
    <w:rsid w:val="002A00F1"/>
    <w:rsid w:val="002A3092"/>
    <w:rsid w:val="00315337"/>
    <w:rsid w:val="0032070E"/>
    <w:rsid w:val="00330152"/>
    <w:rsid w:val="0037158A"/>
    <w:rsid w:val="003910D4"/>
    <w:rsid w:val="003D4983"/>
    <w:rsid w:val="0041265B"/>
    <w:rsid w:val="00415AEB"/>
    <w:rsid w:val="00472089"/>
    <w:rsid w:val="00482D10"/>
    <w:rsid w:val="004A1B7A"/>
    <w:rsid w:val="004B3008"/>
    <w:rsid w:val="004C4FAC"/>
    <w:rsid w:val="004D19CF"/>
    <w:rsid w:val="005938A1"/>
    <w:rsid w:val="005944C3"/>
    <w:rsid w:val="005B54C8"/>
    <w:rsid w:val="005C5EF8"/>
    <w:rsid w:val="005D354E"/>
    <w:rsid w:val="00615E6E"/>
    <w:rsid w:val="00622572"/>
    <w:rsid w:val="00645871"/>
    <w:rsid w:val="006505F7"/>
    <w:rsid w:val="00665D91"/>
    <w:rsid w:val="006B39BC"/>
    <w:rsid w:val="006D0069"/>
    <w:rsid w:val="006D3831"/>
    <w:rsid w:val="00702DB0"/>
    <w:rsid w:val="00705A6D"/>
    <w:rsid w:val="00711857"/>
    <w:rsid w:val="00725993"/>
    <w:rsid w:val="00726F7D"/>
    <w:rsid w:val="00730D6A"/>
    <w:rsid w:val="007777DF"/>
    <w:rsid w:val="00784AF2"/>
    <w:rsid w:val="007976F1"/>
    <w:rsid w:val="007B7139"/>
    <w:rsid w:val="007C4D89"/>
    <w:rsid w:val="00824AA2"/>
    <w:rsid w:val="008367E7"/>
    <w:rsid w:val="00856830"/>
    <w:rsid w:val="00874884"/>
    <w:rsid w:val="008915DB"/>
    <w:rsid w:val="008B501A"/>
    <w:rsid w:val="008C7F51"/>
    <w:rsid w:val="008E30E0"/>
    <w:rsid w:val="0093651D"/>
    <w:rsid w:val="00945F8D"/>
    <w:rsid w:val="00963C93"/>
    <w:rsid w:val="009D7BBF"/>
    <w:rsid w:val="009E0257"/>
    <w:rsid w:val="009E3CDC"/>
    <w:rsid w:val="00A0202D"/>
    <w:rsid w:val="00A14ABE"/>
    <w:rsid w:val="00A25FD5"/>
    <w:rsid w:val="00A37D6F"/>
    <w:rsid w:val="00A41243"/>
    <w:rsid w:val="00A77611"/>
    <w:rsid w:val="00AB17B9"/>
    <w:rsid w:val="00AE6DEA"/>
    <w:rsid w:val="00B24297"/>
    <w:rsid w:val="00B65D3B"/>
    <w:rsid w:val="00BD568E"/>
    <w:rsid w:val="00BD7713"/>
    <w:rsid w:val="00C15858"/>
    <w:rsid w:val="00C5590B"/>
    <w:rsid w:val="00C741E8"/>
    <w:rsid w:val="00C85539"/>
    <w:rsid w:val="00CA193D"/>
    <w:rsid w:val="00CC174F"/>
    <w:rsid w:val="00CC693B"/>
    <w:rsid w:val="00CD0330"/>
    <w:rsid w:val="00D16014"/>
    <w:rsid w:val="00D228BD"/>
    <w:rsid w:val="00D7434E"/>
    <w:rsid w:val="00D92A67"/>
    <w:rsid w:val="00DC5E67"/>
    <w:rsid w:val="00DE0678"/>
    <w:rsid w:val="00DE48AE"/>
    <w:rsid w:val="00E557BF"/>
    <w:rsid w:val="00E74E3C"/>
    <w:rsid w:val="00E90D2A"/>
    <w:rsid w:val="00EA007F"/>
    <w:rsid w:val="00EA68A7"/>
    <w:rsid w:val="00F423FD"/>
    <w:rsid w:val="00F42482"/>
    <w:rsid w:val="00F868B6"/>
    <w:rsid w:val="00F94330"/>
    <w:rsid w:val="00FB0059"/>
    <w:rsid w:val="00FE36D2"/>
    <w:rsid w:val="00FE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A88F4"/>
  <w14:defaultImageDpi w14:val="32767"/>
  <w15:chartTrackingRefBased/>
  <w15:docId w15:val="{A2B3BE5B-EB96-4D2E-A114-17FA0448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uiPriority w:val="34"/>
    <w:qFormat/>
    <w:rsid w:val="00036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 w:id="1915772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ig\Downloads\IC-Functional-Specifications-9178-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111E67-4D2D-4572-93A0-271DDF8A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IC-Functional-Specifications-9178-WORD</Template>
  <TotalTime>140</TotalTime>
  <Pages>7</Pages>
  <Words>694</Words>
  <Characters>3956</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Babbu Grewal</dc:creator>
  <cp:keywords/>
  <dc:description/>
  <cp:lastModifiedBy>Babbu Grewal</cp:lastModifiedBy>
  <cp:revision>3</cp:revision>
  <dcterms:created xsi:type="dcterms:W3CDTF">2020-02-23T01:01:00Z</dcterms:created>
  <dcterms:modified xsi:type="dcterms:W3CDTF">2020-02-24T01:43:00Z</dcterms:modified>
</cp:coreProperties>
</file>