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de Análise de Dados (GRUPO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Visão Geral dos Dados Disponíveis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 único de cada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Id de cada País</w:t>
      </w:r>
    </w:p>
    <w:p w:rsidR="00000000" w:rsidDel="00000000" w:rsidP="00000000" w:rsidRDefault="00000000" w:rsidRPr="00000000" w14:paraId="00000008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 de cada Shipping company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ID de cada categoria de produto</w:t>
      </w:r>
    </w:p>
    <w:p w:rsidR="00000000" w:rsidDel="00000000" w:rsidP="00000000" w:rsidRDefault="00000000" w:rsidRPr="00000000" w14:paraId="0000000A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 de cada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Ano de abertura da filial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 do shop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e Datas: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 ano da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prevista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 de abertura da loja.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Finanças: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Preço final de venda.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 </w:t>
      </w:r>
      <w:r w:rsidDel="00000000" w:rsidR="00000000" w:rsidRPr="00000000">
        <w:rPr>
          <w:rtl w:val="0"/>
        </w:rPr>
        <w:t xml:space="preserve">de envio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 de produção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Logística e Mercados: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Mercado Asiático: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entregador.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Mercado Europeu: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companhias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Mercado Norte Americano: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sz w:val="38"/>
          <w:szCs w:val="38"/>
          <w:highlight w:val="yellow"/>
        </w:rPr>
      </w:pPr>
      <w:r w:rsidDel="00000000" w:rsidR="00000000" w:rsidRPr="00000000">
        <w:rPr>
          <w:sz w:val="38"/>
          <w:szCs w:val="38"/>
          <w:highlight w:val="yellow"/>
          <w:rtl w:val="0"/>
        </w:rPr>
        <w:t xml:space="preserve">Nós é que pagamos pelo shipping????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Análises Propostas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de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Logística e Custo-Benefício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Determinar qual é o melhor custo-benefício de entrega (em termos de entr</w:t>
            </w:r>
            <w:r w:rsidDel="00000000" w:rsidR="00000000" w:rsidRPr="00000000">
              <w:rPr>
                <w:rtl w:val="0"/>
              </w:rPr>
              <w:t xml:space="preserve">egadora)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mantendo 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revenue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 </w:t>
            </w:r>
            <w:r w:rsidDel="00000000" w:rsidR="00000000" w:rsidRPr="00000000">
              <w:rPr>
                <w:rtl w:val="0"/>
              </w:rPr>
              <w:t xml:space="preserve">destino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iguais e considerando o prazo de entrega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due 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Rentabilidade por Antiguidade de 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Verificar se lojas mais antigas geram mais lucro ou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revenue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Rentabilidade por Categoria e Sazonalidade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Analisar lucro 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revenue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por categoria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dentificando o impacto da sazonalidade.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Sazonalidade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Detalhar a sazonalidade de produtos por mês e estação.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Produtos Mais Lucrativos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Identificar o produto com maior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revenue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dentro de cada categoria e analisar seu custo de produção associado (ou lucro).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Variação de Preço/Custo por Localidade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Comparar e quantificar as grandes diferenças de preço/custo de um mesmo produto entre diferentes localidades.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Visualização Sugerida (Mapa)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um mapa (visualização ou tabela de comparação) para a análise de Custo-Benefício de Entrega, mostrando o custo de entrega vs. o prazo de entrega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as diferentes opções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(Mercado Asiático e Europeu).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