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O sistema desenvolvido é uma aplicação web para gestão de estacionamentos e reservas de vagas, estruturada com arquitetura MVC utilizando Spring Boot. Ele foi projetado para permitir o controle eficiente de vagas de estacionamento e o agendamento antecipado de uso por parte dos usuários, além de oferecer ferramentas completas de administração para gerenciamento de todo o sistema.</w:t>
      </w:r>
    </w:p>
    <w:p w:rsidR="00000000" w:rsidDel="00000000" w:rsidP="00000000" w:rsidRDefault="00000000" w:rsidRPr="00000000" w14:paraId="00000002">
      <w:pPr>
        <w:spacing w:after="240" w:before="240" w:lineRule="auto"/>
        <w:rPr/>
      </w:pPr>
      <w:r w:rsidDel="00000000" w:rsidR="00000000" w:rsidRPr="00000000">
        <w:rPr>
          <w:rtl w:val="0"/>
        </w:rPr>
        <w:t xml:space="preserve">O funcionamento do sistema é baseado em dois perfis principais de acesso: usuário e administrador. Cada perfil possui permissões diferentes e um conjunto específico de funcionalidades.</w:t>
      </w:r>
    </w:p>
    <w:p w:rsidR="00000000" w:rsidDel="00000000" w:rsidP="00000000" w:rsidRDefault="00000000" w:rsidRPr="00000000" w14:paraId="00000003">
      <w:pPr>
        <w:spacing w:after="240" w:before="240" w:lineRule="auto"/>
        <w:rPr/>
      </w:pPr>
      <w:r w:rsidDel="00000000" w:rsidR="00000000" w:rsidRPr="00000000">
        <w:rPr>
          <w:rtl w:val="0"/>
        </w:rPr>
        <w:t xml:space="preserve">Os usuários são responsáveis pelo uso direto do sistema. Após realizarem o cadastro, eles podem acessar sua conta por meio de login e, em seguida, têm a possibilidade de editar suas informações pessoais, como nome, senha e outros dados do perfil. Além disso, os usuários podem visualizar os estacionamentos disponíveis no sistema, consultando informações como número da vaga e preço por hora.</w:t>
      </w:r>
    </w:p>
    <w:p w:rsidR="00000000" w:rsidDel="00000000" w:rsidP="00000000" w:rsidRDefault="00000000" w:rsidRPr="00000000" w14:paraId="00000004">
      <w:pPr>
        <w:spacing w:after="240" w:before="240" w:lineRule="auto"/>
        <w:rPr/>
      </w:pPr>
      <w:r w:rsidDel="00000000" w:rsidR="00000000" w:rsidRPr="00000000">
        <w:rPr>
          <w:rtl w:val="0"/>
        </w:rPr>
        <w:t xml:space="preserve">Com base nessas informações, o usuário pode realizar reservas de vagas de estacionamento. O processo de reserva permite selecionar o estacionamento desejado e definir o período de utilização, informando data e hora de início e fim. O sistema, por sua vez, realiza automaticamente o cálculo do valor total da reserva com base no tempo de uso e no preço por hora definido no estacionamento. Isso garante maior precisão e evita erros de cálculo manual.</w:t>
      </w:r>
    </w:p>
    <w:p w:rsidR="00000000" w:rsidDel="00000000" w:rsidP="00000000" w:rsidRDefault="00000000" w:rsidRPr="00000000" w14:paraId="00000005">
      <w:pPr>
        <w:spacing w:after="240" w:before="240" w:lineRule="auto"/>
        <w:rPr/>
      </w:pPr>
      <w:r w:rsidDel="00000000" w:rsidR="00000000" w:rsidRPr="00000000">
        <w:rPr>
          <w:rtl w:val="0"/>
        </w:rPr>
        <w:t xml:space="preserve">Além da criação de reservas, o usuário também possui controle sobre suas próprias reservas, podendo realizar operações de CRUD (criar, visualizar, atualizar e excluir). Dessa forma, ele pode ajustar horários, corrigir informações ou cancelar reservas caso necessário. O sistema também impede conflitos de horários, garantindo que não existam duas reservas simultâneas para a mesma vaga no mesmo período, o que assegura a integridade da ocupação dos estacionamentos.</w:t>
      </w:r>
    </w:p>
    <w:p w:rsidR="00000000" w:rsidDel="00000000" w:rsidP="00000000" w:rsidRDefault="00000000" w:rsidRPr="00000000" w14:paraId="00000006">
      <w:pPr>
        <w:spacing w:after="240" w:before="240" w:lineRule="auto"/>
        <w:rPr/>
      </w:pPr>
      <w:r w:rsidDel="00000000" w:rsidR="00000000" w:rsidRPr="00000000">
        <w:rPr>
          <w:rtl w:val="0"/>
        </w:rPr>
        <w:t xml:space="preserve">Já o administrador possui um nível de acesso mais elevado e é responsável pela gestão completa do sistema. Ele pode realizar o CRUD de usuários, tendo a capacidade de cadastrar novos usuários, editar informações existentes, visualizar todos os registros e remover contas quando necessário. Essa funcionalidade permite um controle total sobre os acessos ao sistema.</w:t>
      </w:r>
    </w:p>
    <w:p w:rsidR="00000000" w:rsidDel="00000000" w:rsidP="00000000" w:rsidRDefault="00000000" w:rsidRPr="00000000" w14:paraId="00000007">
      <w:pPr>
        <w:spacing w:after="240" w:before="240" w:lineRule="auto"/>
        <w:rPr/>
      </w:pPr>
      <w:r w:rsidDel="00000000" w:rsidR="00000000" w:rsidRPr="00000000">
        <w:rPr>
          <w:rtl w:val="0"/>
        </w:rPr>
        <w:t xml:space="preserve">Além disso, o administrador também gerencia os estacionamentos, podendo cadastrar novas vagas, atualizar informações como número da vaga e preço por hora, além de excluir registros que não estejam mais disponíveis. Essa gestão é essencial para manter a organização e disponibilidade correta das vagas no sistema.</w:t>
      </w:r>
    </w:p>
    <w:p w:rsidR="00000000" w:rsidDel="00000000" w:rsidP="00000000" w:rsidRDefault="00000000" w:rsidRPr="00000000" w14:paraId="00000008">
      <w:pPr>
        <w:spacing w:after="240" w:before="240" w:lineRule="auto"/>
        <w:rPr/>
      </w:pPr>
      <w:r w:rsidDel="00000000" w:rsidR="00000000" w:rsidRPr="00000000">
        <w:rPr>
          <w:rtl w:val="0"/>
        </w:rPr>
        <w:t xml:space="preserve">Outro ponto importante é que o administrador também possui acesso completo às reservas, podendo visualizar todas as reservas realizadas por todos os usuários, além de editar ou excluir registros quando necessário. Isso garante que ele tenha controle total sobre o funcionamento do sistema e possa intervir em situações de inconsistência ou necessidade operacional.</w:t>
      </w:r>
    </w:p>
    <w:p w:rsidR="00000000" w:rsidDel="00000000" w:rsidP="00000000" w:rsidRDefault="00000000" w:rsidRPr="00000000" w14:paraId="00000009">
      <w:pPr>
        <w:spacing w:after="240" w:before="240" w:lineRule="auto"/>
        <w:rPr/>
      </w:pPr>
      <w:r w:rsidDel="00000000" w:rsidR="00000000" w:rsidRPr="00000000">
        <w:rPr>
          <w:rtl w:val="0"/>
        </w:rPr>
        <w:t xml:space="preserve">O sistema foi desenvolvido com foco em boas práticas de programação, utilizando camadas bem definidas entre controle, serviço e persistência. A lógica de negócio é centralizada na camada de serviço, onde são realizadas validações importantes, como verificação de datas, prevenção de conflitos entre reservas e cálculo automático do valor total. O uso de DTOs garante uma comunicação mais segura e organizada entre o frontend e o backend, evitando exposição direta das entidades do banco de dados.</w:t>
      </w:r>
    </w:p>
    <w:p w:rsidR="00000000" w:rsidDel="00000000" w:rsidP="00000000" w:rsidRDefault="00000000" w:rsidRPr="00000000" w14:paraId="0000000A">
      <w:pPr>
        <w:spacing w:after="240" w:before="240" w:lineRule="auto"/>
        <w:rPr/>
      </w:pPr>
      <w:r w:rsidDel="00000000" w:rsidR="00000000" w:rsidRPr="00000000">
        <w:rPr>
          <w:rtl w:val="0"/>
        </w:rPr>
        <w:t xml:space="preserve">De forma geral, o sistema tem como objetivo facilitar e automatizar a gestão de estacionamentos, tornando o processo de reserva mais eficiente, seguro e intuitivo para os usuários, ao mesmo tempo em que fornece ferramentas completas de administração para o controle total da aplicação.</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