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63A" w:rsidRDefault="00F8063A" w:rsidP="00F8063A">
      <w:pPr>
        <w:jc w:val="center"/>
        <w:rPr>
          <w:noProof/>
        </w:rPr>
      </w:pPr>
      <w:r>
        <w:rPr>
          <w:noProof/>
        </w:rPr>
        <w:t>PRACTICA 7. FLOTAR</w:t>
      </w:r>
    </w:p>
    <w:p w:rsidR="00F8063A" w:rsidRDefault="00F8063A">
      <w:pPr>
        <w:rPr>
          <w:noProof/>
        </w:rPr>
      </w:pPr>
      <w:r>
        <w:rPr>
          <w:noProof/>
        </w:rPr>
        <w:t xml:space="preserve">Modifica el código propordionado para que se muestre como a continuación. </w:t>
      </w:r>
      <w:r>
        <w:rPr>
          <w:noProof/>
        </w:rPr>
        <w:drawing>
          <wp:inline distT="0" distB="0" distL="0" distR="0" wp14:anchorId="40196F3B" wp14:editId="2ACD0DA4">
            <wp:extent cx="5071110" cy="373202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20" r="47822" b="46648"/>
                    <a:stretch/>
                  </pic:blipFill>
                  <pic:spPr bwMode="auto">
                    <a:xfrm>
                      <a:off x="0" y="0"/>
                      <a:ext cx="5088442" cy="374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63A" w:rsidRDefault="00F8063A">
      <w:pPr>
        <w:rPr>
          <w:noProof/>
        </w:rPr>
      </w:pPr>
      <w:r>
        <w:rPr>
          <w:noProof/>
        </w:rPr>
        <w:t>En una ventan más grande</w:t>
      </w:r>
    </w:p>
    <w:p w:rsidR="00F80827" w:rsidRDefault="00F8063A">
      <w:bookmarkStart w:id="0" w:name="_GoBack"/>
      <w:r>
        <w:rPr>
          <w:noProof/>
        </w:rPr>
        <w:drawing>
          <wp:inline distT="0" distB="0" distL="0" distR="0" wp14:anchorId="40EAC7D7" wp14:editId="4E95A533">
            <wp:extent cx="5400040" cy="281762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91"/>
                    <a:stretch/>
                  </pic:blipFill>
                  <pic:spPr bwMode="auto">
                    <a:xfrm>
                      <a:off x="0" y="0"/>
                      <a:ext cx="5400040" cy="281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80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72"/>
    <w:rsid w:val="00395072"/>
    <w:rsid w:val="00F8063A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7146"/>
  <w15:chartTrackingRefBased/>
  <w15:docId w15:val="{5EF37C95-D6A3-4B63-990C-9876C79A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MATAS, CARLOS</dc:creator>
  <cp:keywords/>
  <dc:description/>
  <cp:lastModifiedBy>NUÑEZ MATAS, CARLOS</cp:lastModifiedBy>
  <cp:revision>2</cp:revision>
  <dcterms:created xsi:type="dcterms:W3CDTF">2018-10-03T20:46:00Z</dcterms:created>
  <dcterms:modified xsi:type="dcterms:W3CDTF">2018-10-03T20:51:00Z</dcterms:modified>
</cp:coreProperties>
</file>