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miguel-de-sousa"/>
    <w:p>
      <w:pPr>
        <w:pStyle w:val="Heading1"/>
      </w:pPr>
      <w:r>
        <w:t xml:space="preserve">MIGUEL DE SOUSA</w:t>
      </w:r>
    </w:p>
    <w:p>
      <w:pPr>
        <w:pStyle w:val="FirstParagraph"/>
      </w:pPr>
      <w:r>
        <w:t xml:space="preserve">Olinda VIC 3788 | 0497 646 933 | miguel.desousa@protonmail.com</w:t>
      </w:r>
    </w:p>
    <w:p>
      <w:r>
        <w:pict>
          <v:rect style="width:0;height:1.5pt" o:hralign="center" o:hrstd="t" o:hr="t"/>
        </w:pict>
      </w:r>
    </w:p>
    <w:bookmarkStart w:id="27" w:name="ai-infrastructure-dataops-engineer"/>
    <w:p>
      <w:pPr>
        <w:pStyle w:val="Heading2"/>
      </w:pPr>
      <w:r>
        <w:t xml:space="preserve">AI Infrastructure &amp; DataOps Engineer</w:t>
      </w:r>
    </w:p>
    <w:bookmarkStart w:id="20" w:name="summary"/>
    <w:p>
      <w:pPr>
        <w:pStyle w:val="Heading3"/>
      </w:pPr>
      <w:r>
        <w:t xml:space="preserve">Summary</w:t>
      </w:r>
    </w:p>
    <w:p>
      <w:pPr>
        <w:pStyle w:val="FirstParagraph"/>
      </w:pPr>
      <w:r>
        <w:t xml:space="preserve">Exceptional DataOps and AI Infrastructure Engineer combining deep software engineering foundations with cutting-edge ML operations expertise. Proven capability to build scalable, resilient data pipelines and orchestrate intensive AI/ML workloads on</w:t>
      </w:r>
      <w:r>
        <w:t xml:space="preserve"> </w:t>
      </w:r>
      <w:r>
        <w:rPr>
          <w:bCs/>
          <w:b/>
        </w:rPr>
        <w:t xml:space="preserve">Amazon EKS</w:t>
      </w:r>
      <w:r>
        <w:t xml:space="preserve">. Experienced architecting</w:t>
      </w:r>
      <w:r>
        <w:t xml:space="preserve"> </w:t>
      </w:r>
      <w:r>
        <w:rPr>
          <w:bCs/>
          <w:b/>
        </w:rPr>
        <w:t xml:space="preserve">S3 Data Lakes</w:t>
      </w:r>
      <w:r>
        <w:t xml:space="preserve">, handling complex spatial queries using</w:t>
      </w:r>
      <w:r>
        <w:t xml:space="preserve"> </w:t>
      </w:r>
      <w:r>
        <w:rPr>
          <w:bCs/>
          <w:b/>
        </w:rPr>
        <w:t xml:space="preserve">PostgreSQL with PostGIS</w:t>
      </w:r>
      <w:r>
        <w:t xml:space="preserve">, and provisioning environments for</w:t>
      </w:r>
      <w:r>
        <w:t xml:space="preserve"> </w:t>
      </w:r>
      <w:r>
        <w:rPr>
          <w:bCs/>
          <w:b/>
        </w:rPr>
        <w:t xml:space="preserve">LLM data pre-training</w:t>
      </w:r>
      <w:r>
        <w:t xml:space="preserve">. Recently deployed autonomous AI Agents (Deepdivee) and built the Traific Geospatial AI Platform. Expert in Infrastructure-as-Code (Terraform, Ansible) applied directly to AI/ML environments, bridging the gap between traditional data engineering and modern AI infrastructure.</w:t>
      </w:r>
    </w:p>
    <w:bookmarkEnd w:id="20"/>
    <w:bookmarkStart w:id="21" w:name="technical-skills"/>
    <w:p>
      <w:pPr>
        <w:pStyle w:val="Heading3"/>
      </w:pPr>
      <w:r>
        <w:t xml:space="preserve">Technical Skills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AI/ML Infrastructure:</w:t>
      </w:r>
      <w:r>
        <w:t xml:space="preserve"> </w:t>
      </w:r>
      <w:r>
        <w:t xml:space="preserve">Amazon EKS (Kubernetes for ML), GPU node pools, ML model deployment, LLM data pre-training environments, AI Agent deployment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 Platforms:</w:t>
      </w:r>
      <w:r>
        <w:t xml:space="preserve"> </w:t>
      </w:r>
      <w:r>
        <w:t xml:space="preserve">S3 Data Lakes, PostgreSQL (with PostGIS), Apache Spark, Kafka, Airflow, Databricks, Redshift, Athena, Glue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Infrastructure as Code:</w:t>
      </w:r>
      <w:r>
        <w:t xml:space="preserve"> </w:t>
      </w:r>
      <w:r>
        <w:t xml:space="preserve">Terraform, Ansible, AWS CDK, CloudFormation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Containerization:</w:t>
      </w:r>
      <w:r>
        <w:t xml:space="preserve"> </w:t>
      </w:r>
      <w:r>
        <w:t xml:space="preserve">Kubernetes (EKS, OpenShift), Docker, ArgoCD, Helm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MLOps &amp; Observability:</w:t>
      </w:r>
      <w:r>
        <w:t xml:space="preserve"> </w:t>
      </w:r>
      <w:r>
        <w:t xml:space="preserve">Prometheus, Grafana, ELK, Datadog, MLflow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Programming:</w:t>
      </w:r>
      <w:r>
        <w:t xml:space="preserve"> </w:t>
      </w:r>
      <w:r>
        <w:t xml:space="preserve">Python, Golang, Scala, Java</w:t>
      </w:r>
    </w:p>
    <w:bookmarkEnd w:id="21"/>
    <w:bookmarkStart w:id="23" w:name="github"/>
    <w:p>
      <w:pPr>
        <w:pStyle w:val="Heading3"/>
      </w:pPr>
      <w:r>
        <w:t xml:space="preserve">GitHub</w:t>
      </w:r>
    </w:p>
    <w:p>
      <w:pPr>
        <w:pStyle w:val="FirstParagraph"/>
      </w:pPr>
      <w:hyperlink r:id="rId22">
        <w:r>
          <w:rPr>
            <w:rStyle w:val="Hyperlink"/>
          </w:rPr>
          <w:t xml:space="preserve">https://github.com/miguel-tronix</w:t>
        </w:r>
      </w:hyperlink>
    </w:p>
    <w:bookmarkEnd w:id="23"/>
    <w:bookmarkStart w:id="24" w:name="professional-experience"/>
    <w:p>
      <w:pPr>
        <w:pStyle w:val="Heading3"/>
      </w:pPr>
      <w:r>
        <w:t xml:space="preserve">Professional Experience</w:t>
      </w:r>
    </w:p>
    <w:p>
      <w:pPr>
        <w:pStyle w:val="FirstParagraph"/>
      </w:pPr>
      <w:r>
        <w:rPr>
          <w:bCs/>
          <w:b/>
        </w:rPr>
        <w:t xml:space="preserve">Senior Software Engineer</w:t>
      </w:r>
      <w:r>
        <w:t xml:space="preserve"> </w:t>
      </w:r>
      <w:r>
        <w:t xml:space="preserve">| Quantaco | Melbourne, VIC</w:t>
      </w:r>
      <w:r>
        <w:t xml:space="preserve"> </w:t>
      </w:r>
      <w:r>
        <w:rPr>
          <w:iCs/>
          <w:i/>
        </w:rPr>
        <w:t xml:space="preserve">October 2025 – March 2026</w:t>
      </w:r>
    </w:p>
    <w:p>
      <w:pPr>
        <w:numPr>
          <w:ilvl w:val="0"/>
          <w:numId w:val="1002"/>
        </w:numPr>
        <w:pStyle w:val="Compact"/>
      </w:pPr>
      <w:r>
        <w:t xml:space="preserve">Refactored a large ERP Microservices FastAPI platform to use Pydantic V2 modelling, consistent exception handling, pagination, unit tests, smoke tests and significant performance speedup of over 100% for large dataset calls - utilizing AsyncIO, Redis and FastAPI best practices.</w:t>
      </w:r>
    </w:p>
    <w:p>
      <w:pPr>
        <w:numPr>
          <w:ilvl w:val="0"/>
          <w:numId w:val="1002"/>
        </w:numPr>
        <w:pStyle w:val="Compact"/>
      </w:pPr>
      <w:r>
        <w:t xml:space="preserve">Implemented</w:t>
      </w:r>
      <w:r>
        <w:t xml:space="preserve"> </w:t>
      </w:r>
      <w:r>
        <w:rPr>
          <w:bCs/>
          <w:b/>
        </w:rPr>
        <w:t xml:space="preserve">Terraform</w:t>
      </w:r>
      <w:r>
        <w:t xml:space="preserve"> </w:t>
      </w:r>
      <w:r>
        <w:t xml:space="preserve">for GitOps-driven continuous deployment, ensuring automated, reliable application updates across development, staging, and production environments.</w:t>
      </w:r>
    </w:p>
    <w:p>
      <w:pPr>
        <w:numPr>
          <w:ilvl w:val="0"/>
          <w:numId w:val="1002"/>
        </w:numPr>
        <w:pStyle w:val="Compact"/>
      </w:pPr>
      <w:r>
        <w:t xml:space="preserve">Engineered a robust</w:t>
      </w:r>
      <w:r>
        <w:t xml:space="preserve"> </w:t>
      </w:r>
      <w:r>
        <w:rPr>
          <w:bCs/>
          <w:b/>
        </w:rPr>
        <w:t xml:space="preserve">Redis</w:t>
      </w:r>
      <w:r>
        <w:t xml:space="preserve">-based caching layer and session management system, significantly reducing database load and improving API response times by over 60%.</w:t>
      </w:r>
    </w:p>
    <w:p>
      <w:pPr>
        <w:numPr>
          <w:ilvl w:val="0"/>
          <w:numId w:val="1002"/>
        </w:numPr>
        <w:pStyle w:val="Compact"/>
      </w:pPr>
      <w:r>
        <w:t xml:space="preserve">Configured</w:t>
      </w:r>
      <w:r>
        <w:t xml:space="preserve"> </w:t>
      </w:r>
      <w:r>
        <w:rPr>
          <w:bCs/>
          <w:b/>
        </w:rPr>
        <w:t xml:space="preserve">Google Cloud Platform</w:t>
      </w:r>
      <w:r>
        <w:t xml:space="preserve"> </w:t>
      </w:r>
      <w:r>
        <w:t xml:space="preserve">services, such as</w:t>
      </w:r>
      <w:r>
        <w:t xml:space="preserve"> </w:t>
      </w:r>
      <w:r>
        <w:rPr>
          <w:bCs/>
          <w:b/>
        </w:rPr>
        <w:t xml:space="preserve">CloudBuild, CloudRun, CloudFunctions</w:t>
      </w:r>
      <w:r>
        <w:t xml:space="preserve"> </w:t>
      </w:r>
      <w:r>
        <w:t xml:space="preserve">to support blue/green deployment.</w:t>
      </w:r>
    </w:p>
    <w:p>
      <w:pPr>
        <w:numPr>
          <w:ilvl w:val="0"/>
          <w:numId w:val="1002"/>
        </w:numPr>
        <w:pStyle w:val="Compact"/>
      </w:pPr>
      <w:r>
        <w:t xml:space="preserve">Developed and maintained CI/CD pipelines using</w:t>
      </w:r>
      <w:r>
        <w:t xml:space="preserve"> </w:t>
      </w:r>
      <w:r>
        <w:rPr>
          <w:bCs/>
          <w:b/>
        </w:rPr>
        <w:t xml:space="preserve">GitHub Workflows</w:t>
      </w:r>
      <w:r>
        <w:t xml:space="preserve">, automating testing, security scanning, and deployment processes to ensure rapid and secure software delivery.</w:t>
      </w:r>
    </w:p>
    <w:p>
      <w:pPr>
        <w:pStyle w:val="FirstParagraph"/>
      </w:pPr>
      <w:r>
        <w:rPr>
          <w:bCs/>
          <w:b/>
        </w:rPr>
        <w:t xml:space="preserve">Architect and CTO</w:t>
      </w:r>
      <w:r>
        <w:t xml:space="preserve"> </w:t>
      </w:r>
      <w:r>
        <w:t xml:space="preserve">| Azez | Melbourne, VIC</w:t>
      </w:r>
      <w:r>
        <w:t xml:space="preserve"> </w:t>
      </w:r>
      <w:r>
        <w:rPr>
          <w:iCs/>
          <w:i/>
        </w:rPr>
        <w:t xml:space="preserve">April 2025 – September 2025</w:t>
      </w:r>
    </w:p>
    <w:p>
      <w:pPr>
        <w:numPr>
          <w:ilvl w:val="0"/>
          <w:numId w:val="1003"/>
        </w:numPr>
        <w:pStyle w:val="Compact"/>
      </w:pPr>
      <w:r>
        <w:t xml:space="preserve">Architected and implemented a RAG Agent using FastAPI, LangChain, Huggingface libraries and other AI tools to provide contra-indication information for drugs/medical interventions based on PubMed article summaries and LLM reasoning.</w:t>
      </w:r>
    </w:p>
    <w:p>
      <w:pPr>
        <w:numPr>
          <w:ilvl w:val="0"/>
          <w:numId w:val="1003"/>
        </w:numPr>
        <w:pStyle w:val="Compact"/>
      </w:pPr>
      <w:r>
        <w:t xml:space="preserve">DeepDive Agent is deployed in a Kubernetes ecosystem comprising Gitea, ArgoCD, PostgreSQL Vector Search, MinIO, Hashicorp Vault, APISIX gateway and FastAPI microservices.</w:t>
      </w:r>
    </w:p>
    <w:p>
      <w:pPr>
        <w:pStyle w:val="FirstParagraph"/>
      </w:pPr>
      <w:r>
        <w:rPr>
          <w:bCs/>
          <w:b/>
        </w:rPr>
        <w:t xml:space="preserve">DevOps Engineer / Site Reliability Engineer</w:t>
      </w:r>
      <w:r>
        <w:t xml:space="preserve"> </w:t>
      </w:r>
      <w:r>
        <w:t xml:space="preserve">| Telstra Special Networks Engineering (SNE) | Melbourne, VIC</w:t>
      </w:r>
      <w:r>
        <w:t xml:space="preserve"> </w:t>
      </w:r>
      <w:r>
        <w:rPr>
          <w:iCs/>
          <w:i/>
        </w:rPr>
        <w:t xml:space="preserve">October 2022 – April 2025</w:t>
      </w:r>
    </w:p>
    <w:p>
      <w:pPr>
        <w:numPr>
          <w:ilvl w:val="0"/>
          <w:numId w:val="1004"/>
        </w:numPr>
        <w:pStyle w:val="Compact"/>
      </w:pPr>
      <w:r>
        <w:t xml:space="preserve">Provisioned and managed</w:t>
      </w:r>
      <w:r>
        <w:t xml:space="preserve"> </w:t>
      </w:r>
      <w:r>
        <w:rPr>
          <w:bCs/>
          <w:b/>
        </w:rPr>
        <w:t xml:space="preserve">Amazon EKS</w:t>
      </w:r>
      <w:r>
        <w:t xml:space="preserve"> </w:t>
      </w:r>
      <w:r>
        <w:t xml:space="preserve">clusters for hosting intensive AI/ML workloads, configuring GPU-enabled node pools for model training.</w:t>
      </w:r>
    </w:p>
    <w:p>
      <w:pPr>
        <w:numPr>
          <w:ilvl w:val="0"/>
          <w:numId w:val="1004"/>
        </w:numPr>
        <w:pStyle w:val="Compact"/>
      </w:pPr>
      <w:r>
        <w:t xml:space="preserve">Orchestrated deployment of autonomous</w:t>
      </w:r>
      <w:r>
        <w:t xml:space="preserve"> </w:t>
      </w:r>
      <w:r>
        <w:rPr>
          <w:bCs/>
          <w:b/>
        </w:rPr>
        <w:t xml:space="preserve">Deepdivee AI Agents</w:t>
      </w:r>
      <w:r>
        <w:t xml:space="preserve"> </w:t>
      </w:r>
      <w:r>
        <w:t xml:space="preserve">to Kubernetes, implementing auto-scaling and self-healing capabilities.</w:t>
      </w:r>
    </w:p>
    <w:p>
      <w:pPr>
        <w:numPr>
          <w:ilvl w:val="0"/>
          <w:numId w:val="1004"/>
        </w:numPr>
        <w:pStyle w:val="Compact"/>
      </w:pPr>
      <w:r>
        <w:t xml:space="preserve">Built and maintained</w:t>
      </w:r>
      <w:r>
        <w:t xml:space="preserve"> </w:t>
      </w:r>
      <w:r>
        <w:rPr>
          <w:bCs/>
          <w:b/>
        </w:rPr>
        <w:t xml:space="preserve">S3 Data Lakes</w:t>
      </w:r>
      <w:r>
        <w:t xml:space="preserve"> </w:t>
      </w:r>
      <w:r>
        <w:t xml:space="preserve">for storing and processing large-scale datasets, integrating with Athena for interactive querying.</w:t>
      </w:r>
    </w:p>
    <w:p>
      <w:pPr>
        <w:numPr>
          <w:ilvl w:val="0"/>
          <w:numId w:val="1004"/>
        </w:numPr>
        <w:pStyle w:val="Compact"/>
      </w:pPr>
      <w:r>
        <w:t xml:space="preserve">Implemented CI/CD pipelines for ML model deployment using Jenkins, GitLab, and ArgoCD, reducing deployment time by 60%.</w:t>
      </w:r>
    </w:p>
    <w:p>
      <w:pPr>
        <w:numPr>
          <w:ilvl w:val="0"/>
          <w:numId w:val="1004"/>
        </w:numPr>
        <w:pStyle w:val="Compact"/>
      </w:pPr>
      <w:r>
        <w:t xml:space="preserve">Configured monitoring and observability for AI workloads using Prometheus/Grafana, tracking model performance metrics and resource utilization.</w:t>
      </w:r>
    </w:p>
    <w:p>
      <w:pPr>
        <w:numPr>
          <w:ilvl w:val="0"/>
          <w:numId w:val="1004"/>
        </w:numPr>
        <w:pStyle w:val="Compact"/>
      </w:pPr>
      <w:r>
        <w:t xml:space="preserve">Optimized national security data processing by deploying low-latency Spark jobs to edge nodes, reducing processing time by 40% compared to centralized cloud clusters.</w:t>
      </w:r>
    </w:p>
    <w:p>
      <w:pPr>
        <w:pStyle w:val="FirstParagraph"/>
      </w:pPr>
      <w:r>
        <w:rPr>
          <w:bCs/>
          <w:b/>
        </w:rPr>
        <w:t xml:space="preserve">Senior Software Engineer</w:t>
      </w:r>
      <w:r>
        <w:t xml:space="preserve"> </w:t>
      </w:r>
      <w:r>
        <w:t xml:space="preserve">| NetApp | Melbourne, VIC</w:t>
      </w:r>
      <w:r>
        <w:t xml:space="preserve"> </w:t>
      </w:r>
      <w:r>
        <w:rPr>
          <w:iCs/>
          <w:i/>
        </w:rPr>
        <w:t xml:space="preserve">January 2020 – May 2022</w:t>
      </w:r>
    </w:p>
    <w:p>
      <w:pPr>
        <w:numPr>
          <w:ilvl w:val="0"/>
          <w:numId w:val="1005"/>
        </w:numPr>
        <w:pStyle w:val="Compact"/>
      </w:pPr>
      <w:r>
        <w:t xml:space="preserve">Designed data pipelines handling $2M+ annual usage data using Python, Golang, RabbitMQ, and MongoDB.</w:t>
      </w:r>
    </w:p>
    <w:p>
      <w:pPr>
        <w:numPr>
          <w:ilvl w:val="0"/>
          <w:numId w:val="1005"/>
        </w:numPr>
        <w:pStyle w:val="Compact"/>
      </w:pPr>
      <w:r>
        <w:t xml:space="preserve">Built provisioning systems on Kubernetes enabling automated resource allocation for storage workloads.</w:t>
      </w:r>
    </w:p>
    <w:p>
      <w:pPr>
        <w:numPr>
          <w:ilvl w:val="0"/>
          <w:numId w:val="1005"/>
        </w:numPr>
        <w:pStyle w:val="Compact"/>
      </w:pPr>
      <w:r>
        <w:t xml:space="preserve">Integrated with multiple cloud providers (AWS, GCP, Azure) demonstrating multi-cloud data platform expertise.</w:t>
      </w:r>
    </w:p>
    <w:p>
      <w:pPr>
        <w:pStyle w:val="FirstParagraph"/>
      </w:pPr>
      <w:r>
        <w:rPr>
          <w:bCs/>
          <w:b/>
        </w:rPr>
        <w:t xml:space="preserve">Data Engineer</w:t>
      </w:r>
      <w:r>
        <w:t xml:space="preserve"> </w:t>
      </w:r>
      <w:r>
        <w:t xml:space="preserve">| Sportsbet | Melbourne, VIC</w:t>
      </w:r>
      <w:r>
        <w:t xml:space="preserve"> </w:t>
      </w:r>
      <w:r>
        <w:rPr>
          <w:iCs/>
          <w:i/>
        </w:rPr>
        <w:t xml:space="preserve">September 2019 – November 2019</w:t>
      </w:r>
    </w:p>
    <w:p>
      <w:pPr>
        <w:numPr>
          <w:ilvl w:val="0"/>
          <w:numId w:val="1006"/>
        </w:numPr>
        <w:pStyle w:val="Compact"/>
      </w:pPr>
      <w:r>
        <w:t xml:space="preserve">Managed large-scale AWS data lake resources (10TB+ daily processing) using Nifi, Talend, Glue, Databricks, Redshift, and Athena.</w:t>
      </w:r>
    </w:p>
    <w:p>
      <w:pPr>
        <w:numPr>
          <w:ilvl w:val="0"/>
          <w:numId w:val="1006"/>
        </w:numPr>
        <w:pStyle w:val="Compact"/>
      </w:pPr>
      <w:r>
        <w:t xml:space="preserve">Designed Talend workflows for automated PII sanitization prior to Kafka ingestion.</w:t>
      </w:r>
    </w:p>
    <w:p>
      <w:pPr>
        <w:numPr>
          <w:ilvl w:val="0"/>
          <w:numId w:val="1006"/>
        </w:numPr>
        <w:pStyle w:val="Compact"/>
      </w:pPr>
      <w:r>
        <w:t xml:space="preserve">Built data pipelines using Kafka for real-time data streaming and processing.</w:t>
      </w:r>
    </w:p>
    <w:p>
      <w:pPr>
        <w:pStyle w:val="FirstParagraph"/>
      </w:pPr>
      <w:r>
        <w:rPr>
          <w:bCs/>
          <w:b/>
        </w:rPr>
        <w:t xml:space="preserve">Big Data DevOps Engineer</w:t>
      </w:r>
      <w:r>
        <w:t xml:space="preserve"> </w:t>
      </w:r>
      <w:r>
        <w:t xml:space="preserve">| Telstra (CTO/Big Data Analytics) | Melbourne, VIC</w:t>
      </w:r>
      <w:r>
        <w:t xml:space="preserve"> </w:t>
      </w:r>
      <w:r>
        <w:rPr>
          <w:iCs/>
          <w:i/>
        </w:rPr>
        <w:t xml:space="preserve">October 2017 – December 2018</w:t>
      </w:r>
    </w:p>
    <w:p>
      <w:pPr>
        <w:numPr>
          <w:ilvl w:val="0"/>
          <w:numId w:val="1007"/>
        </w:numPr>
        <w:pStyle w:val="Compact"/>
      </w:pPr>
      <w:r>
        <w:t xml:space="preserve">Optimized Spark cluster job execution for data scientists, processing 500Gb+ daily LBS data.</w:t>
      </w:r>
    </w:p>
    <w:p>
      <w:pPr>
        <w:numPr>
          <w:ilvl w:val="0"/>
          <w:numId w:val="1007"/>
        </w:numPr>
        <w:pStyle w:val="Compact"/>
      </w:pPr>
      <w:r>
        <w:t xml:space="preserve">Built and maintained data pipelines using Airflow, Kafka, NiFi, and HDFS.</w:t>
      </w:r>
    </w:p>
    <w:p>
      <w:pPr>
        <w:numPr>
          <w:ilvl w:val="0"/>
          <w:numId w:val="1007"/>
        </w:numPr>
        <w:pStyle w:val="Compact"/>
      </w:pPr>
      <w:r>
        <w:t xml:space="preserve">Delivered computationally intensive models (Sydney Metro) using Spark, Hadoop, and Kafka.</w:t>
      </w:r>
    </w:p>
    <w:bookmarkEnd w:id="24"/>
    <w:bookmarkStart w:id="25" w:name="recent-projects"/>
    <w:p>
      <w:pPr>
        <w:pStyle w:val="Heading3"/>
      </w:pPr>
      <w:r>
        <w:t xml:space="preserve">Recent Projects</w:t>
      </w:r>
    </w:p>
    <w:p>
      <w:pPr>
        <w:pStyle w:val="FirstParagraph"/>
      </w:pPr>
      <w:r>
        <w:rPr>
          <w:bCs/>
          <w:b/>
        </w:rPr>
        <w:t xml:space="preserve">Traific Geospatial AI Platform</w:t>
      </w:r>
    </w:p>
    <w:p>
      <w:pPr>
        <w:numPr>
          <w:ilvl w:val="0"/>
          <w:numId w:val="1008"/>
        </w:numPr>
        <w:pStyle w:val="Compact"/>
      </w:pPr>
      <w:r>
        <w:t xml:space="preserve">Architected reproducible AI platform on</w:t>
      </w:r>
      <w:r>
        <w:t xml:space="preserve"> </w:t>
      </w:r>
      <w:r>
        <w:rPr>
          <w:bCs/>
          <w:b/>
        </w:rPr>
        <w:t xml:space="preserve">Amazon EKS</w:t>
      </w:r>
      <w:r>
        <w:t xml:space="preserve"> </w:t>
      </w:r>
      <w:r>
        <w:t xml:space="preserve">with secure VPC network isolation for geospatial data processing and ML inference.</w:t>
      </w:r>
    </w:p>
    <w:p>
      <w:pPr>
        <w:numPr>
          <w:ilvl w:val="0"/>
          <w:numId w:val="1008"/>
        </w:numPr>
        <w:pStyle w:val="Compact"/>
      </w:pPr>
      <w:r>
        <w:t xml:space="preserve">Provisioned infrastructure using</w:t>
      </w:r>
      <w:r>
        <w:t xml:space="preserve"> </w:t>
      </w:r>
      <w:r>
        <w:rPr>
          <w:bCs/>
          <w:b/>
        </w:rPr>
        <w:t xml:space="preserve">Terraform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Ansible</w:t>
      </w:r>
      <w:r>
        <w:t xml:space="preserve"> </w:t>
      </w:r>
      <w:r>
        <w:t xml:space="preserve">to manage</w:t>
      </w:r>
      <w:r>
        <w:t xml:space="preserve"> </w:t>
      </w:r>
      <w:r>
        <w:rPr>
          <w:bCs/>
          <w:b/>
        </w:rPr>
        <w:t xml:space="preserve">PostgreSQL 16.1</w:t>
      </w:r>
      <w:r>
        <w:t xml:space="preserve"> </w:t>
      </w:r>
      <w:r>
        <w:t xml:space="preserve">with</w:t>
      </w:r>
      <w:r>
        <w:t xml:space="preserve"> </w:t>
      </w:r>
      <w:r>
        <w:rPr>
          <w:bCs/>
          <w:b/>
        </w:rPr>
        <w:t xml:space="preserve">PostGIS</w:t>
      </w:r>
      <w:r>
        <w:t xml:space="preserve"> </w:t>
      </w:r>
      <w:r>
        <w:t xml:space="preserve">for complex spatial queries.</w:t>
      </w:r>
    </w:p>
    <w:p>
      <w:pPr>
        <w:numPr>
          <w:ilvl w:val="0"/>
          <w:numId w:val="1008"/>
        </w:numPr>
        <w:pStyle w:val="Compact"/>
      </w:pPr>
      <w:r>
        <w:t xml:space="preserve">Built scalable</w:t>
      </w:r>
      <w:r>
        <w:t xml:space="preserve"> </w:t>
      </w:r>
      <w:r>
        <w:rPr>
          <w:bCs/>
          <w:b/>
        </w:rPr>
        <w:t xml:space="preserve">S3 Data Lake</w:t>
      </w:r>
      <w:r>
        <w:t xml:space="preserve"> </w:t>
      </w:r>
      <w:r>
        <w:t xml:space="preserve">architecture for storing terabytes of geospatial imagery and sensor data.</w:t>
      </w:r>
    </w:p>
    <w:p>
      <w:pPr>
        <w:pStyle w:val="FirstParagraph"/>
      </w:pPr>
      <w:r>
        <w:rPr>
          <w:bCs/>
          <w:b/>
        </w:rPr>
        <w:t xml:space="preserve">LLM Data Pretraining Pipeline</w:t>
      </w:r>
    </w:p>
    <w:p>
      <w:pPr>
        <w:numPr>
          <w:ilvl w:val="0"/>
          <w:numId w:val="1009"/>
        </w:numPr>
        <w:pStyle w:val="Compact"/>
      </w:pPr>
      <w:r>
        <w:t xml:space="preserve">Engineered a high-performance</w:t>
      </w:r>
      <w:r>
        <w:t xml:space="preserve"> </w:t>
      </w:r>
      <w:r>
        <w:rPr>
          <w:bCs/>
          <w:b/>
        </w:rPr>
        <w:t xml:space="preserve">Python pipeline</w:t>
      </w:r>
      <w:r>
        <w:t xml:space="preserve"> </w:t>
      </w:r>
      <w:r>
        <w:t xml:space="preserve">(Pydantic V2, Typer) for processing unstructured records into tokenized datasets for LLM pre-training.</w:t>
      </w:r>
    </w:p>
    <w:p>
      <w:pPr>
        <w:numPr>
          <w:ilvl w:val="0"/>
          <w:numId w:val="1009"/>
        </w:numPr>
        <w:pStyle w:val="Compact"/>
      </w:pPr>
      <w:r>
        <w:t xml:space="preserve">Implemented automated PII removal, deduplication, and Parquet parallel processing to efficiently handle large-scale corpora.</w:t>
      </w:r>
    </w:p>
    <w:p>
      <w:pPr>
        <w:numPr>
          <w:ilvl w:val="0"/>
          <w:numId w:val="1009"/>
        </w:numPr>
        <w:pStyle w:val="Compact"/>
      </w:pPr>
      <w:r>
        <w:t xml:space="preserve">Containerized the entire pipeline using Docker for reproducible execution across disparate compute environments.</w:t>
      </w:r>
    </w:p>
    <w:bookmarkEnd w:id="25"/>
    <w:bookmarkStart w:id="26" w:name="education"/>
    <w:p>
      <w:pPr>
        <w:pStyle w:val="Heading3"/>
      </w:pPr>
      <w:r>
        <w:t xml:space="preserve">Education</w:t>
      </w:r>
    </w:p>
    <w:p>
      <w:pPr>
        <w:pStyle w:val="FirstParagraph"/>
      </w:pPr>
      <w:r>
        <w:rPr>
          <w:bCs/>
          <w:b/>
        </w:rPr>
        <w:t xml:space="preserve">Bachelor of Engineering (B.Eng.), Software Engineering</w:t>
      </w:r>
      <w:r>
        <w:t xml:space="preserve"> </w:t>
      </w:r>
      <w:r>
        <w:t xml:space="preserve">University of Western Australia | Perth, WA | Graduated 2004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github.com/miguel-troni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github.com/miguel-troni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2026-03-25T22:44:47Z</dcterms:created>
  <dcterms:modified xsi:type="dcterms:W3CDTF">2026-03-25T22:44:47Z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