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56144711"/>
        <w:docPartObj>
          <w:docPartGallery w:val="Cover Pages"/>
          <w:docPartUnique/>
        </w:docPartObj>
      </w:sdtPr>
      <w:sdtEndPr/>
      <w:sdtContent>
        <w:p w14:paraId="14A5C3AD" w14:textId="72C5774F" w:rsidR="00D05C50" w:rsidRDefault="00D05C50" w:rsidP="003C58BE">
          <w:pPr>
            <w:ind w:firstLine="0"/>
          </w:pPr>
        </w:p>
        <w:p w14:paraId="78724137" w14:textId="699DC707" w:rsidR="00D05C50" w:rsidRDefault="00D21E32" w:rsidP="00B2055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C832BB" wp14:editId="1DF8D2D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448300" cy="652780"/>
                    <wp:effectExtent l="0" t="0" r="0" b="19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483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807AB8" w14:textId="6380A319" w:rsidR="00D21E32" w:rsidRDefault="00D21E32" w:rsidP="00D21E32">
                                <w:pPr>
                                  <w:pStyle w:val="Sinespaciado"/>
                                  <w:jc w:val="right"/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C257708" w14:textId="2ED3BC6E" w:rsidR="00D21E32" w:rsidRDefault="00D21E32" w:rsidP="00D21E32">
                                <w:pPr>
                                  <w:pStyle w:val="Sinespaciado"/>
                                  <w:jc w:val="right"/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19273DF" w14:textId="76976051" w:rsidR="00D21E32" w:rsidRDefault="00D21E32" w:rsidP="00D21E32">
                                <w:pPr>
                                  <w:pStyle w:val="Sinespaciado"/>
                                  <w:jc w:val="right"/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200219610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0705A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Ander Peña </w:t>
                                    </w:r>
                                    <w:proofErr w:type="spellStart"/>
                                    <w:r w:rsidRPr="00D0705A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Peña</w:t>
                                    </w:r>
                                    <w:proofErr w:type="spellEnd"/>
                                    <w:r w:rsidRPr="00D0705A"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Javier Luis Marte,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Miguel Ángel Real </w:t>
                                </w:r>
                                <w:proofErr w:type="spellStart"/>
                                <w: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Mañó</w:t>
                                </w:r>
                                <w:proofErr w:type="spellEnd"/>
                              </w:p>
                              <w:p w14:paraId="3E0E40E0" w14:textId="683BFBBE" w:rsidR="00D05C50" w:rsidRDefault="003E632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5C5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UC3M</w:t>
                                    </w:r>
                                  </w:sdtContent>
                                </w:sdt>
                              </w:p>
                              <w:p w14:paraId="43DBAA9D" w14:textId="066A0896" w:rsidR="00D05C50" w:rsidRDefault="003E632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5C5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Madrid</w:t>
                                    </w:r>
                                  </w:sdtContent>
                                </w:sdt>
                                <w:r w:rsidR="00D05C5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22C832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left:0;text-align:left;margin-left:0;margin-top:0;width:429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" filled="f" stroked="f" strokeweight=".5pt">
                    <v:textbox inset="0,0,0,0">
                      <w:txbxContent>
                        <w:p w14:paraId="79807AB8" w14:textId="6380A319" w:rsidR="00D21E32" w:rsidRDefault="00D21E32" w:rsidP="00D21E32">
                          <w:pPr>
                            <w:pStyle w:val="Sinespaciado"/>
                            <w:jc w:val="right"/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C257708" w14:textId="2ED3BC6E" w:rsidR="00D21E32" w:rsidRDefault="00D21E32" w:rsidP="00D21E32">
                          <w:pPr>
                            <w:pStyle w:val="Sinespaciado"/>
                            <w:jc w:val="right"/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19273DF" w14:textId="76976051" w:rsidR="00D21E32" w:rsidRDefault="00D21E32" w:rsidP="00D21E32">
                          <w:pPr>
                            <w:pStyle w:val="Sinespaciado"/>
                            <w:jc w:val="right"/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200219610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0705A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Ander Peña </w:t>
                              </w:r>
                              <w:proofErr w:type="spellStart"/>
                              <w:r w:rsidRPr="00D0705A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Peña</w:t>
                              </w:r>
                              <w:proofErr w:type="spellEnd"/>
                              <w:r w:rsidRPr="00D0705A"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Javier Luis Marte,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Miguel Ángel Real </w:t>
                          </w:r>
                          <w:proofErr w:type="spellStart"/>
                          <w: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  <w:t>Mañó</w:t>
                          </w:r>
                          <w:proofErr w:type="spellEnd"/>
                        </w:p>
                        <w:p w14:paraId="3E0E40E0" w14:textId="683BFBBE" w:rsidR="00D05C50" w:rsidRDefault="003E632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05C5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UC3M</w:t>
                              </w:r>
                            </w:sdtContent>
                          </w:sdt>
                        </w:p>
                        <w:p w14:paraId="43DBAA9D" w14:textId="066A0896" w:rsidR="00D05C50" w:rsidRDefault="003E632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05C5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Madrid</w:t>
                              </w:r>
                            </w:sdtContent>
                          </w:sdt>
                          <w:r w:rsidR="00D05C5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5C50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5682BE9" wp14:editId="6D3CD98E">
                <wp:simplePos x="0" y="0"/>
                <wp:positionH relativeFrom="column">
                  <wp:posOffset>276225</wp:posOffset>
                </wp:positionH>
                <wp:positionV relativeFrom="paragraph">
                  <wp:posOffset>2311400</wp:posOffset>
                </wp:positionV>
                <wp:extent cx="5400040" cy="1599565"/>
                <wp:effectExtent l="0" t="0" r="0" b="635"/>
                <wp:wrapNone/>
                <wp:docPr id="2" name="Imagen 2" descr="Un letrero azul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Un letrero azul con letras blancas&#10;&#10;Descripción generada automáticamente con confianza media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599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5C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CDCA88" wp14:editId="1E2CBA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2F0C89" w14:textId="77777777" w:rsidR="003C58BE" w:rsidRDefault="003C58BE" w:rsidP="003C58BE">
                                <w:pPr>
                                  <w:pStyle w:val="Sinespaciado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CDCA88" id="Cuadro de texto 111" o:spid="_x0000_s1027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p w14:paraId="002F0C89" w14:textId="77777777" w:rsidR="003C58BE" w:rsidRDefault="003C58BE" w:rsidP="003C58BE">
                          <w:pPr>
                            <w:pStyle w:val="Sinespaciado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5C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8DACC2" wp14:editId="06298EF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B46EF" w14:textId="248B6DA4" w:rsidR="00D05C50" w:rsidRPr="00D05C50" w:rsidRDefault="003E6328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21E32">
                                      <w:rPr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Valoración de swaps y bonos</w:t>
                                    </w:r>
                                    <w:r w:rsidR="00D21E32">
                                      <w:rPr>
                                        <w:b/>
                                        <w:bCs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D0A0D" w14:textId="21E043A5" w:rsidR="00D05C50" w:rsidRDefault="00D21E32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Algoritmos de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front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office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8DACC2"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98B46EF" w14:textId="248B6DA4" w:rsidR="00D05C50" w:rsidRPr="00D05C50" w:rsidRDefault="003E6328">
                          <w:pPr>
                            <w:pStyle w:val="Sinespaciado"/>
                            <w:jc w:val="right"/>
                            <w:rPr>
                              <w:b/>
                              <w:bCs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21E32">
                                <w:rPr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Valoración de swaps y bonos</w:t>
                              </w:r>
                              <w:r w:rsidR="00D21E32">
                                <w:rPr>
                                  <w:b/>
                                  <w:bCs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2D0A0D" w14:textId="21E043A5" w:rsidR="00D05C50" w:rsidRDefault="00D21E32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Algoritmos de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front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office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5C5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35EFA72" wp14:editId="4A79673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252D63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group w14:anchorId="7E0374E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J+LPsEcDAADN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5C50">
            <w:br w:type="page"/>
          </w:r>
        </w:p>
      </w:sdtContent>
    </w:sdt>
    <w:sdt>
      <w:sdtPr>
        <w:rPr>
          <w:rFonts w:ascii="Arial Black" w:eastAsiaTheme="minorHAnsi" w:hAnsi="Arial Black" w:cstheme="minorBidi"/>
          <w:color w:val="252D63"/>
          <w:sz w:val="24"/>
          <w:szCs w:val="22"/>
          <w:lang w:eastAsia="en-US"/>
        </w:rPr>
        <w:id w:val="-50458983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olor w:val="auto"/>
        </w:rPr>
      </w:sdtEndPr>
      <w:sdtContent>
        <w:p w14:paraId="2FFC1511" w14:textId="4269D400" w:rsidR="00F360D6" w:rsidRPr="00F360D6" w:rsidRDefault="00F360D6">
          <w:pPr>
            <w:pStyle w:val="TtuloTDC"/>
            <w:rPr>
              <w:rFonts w:ascii="Arial Black" w:hAnsi="Arial Black"/>
              <w:color w:val="252D63"/>
            </w:rPr>
          </w:pPr>
          <w:r w:rsidRPr="00F360D6">
            <w:rPr>
              <w:rFonts w:ascii="Arial Black" w:hAnsi="Arial Black"/>
              <w:color w:val="252D63"/>
            </w:rPr>
            <w:t>Contenido</w:t>
          </w:r>
        </w:p>
        <w:p w14:paraId="6D3A69CB" w14:textId="07B339B7" w:rsidR="00D21E32" w:rsidRDefault="00F360D6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b w:val="0"/>
              <w:smallCaps w:val="0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02456" w:history="1">
            <w:r w:rsidR="00D21E32" w:rsidRPr="008260A0">
              <w:rPr>
                <w:rStyle w:val="Hipervnculo"/>
                <w:noProof/>
              </w:rPr>
              <w:t>1</w:t>
            </w:r>
            <w:r w:rsidR="00D21E32">
              <w:rPr>
                <w:rFonts w:asciiTheme="minorHAnsi" w:eastAsiaTheme="minorEastAsia" w:hAnsiTheme="minorHAnsi"/>
                <w:b w:val="0"/>
                <w:smallCaps w:val="0"/>
                <w:noProof/>
                <w:sz w:val="22"/>
                <w:lang w:eastAsia="es-ES"/>
              </w:rPr>
              <w:tab/>
            </w:r>
            <w:r w:rsidR="00D21E32" w:rsidRPr="008260A0">
              <w:rPr>
                <w:rStyle w:val="Hipervnculo"/>
                <w:noProof/>
              </w:rPr>
              <w:t>INTRODUCCIÓN</w:t>
            </w:r>
            <w:r w:rsidR="00D21E32">
              <w:rPr>
                <w:noProof/>
                <w:webHidden/>
              </w:rPr>
              <w:tab/>
            </w:r>
            <w:r w:rsidR="00D21E32">
              <w:rPr>
                <w:noProof/>
                <w:webHidden/>
              </w:rPr>
              <w:fldChar w:fldCharType="begin"/>
            </w:r>
            <w:r w:rsidR="00D21E32">
              <w:rPr>
                <w:noProof/>
                <w:webHidden/>
              </w:rPr>
              <w:instrText xml:space="preserve"> PAGEREF _Toc72502456 \h </w:instrText>
            </w:r>
            <w:r w:rsidR="00D21E32">
              <w:rPr>
                <w:noProof/>
                <w:webHidden/>
              </w:rPr>
            </w:r>
            <w:r w:rsidR="00D21E32">
              <w:rPr>
                <w:noProof/>
                <w:webHidden/>
              </w:rPr>
              <w:fldChar w:fldCharType="separate"/>
            </w:r>
            <w:r w:rsidR="00D21E32">
              <w:rPr>
                <w:noProof/>
                <w:webHidden/>
              </w:rPr>
              <w:t>2</w:t>
            </w:r>
            <w:r w:rsidR="00D21E32">
              <w:rPr>
                <w:noProof/>
                <w:webHidden/>
              </w:rPr>
              <w:fldChar w:fldCharType="end"/>
            </w:r>
          </w:hyperlink>
        </w:p>
        <w:p w14:paraId="74C0FD32" w14:textId="74F976F2" w:rsidR="00F360D6" w:rsidRDefault="00F360D6">
          <w:pPr>
            <w:rPr>
              <w:b/>
              <w:bCs/>
            </w:rPr>
          </w:pPr>
          <w:r>
            <w:rPr>
              <w:rFonts w:ascii="Arial Black" w:hAnsi="Arial Black"/>
            </w:rPr>
            <w:fldChar w:fldCharType="end"/>
          </w:r>
        </w:p>
      </w:sdtContent>
    </w:sdt>
    <w:p w14:paraId="76B7C3B0" w14:textId="02DB3319" w:rsidR="000B29A9" w:rsidRPr="000B29A9" w:rsidRDefault="000B29A9" w:rsidP="000B29A9"/>
    <w:p w14:paraId="2E43F8CF" w14:textId="00ACF5EC" w:rsidR="000B29A9" w:rsidRPr="000B29A9" w:rsidRDefault="000B29A9" w:rsidP="000B29A9"/>
    <w:p w14:paraId="06630540" w14:textId="1FCD29AA" w:rsidR="000B29A9" w:rsidRDefault="000B29A9" w:rsidP="000B29A9">
      <w:pPr>
        <w:rPr>
          <w:b/>
          <w:bCs/>
        </w:rPr>
      </w:pPr>
    </w:p>
    <w:p w14:paraId="1CC433B0" w14:textId="2BBC9B7B" w:rsidR="000B29A9" w:rsidRDefault="000B29A9" w:rsidP="000B29A9">
      <w:pPr>
        <w:tabs>
          <w:tab w:val="left" w:pos="5940"/>
        </w:tabs>
      </w:pPr>
      <w:r>
        <w:tab/>
      </w:r>
    </w:p>
    <w:p w14:paraId="7DA57BA5" w14:textId="77777777" w:rsidR="000B29A9" w:rsidRDefault="000B29A9">
      <w:pPr>
        <w:spacing w:before="0" w:after="160"/>
        <w:ind w:firstLine="0"/>
        <w:jc w:val="left"/>
      </w:pPr>
      <w:r>
        <w:br w:type="page"/>
      </w:r>
    </w:p>
    <w:p w14:paraId="6F6C6070" w14:textId="429CCD44" w:rsidR="000B29A9" w:rsidRDefault="000B29A9" w:rsidP="000B29A9">
      <w:pPr>
        <w:pStyle w:val="Ttulo1"/>
      </w:pPr>
      <w:bookmarkStart w:id="0" w:name="_Toc72502456"/>
      <w:r>
        <w:lastRenderedPageBreak/>
        <w:t>INTRODUCCIÓN</w:t>
      </w:r>
      <w:bookmarkEnd w:id="0"/>
    </w:p>
    <w:p w14:paraId="01DAF1E4" w14:textId="0CF20985" w:rsidR="005162B1" w:rsidRPr="00B81F7B" w:rsidRDefault="005162B1" w:rsidP="00B81F7B"/>
    <w:sectPr w:rsidR="005162B1" w:rsidRPr="00B81F7B" w:rsidSect="00CC71FF">
      <w:headerReference w:type="default" r:id="rId10"/>
      <w:footerReference w:type="default" r:id="rId11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D1CA7" w14:textId="77777777" w:rsidR="003E6328" w:rsidRDefault="003E6328" w:rsidP="00B2055E">
      <w:pPr>
        <w:spacing w:before="0" w:after="0" w:line="240" w:lineRule="auto"/>
      </w:pPr>
      <w:r>
        <w:separator/>
      </w:r>
    </w:p>
  </w:endnote>
  <w:endnote w:type="continuationSeparator" w:id="0">
    <w:p w14:paraId="53B14119" w14:textId="77777777" w:rsidR="003E6328" w:rsidRDefault="003E6328" w:rsidP="00B205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94443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Arial Nova" w:hAnsi="Arial Nova"/>
            <w:szCs w:val="24"/>
          </w:rPr>
        </w:sdtEndPr>
        <w:sdtContent>
          <w:p w14:paraId="14653522" w14:textId="77777777" w:rsidR="00B2055E" w:rsidRDefault="00B2055E" w:rsidP="00B2055E">
            <w:pPr>
              <w:pStyle w:val="Piedepgina"/>
              <w:jc w:val="right"/>
            </w:pPr>
            <w:r w:rsidRPr="00CC71FF">
              <w:rPr>
                <w:rFonts w:ascii="Arial Nova" w:hAnsi="Arial Nova"/>
                <w:b/>
                <w:bCs/>
                <w:szCs w:val="24"/>
              </w:rPr>
              <w:fldChar w:fldCharType="begin"/>
            </w:r>
            <w:r w:rsidRPr="00CC71FF">
              <w:rPr>
                <w:rFonts w:ascii="Arial Nova" w:hAnsi="Arial Nova"/>
                <w:b/>
                <w:bCs/>
              </w:rPr>
              <w:instrText>PAGE</w:instrText>
            </w:r>
            <w:r w:rsidRPr="00CC71FF">
              <w:rPr>
                <w:rFonts w:ascii="Arial Nova" w:hAnsi="Arial Nova"/>
                <w:b/>
                <w:bCs/>
                <w:szCs w:val="24"/>
              </w:rPr>
              <w:fldChar w:fldCharType="separate"/>
            </w:r>
            <w:r w:rsidRPr="00CC71FF">
              <w:rPr>
                <w:rFonts w:ascii="Arial Nova" w:hAnsi="Arial Nova"/>
                <w:b/>
                <w:bCs/>
              </w:rPr>
              <w:t>2</w:t>
            </w:r>
            <w:r w:rsidRPr="00CC71FF">
              <w:rPr>
                <w:rFonts w:ascii="Arial Nova" w:hAnsi="Arial Nova"/>
                <w:b/>
                <w:bCs/>
                <w:szCs w:val="24"/>
              </w:rPr>
              <w:fldChar w:fldCharType="end"/>
            </w:r>
            <w:r>
              <w:t xml:space="preserve"> | </w:t>
            </w:r>
            <w:r w:rsidRPr="00CC71FF">
              <w:rPr>
                <w:rFonts w:ascii="Arial Nova Light" w:hAnsi="Arial Nova Light"/>
                <w:szCs w:val="24"/>
              </w:rPr>
              <w:fldChar w:fldCharType="begin"/>
            </w:r>
            <w:r w:rsidRPr="00CC71FF">
              <w:rPr>
                <w:rFonts w:ascii="Arial Nova Light" w:hAnsi="Arial Nova Light"/>
              </w:rPr>
              <w:instrText>NUMPAGES</w:instrText>
            </w:r>
            <w:r w:rsidRPr="00CC71FF">
              <w:rPr>
                <w:rFonts w:ascii="Arial Nova Light" w:hAnsi="Arial Nova Light"/>
                <w:szCs w:val="24"/>
              </w:rPr>
              <w:fldChar w:fldCharType="separate"/>
            </w:r>
            <w:r w:rsidRPr="00CC71FF">
              <w:rPr>
                <w:rFonts w:ascii="Arial Nova Light" w:hAnsi="Arial Nova Light"/>
              </w:rPr>
              <w:t>2</w:t>
            </w:r>
            <w:r w:rsidRPr="00CC71FF">
              <w:rPr>
                <w:rFonts w:ascii="Arial Nova Light" w:hAnsi="Arial Nova Light"/>
                <w:szCs w:val="24"/>
              </w:rPr>
              <w:fldChar w:fldCharType="end"/>
            </w:r>
          </w:p>
        </w:sdtContent>
      </w:sdt>
    </w:sdtContent>
  </w:sdt>
  <w:p w14:paraId="0677E8DC" w14:textId="12776399" w:rsidR="00B2055E" w:rsidRPr="00F360D6" w:rsidRDefault="00B2055E" w:rsidP="00F360D6">
    <w:pPr>
      <w:pStyle w:val="Piedepgina"/>
      <w:ind w:left="-340"/>
      <w:jc w:val="left"/>
      <w:rPr>
        <w:smallCaps/>
        <w:color w:val="252D63"/>
        <w:sz w:val="20"/>
        <w:szCs w:val="18"/>
      </w:rPr>
    </w:pPr>
    <w:r w:rsidRPr="00F360D6">
      <w:rPr>
        <w:smallCaps/>
        <w:noProof/>
        <w:color w:val="252D63"/>
        <w:sz w:val="16"/>
        <w:szCs w:val="1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710937" wp14:editId="19242A2F">
              <wp:simplePos x="0" y="0"/>
              <wp:positionH relativeFrom="column">
                <wp:posOffset>-1097721</wp:posOffset>
              </wp:positionH>
              <wp:positionV relativeFrom="paragraph">
                <wp:posOffset>543951</wp:posOffset>
              </wp:positionV>
              <wp:extent cx="7643447" cy="45719"/>
              <wp:effectExtent l="0" t="0" r="15240" b="1206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3447" cy="45719"/>
                      </a:xfrm>
                      <a:prstGeom prst="rect">
                        <a:avLst/>
                      </a:prstGeom>
                      <a:solidFill>
                        <a:srgbClr val="252D63"/>
                      </a:solidFill>
                      <a:ln>
                        <a:solidFill>
                          <a:srgbClr val="252D6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4D7585FB" id="Rectángulo 5" o:spid="_x0000_s1026" style="position:absolute;margin-left:-86.45pt;margin-top:42.85pt;width:601.8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" fillcolor="#252d63" strokecolor="#252d63" strokeweight="1pt"/>
          </w:pict>
        </mc:Fallback>
      </mc:AlternateContent>
    </w:r>
    <w:r w:rsidRPr="00F360D6">
      <w:rPr>
        <w:smallCaps/>
        <w:color w:val="252D63"/>
        <w:sz w:val="20"/>
        <w:szCs w:val="18"/>
      </w:rPr>
      <w:t>Sistemas de Soporte a la Decisión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2CC77" w14:textId="77777777" w:rsidR="003E6328" w:rsidRDefault="003E6328" w:rsidP="00B2055E">
      <w:pPr>
        <w:spacing w:before="0" w:after="0" w:line="240" w:lineRule="auto"/>
      </w:pPr>
      <w:r>
        <w:separator/>
      </w:r>
    </w:p>
  </w:footnote>
  <w:footnote w:type="continuationSeparator" w:id="0">
    <w:p w14:paraId="23CD32A9" w14:textId="77777777" w:rsidR="003E6328" w:rsidRDefault="003E6328" w:rsidP="00B205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73DC6" w14:textId="7449086D" w:rsidR="00B2055E" w:rsidRDefault="00F360D6" w:rsidP="00F360D6">
    <w:pPr>
      <w:pStyle w:val="Encabezado"/>
      <w:ind w:left="-39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99B0BB" wp14:editId="22E65CA5">
          <wp:simplePos x="0" y="0"/>
          <wp:positionH relativeFrom="margin">
            <wp:posOffset>4417988</wp:posOffset>
          </wp:positionH>
          <wp:positionV relativeFrom="paragraph">
            <wp:posOffset>-115472</wp:posOffset>
          </wp:positionV>
          <wp:extent cx="1005840" cy="297815"/>
          <wp:effectExtent l="0" t="0" r="3810" b="6985"/>
          <wp:wrapNone/>
          <wp:docPr id="8" name="Imagen 8" descr="Un letrero azul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Un letrero azul con letras blancas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297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2055E">
      <w:rPr>
        <w:noProof/>
        <w:color w:val="252D63"/>
        <w:sz w:val="20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E35CE6" wp14:editId="3D2AF9C3">
              <wp:simplePos x="0" y="0"/>
              <wp:positionH relativeFrom="column">
                <wp:posOffset>-1072515</wp:posOffset>
              </wp:positionH>
              <wp:positionV relativeFrom="paragraph">
                <wp:posOffset>-440202</wp:posOffset>
              </wp:positionV>
              <wp:extent cx="7536180" cy="45720"/>
              <wp:effectExtent l="0" t="0" r="26670" b="1143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6180" cy="45720"/>
                      </a:xfrm>
                      <a:prstGeom prst="rect">
                        <a:avLst/>
                      </a:prstGeom>
                      <a:solidFill>
                        <a:srgbClr val="252D63"/>
                      </a:solidFill>
                      <a:ln>
                        <a:solidFill>
                          <a:srgbClr val="252D6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5C462353" id="Rectángulo 4" o:spid="_x0000_s1026" style="position:absolute;margin-left:-84.45pt;margin-top:-34.65pt;width:593.4pt;height:3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" fillcolor="#252d63" strokecolor="#252d63" strokeweight="1pt"/>
          </w:pict>
        </mc:Fallback>
      </mc:AlternateContent>
    </w:r>
    <w:sdt>
      <w:sdtPr>
        <w:rPr>
          <w:color w:val="252D63"/>
          <w:sz w:val="20"/>
          <w:szCs w:val="18"/>
        </w:rPr>
        <w:alias w:val="Título"/>
        <w:tag w:val=""/>
        <w:id w:val="1147020960"/>
        <w:placeholder>
          <w:docPart w:val="38862738CB2F414CB54642C299DD3C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21E32">
          <w:rPr>
            <w:color w:val="252D63"/>
            <w:sz w:val="20"/>
            <w:szCs w:val="18"/>
          </w:rPr>
          <w:t>Valoración de swaps y bonos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15E6"/>
    <w:multiLevelType w:val="multilevel"/>
    <w:tmpl w:val="3A08C1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9468D5"/>
    <w:multiLevelType w:val="hybridMultilevel"/>
    <w:tmpl w:val="B4BE7116"/>
    <w:lvl w:ilvl="0" w:tplc="97B69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18C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B8100D"/>
    <w:multiLevelType w:val="multilevel"/>
    <w:tmpl w:val="CB8075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A46911"/>
    <w:multiLevelType w:val="multilevel"/>
    <w:tmpl w:val="56E60C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6761B6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8961E9F"/>
    <w:multiLevelType w:val="hybridMultilevel"/>
    <w:tmpl w:val="CAC8F74E"/>
    <w:lvl w:ilvl="0" w:tplc="918054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C74B1"/>
    <w:multiLevelType w:val="multilevel"/>
    <w:tmpl w:val="A2E6BF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DB0F3A"/>
    <w:multiLevelType w:val="multilevel"/>
    <w:tmpl w:val="B456F7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B87D9A"/>
    <w:multiLevelType w:val="hybridMultilevel"/>
    <w:tmpl w:val="AD2019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5738D2"/>
    <w:multiLevelType w:val="hybridMultilevel"/>
    <w:tmpl w:val="2A6CE1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E75F57"/>
    <w:multiLevelType w:val="multilevel"/>
    <w:tmpl w:val="3CA871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3274B5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E1B3635"/>
    <w:multiLevelType w:val="multilevel"/>
    <w:tmpl w:val="A2E6BF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216C93"/>
    <w:multiLevelType w:val="hybridMultilevel"/>
    <w:tmpl w:val="0C543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05F98"/>
    <w:multiLevelType w:val="hybridMultilevel"/>
    <w:tmpl w:val="43CEC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E47E6"/>
    <w:multiLevelType w:val="multilevel"/>
    <w:tmpl w:val="82FEF0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735E9E"/>
    <w:multiLevelType w:val="hybridMultilevel"/>
    <w:tmpl w:val="30188A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DF085C"/>
    <w:multiLevelType w:val="multilevel"/>
    <w:tmpl w:val="A852D20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8651D8A"/>
    <w:multiLevelType w:val="hybridMultilevel"/>
    <w:tmpl w:val="24C86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92A31"/>
    <w:multiLevelType w:val="multilevel"/>
    <w:tmpl w:val="1FC2DF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C3190"/>
    <w:multiLevelType w:val="multilevel"/>
    <w:tmpl w:val="D53E37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CC8673E"/>
    <w:multiLevelType w:val="multilevel"/>
    <w:tmpl w:val="ECB22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494068"/>
    <w:multiLevelType w:val="multilevel"/>
    <w:tmpl w:val="4EEC4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491919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FDC76D3"/>
    <w:multiLevelType w:val="multilevel"/>
    <w:tmpl w:val="D91EE9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20"/>
  </w:num>
  <w:num w:numId="5">
    <w:abstractNumId w:val="3"/>
  </w:num>
  <w:num w:numId="6">
    <w:abstractNumId w:val="2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3"/>
  </w:num>
  <w:num w:numId="8">
    <w:abstractNumId w:val="13"/>
  </w:num>
  <w:num w:numId="9">
    <w:abstractNumId w:val="22"/>
  </w:num>
  <w:num w:numId="10">
    <w:abstractNumId w:val="7"/>
  </w:num>
  <w:num w:numId="11">
    <w:abstractNumId w:val="11"/>
  </w:num>
  <w:num w:numId="12">
    <w:abstractNumId w:val="8"/>
  </w:num>
  <w:num w:numId="13">
    <w:abstractNumId w:val="24"/>
  </w:num>
  <w:num w:numId="14">
    <w:abstractNumId w:val="4"/>
  </w:num>
  <w:num w:numId="15">
    <w:abstractNumId w:val="2"/>
  </w:num>
  <w:num w:numId="16">
    <w:abstractNumId w:val="0"/>
  </w:num>
  <w:num w:numId="17">
    <w:abstractNumId w:val="21"/>
  </w:num>
  <w:num w:numId="18">
    <w:abstractNumId w:val="12"/>
  </w:num>
  <w:num w:numId="19">
    <w:abstractNumId w:val="5"/>
  </w:num>
  <w:num w:numId="20">
    <w:abstractNumId w:val="25"/>
  </w:num>
  <w:num w:numId="21">
    <w:abstractNumId w:val="18"/>
  </w:num>
  <w:num w:numId="22">
    <w:abstractNumId w:val="9"/>
  </w:num>
  <w:num w:numId="23">
    <w:abstractNumId w:val="17"/>
  </w:num>
  <w:num w:numId="24">
    <w:abstractNumId w:val="10"/>
  </w:num>
  <w:num w:numId="25">
    <w:abstractNumId w:val="15"/>
  </w:num>
  <w:num w:numId="26">
    <w:abstractNumId w:val="1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50"/>
    <w:rsid w:val="000545FD"/>
    <w:rsid w:val="00094BE9"/>
    <w:rsid w:val="000B1D2C"/>
    <w:rsid w:val="000B29A9"/>
    <w:rsid w:val="00141A40"/>
    <w:rsid w:val="00165340"/>
    <w:rsid w:val="00213193"/>
    <w:rsid w:val="002215A5"/>
    <w:rsid w:val="00257008"/>
    <w:rsid w:val="00270437"/>
    <w:rsid w:val="00277410"/>
    <w:rsid w:val="0028494A"/>
    <w:rsid w:val="002A5FA5"/>
    <w:rsid w:val="00312AC8"/>
    <w:rsid w:val="003215FF"/>
    <w:rsid w:val="003734F8"/>
    <w:rsid w:val="003C58BE"/>
    <w:rsid w:val="003E6328"/>
    <w:rsid w:val="003F578A"/>
    <w:rsid w:val="0043471F"/>
    <w:rsid w:val="00481837"/>
    <w:rsid w:val="00514093"/>
    <w:rsid w:val="005162B1"/>
    <w:rsid w:val="00527CB5"/>
    <w:rsid w:val="00544075"/>
    <w:rsid w:val="005460AB"/>
    <w:rsid w:val="00551266"/>
    <w:rsid w:val="005549DC"/>
    <w:rsid w:val="005C646E"/>
    <w:rsid w:val="006224F1"/>
    <w:rsid w:val="00692FC1"/>
    <w:rsid w:val="0069303B"/>
    <w:rsid w:val="006B0995"/>
    <w:rsid w:val="006C6B44"/>
    <w:rsid w:val="006D17C8"/>
    <w:rsid w:val="006E1953"/>
    <w:rsid w:val="007209D0"/>
    <w:rsid w:val="007330B7"/>
    <w:rsid w:val="00793A08"/>
    <w:rsid w:val="007B1084"/>
    <w:rsid w:val="007C7993"/>
    <w:rsid w:val="007D603C"/>
    <w:rsid w:val="007F0899"/>
    <w:rsid w:val="00803C68"/>
    <w:rsid w:val="00824A20"/>
    <w:rsid w:val="008456A0"/>
    <w:rsid w:val="008665E2"/>
    <w:rsid w:val="008976F5"/>
    <w:rsid w:val="009009FE"/>
    <w:rsid w:val="00922FB5"/>
    <w:rsid w:val="00930293"/>
    <w:rsid w:val="00941E66"/>
    <w:rsid w:val="00956C5E"/>
    <w:rsid w:val="009B154B"/>
    <w:rsid w:val="009C4422"/>
    <w:rsid w:val="009C593B"/>
    <w:rsid w:val="009E23C0"/>
    <w:rsid w:val="00A04A88"/>
    <w:rsid w:val="00A23D89"/>
    <w:rsid w:val="00A72C9B"/>
    <w:rsid w:val="00AC1A0D"/>
    <w:rsid w:val="00AD64D0"/>
    <w:rsid w:val="00AE14EB"/>
    <w:rsid w:val="00AF3DA2"/>
    <w:rsid w:val="00B2055E"/>
    <w:rsid w:val="00B60BBA"/>
    <w:rsid w:val="00B81F7B"/>
    <w:rsid w:val="00B975E2"/>
    <w:rsid w:val="00BD29AF"/>
    <w:rsid w:val="00BE34C4"/>
    <w:rsid w:val="00C13C7B"/>
    <w:rsid w:val="00C172DB"/>
    <w:rsid w:val="00C177DC"/>
    <w:rsid w:val="00C34D38"/>
    <w:rsid w:val="00C55535"/>
    <w:rsid w:val="00C70A35"/>
    <w:rsid w:val="00C949D4"/>
    <w:rsid w:val="00CC523A"/>
    <w:rsid w:val="00CC71FF"/>
    <w:rsid w:val="00CD56D5"/>
    <w:rsid w:val="00CE33D3"/>
    <w:rsid w:val="00D05C50"/>
    <w:rsid w:val="00D21E32"/>
    <w:rsid w:val="00D25B1B"/>
    <w:rsid w:val="00D65867"/>
    <w:rsid w:val="00D828B1"/>
    <w:rsid w:val="00D878BE"/>
    <w:rsid w:val="00DA0E1F"/>
    <w:rsid w:val="00DC4B9B"/>
    <w:rsid w:val="00DE3F94"/>
    <w:rsid w:val="00E66C70"/>
    <w:rsid w:val="00E85A34"/>
    <w:rsid w:val="00EB420B"/>
    <w:rsid w:val="00EB5441"/>
    <w:rsid w:val="00EC2229"/>
    <w:rsid w:val="00EE034F"/>
    <w:rsid w:val="00F10350"/>
    <w:rsid w:val="00F360D6"/>
    <w:rsid w:val="00F51798"/>
    <w:rsid w:val="00F72A90"/>
    <w:rsid w:val="00F908DE"/>
    <w:rsid w:val="00F93940"/>
    <w:rsid w:val="00FE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52E70A"/>
  <w15:chartTrackingRefBased/>
  <w15:docId w15:val="{A692458C-89E1-44DC-A784-B3493561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5E"/>
    <w:pPr>
      <w:spacing w:before="120" w:after="280"/>
      <w:ind w:firstLine="36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A5FA5"/>
    <w:pPr>
      <w:keepNext/>
      <w:keepLines/>
      <w:numPr>
        <w:numId w:val="21"/>
      </w:numPr>
      <w:pBdr>
        <w:top w:val="single" w:sz="4" w:space="1" w:color="252D63"/>
        <w:bottom w:val="single" w:sz="4" w:space="1" w:color="252D63"/>
      </w:pBdr>
      <w:spacing w:before="240" w:after="240"/>
      <w:outlineLvl w:val="0"/>
    </w:pPr>
    <w:rPr>
      <w:rFonts w:ascii="Arial Black" w:eastAsiaTheme="majorEastAsia" w:hAnsi="Arial Black" w:cstheme="majorBidi"/>
      <w:smallCaps/>
      <w:color w:val="252D63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545FD"/>
    <w:pPr>
      <w:keepNext/>
      <w:keepLines/>
      <w:numPr>
        <w:ilvl w:val="1"/>
        <w:numId w:val="21"/>
      </w:numPr>
      <w:spacing w:before="40" w:after="240"/>
      <w:outlineLvl w:val="1"/>
    </w:pPr>
    <w:rPr>
      <w:rFonts w:ascii="Arial Nova" w:eastAsiaTheme="majorEastAsia" w:hAnsi="Arial Nova" w:cstheme="majorBidi"/>
      <w:caps/>
      <w:color w:val="252D63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FA5"/>
    <w:pPr>
      <w:keepNext/>
      <w:keepLines/>
      <w:numPr>
        <w:ilvl w:val="2"/>
        <w:numId w:val="21"/>
      </w:numPr>
      <w:spacing w:before="40" w:after="240"/>
      <w:outlineLvl w:val="2"/>
    </w:pPr>
    <w:rPr>
      <w:rFonts w:ascii="Arial Nova Light" w:eastAsiaTheme="majorEastAsia" w:hAnsi="Arial Nova Light" w:cstheme="majorBidi"/>
      <w:i/>
      <w:color w:val="252D63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71FF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71FF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C71FF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C71FF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C71FF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CC71FF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5C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5C5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A5FA5"/>
    <w:rPr>
      <w:rFonts w:ascii="Arial Black" w:eastAsiaTheme="majorEastAsia" w:hAnsi="Arial Black" w:cstheme="majorBidi"/>
      <w:smallCaps/>
      <w:color w:val="252D63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45FD"/>
    <w:rPr>
      <w:rFonts w:ascii="Arial Nova" w:eastAsiaTheme="majorEastAsia" w:hAnsi="Arial Nova" w:cstheme="majorBidi"/>
      <w:caps/>
      <w:color w:val="252D63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5FA5"/>
    <w:rPr>
      <w:rFonts w:ascii="Arial Nova Light" w:eastAsiaTheme="majorEastAsia" w:hAnsi="Arial Nova Light" w:cstheme="majorBidi"/>
      <w:i/>
      <w:color w:val="252D63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2055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055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2055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055E"/>
    <w:rPr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B2055E"/>
    <w:rPr>
      <w:color w:val="808080"/>
    </w:rPr>
  </w:style>
  <w:style w:type="paragraph" w:styleId="Prrafodelista">
    <w:name w:val="List Paragraph"/>
    <w:basedOn w:val="Normal"/>
    <w:uiPriority w:val="34"/>
    <w:qFormat/>
    <w:rsid w:val="00CC71F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C71F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C71F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CC71F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CC71F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CC71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CC71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F360D6"/>
    <w:pPr>
      <w:numPr>
        <w:numId w:val="0"/>
      </w:numPr>
      <w:pBdr>
        <w:top w:val="none" w:sz="0" w:space="0" w:color="auto"/>
        <w:bottom w:val="none" w:sz="0" w:space="0" w:color="auto"/>
      </w:pBdr>
      <w:spacing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360D6"/>
    <w:pPr>
      <w:spacing w:after="100"/>
      <w:jc w:val="left"/>
    </w:pPr>
    <w:rPr>
      <w:rFonts w:ascii="Arial Black" w:hAnsi="Arial Black"/>
      <w:b/>
      <w:smallCaps/>
    </w:rPr>
  </w:style>
  <w:style w:type="paragraph" w:styleId="TDC2">
    <w:name w:val="toc 2"/>
    <w:basedOn w:val="Normal"/>
    <w:next w:val="Normal"/>
    <w:autoRedefine/>
    <w:uiPriority w:val="39"/>
    <w:unhideWhenUsed/>
    <w:rsid w:val="00F360D6"/>
    <w:pPr>
      <w:spacing w:after="100"/>
      <w:ind w:left="240"/>
      <w:jc w:val="left"/>
    </w:pPr>
    <w:rPr>
      <w:b/>
    </w:rPr>
  </w:style>
  <w:style w:type="character" w:styleId="Hipervnculo">
    <w:name w:val="Hyperlink"/>
    <w:basedOn w:val="Fuentedeprrafopredeter"/>
    <w:uiPriority w:val="99"/>
    <w:unhideWhenUsed/>
    <w:rsid w:val="00F360D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360D6"/>
    <w:pPr>
      <w:spacing w:after="100"/>
      <w:ind w:left="480"/>
      <w:jc w:val="left"/>
    </w:pPr>
    <w:rPr>
      <w:i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E3F94"/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E3F94"/>
    <w:rPr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6B0995"/>
    <w:rPr>
      <w:u w:val="single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6B0995"/>
    <w:rPr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862738CB2F414CB54642C299DD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5354E-BCD6-48B8-B865-85733C59C7B4}"/>
      </w:docPartPr>
      <w:docPartBody>
        <w:p w:rsidR="008B27C3" w:rsidRDefault="00AE5167">
          <w:r w:rsidRPr="00BF17C8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67"/>
    <w:rsid w:val="00062264"/>
    <w:rsid w:val="001F4DB6"/>
    <w:rsid w:val="0050029F"/>
    <w:rsid w:val="005F5E49"/>
    <w:rsid w:val="006034DB"/>
    <w:rsid w:val="00702BEA"/>
    <w:rsid w:val="007668F5"/>
    <w:rsid w:val="008B27C3"/>
    <w:rsid w:val="00904F1C"/>
    <w:rsid w:val="00A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ABB71D51A34C76A0C5DB79BA96CC4F">
    <w:name w:val="FCABB71D51A34C76A0C5DB79BA96CC4F"/>
    <w:rsid w:val="00AE5167"/>
  </w:style>
  <w:style w:type="character" w:styleId="Textodelmarcadordeposicin">
    <w:name w:val="Placeholder Text"/>
    <w:basedOn w:val="Fuentedeprrafopredeter"/>
    <w:uiPriority w:val="99"/>
    <w:semiHidden/>
    <w:rsid w:val="00AE51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Calibri Light"/>
        <a:ea typeface=""/>
        <a:cs typeface=""/>
      </a:majorFont>
      <a:minorFont>
        <a:latin typeface="Arial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dero de 2021</PublishDate>
  <Abstract/>
  <CompanyAddress>Madrid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0AF02D-B2B7-41C0-85A1-2F609857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4.  OPTIMIZACIÓN</vt:lpstr>
    </vt:vector>
  </TitlesOfParts>
  <Company>UC3M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Valoración de swaps y bonos</dc:title>
  <dc:subject>Algoritmos de front office</dc:subject>
  <dc:creator>Ander Peña Peña, Javier Luis Marte,</dc:creator>
  <cp:keywords/>
  <dc:description/>
  <cp:lastModifiedBy>Laura Fernández Prieto</cp:lastModifiedBy>
  <cp:revision>2</cp:revision>
  <cp:lastPrinted>2021-05-06T21:42:00Z</cp:lastPrinted>
  <dcterms:created xsi:type="dcterms:W3CDTF">2021-05-21T13:16:00Z</dcterms:created>
  <dcterms:modified xsi:type="dcterms:W3CDTF">2021-05-21T13:16:00Z</dcterms:modified>
</cp:coreProperties>
</file>