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215" w:rsidRDefault="00EA48F7">
      <w:pPr>
        <w:pStyle w:val="Standard"/>
        <w:spacing w:line="360" w:lineRule="auto"/>
        <w:jc w:val="center"/>
        <w:rPr>
          <w:rFonts w:ascii="Century Schoolbook" w:hAnsi="Century Schoolbook"/>
          <w:b/>
          <w:sz w:val="56"/>
          <w:szCs w:val="56"/>
        </w:rPr>
      </w:pPr>
      <w:r>
        <w:rPr>
          <w:rFonts w:ascii="Century Schoolbook" w:hAnsi="Century Schoolbook"/>
          <w:b/>
          <w:sz w:val="56"/>
          <w:szCs w:val="56"/>
        </w:rPr>
        <w:t xml:space="preserve">Guida all’uso di World </w:t>
      </w:r>
      <w:proofErr w:type="spellStart"/>
      <w:r>
        <w:rPr>
          <w:rFonts w:ascii="Century Schoolbook" w:hAnsi="Century Schoolbook"/>
          <w:b/>
          <w:sz w:val="56"/>
          <w:szCs w:val="56"/>
        </w:rPr>
        <w:t>pipes</w:t>
      </w:r>
      <w:proofErr w:type="spellEnd"/>
    </w:p>
    <w:p w:rsidR="00983215" w:rsidRDefault="00EA48F7">
      <w:pPr>
        <w:pStyle w:val="Paragrafoelenco"/>
        <w:numPr>
          <w:ilvl w:val="0"/>
          <w:numId w:val="8"/>
        </w:numPr>
        <w:spacing w:line="360" w:lineRule="auto"/>
        <w:jc w:val="both"/>
        <w:rPr>
          <w:rFonts w:ascii="Century Schoolbook" w:hAnsi="Century Schoolbook"/>
          <w:b/>
          <w:sz w:val="28"/>
          <w:szCs w:val="28"/>
        </w:rPr>
      </w:pPr>
      <w:r>
        <w:rPr>
          <w:rFonts w:ascii="Century Schoolbook" w:hAnsi="Century Schoolbook"/>
          <w:b/>
          <w:sz w:val="28"/>
          <w:szCs w:val="28"/>
        </w:rPr>
        <w:t>Eseguire l’applicazione:</w:t>
      </w:r>
    </w:p>
    <w:p w:rsidR="00983215" w:rsidRDefault="00EA48F7">
      <w:pPr>
        <w:pStyle w:val="Standard"/>
        <w:spacing w:line="360" w:lineRule="auto"/>
        <w:jc w:val="both"/>
      </w:pPr>
      <w:r>
        <w:rPr>
          <w:rFonts w:ascii="Century Schoolbook" w:hAnsi="Century Schoolbook"/>
        </w:rPr>
        <w:t xml:space="preserve"> Aprire la cartella "WORLDPIPES" e lanciare l'applicazione cliccando su "</w:t>
      </w:r>
      <w:r>
        <w:rPr>
          <w:rFonts w:ascii="Century Schoolbook" w:hAnsi="Century Schoolbook"/>
          <w:i/>
        </w:rPr>
        <w:t>WorldPipesNew.html</w:t>
      </w:r>
      <w:r>
        <w:rPr>
          <w:rFonts w:ascii="Century Schoolbook" w:hAnsi="Century Schoolbook"/>
        </w:rPr>
        <w:t>".</w:t>
      </w:r>
    </w:p>
    <w:p w:rsidR="00983215" w:rsidRDefault="00EA48F7">
      <w:pPr>
        <w:pStyle w:val="Standard"/>
        <w:spacing w:line="360" w:lineRule="auto"/>
        <w:ind w:firstLine="708"/>
        <w:jc w:val="both"/>
      </w:pPr>
      <w:r>
        <w:rPr>
          <w:rFonts w:ascii="Century Schoolbook" w:hAnsi="Century Schoolbook"/>
          <w:color w:val="C00000"/>
        </w:rPr>
        <w:t xml:space="preserve">ATTENZIONE: </w:t>
      </w:r>
      <w:r>
        <w:rPr>
          <w:rFonts w:ascii="Century Schoolbook" w:hAnsi="Century Schoolbook"/>
        </w:rPr>
        <w:t xml:space="preserve">World </w:t>
      </w:r>
      <w:proofErr w:type="spellStart"/>
      <w:r>
        <w:rPr>
          <w:rFonts w:ascii="Century Schoolbook" w:hAnsi="Century Schoolbook"/>
        </w:rPr>
        <w:t>Pipes</w:t>
      </w:r>
      <w:proofErr w:type="spellEnd"/>
      <w:r>
        <w:rPr>
          <w:rFonts w:ascii="Century Schoolbook" w:hAnsi="Century Schoolbook"/>
        </w:rPr>
        <w:t xml:space="preserve"> non gira sul browser "</w:t>
      </w:r>
      <w:proofErr w:type="spellStart"/>
      <w:r>
        <w:rPr>
          <w:rFonts w:ascii="Century Schoolbook" w:hAnsi="Century Schoolbook"/>
        </w:rPr>
        <w:t>Interner</w:t>
      </w:r>
      <w:proofErr w:type="spellEnd"/>
      <w:r>
        <w:rPr>
          <w:rFonts w:ascii="Century Schoolbook" w:hAnsi="Century Schoolbook"/>
        </w:rPr>
        <w:t xml:space="preserve"> Explorer”.</w:t>
      </w:r>
    </w:p>
    <w:p w:rsidR="00983215" w:rsidRDefault="00EA48F7">
      <w:pPr>
        <w:pStyle w:val="Paragrafoelenco"/>
        <w:numPr>
          <w:ilvl w:val="0"/>
          <w:numId w:val="2"/>
        </w:numPr>
        <w:spacing w:line="360" w:lineRule="auto"/>
        <w:jc w:val="both"/>
        <w:rPr>
          <w:rFonts w:ascii="Century Schoolbook" w:hAnsi="Century Schoolbook"/>
          <w:b/>
          <w:sz w:val="28"/>
          <w:szCs w:val="28"/>
        </w:rPr>
      </w:pPr>
      <w:r>
        <w:rPr>
          <w:rFonts w:ascii="Century Schoolbook" w:hAnsi="Century Schoolbook"/>
          <w:b/>
          <w:sz w:val="28"/>
          <w:szCs w:val="28"/>
        </w:rPr>
        <w:t>L’applicazione:</w:t>
      </w:r>
    </w:p>
    <w:p w:rsidR="00983215" w:rsidRDefault="00DB2AED">
      <w:pPr>
        <w:pStyle w:val="Standard"/>
        <w:spacing w:line="360" w:lineRule="auto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La figura 1 </w:t>
      </w:r>
      <w:r w:rsidR="00EA48F7">
        <w:rPr>
          <w:rFonts w:ascii="Century Schoolbook" w:hAnsi="Century Schoolbook"/>
        </w:rPr>
        <w:t>mostra l’interfaccia web, suddivisa in quattro aree:</w:t>
      </w:r>
    </w:p>
    <w:p w:rsidR="00C027E8" w:rsidRDefault="00EA48F7" w:rsidP="00C027E8">
      <w:pPr>
        <w:pStyle w:val="Standard"/>
        <w:keepNext/>
        <w:spacing w:line="360" w:lineRule="auto"/>
        <w:jc w:val="both"/>
      </w:pPr>
      <w:r>
        <w:rPr>
          <w:noProof/>
          <w:lang w:eastAsia="it-IT"/>
        </w:rPr>
        <w:drawing>
          <wp:inline distT="0" distB="0" distL="0" distR="0">
            <wp:extent cx="5399989" cy="3233867"/>
            <wp:effectExtent l="0" t="0" r="0" b="0"/>
            <wp:docPr id="1" name="Immagine 0" descr="WorldPipes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989" cy="3233867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983215" w:rsidRDefault="00C027E8" w:rsidP="00C027E8">
      <w:pPr>
        <w:pStyle w:val="Didascalia"/>
        <w:jc w:val="center"/>
      </w:pPr>
      <w:r>
        <w:t xml:space="preserve">Figura </w:t>
      </w:r>
      <w:fldSimple w:instr=" SEQ Figura \* ARABIC ">
        <w:r w:rsidR="00DB2AED">
          <w:rPr>
            <w:noProof/>
          </w:rPr>
          <w:t>1</w:t>
        </w:r>
      </w:fldSimple>
    </w:p>
    <w:p w:rsidR="00C027E8" w:rsidRPr="00C027E8" w:rsidRDefault="00C027E8" w:rsidP="00C027E8"/>
    <w:p w:rsidR="00983215" w:rsidRDefault="00EA48F7">
      <w:pPr>
        <w:pStyle w:val="Paragrafoelenco"/>
        <w:numPr>
          <w:ilvl w:val="0"/>
          <w:numId w:val="9"/>
        </w:numPr>
        <w:spacing w:line="360" w:lineRule="auto"/>
        <w:ind w:left="284" w:hanging="284"/>
        <w:jc w:val="both"/>
      </w:pPr>
      <w:r>
        <w:rPr>
          <w:rFonts w:ascii="Century Schoolbook" w:hAnsi="Century Schoolbook"/>
          <w:b/>
        </w:rPr>
        <w:t xml:space="preserve">Area componenti e </w:t>
      </w:r>
      <w:proofErr w:type="spellStart"/>
      <w:r>
        <w:rPr>
          <w:rFonts w:ascii="Century Schoolbook" w:hAnsi="Century Schoolbook"/>
          <w:b/>
        </w:rPr>
        <w:t>Tab</w:t>
      </w:r>
      <w:proofErr w:type="spellEnd"/>
      <w:r>
        <w:rPr>
          <w:rFonts w:ascii="Century Schoolbook" w:hAnsi="Century Schoolbook"/>
          <w:b/>
        </w:rPr>
        <w:t xml:space="preserve"> </w:t>
      </w:r>
      <w:proofErr w:type="spellStart"/>
      <w:r>
        <w:rPr>
          <w:rFonts w:ascii="Century Schoolbook" w:hAnsi="Century Schoolbook"/>
          <w:b/>
        </w:rPr>
        <w:t>Dataset</w:t>
      </w:r>
      <w:proofErr w:type="spellEnd"/>
      <w:r>
        <w:rPr>
          <w:rFonts w:ascii="Century Schoolbook" w:hAnsi="Century Schoolbook"/>
          <w:b/>
        </w:rPr>
        <w:t xml:space="preserve"> e Pipeline</w:t>
      </w:r>
      <w:r>
        <w:rPr>
          <w:rFonts w:ascii="Century Schoolbook" w:hAnsi="Century Schoolbook"/>
        </w:rPr>
        <w:t xml:space="preserve">: nell’area componenti si ha la lista dei componenti da utilizzare per creare le nostre </w:t>
      </w:r>
      <w:proofErr w:type="spellStart"/>
      <w:r>
        <w:rPr>
          <w:rFonts w:ascii="Century Schoolbook" w:hAnsi="Century Schoolbook"/>
        </w:rPr>
        <w:t>pipes</w:t>
      </w:r>
      <w:proofErr w:type="spellEnd"/>
      <w:r>
        <w:rPr>
          <w:rFonts w:ascii="Century Schoolbook" w:hAnsi="Century Schoolbook"/>
        </w:rPr>
        <w:t xml:space="preserve">. Nel </w:t>
      </w:r>
      <w:proofErr w:type="spellStart"/>
      <w:r>
        <w:rPr>
          <w:rFonts w:ascii="Century Schoolbook" w:hAnsi="Century Schoolbook"/>
        </w:rPr>
        <w:t>tab</w:t>
      </w:r>
      <w:proofErr w:type="spellEnd"/>
      <w:r>
        <w:rPr>
          <w:rFonts w:ascii="Century Schoolbook" w:hAnsi="Century Schoolbook"/>
        </w:rPr>
        <w:t xml:space="preserve"> </w:t>
      </w:r>
      <w:proofErr w:type="spellStart"/>
      <w:r>
        <w:rPr>
          <w:rFonts w:ascii="Century Schoolbook" w:hAnsi="Century Schoolbook"/>
        </w:rPr>
        <w:t>dataset</w:t>
      </w:r>
      <w:proofErr w:type="spellEnd"/>
      <w:r>
        <w:rPr>
          <w:rFonts w:ascii="Century Schoolbook" w:hAnsi="Century Schoolbook"/>
        </w:rPr>
        <w:t xml:space="preserve"> troviamo la lista dei </w:t>
      </w:r>
      <w:proofErr w:type="spellStart"/>
      <w:r>
        <w:rPr>
          <w:rFonts w:ascii="Century Schoolbook" w:hAnsi="Century Schoolbook"/>
        </w:rPr>
        <w:t>dataset</w:t>
      </w:r>
      <w:proofErr w:type="spellEnd"/>
      <w:r>
        <w:rPr>
          <w:rFonts w:ascii="Century Schoolbook" w:hAnsi="Century Schoolbook"/>
        </w:rPr>
        <w:t xml:space="preserve">, quelli creati da noi e quelli di default. Nel </w:t>
      </w:r>
      <w:proofErr w:type="spellStart"/>
      <w:r>
        <w:rPr>
          <w:rFonts w:ascii="Century Schoolbook" w:hAnsi="Century Schoolbook"/>
        </w:rPr>
        <w:t>tab</w:t>
      </w:r>
      <w:proofErr w:type="spellEnd"/>
      <w:r>
        <w:rPr>
          <w:rFonts w:ascii="Century Schoolbook" w:hAnsi="Century Schoolbook"/>
        </w:rPr>
        <w:t xml:space="preserve"> pipeline si ha l’elenco delle </w:t>
      </w:r>
      <w:proofErr w:type="spellStart"/>
      <w:r>
        <w:rPr>
          <w:rFonts w:ascii="Century Schoolbook" w:hAnsi="Century Schoolbook"/>
        </w:rPr>
        <w:t>pipes</w:t>
      </w:r>
      <w:proofErr w:type="spellEnd"/>
      <w:r>
        <w:rPr>
          <w:rFonts w:ascii="Century Schoolbook" w:hAnsi="Century Schoolbook"/>
        </w:rPr>
        <w:t xml:space="preserve"> realizzate.</w:t>
      </w:r>
    </w:p>
    <w:p w:rsidR="00983215" w:rsidRDefault="00EA48F7">
      <w:pPr>
        <w:pStyle w:val="Paragrafoelenco"/>
        <w:numPr>
          <w:ilvl w:val="0"/>
          <w:numId w:val="1"/>
        </w:numPr>
        <w:spacing w:line="360" w:lineRule="auto"/>
        <w:ind w:left="284" w:hanging="284"/>
        <w:jc w:val="both"/>
      </w:pPr>
      <w:r>
        <w:rPr>
          <w:rFonts w:ascii="Century Schoolbook" w:hAnsi="Century Schoolbook"/>
          <w:b/>
        </w:rPr>
        <w:t xml:space="preserve">Area </w:t>
      </w:r>
      <w:proofErr w:type="spellStart"/>
      <w:r>
        <w:rPr>
          <w:rFonts w:ascii="Century Schoolbook" w:hAnsi="Century Schoolbook"/>
          <w:b/>
        </w:rPr>
        <w:t>editor</w:t>
      </w:r>
      <w:proofErr w:type="spellEnd"/>
      <w:r>
        <w:rPr>
          <w:rFonts w:ascii="Century Schoolbook" w:hAnsi="Century Schoolbook"/>
        </w:rPr>
        <w:t xml:space="preserve">: è l’area di lavoro in cui è possibile sviluppare i nostri </w:t>
      </w:r>
      <w:proofErr w:type="spellStart"/>
      <w:r>
        <w:rPr>
          <w:rFonts w:ascii="Century Schoolbook" w:hAnsi="Century Schoolbook"/>
        </w:rPr>
        <w:t>dataflow</w:t>
      </w:r>
      <w:proofErr w:type="spellEnd"/>
      <w:r>
        <w:rPr>
          <w:rFonts w:ascii="Century Schoolbook" w:hAnsi="Century Schoolbook"/>
        </w:rPr>
        <w:t>.</w:t>
      </w:r>
    </w:p>
    <w:p w:rsidR="00983215" w:rsidRDefault="00EA48F7">
      <w:pPr>
        <w:pStyle w:val="Paragrafoelenco"/>
        <w:numPr>
          <w:ilvl w:val="0"/>
          <w:numId w:val="1"/>
        </w:numPr>
        <w:spacing w:line="360" w:lineRule="auto"/>
        <w:ind w:left="284" w:hanging="284"/>
        <w:jc w:val="both"/>
      </w:pPr>
      <w:r>
        <w:rPr>
          <w:rFonts w:ascii="Century Schoolbook" w:hAnsi="Century Schoolbook"/>
          <w:b/>
        </w:rPr>
        <w:lastRenderedPageBreak/>
        <w:t xml:space="preserve">Area </w:t>
      </w:r>
      <w:proofErr w:type="spellStart"/>
      <w:r>
        <w:rPr>
          <w:rFonts w:ascii="Century Schoolbook" w:hAnsi="Century Schoolbook"/>
          <w:b/>
        </w:rPr>
        <w:t>helper</w:t>
      </w:r>
      <w:proofErr w:type="spellEnd"/>
      <w:r>
        <w:rPr>
          <w:rFonts w:ascii="Century Schoolbook" w:hAnsi="Century Schoolbook"/>
        </w:rPr>
        <w:t>: cliccando su un elemento, in quest’area ne compare una breve spiegazione, e un link che permette di accedere al manuale d’uso per avere una spiegazione più approfondita sull’utilizzo del componente.</w:t>
      </w:r>
    </w:p>
    <w:p w:rsidR="00983215" w:rsidRDefault="00EA48F7">
      <w:pPr>
        <w:pStyle w:val="Paragrafoelenco"/>
        <w:numPr>
          <w:ilvl w:val="0"/>
          <w:numId w:val="1"/>
        </w:numPr>
        <w:spacing w:line="360" w:lineRule="auto"/>
        <w:ind w:left="284" w:hanging="284"/>
        <w:jc w:val="both"/>
      </w:pPr>
      <w:r>
        <w:rPr>
          <w:rFonts w:ascii="Century Schoolbook" w:hAnsi="Century Schoolbook"/>
          <w:b/>
        </w:rPr>
        <w:t>Source code</w:t>
      </w:r>
      <w:r>
        <w:rPr>
          <w:rFonts w:ascii="Century Schoolbook" w:hAnsi="Century Schoolbook"/>
        </w:rPr>
        <w:t>: man mano che la pipeline prende forma in quest’area, compare il codice RDF corrispondente.</w:t>
      </w:r>
    </w:p>
    <w:p w:rsidR="00983215" w:rsidRDefault="00EA48F7">
      <w:pPr>
        <w:pStyle w:val="Paragrafoelenco"/>
        <w:numPr>
          <w:ilvl w:val="1"/>
          <w:numId w:val="2"/>
        </w:numPr>
        <w:spacing w:line="360" w:lineRule="auto"/>
        <w:jc w:val="both"/>
        <w:rPr>
          <w:rFonts w:ascii="Century Schoolbook" w:hAnsi="Century Schoolbook"/>
          <w:b/>
          <w:sz w:val="28"/>
          <w:szCs w:val="28"/>
        </w:rPr>
      </w:pPr>
      <w:r>
        <w:rPr>
          <w:rFonts w:ascii="Century Schoolbook" w:hAnsi="Century Schoolbook"/>
          <w:b/>
          <w:sz w:val="28"/>
          <w:szCs w:val="28"/>
        </w:rPr>
        <w:t>Acquisire familiarità con l’ambiente di sviluppo</w:t>
      </w:r>
    </w:p>
    <w:p w:rsidR="00983215" w:rsidRDefault="00EA48F7">
      <w:pPr>
        <w:pStyle w:val="Paragrafoelenco"/>
        <w:spacing w:line="360" w:lineRule="auto"/>
        <w:ind w:left="0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La</w:t>
      </w:r>
      <w:r w:rsidR="00DB2AED">
        <w:rPr>
          <w:rFonts w:ascii="Century Schoolbook" w:hAnsi="Century Schoolbook"/>
        </w:rPr>
        <w:t xml:space="preserve"> figura 2 </w:t>
      </w:r>
      <w:r>
        <w:rPr>
          <w:rFonts w:ascii="Century Schoolbook" w:hAnsi="Century Schoolbook"/>
        </w:rPr>
        <w:t>può aiutare l'utente a familiarizzare con le operazioni principali.</w:t>
      </w:r>
    </w:p>
    <w:p w:rsidR="00983215" w:rsidRDefault="00983215">
      <w:pPr>
        <w:pStyle w:val="Paragrafoelenco"/>
        <w:spacing w:line="360" w:lineRule="auto"/>
        <w:ind w:left="0"/>
        <w:jc w:val="both"/>
        <w:rPr>
          <w:rFonts w:ascii="Century Schoolbook" w:hAnsi="Century Schoolbook"/>
        </w:rPr>
      </w:pPr>
    </w:p>
    <w:p w:rsidR="00C027E8" w:rsidRDefault="00EA48F7" w:rsidP="00C027E8">
      <w:pPr>
        <w:pStyle w:val="Paragrafoelenco"/>
        <w:keepNext/>
        <w:spacing w:line="360" w:lineRule="auto"/>
        <w:ind w:left="0"/>
        <w:jc w:val="center"/>
      </w:pPr>
      <w:r>
        <w:rPr>
          <w:noProof/>
          <w:lang w:eastAsia="it-IT"/>
        </w:rPr>
        <w:drawing>
          <wp:inline distT="0" distB="0" distL="0" distR="0">
            <wp:extent cx="5399989" cy="3207989"/>
            <wp:effectExtent l="0" t="0" r="0" b="0"/>
            <wp:docPr id="2" name="Immagine 1" descr="WorldPipes_Operazioni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989" cy="3207989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983215" w:rsidRDefault="00C027E8" w:rsidP="00C027E8">
      <w:pPr>
        <w:pStyle w:val="Didascalia"/>
        <w:jc w:val="center"/>
      </w:pPr>
      <w:r>
        <w:t xml:space="preserve">Figura </w:t>
      </w:r>
      <w:fldSimple w:instr=" SEQ Figura \* ARABIC ">
        <w:r w:rsidR="00DB2AED">
          <w:rPr>
            <w:noProof/>
          </w:rPr>
          <w:t>2</w:t>
        </w:r>
      </w:fldSimple>
    </w:p>
    <w:p w:rsidR="00983215" w:rsidRDefault="00983215">
      <w:pPr>
        <w:pStyle w:val="Paragrafoelenco"/>
        <w:spacing w:line="360" w:lineRule="auto"/>
        <w:ind w:left="0"/>
        <w:jc w:val="both"/>
        <w:rPr>
          <w:rFonts w:ascii="Century Schoolbook" w:hAnsi="Century Schoolbook"/>
        </w:rPr>
      </w:pPr>
    </w:p>
    <w:p w:rsidR="00983215" w:rsidRDefault="00EA48F7">
      <w:pPr>
        <w:pStyle w:val="Paragrafoelenco"/>
        <w:spacing w:line="360" w:lineRule="auto"/>
        <w:ind w:left="0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Breve descrizione degli elementi contrassegnati:</w:t>
      </w:r>
    </w:p>
    <w:p w:rsidR="00983215" w:rsidRDefault="00EA48F7" w:rsidP="00DB2AED">
      <w:pPr>
        <w:pStyle w:val="Paragrafoelenco"/>
        <w:numPr>
          <w:ilvl w:val="0"/>
          <w:numId w:val="10"/>
        </w:numPr>
        <w:tabs>
          <w:tab w:val="left" w:pos="851"/>
        </w:tabs>
        <w:spacing w:line="360" w:lineRule="auto"/>
        <w:ind w:left="993" w:hanging="284"/>
        <w:jc w:val="both"/>
      </w:pPr>
      <w:r>
        <w:rPr>
          <w:rFonts w:ascii="Century Schoolbook" w:hAnsi="Century Schoolbook"/>
          <w:b/>
        </w:rPr>
        <w:t>Pulsante New</w:t>
      </w:r>
      <w:r>
        <w:rPr>
          <w:rFonts w:ascii="Century Schoolbook" w:hAnsi="Century Schoolbook"/>
        </w:rPr>
        <w:t>: ricarica la pagina</w:t>
      </w:r>
      <w:r w:rsidR="0065703D">
        <w:rPr>
          <w:rFonts w:ascii="Century Schoolbook" w:hAnsi="Century Schoolbook"/>
        </w:rPr>
        <w:t>, così da poter costruire una nuova pipeline</w:t>
      </w:r>
      <w:r>
        <w:rPr>
          <w:rFonts w:ascii="Century Schoolbook" w:hAnsi="Century Schoolbook"/>
        </w:rPr>
        <w:t>.</w:t>
      </w:r>
    </w:p>
    <w:p w:rsidR="00983215" w:rsidRDefault="00EA48F7" w:rsidP="00DB2AED">
      <w:pPr>
        <w:pStyle w:val="Paragrafoelenco"/>
        <w:numPr>
          <w:ilvl w:val="0"/>
          <w:numId w:val="3"/>
        </w:numPr>
        <w:tabs>
          <w:tab w:val="left" w:pos="851"/>
        </w:tabs>
        <w:spacing w:line="360" w:lineRule="auto"/>
        <w:ind w:left="993" w:hanging="284"/>
        <w:jc w:val="both"/>
      </w:pPr>
      <w:r>
        <w:rPr>
          <w:rFonts w:ascii="Century Schoolbook" w:hAnsi="Century Schoolbook"/>
          <w:b/>
        </w:rPr>
        <w:t xml:space="preserve">Pulsante </w:t>
      </w:r>
      <w:proofErr w:type="spellStart"/>
      <w:r>
        <w:rPr>
          <w:rFonts w:ascii="Century Schoolbook" w:hAnsi="Century Schoolbook"/>
          <w:b/>
        </w:rPr>
        <w:t>Save</w:t>
      </w:r>
      <w:proofErr w:type="spellEnd"/>
      <w:r>
        <w:rPr>
          <w:rFonts w:ascii="Century Schoolbook" w:hAnsi="Century Schoolbook"/>
        </w:rPr>
        <w:t xml:space="preserve">: permette di salvare la pipeline creata. </w:t>
      </w:r>
      <w:r>
        <w:rPr>
          <w:rFonts w:ascii="Constantia" w:hAnsi="Constantia"/>
        </w:rPr>
        <w:t>Sarà richiesto di inserire il</w:t>
      </w:r>
      <w:r>
        <w:rPr>
          <w:rFonts w:ascii="Constantia" w:hAnsi="Constantia"/>
          <w:b/>
        </w:rPr>
        <w:t xml:space="preserve"> Base URI</w:t>
      </w:r>
      <w:r>
        <w:rPr>
          <w:rFonts w:ascii="Constantia" w:hAnsi="Constantia"/>
        </w:rPr>
        <w:t xml:space="preserve"> e il </w:t>
      </w:r>
      <w:proofErr w:type="spellStart"/>
      <w:r>
        <w:rPr>
          <w:rFonts w:ascii="Constantia" w:hAnsi="Constantia"/>
          <w:b/>
        </w:rPr>
        <w:t>Local</w:t>
      </w:r>
      <w:proofErr w:type="spellEnd"/>
      <w:r>
        <w:rPr>
          <w:rFonts w:ascii="Constantia" w:hAnsi="Constantia"/>
          <w:b/>
        </w:rPr>
        <w:t xml:space="preserve"> ID</w:t>
      </w:r>
      <w:r>
        <w:rPr>
          <w:rFonts w:ascii="Constantia" w:hAnsi="Constantia"/>
        </w:rPr>
        <w:t xml:space="preserve">.  </w:t>
      </w:r>
    </w:p>
    <w:p w:rsidR="00983215" w:rsidRDefault="00EA48F7" w:rsidP="00DB2AED">
      <w:pPr>
        <w:pStyle w:val="Paragrafoelenco"/>
        <w:numPr>
          <w:ilvl w:val="0"/>
          <w:numId w:val="3"/>
        </w:numPr>
        <w:tabs>
          <w:tab w:val="left" w:pos="851"/>
        </w:tabs>
        <w:spacing w:line="360" w:lineRule="auto"/>
        <w:ind w:left="993" w:hanging="284"/>
        <w:jc w:val="both"/>
      </w:pPr>
      <w:r>
        <w:rPr>
          <w:rFonts w:ascii="Century Schoolbook" w:hAnsi="Century Schoolbook"/>
          <w:b/>
        </w:rPr>
        <w:t xml:space="preserve">Pulsante </w:t>
      </w:r>
      <w:proofErr w:type="spellStart"/>
      <w:r>
        <w:rPr>
          <w:rFonts w:ascii="Century Schoolbook" w:hAnsi="Century Schoolbook"/>
          <w:b/>
        </w:rPr>
        <w:t>Properties</w:t>
      </w:r>
      <w:proofErr w:type="spellEnd"/>
      <w:r>
        <w:rPr>
          <w:rFonts w:ascii="Century Schoolbook" w:hAnsi="Century Schoolbook"/>
        </w:rPr>
        <w:t xml:space="preserve">: attraverso una </w:t>
      </w:r>
      <w:proofErr w:type="spellStart"/>
      <w:r>
        <w:rPr>
          <w:rFonts w:ascii="Century Schoolbook" w:hAnsi="Century Schoolbook"/>
        </w:rPr>
        <w:t>form</w:t>
      </w:r>
      <w:proofErr w:type="spellEnd"/>
      <w:r>
        <w:rPr>
          <w:rFonts w:ascii="Century Schoolbook" w:hAnsi="Century Schoolbook"/>
        </w:rPr>
        <w:t xml:space="preserve"> permette di attribuire un nome e una descrizione della pipeline.</w:t>
      </w:r>
    </w:p>
    <w:p w:rsidR="00983215" w:rsidRDefault="00EA48F7" w:rsidP="00DB2AED">
      <w:pPr>
        <w:pStyle w:val="Paragrafoelenco"/>
        <w:numPr>
          <w:ilvl w:val="0"/>
          <w:numId w:val="3"/>
        </w:numPr>
        <w:tabs>
          <w:tab w:val="left" w:pos="851"/>
        </w:tabs>
        <w:spacing w:line="360" w:lineRule="auto"/>
        <w:ind w:left="993" w:hanging="284"/>
        <w:jc w:val="both"/>
      </w:pPr>
      <w:r>
        <w:rPr>
          <w:rFonts w:ascii="Century Schoolbook" w:hAnsi="Century Schoolbook"/>
          <w:b/>
        </w:rPr>
        <w:lastRenderedPageBreak/>
        <w:t>Pulsante play</w:t>
      </w:r>
      <w:r>
        <w:rPr>
          <w:rFonts w:ascii="Century Schoolbook" w:hAnsi="Century Schoolbook"/>
        </w:rPr>
        <w:t>: cliccando su questo pulsante sarà possibile visualizzare l’output della pipeline.</w:t>
      </w:r>
    </w:p>
    <w:p w:rsidR="00983215" w:rsidRDefault="00EA48F7" w:rsidP="00DB2AED">
      <w:pPr>
        <w:pStyle w:val="Paragrafoelenco"/>
        <w:numPr>
          <w:ilvl w:val="0"/>
          <w:numId w:val="3"/>
        </w:numPr>
        <w:tabs>
          <w:tab w:val="left" w:pos="851"/>
        </w:tabs>
        <w:spacing w:line="360" w:lineRule="auto"/>
        <w:ind w:left="993" w:hanging="284"/>
        <w:jc w:val="both"/>
      </w:pPr>
      <w:r>
        <w:rPr>
          <w:rFonts w:ascii="Century Schoolbook" w:hAnsi="Century Schoolbook"/>
          <w:b/>
        </w:rPr>
        <w:t>Componente</w:t>
      </w:r>
      <w:r>
        <w:rPr>
          <w:rFonts w:ascii="Century Schoolbook" w:hAnsi="Century Schoolbook"/>
        </w:rPr>
        <w:t>: componente della pipeline.</w:t>
      </w:r>
    </w:p>
    <w:p w:rsidR="00983215" w:rsidRDefault="00EA48F7" w:rsidP="00DB2AED">
      <w:pPr>
        <w:pStyle w:val="Paragrafoelenco"/>
        <w:numPr>
          <w:ilvl w:val="0"/>
          <w:numId w:val="3"/>
        </w:numPr>
        <w:tabs>
          <w:tab w:val="left" w:pos="851"/>
        </w:tabs>
        <w:spacing w:line="360" w:lineRule="auto"/>
        <w:ind w:left="993" w:hanging="284"/>
        <w:jc w:val="both"/>
      </w:pPr>
      <w:r>
        <w:rPr>
          <w:rFonts w:ascii="Century Schoolbook" w:hAnsi="Century Schoolbook"/>
          <w:b/>
        </w:rPr>
        <w:t xml:space="preserve">Pulsante </w:t>
      </w:r>
      <w:proofErr w:type="spellStart"/>
      <w:r>
        <w:rPr>
          <w:rFonts w:ascii="Century Schoolbook" w:hAnsi="Century Schoolbook"/>
          <w:b/>
        </w:rPr>
        <w:t>delete</w:t>
      </w:r>
      <w:proofErr w:type="spellEnd"/>
      <w:r>
        <w:rPr>
          <w:rFonts w:ascii="Century Schoolbook" w:hAnsi="Century Schoolbook"/>
        </w:rPr>
        <w:t>: permette di eliminare un componente dalla pipeline</w:t>
      </w:r>
    </w:p>
    <w:p w:rsidR="00983215" w:rsidRDefault="00EA48F7" w:rsidP="00DB2AED">
      <w:pPr>
        <w:pStyle w:val="Paragrafoelenco"/>
        <w:numPr>
          <w:ilvl w:val="0"/>
          <w:numId w:val="3"/>
        </w:numPr>
        <w:tabs>
          <w:tab w:val="left" w:pos="851"/>
        </w:tabs>
        <w:spacing w:line="360" w:lineRule="auto"/>
        <w:ind w:left="993" w:hanging="284"/>
        <w:jc w:val="both"/>
      </w:pPr>
      <w:r>
        <w:rPr>
          <w:rFonts w:ascii="Century Schoolbook" w:hAnsi="Century Schoolbook"/>
          <w:b/>
        </w:rPr>
        <w:t xml:space="preserve">Pulsante </w:t>
      </w:r>
      <w:proofErr w:type="spellStart"/>
      <w:r>
        <w:rPr>
          <w:rFonts w:ascii="Century Schoolbook" w:hAnsi="Century Schoolbook"/>
          <w:b/>
        </w:rPr>
        <w:t>property</w:t>
      </w:r>
      <w:proofErr w:type="spellEnd"/>
      <w:r>
        <w:rPr>
          <w:rFonts w:ascii="Century Schoolbook" w:hAnsi="Century Schoolbook"/>
        </w:rPr>
        <w:t xml:space="preserve">: permette di inserire i dati riguardanti il componente, Nome, ID, URI e </w:t>
      </w:r>
      <w:proofErr w:type="spellStart"/>
      <w:r>
        <w:rPr>
          <w:rFonts w:ascii="Century Schoolbook" w:hAnsi="Century Schoolbook"/>
        </w:rPr>
        <w:t>Query</w:t>
      </w:r>
      <w:proofErr w:type="spellEnd"/>
      <w:r>
        <w:rPr>
          <w:rFonts w:ascii="Century Schoolbook" w:hAnsi="Century Schoolbook"/>
        </w:rPr>
        <w:t xml:space="preserve"> (ove richiesto).</w:t>
      </w:r>
    </w:p>
    <w:p w:rsidR="00983215" w:rsidRDefault="00EA48F7" w:rsidP="00DB2AED">
      <w:pPr>
        <w:pStyle w:val="Paragrafoelenco"/>
        <w:numPr>
          <w:ilvl w:val="0"/>
          <w:numId w:val="3"/>
        </w:numPr>
        <w:tabs>
          <w:tab w:val="left" w:pos="851"/>
        </w:tabs>
        <w:spacing w:line="360" w:lineRule="auto"/>
        <w:ind w:left="993" w:hanging="284"/>
        <w:jc w:val="both"/>
      </w:pPr>
      <w:r>
        <w:rPr>
          <w:rFonts w:ascii="Century Schoolbook" w:hAnsi="Century Schoolbook"/>
          <w:b/>
        </w:rPr>
        <w:t xml:space="preserve">Pulsante </w:t>
      </w:r>
      <w:proofErr w:type="spellStart"/>
      <w:r>
        <w:rPr>
          <w:rFonts w:ascii="Century Schoolbook" w:hAnsi="Century Schoolbook"/>
          <w:b/>
        </w:rPr>
        <w:t>add</w:t>
      </w:r>
      <w:proofErr w:type="spellEnd"/>
      <w:r>
        <w:rPr>
          <w:rFonts w:ascii="Century Schoolbook" w:hAnsi="Century Schoolbook"/>
        </w:rPr>
        <w:t>: permette di inserire altre porte d’ingresso.</w:t>
      </w:r>
    </w:p>
    <w:p w:rsidR="00983215" w:rsidRDefault="00EA48F7" w:rsidP="00DB2AED">
      <w:pPr>
        <w:pStyle w:val="Paragrafoelenco"/>
        <w:numPr>
          <w:ilvl w:val="0"/>
          <w:numId w:val="3"/>
        </w:numPr>
        <w:tabs>
          <w:tab w:val="left" w:pos="851"/>
        </w:tabs>
        <w:spacing w:line="360" w:lineRule="auto"/>
        <w:ind w:left="993" w:hanging="284"/>
        <w:jc w:val="both"/>
      </w:pPr>
      <w:proofErr w:type="spellStart"/>
      <w:r>
        <w:rPr>
          <w:rFonts w:ascii="Century Schoolbook" w:hAnsi="Century Schoolbook"/>
          <w:b/>
        </w:rPr>
        <w:t>Endpoint</w:t>
      </w:r>
      <w:proofErr w:type="spellEnd"/>
      <w:r>
        <w:rPr>
          <w:rFonts w:ascii="Century Schoolbook" w:hAnsi="Century Schoolbook"/>
          <w:b/>
        </w:rPr>
        <w:t xml:space="preserve"> output</w:t>
      </w:r>
      <w:r>
        <w:rPr>
          <w:rFonts w:ascii="Century Schoolbook" w:hAnsi="Century Schoolbook"/>
        </w:rPr>
        <w:t>: Ogni componente ha delle porte in uscita, poste in basso, da dove partono i collegamenti verso un altro nodo.</w:t>
      </w:r>
    </w:p>
    <w:p w:rsidR="00983215" w:rsidRDefault="00EA48F7" w:rsidP="00DB2AED">
      <w:pPr>
        <w:pStyle w:val="Paragrafoelenco"/>
        <w:numPr>
          <w:ilvl w:val="0"/>
          <w:numId w:val="3"/>
        </w:numPr>
        <w:tabs>
          <w:tab w:val="left" w:pos="851"/>
        </w:tabs>
        <w:spacing w:line="360" w:lineRule="auto"/>
        <w:ind w:left="993" w:hanging="284"/>
        <w:jc w:val="both"/>
      </w:pPr>
      <w:proofErr w:type="spellStart"/>
      <w:r>
        <w:rPr>
          <w:rFonts w:ascii="Century Schoolbook" w:hAnsi="Century Schoolbook"/>
          <w:b/>
        </w:rPr>
        <w:t>Endpoint</w:t>
      </w:r>
      <w:proofErr w:type="spellEnd"/>
      <w:r>
        <w:rPr>
          <w:rFonts w:ascii="Century Schoolbook" w:hAnsi="Century Schoolbook"/>
          <w:b/>
        </w:rPr>
        <w:t xml:space="preserve"> input</w:t>
      </w:r>
      <w:r>
        <w:rPr>
          <w:rFonts w:ascii="Century Schoolbook" w:hAnsi="Century Schoolbook"/>
        </w:rPr>
        <w:t>: Alcuni componenti hanno porte in entrata, poste in alto, dove sono connessi i collegamenti provenienti da un altro componente.</w:t>
      </w:r>
    </w:p>
    <w:p w:rsidR="00983215" w:rsidRDefault="00EA48F7" w:rsidP="00DB2AED">
      <w:pPr>
        <w:pStyle w:val="Paragrafoelenco"/>
        <w:numPr>
          <w:ilvl w:val="0"/>
          <w:numId w:val="3"/>
        </w:numPr>
        <w:tabs>
          <w:tab w:val="left" w:pos="851"/>
        </w:tabs>
        <w:spacing w:line="360" w:lineRule="auto"/>
        <w:ind w:left="993" w:hanging="284"/>
        <w:jc w:val="both"/>
      </w:pPr>
      <w:r>
        <w:rPr>
          <w:rFonts w:ascii="Century Schoolbook" w:hAnsi="Century Schoolbook"/>
          <w:b/>
        </w:rPr>
        <w:t xml:space="preserve">Pulsante </w:t>
      </w:r>
      <w:proofErr w:type="spellStart"/>
      <w:r>
        <w:rPr>
          <w:rFonts w:ascii="Century Schoolbook" w:hAnsi="Century Schoolbook"/>
          <w:b/>
        </w:rPr>
        <w:t>scissors</w:t>
      </w:r>
      <w:proofErr w:type="spellEnd"/>
      <w:r>
        <w:rPr>
          <w:rFonts w:ascii="Century Schoolbook" w:hAnsi="Century Schoolbook"/>
        </w:rPr>
        <w:t>: permette di recidere un collegamento.</w:t>
      </w:r>
    </w:p>
    <w:p w:rsidR="00983215" w:rsidRPr="00DB2AED" w:rsidRDefault="00EA48F7" w:rsidP="00DB2AED">
      <w:pPr>
        <w:pStyle w:val="Paragrafoelenco"/>
        <w:numPr>
          <w:ilvl w:val="0"/>
          <w:numId w:val="3"/>
        </w:numPr>
        <w:tabs>
          <w:tab w:val="left" w:pos="851"/>
        </w:tabs>
        <w:spacing w:line="360" w:lineRule="auto"/>
        <w:ind w:left="993" w:hanging="284"/>
        <w:jc w:val="both"/>
      </w:pPr>
      <w:r>
        <w:rPr>
          <w:rFonts w:ascii="Century Schoolbook" w:hAnsi="Century Schoolbook"/>
          <w:b/>
        </w:rPr>
        <w:t>Nome del componente</w:t>
      </w:r>
      <w:r>
        <w:rPr>
          <w:rFonts w:ascii="Century Schoolbook" w:hAnsi="Century Schoolbook"/>
        </w:rPr>
        <w:t xml:space="preserve">: ogni componente ha assegnato un nome di default, il nome può essere modificato con </w:t>
      </w:r>
      <w:proofErr w:type="spellStart"/>
      <w:r>
        <w:rPr>
          <w:rFonts w:ascii="Century Schoolbook" w:hAnsi="Century Schoolbook"/>
        </w:rPr>
        <w:t>Properties</w:t>
      </w:r>
      <w:proofErr w:type="spellEnd"/>
      <w:r>
        <w:rPr>
          <w:rFonts w:ascii="Century Schoolbook" w:hAnsi="Century Schoolbook"/>
        </w:rPr>
        <w:t>.</w:t>
      </w:r>
    </w:p>
    <w:p w:rsidR="00DB2AED" w:rsidRDefault="00DB2AED" w:rsidP="00DB2AED">
      <w:pPr>
        <w:pStyle w:val="Paragrafoelenco"/>
        <w:tabs>
          <w:tab w:val="left" w:pos="851"/>
        </w:tabs>
        <w:spacing w:line="360" w:lineRule="auto"/>
        <w:ind w:left="993"/>
        <w:jc w:val="both"/>
      </w:pPr>
    </w:p>
    <w:p w:rsidR="00983215" w:rsidRDefault="00EA48F7">
      <w:pPr>
        <w:pStyle w:val="Paragrafoelenco"/>
        <w:numPr>
          <w:ilvl w:val="1"/>
          <w:numId w:val="2"/>
        </w:numPr>
        <w:spacing w:line="360" w:lineRule="auto"/>
        <w:jc w:val="both"/>
        <w:rPr>
          <w:rFonts w:ascii="Century Schoolbook" w:hAnsi="Century Schoolbook"/>
          <w:b/>
          <w:sz w:val="28"/>
          <w:szCs w:val="28"/>
        </w:rPr>
      </w:pPr>
      <w:r>
        <w:rPr>
          <w:rFonts w:ascii="Century Schoolbook" w:hAnsi="Century Schoolbook"/>
          <w:b/>
          <w:sz w:val="28"/>
          <w:szCs w:val="28"/>
        </w:rPr>
        <w:t>Connettere i componenti</w:t>
      </w:r>
    </w:p>
    <w:p w:rsidR="00983215" w:rsidRDefault="00EA48F7">
      <w:pPr>
        <w:pStyle w:val="Standard"/>
        <w:spacing w:line="360" w:lineRule="auto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Le parti sono collegate trascinando un collegamento dalla porta di uscita (in basso al centro) di un operatore alla porta di entrata (in alto) di un altro operatore. Una pipe</w:t>
      </w:r>
      <w:r w:rsidR="0065703D">
        <w:rPr>
          <w:rFonts w:ascii="Century Schoolbook" w:hAnsi="Century Schoolbook"/>
        </w:rPr>
        <w:t>line</w:t>
      </w:r>
      <w:r>
        <w:rPr>
          <w:rFonts w:ascii="Century Schoolbook" w:hAnsi="Century Schoolbook"/>
        </w:rPr>
        <w:t xml:space="preserve"> si può ritenere completa quando tutti i nodi </w:t>
      </w:r>
      <w:r w:rsidR="0065703D">
        <w:rPr>
          <w:rFonts w:ascii="Century Schoolbook" w:hAnsi="Century Schoolbook"/>
        </w:rPr>
        <w:t xml:space="preserve">a lei </w:t>
      </w:r>
      <w:r>
        <w:rPr>
          <w:rFonts w:ascii="Century Schoolbook" w:hAnsi="Century Schoolbook"/>
        </w:rPr>
        <w:t>necessari sono stati aggiunti, indispensabile per l’esecuzione è il componente di output .</w:t>
      </w:r>
    </w:p>
    <w:p w:rsidR="00C027E8" w:rsidRDefault="00EA48F7" w:rsidP="00C027E8">
      <w:pPr>
        <w:pStyle w:val="Standard"/>
        <w:keepNext/>
        <w:spacing w:line="360" w:lineRule="auto"/>
        <w:jc w:val="center"/>
      </w:pPr>
      <w:r>
        <w:rPr>
          <w:noProof/>
          <w:lang w:eastAsia="it-IT"/>
        </w:rPr>
        <w:drawing>
          <wp:inline distT="0" distB="0" distL="0" distR="0">
            <wp:extent cx="2409825" cy="2000250"/>
            <wp:effectExtent l="19050" t="0" r="9525" b="0"/>
            <wp:docPr id="3" name="graphic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9713" cy="2000157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983215" w:rsidRDefault="00C027E8" w:rsidP="00C027E8">
      <w:pPr>
        <w:pStyle w:val="Didascalia"/>
        <w:jc w:val="center"/>
      </w:pPr>
      <w:r>
        <w:t xml:space="preserve">Figura </w:t>
      </w:r>
      <w:fldSimple w:instr=" SEQ Figura \* ARABIC ">
        <w:r w:rsidR="00DB2AED">
          <w:rPr>
            <w:noProof/>
          </w:rPr>
          <w:t>3</w:t>
        </w:r>
      </w:fldSimple>
    </w:p>
    <w:p w:rsidR="00983215" w:rsidRDefault="00EA48F7">
      <w:pPr>
        <w:pStyle w:val="Standard"/>
        <w:spacing w:line="360" w:lineRule="auto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lastRenderedPageBreak/>
        <w:t>Tutti gli elementi devono essere collegati almeno</w:t>
      </w:r>
      <w:r w:rsidR="0065703D">
        <w:rPr>
          <w:rFonts w:ascii="Century Schoolbook" w:hAnsi="Century Schoolbook"/>
        </w:rPr>
        <w:t xml:space="preserve"> a un altro componente. La pipeline</w:t>
      </w:r>
      <w:r>
        <w:rPr>
          <w:rFonts w:ascii="Century Schoolbook" w:hAnsi="Century Schoolbook"/>
        </w:rPr>
        <w:t xml:space="preserve"> più </w:t>
      </w:r>
      <w:r w:rsidR="00314548">
        <w:rPr>
          <w:rFonts w:ascii="Century Schoolbook" w:hAnsi="Century Schoolbook"/>
        </w:rPr>
        <w:t>semplice sarà composta di</w:t>
      </w:r>
      <w:r>
        <w:rPr>
          <w:rFonts w:ascii="Century Schoolbook" w:hAnsi="Century Schoolbook"/>
        </w:rPr>
        <w:t xml:space="preserve"> due nodi (ad esempio input -&gt; output).</w:t>
      </w:r>
    </w:p>
    <w:p w:rsidR="00DB2AED" w:rsidRDefault="00DB2AED">
      <w:pPr>
        <w:pStyle w:val="Standard"/>
        <w:spacing w:line="360" w:lineRule="auto"/>
        <w:jc w:val="both"/>
        <w:rPr>
          <w:rFonts w:ascii="Century Schoolbook" w:hAnsi="Century Schoolbook"/>
        </w:rPr>
      </w:pPr>
    </w:p>
    <w:p w:rsidR="00983215" w:rsidRDefault="00EA48F7">
      <w:pPr>
        <w:pStyle w:val="Paragrafoelenco"/>
        <w:numPr>
          <w:ilvl w:val="1"/>
          <w:numId w:val="2"/>
        </w:numPr>
        <w:spacing w:line="360" w:lineRule="auto"/>
        <w:jc w:val="both"/>
        <w:rPr>
          <w:rFonts w:ascii="Century Schoolbook" w:hAnsi="Century Schoolbook"/>
          <w:b/>
          <w:sz w:val="28"/>
          <w:szCs w:val="28"/>
        </w:rPr>
      </w:pPr>
      <w:r>
        <w:rPr>
          <w:rFonts w:ascii="Century Schoolbook" w:hAnsi="Century Schoolbook"/>
          <w:b/>
          <w:sz w:val="28"/>
          <w:szCs w:val="28"/>
        </w:rPr>
        <w:t>Impostare le proprietà dei componenti</w:t>
      </w:r>
    </w:p>
    <w:p w:rsidR="00983215" w:rsidRDefault="00EA48F7">
      <w:pPr>
        <w:pStyle w:val="Standard"/>
        <w:spacing w:line="360" w:lineRule="auto"/>
        <w:jc w:val="both"/>
      </w:pPr>
      <w:r>
        <w:rPr>
          <w:rFonts w:ascii="Century Schoolbook" w:hAnsi="Century Schoolbook"/>
        </w:rPr>
        <w:t xml:space="preserve">Ogni operatore ha un pulsante </w:t>
      </w:r>
      <w:proofErr w:type="spellStart"/>
      <w:r>
        <w:rPr>
          <w:rFonts w:ascii="Century Schoolbook" w:hAnsi="Century Schoolbook"/>
          <w:i/>
        </w:rPr>
        <w:t>property</w:t>
      </w:r>
      <w:proofErr w:type="spellEnd"/>
      <w:r>
        <w:rPr>
          <w:rFonts w:ascii="Century Schoolbook" w:hAnsi="Century Schoolbook"/>
        </w:rPr>
        <w:t xml:space="preserve"> che permette di impostarne le proprietà.</w:t>
      </w:r>
    </w:p>
    <w:p w:rsidR="00C027E8" w:rsidRDefault="00EA48F7" w:rsidP="00C027E8">
      <w:pPr>
        <w:pStyle w:val="Standard"/>
        <w:keepNext/>
        <w:spacing w:line="360" w:lineRule="auto"/>
        <w:jc w:val="center"/>
      </w:pPr>
      <w:r>
        <w:rPr>
          <w:noProof/>
          <w:lang w:eastAsia="it-IT"/>
        </w:rPr>
        <w:drawing>
          <wp:inline distT="0" distB="0" distL="0" distR="0">
            <wp:extent cx="4679990" cy="2268352"/>
            <wp:effectExtent l="0" t="0" r="0" b="0"/>
            <wp:docPr id="4" name="Immagine 3" descr="FormUpDat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9990" cy="2268352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983215" w:rsidRDefault="00C027E8" w:rsidP="00C027E8">
      <w:pPr>
        <w:pStyle w:val="Didascalia"/>
        <w:jc w:val="center"/>
      </w:pPr>
      <w:r>
        <w:t xml:space="preserve">Figura </w:t>
      </w:r>
      <w:fldSimple w:instr=" SEQ Figura \* ARABIC ">
        <w:r w:rsidR="00DB2AED">
          <w:rPr>
            <w:noProof/>
          </w:rPr>
          <w:t>4</w:t>
        </w:r>
      </w:fldSimple>
    </w:p>
    <w:p w:rsidR="00C027E8" w:rsidRDefault="00EA48F7" w:rsidP="00C027E8">
      <w:pPr>
        <w:pStyle w:val="Standard"/>
        <w:keepNext/>
        <w:spacing w:line="360" w:lineRule="auto"/>
        <w:jc w:val="center"/>
      </w:pPr>
      <w:r>
        <w:rPr>
          <w:noProof/>
          <w:lang w:eastAsia="it-IT"/>
        </w:rPr>
        <w:drawing>
          <wp:inline distT="0" distB="0" distL="0" distR="0">
            <wp:extent cx="4679990" cy="3802349"/>
            <wp:effectExtent l="0" t="0" r="0" b="0"/>
            <wp:docPr id="5" name="Immagine 4" descr="FormConstr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9990" cy="3802349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983215" w:rsidRDefault="00C027E8" w:rsidP="00C027E8">
      <w:pPr>
        <w:pStyle w:val="Didascalia"/>
        <w:jc w:val="center"/>
      </w:pPr>
      <w:r>
        <w:t xml:space="preserve">Figura </w:t>
      </w:r>
      <w:fldSimple w:instr=" SEQ Figura \* ARABIC ">
        <w:r w:rsidR="00DB2AED">
          <w:rPr>
            <w:noProof/>
          </w:rPr>
          <w:t>5</w:t>
        </w:r>
      </w:fldSimple>
    </w:p>
    <w:p w:rsidR="00983215" w:rsidRDefault="00EA48F7">
      <w:pPr>
        <w:pStyle w:val="Standard"/>
        <w:spacing w:line="360" w:lineRule="auto"/>
        <w:jc w:val="both"/>
      </w:pPr>
      <w:r>
        <w:rPr>
          <w:rFonts w:ascii="Century Schoolbook" w:hAnsi="Century Schoolbook"/>
        </w:rPr>
        <w:lastRenderedPageBreak/>
        <w:t xml:space="preserve">Per i componenti </w:t>
      </w:r>
      <w:proofErr w:type="spellStart"/>
      <w:r>
        <w:rPr>
          <w:rFonts w:ascii="Century Schoolbook" w:hAnsi="Century Schoolbook"/>
          <w:i/>
        </w:rPr>
        <w:t>Construct</w:t>
      </w:r>
      <w:proofErr w:type="spellEnd"/>
      <w:r w:rsidR="00540978">
        <w:rPr>
          <w:rFonts w:ascii="Century Schoolbook" w:hAnsi="Century Schoolbook"/>
        </w:rPr>
        <w:t xml:space="preserve"> e</w:t>
      </w:r>
      <w:r>
        <w:rPr>
          <w:rFonts w:ascii="Century Schoolbook" w:hAnsi="Century Schoolbook"/>
        </w:rPr>
        <w:t xml:space="preserve"> </w:t>
      </w:r>
      <w:proofErr w:type="spellStart"/>
      <w:r>
        <w:rPr>
          <w:rFonts w:ascii="Century Schoolbook" w:hAnsi="Century Schoolbook"/>
          <w:i/>
        </w:rPr>
        <w:t>Updatable</w:t>
      </w:r>
      <w:proofErr w:type="spellEnd"/>
      <w:r w:rsidR="00540978">
        <w:rPr>
          <w:rFonts w:ascii="Century Schoolbook" w:hAnsi="Century Schoolbook"/>
        </w:rPr>
        <w:t>,</w:t>
      </w:r>
      <w:r>
        <w:rPr>
          <w:rFonts w:ascii="Century Schoolbook" w:hAnsi="Century Schoolbook"/>
        </w:rPr>
        <w:t xml:space="preserve"> i quali accettano più di un input, il </w:t>
      </w:r>
      <w:proofErr w:type="spellStart"/>
      <w:r>
        <w:rPr>
          <w:rFonts w:ascii="Century Schoolbook" w:hAnsi="Century Schoolbook"/>
        </w:rPr>
        <w:t>form</w:t>
      </w:r>
      <w:proofErr w:type="spellEnd"/>
      <w:r>
        <w:rPr>
          <w:rFonts w:ascii="Century Schoolbook" w:hAnsi="Century Schoolbook"/>
        </w:rPr>
        <w:t xml:space="preserve"> delle proprietà cambia a seconda che se hanno o no operatori collegati in entrata.</w:t>
      </w:r>
    </w:p>
    <w:p w:rsidR="00983215" w:rsidRDefault="00EA48F7">
      <w:pPr>
        <w:pStyle w:val="Standard"/>
        <w:spacing w:line="360" w:lineRule="auto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Le figure</w:t>
      </w:r>
      <w:r w:rsidR="00DB2AED">
        <w:rPr>
          <w:rFonts w:ascii="Century Schoolbook" w:hAnsi="Century Schoolbook"/>
        </w:rPr>
        <w:t xml:space="preserve"> 4 e 5</w:t>
      </w:r>
      <w:r>
        <w:rPr>
          <w:rFonts w:ascii="Century Schoolbook" w:hAnsi="Century Schoolbook"/>
        </w:rPr>
        <w:t xml:space="preserve"> mostrano </w:t>
      </w:r>
      <w:r w:rsidR="00DB2AED">
        <w:rPr>
          <w:rFonts w:ascii="Century Schoolbook" w:hAnsi="Century Schoolbook"/>
        </w:rPr>
        <w:t>rispettivamente</w:t>
      </w:r>
      <w:r>
        <w:rPr>
          <w:rFonts w:ascii="Century Schoolbook" w:hAnsi="Century Schoolbook"/>
        </w:rPr>
        <w:t xml:space="preserve"> il </w:t>
      </w:r>
      <w:proofErr w:type="spellStart"/>
      <w:r>
        <w:rPr>
          <w:rFonts w:ascii="Century Schoolbook" w:hAnsi="Century Schoolbook"/>
        </w:rPr>
        <w:t>form</w:t>
      </w:r>
      <w:proofErr w:type="spellEnd"/>
      <w:r>
        <w:rPr>
          <w:rFonts w:ascii="Century Schoolbook" w:hAnsi="Century Schoolbook"/>
        </w:rPr>
        <w:t xml:space="preserve"> di </w:t>
      </w:r>
      <w:proofErr w:type="spellStart"/>
      <w:r>
        <w:rPr>
          <w:rFonts w:ascii="Century Schoolbook" w:hAnsi="Century Schoolbook"/>
        </w:rPr>
        <w:t>Updatable</w:t>
      </w:r>
      <w:proofErr w:type="spellEnd"/>
      <w:r>
        <w:rPr>
          <w:rFonts w:ascii="Century Schoolbook" w:hAnsi="Century Schoolbook"/>
        </w:rPr>
        <w:t xml:space="preserve"> e </w:t>
      </w:r>
      <w:proofErr w:type="spellStart"/>
      <w:r>
        <w:rPr>
          <w:rFonts w:ascii="Century Schoolbook" w:hAnsi="Century Schoolbook"/>
        </w:rPr>
        <w:t>Construct</w:t>
      </w:r>
      <w:proofErr w:type="spellEnd"/>
      <w:r>
        <w:rPr>
          <w:rFonts w:ascii="Century Schoolbook" w:hAnsi="Century Schoolbook"/>
        </w:rPr>
        <w:t xml:space="preserve"> non connessi. Le </w:t>
      </w:r>
      <w:r w:rsidR="00DB2AED">
        <w:rPr>
          <w:rFonts w:ascii="Century Schoolbook" w:hAnsi="Century Schoolbook"/>
        </w:rPr>
        <w:t>figure 6 e 7</w:t>
      </w:r>
      <w:r>
        <w:rPr>
          <w:rFonts w:ascii="Century Schoolbook" w:hAnsi="Century Schoolbook"/>
        </w:rPr>
        <w:t xml:space="preserve"> mostrano i </w:t>
      </w:r>
      <w:proofErr w:type="spellStart"/>
      <w:r>
        <w:rPr>
          <w:rFonts w:ascii="Century Schoolbook" w:hAnsi="Century Schoolbook"/>
        </w:rPr>
        <w:t>form</w:t>
      </w:r>
      <w:proofErr w:type="spellEnd"/>
      <w:r>
        <w:rPr>
          <w:rFonts w:ascii="Century Schoolbook" w:hAnsi="Century Schoolbook"/>
        </w:rPr>
        <w:t xml:space="preserve"> degli stessi componenti ma connessi.</w:t>
      </w:r>
    </w:p>
    <w:p w:rsidR="00C027E8" w:rsidRDefault="00E46476" w:rsidP="00C027E8">
      <w:pPr>
        <w:pStyle w:val="Standard"/>
        <w:keepNext/>
        <w:spacing w:line="360" w:lineRule="auto"/>
        <w:jc w:val="center"/>
      </w:pPr>
      <w:r>
        <w:rPr>
          <w:noProof/>
          <w:lang w:eastAsia="it-IT"/>
        </w:rPr>
        <w:drawing>
          <wp:inline distT="0" distB="0" distL="0" distR="0">
            <wp:extent cx="3600000" cy="3168704"/>
            <wp:effectExtent l="19050" t="0" r="450" b="0"/>
            <wp:docPr id="14" name="Immagine 13" descr="updata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aForm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16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978" w:rsidRDefault="00C027E8" w:rsidP="00C027E8">
      <w:pPr>
        <w:pStyle w:val="Didascalia"/>
        <w:jc w:val="center"/>
      </w:pPr>
      <w:r>
        <w:t xml:space="preserve">Figura </w:t>
      </w:r>
      <w:fldSimple w:instr=" SEQ Figura \* ARABIC ">
        <w:r w:rsidR="00DB2AED">
          <w:rPr>
            <w:noProof/>
          </w:rPr>
          <w:t>6</w:t>
        </w:r>
      </w:fldSimple>
    </w:p>
    <w:p w:rsidR="00540978" w:rsidRDefault="00540978" w:rsidP="00540978">
      <w:pPr>
        <w:pStyle w:val="Standard"/>
        <w:spacing w:line="360" w:lineRule="auto"/>
        <w:jc w:val="center"/>
      </w:pPr>
    </w:p>
    <w:p w:rsidR="00C027E8" w:rsidRDefault="00EA48F7" w:rsidP="00C027E8">
      <w:pPr>
        <w:pStyle w:val="Standard"/>
        <w:keepNext/>
        <w:spacing w:line="360" w:lineRule="auto"/>
        <w:jc w:val="center"/>
      </w:pPr>
      <w:r>
        <w:rPr>
          <w:noProof/>
          <w:lang w:eastAsia="it-IT"/>
        </w:rPr>
        <w:drawing>
          <wp:inline distT="0" distB="0" distL="0" distR="0">
            <wp:extent cx="3600450" cy="3168000"/>
            <wp:effectExtent l="19050" t="0" r="0" b="0"/>
            <wp:docPr id="7" name="Immagine 6" descr="FormConstrConnesso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16800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983215" w:rsidRDefault="00C027E8" w:rsidP="00C027E8">
      <w:pPr>
        <w:pStyle w:val="Didascalia"/>
        <w:jc w:val="center"/>
      </w:pPr>
      <w:r>
        <w:t xml:space="preserve">Figura </w:t>
      </w:r>
      <w:fldSimple w:instr=" SEQ Figura \* ARABIC ">
        <w:r w:rsidR="00DB2AED">
          <w:rPr>
            <w:noProof/>
          </w:rPr>
          <w:t>7</w:t>
        </w:r>
      </w:fldSimple>
    </w:p>
    <w:p w:rsidR="00983215" w:rsidRDefault="00EA48F7">
      <w:pPr>
        <w:pStyle w:val="Standard"/>
        <w:spacing w:line="360" w:lineRule="auto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lastRenderedPageBreak/>
        <w:t xml:space="preserve">Nella tabella degli input si hanno due colonne, la prima contiene i nomi degli elementi connessi in entrata, la seconda contiene il tipo d’input. Di default ogni input è di tipo </w:t>
      </w:r>
      <w:proofErr w:type="spellStart"/>
      <w:r>
        <w:rPr>
          <w:rFonts w:ascii="Century Schoolbook" w:hAnsi="Century Schoolbook"/>
          <w:i/>
        </w:rPr>
        <w:t>From</w:t>
      </w:r>
      <w:proofErr w:type="spellEnd"/>
      <w:r>
        <w:rPr>
          <w:rFonts w:ascii="Century Schoolbook" w:hAnsi="Century Schoolbook"/>
          <w:i/>
        </w:rPr>
        <w:t>/</w:t>
      </w:r>
      <w:proofErr w:type="spellStart"/>
      <w:r>
        <w:rPr>
          <w:rFonts w:ascii="Century Schoolbook" w:hAnsi="Century Schoolbook"/>
          <w:i/>
        </w:rPr>
        <w:t>From</w:t>
      </w:r>
      <w:proofErr w:type="spellEnd"/>
      <w:r>
        <w:rPr>
          <w:rFonts w:ascii="Century Schoolbook" w:hAnsi="Century Schoolbook"/>
          <w:i/>
        </w:rPr>
        <w:t xml:space="preserve"> </w:t>
      </w:r>
      <w:proofErr w:type="spellStart"/>
      <w:r>
        <w:rPr>
          <w:rFonts w:ascii="Century Schoolbook" w:hAnsi="Century Schoolbook"/>
          <w:i/>
        </w:rPr>
        <w:t>Named</w:t>
      </w:r>
      <w:proofErr w:type="spellEnd"/>
      <w:r>
        <w:rPr>
          <w:rFonts w:ascii="Century Schoolbook" w:hAnsi="Century Schoolbook"/>
        </w:rPr>
        <w:t xml:space="preserve"> ma è possibile modificarlo grazie alla </w:t>
      </w:r>
      <w:proofErr w:type="spellStart"/>
      <w:r>
        <w:rPr>
          <w:rFonts w:ascii="Century Schoolbook" w:hAnsi="Century Schoolbook"/>
        </w:rPr>
        <w:t>select</w:t>
      </w:r>
      <w:proofErr w:type="spellEnd"/>
      <w:r>
        <w:rPr>
          <w:rFonts w:ascii="Century Schoolbook" w:hAnsi="Century Schoolbook"/>
        </w:rPr>
        <w:t xml:space="preserve">. Le altre due possibilità sono </w:t>
      </w:r>
      <w:proofErr w:type="spellStart"/>
      <w:r>
        <w:rPr>
          <w:rFonts w:ascii="Century Schoolbook" w:hAnsi="Century Schoolbook"/>
          <w:i/>
        </w:rPr>
        <w:t>From</w:t>
      </w:r>
      <w:proofErr w:type="spellEnd"/>
      <w:r>
        <w:rPr>
          <w:rFonts w:ascii="Century Schoolbook" w:hAnsi="Century Schoolbook"/>
        </w:rPr>
        <w:t xml:space="preserve"> e </w:t>
      </w:r>
      <w:proofErr w:type="spellStart"/>
      <w:r>
        <w:rPr>
          <w:rFonts w:ascii="Century Schoolbook" w:hAnsi="Century Schoolbook"/>
          <w:i/>
        </w:rPr>
        <w:t>From</w:t>
      </w:r>
      <w:proofErr w:type="spellEnd"/>
      <w:r>
        <w:rPr>
          <w:rFonts w:ascii="Century Schoolbook" w:hAnsi="Century Schoolbook"/>
          <w:i/>
        </w:rPr>
        <w:t xml:space="preserve"> </w:t>
      </w:r>
      <w:proofErr w:type="spellStart"/>
      <w:r>
        <w:rPr>
          <w:rFonts w:ascii="Century Schoolbook" w:hAnsi="Century Schoolbook"/>
          <w:i/>
        </w:rPr>
        <w:t>Named</w:t>
      </w:r>
      <w:proofErr w:type="spellEnd"/>
      <w:r>
        <w:rPr>
          <w:rFonts w:ascii="Century Schoolbook" w:hAnsi="Century Schoolbook"/>
        </w:rPr>
        <w:t>.</w:t>
      </w:r>
    </w:p>
    <w:p w:rsidR="00DB2AED" w:rsidRDefault="00DB2AED">
      <w:pPr>
        <w:pStyle w:val="Standard"/>
        <w:spacing w:line="360" w:lineRule="auto"/>
        <w:jc w:val="both"/>
      </w:pPr>
    </w:p>
    <w:p w:rsidR="00983215" w:rsidRDefault="00540978">
      <w:pPr>
        <w:pStyle w:val="Paragrafoelenco"/>
        <w:numPr>
          <w:ilvl w:val="0"/>
          <w:numId w:val="2"/>
        </w:numPr>
        <w:spacing w:line="360" w:lineRule="auto"/>
        <w:jc w:val="both"/>
        <w:rPr>
          <w:rFonts w:ascii="Century Schoolbook" w:hAnsi="Century Schoolbook"/>
          <w:b/>
          <w:sz w:val="28"/>
          <w:szCs w:val="28"/>
        </w:rPr>
      </w:pPr>
      <w:r>
        <w:rPr>
          <w:rFonts w:ascii="Century Schoolbook" w:hAnsi="Century Schoolbook"/>
          <w:b/>
          <w:sz w:val="28"/>
          <w:szCs w:val="28"/>
        </w:rPr>
        <w:t>I componenti della pipeline</w:t>
      </w:r>
    </w:p>
    <w:p w:rsidR="00983215" w:rsidRDefault="00EA48F7">
      <w:pPr>
        <w:pStyle w:val="Standard"/>
        <w:spacing w:line="360" w:lineRule="auto"/>
        <w:rPr>
          <w:rFonts w:ascii="Century Schoolbook" w:hAnsi="Century Schoolbook"/>
        </w:rPr>
      </w:pPr>
      <w:r>
        <w:rPr>
          <w:rFonts w:ascii="Century Schoolbook" w:hAnsi="Century Schoolbook"/>
          <w:i/>
        </w:rPr>
        <w:t xml:space="preserve">World </w:t>
      </w:r>
      <w:proofErr w:type="spellStart"/>
      <w:r>
        <w:rPr>
          <w:rFonts w:ascii="Century Schoolbook" w:hAnsi="Century Schoolbook"/>
          <w:i/>
        </w:rPr>
        <w:t>pipes</w:t>
      </w:r>
      <w:proofErr w:type="spellEnd"/>
      <w:r>
        <w:rPr>
          <w:rFonts w:ascii="Century Schoolbook" w:hAnsi="Century Schoolbook"/>
        </w:rPr>
        <w:t xml:space="preserve"> è finalizzato alla creazione di applicazioni e moduli che possono essere condivisi e riutilizzati.</w:t>
      </w:r>
    </w:p>
    <w:p w:rsidR="00983215" w:rsidRDefault="00EA48F7">
      <w:pPr>
        <w:pStyle w:val="Footer"/>
        <w:rPr>
          <w:rFonts w:ascii="Century Schoolbook" w:hAnsi="Century Schoolbook"/>
          <w:b/>
        </w:rPr>
      </w:pPr>
      <w:r>
        <w:rPr>
          <w:rFonts w:ascii="Century Schoolbook" w:hAnsi="Century Schoolbook"/>
          <w:b/>
        </w:rPr>
        <w:t xml:space="preserve">Input </w:t>
      </w:r>
      <w:proofErr w:type="spellStart"/>
      <w:r>
        <w:rPr>
          <w:rFonts w:ascii="Century Schoolbook" w:hAnsi="Century Schoolbook"/>
          <w:b/>
        </w:rPr>
        <w:t>graph</w:t>
      </w:r>
      <w:proofErr w:type="spellEnd"/>
    </w:p>
    <w:p w:rsidR="00983215" w:rsidRDefault="00983215">
      <w:pPr>
        <w:sectPr w:rsidR="00983215">
          <w:footerReference w:type="default" r:id="rId15"/>
          <w:pgSz w:w="11906" w:h="16838"/>
          <w:pgMar w:top="1417" w:right="1134" w:bottom="1134" w:left="1134" w:header="720" w:footer="708" w:gutter="0"/>
          <w:cols w:space="720"/>
        </w:sectPr>
      </w:pPr>
    </w:p>
    <w:p w:rsidR="00C027E8" w:rsidRDefault="00EA48F7" w:rsidP="00C027E8">
      <w:pPr>
        <w:pStyle w:val="Standard"/>
        <w:keepNext/>
        <w:spacing w:line="360" w:lineRule="auto"/>
        <w:jc w:val="center"/>
      </w:pPr>
      <w:r>
        <w:rPr>
          <w:noProof/>
          <w:lang w:eastAsia="it-IT"/>
        </w:rPr>
        <w:lastRenderedPageBreak/>
        <w:drawing>
          <wp:inline distT="0" distB="0" distL="0" distR="0">
            <wp:extent cx="1692371" cy="652698"/>
            <wp:effectExtent l="0" t="0" r="0" b="0"/>
            <wp:docPr id="8" name="Immagine 10" descr="inpu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2371" cy="652698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983215" w:rsidRDefault="00C027E8" w:rsidP="00C027E8">
      <w:pPr>
        <w:pStyle w:val="Didascalia"/>
        <w:jc w:val="center"/>
      </w:pPr>
      <w:r>
        <w:t xml:space="preserve">Figura </w:t>
      </w:r>
      <w:fldSimple w:instr=" SEQ Figura \* ARABIC ">
        <w:r w:rsidR="00DB2AED">
          <w:rPr>
            <w:noProof/>
          </w:rPr>
          <w:t>8</w:t>
        </w:r>
      </w:fldSimple>
    </w:p>
    <w:p w:rsidR="00983215" w:rsidRDefault="00EA48F7">
      <w:pPr>
        <w:pStyle w:val="Standard"/>
        <w:spacing w:line="360" w:lineRule="auto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Ogni </w:t>
      </w:r>
      <w:r w:rsidR="0065703D">
        <w:rPr>
          <w:rFonts w:ascii="Century Schoolbook" w:hAnsi="Century Schoolbook"/>
        </w:rPr>
        <w:t>pipeline</w:t>
      </w:r>
      <w:r>
        <w:rPr>
          <w:rFonts w:ascii="Century Schoolbook" w:hAnsi="Century Schoolbook"/>
        </w:rPr>
        <w:t xml:space="preserve"> per dare un risultato ha bisogno di uno o più input. Tale componente ha solamente una porta di uscita. Può essere collegato con qualsiasi componente che possieda porte in entrata. Per funzionare correttamente occorre impostargli un ID e un Nome (essi non necessariamente devono differire) e un URI</w:t>
      </w:r>
      <w:r w:rsidR="00540978">
        <w:rPr>
          <w:rFonts w:ascii="Century Schoolbook" w:hAnsi="Century Schoolbook"/>
        </w:rPr>
        <w:t>.</w:t>
      </w:r>
    </w:p>
    <w:p w:rsidR="0065703D" w:rsidRDefault="00540978" w:rsidP="00540978">
      <w:pPr>
        <w:pStyle w:val="Standard"/>
        <w:spacing w:line="360" w:lineRule="auto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Si ha inoltre un input </w:t>
      </w:r>
      <w:proofErr w:type="spellStart"/>
      <w:r>
        <w:rPr>
          <w:rFonts w:ascii="Century Schoolbook" w:hAnsi="Century Schoolbook"/>
        </w:rPr>
        <w:t>graph</w:t>
      </w:r>
      <w:proofErr w:type="spellEnd"/>
      <w:r>
        <w:rPr>
          <w:rFonts w:ascii="Century Schoolbook" w:hAnsi="Century Schoolbook"/>
        </w:rPr>
        <w:t xml:space="preserve"> di default già presente nell’</w:t>
      </w:r>
      <w:proofErr w:type="spellStart"/>
      <w:r w:rsidR="00DB2AED">
        <w:rPr>
          <w:rFonts w:ascii="Century Schoolbook" w:hAnsi="Century Schoolbook"/>
        </w:rPr>
        <w:t>editor</w:t>
      </w:r>
      <w:proofErr w:type="spellEnd"/>
      <w:r w:rsidR="00DB2AED">
        <w:rPr>
          <w:rFonts w:ascii="Century Schoolbook" w:hAnsi="Century Schoolbook"/>
        </w:rPr>
        <w:t xml:space="preserve"> che non possiede URI e</w:t>
      </w:r>
      <w:r>
        <w:rPr>
          <w:rFonts w:ascii="Century Schoolbook" w:hAnsi="Century Schoolbook"/>
        </w:rPr>
        <w:t xml:space="preserve"> non può essere eliminato.</w:t>
      </w:r>
    </w:p>
    <w:p w:rsidR="00DB2AED" w:rsidRDefault="00DB2AED" w:rsidP="00DB2AED">
      <w:pPr>
        <w:pStyle w:val="Standard"/>
        <w:keepNext/>
        <w:spacing w:line="360" w:lineRule="auto"/>
        <w:jc w:val="center"/>
      </w:pPr>
      <w:r>
        <w:rPr>
          <w:rFonts w:ascii="Century Schoolbook" w:hAnsi="Century Schoolbook"/>
          <w:b/>
          <w:noProof/>
          <w:lang w:eastAsia="it-IT"/>
        </w:rPr>
        <w:drawing>
          <wp:inline distT="0" distB="0" distL="0" distR="0">
            <wp:extent cx="1991003" cy="495369"/>
            <wp:effectExtent l="19050" t="0" r="9247" b="0"/>
            <wp:docPr id="15" name="Immagine 14" descr="inputDefa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putDefault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AED" w:rsidRDefault="00DB2AED" w:rsidP="00DB2AED">
      <w:pPr>
        <w:pStyle w:val="Didascalia"/>
        <w:jc w:val="center"/>
        <w:rPr>
          <w:rFonts w:ascii="Century Schoolbook" w:hAnsi="Century Schoolbook"/>
          <w:b w:val="0"/>
        </w:rPr>
      </w:pPr>
      <w:r>
        <w:t xml:space="preserve">Figura </w:t>
      </w:r>
      <w:fldSimple w:instr=" SEQ Figura \* ARABIC ">
        <w:r>
          <w:rPr>
            <w:noProof/>
          </w:rPr>
          <w:t>9</w:t>
        </w:r>
      </w:fldSimple>
    </w:p>
    <w:p w:rsidR="00983215" w:rsidRDefault="00EA48F7">
      <w:pPr>
        <w:pStyle w:val="Standard"/>
        <w:rPr>
          <w:rFonts w:ascii="Century Schoolbook" w:hAnsi="Century Schoolbook"/>
          <w:b/>
        </w:rPr>
      </w:pPr>
      <w:r>
        <w:rPr>
          <w:rFonts w:ascii="Century Schoolbook" w:hAnsi="Century Schoolbook"/>
          <w:b/>
        </w:rPr>
        <w:t xml:space="preserve">Output </w:t>
      </w:r>
      <w:proofErr w:type="spellStart"/>
      <w:r>
        <w:rPr>
          <w:rFonts w:ascii="Century Schoolbook" w:hAnsi="Century Schoolbook"/>
          <w:b/>
        </w:rPr>
        <w:t>graph</w:t>
      </w:r>
      <w:proofErr w:type="spellEnd"/>
    </w:p>
    <w:p w:rsidR="00C027E8" w:rsidRDefault="00EA48F7" w:rsidP="00C027E8">
      <w:pPr>
        <w:pStyle w:val="Standard"/>
        <w:keepNext/>
        <w:jc w:val="center"/>
      </w:pPr>
      <w:r>
        <w:rPr>
          <w:noProof/>
          <w:lang w:eastAsia="it-IT"/>
        </w:rPr>
        <w:drawing>
          <wp:inline distT="0" distB="0" distL="0" distR="0">
            <wp:extent cx="1692371" cy="671078"/>
            <wp:effectExtent l="0" t="0" r="0" b="0"/>
            <wp:docPr id="9" name="Immagine 12" descr="outpu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2371" cy="671078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983215" w:rsidRDefault="00C027E8" w:rsidP="00C027E8">
      <w:pPr>
        <w:pStyle w:val="Didascalia"/>
        <w:jc w:val="center"/>
      </w:pPr>
      <w:r>
        <w:t xml:space="preserve">Figura </w:t>
      </w:r>
      <w:fldSimple w:instr=" SEQ Figura \* ARABIC ">
        <w:r w:rsidR="00DB2AED">
          <w:rPr>
            <w:noProof/>
          </w:rPr>
          <w:t>10</w:t>
        </w:r>
      </w:fldSimple>
    </w:p>
    <w:p w:rsidR="00983215" w:rsidRDefault="00EA48F7" w:rsidP="0065703D">
      <w:pPr>
        <w:pStyle w:val="Standard"/>
        <w:spacing w:line="360" w:lineRule="auto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Una pipe</w:t>
      </w:r>
      <w:r w:rsidR="0065703D">
        <w:rPr>
          <w:rFonts w:ascii="Century Schoolbook" w:hAnsi="Century Schoolbook"/>
        </w:rPr>
        <w:t>line</w:t>
      </w:r>
      <w:r>
        <w:rPr>
          <w:rFonts w:ascii="Century Schoolbook" w:hAnsi="Century Schoolbook"/>
        </w:rPr>
        <w:t xml:space="preserve"> non può produrre risultati senza questo componente. Ha un'unica porta di entrata e può essere collegato con qualsiasi componente. I parametri da impostare sono l’URI e il nome.</w:t>
      </w:r>
    </w:p>
    <w:p w:rsidR="00540978" w:rsidRDefault="00540978" w:rsidP="00540978">
      <w:pPr>
        <w:pStyle w:val="Standard"/>
        <w:spacing w:line="360" w:lineRule="auto"/>
        <w:rPr>
          <w:rFonts w:ascii="Century Schoolbook" w:hAnsi="Century Schoolbook"/>
        </w:rPr>
      </w:pPr>
      <w:r>
        <w:rPr>
          <w:rFonts w:ascii="Century Schoolbook" w:hAnsi="Century Schoolbook"/>
        </w:rPr>
        <w:lastRenderedPageBreak/>
        <w:t xml:space="preserve">Si ha inoltre un output </w:t>
      </w:r>
      <w:proofErr w:type="spellStart"/>
      <w:r>
        <w:rPr>
          <w:rFonts w:ascii="Century Schoolbook" w:hAnsi="Century Schoolbook"/>
        </w:rPr>
        <w:t>graph</w:t>
      </w:r>
      <w:proofErr w:type="spellEnd"/>
      <w:r>
        <w:rPr>
          <w:rFonts w:ascii="Century Schoolbook" w:hAnsi="Century Schoolbook"/>
        </w:rPr>
        <w:t xml:space="preserve"> di default già presente nell’</w:t>
      </w:r>
      <w:proofErr w:type="spellStart"/>
      <w:r>
        <w:rPr>
          <w:rFonts w:ascii="Century Schoolbook" w:hAnsi="Century Schoolbook"/>
        </w:rPr>
        <w:t>editor</w:t>
      </w:r>
      <w:proofErr w:type="spellEnd"/>
      <w:r>
        <w:rPr>
          <w:rFonts w:ascii="Century Schoolbook" w:hAnsi="Century Schoolbook"/>
        </w:rPr>
        <w:t xml:space="preserve"> che non possiede URI e non può essere eliminato.</w:t>
      </w:r>
    </w:p>
    <w:p w:rsidR="00DB2AED" w:rsidRDefault="00DB2AED" w:rsidP="00DB2AED">
      <w:pPr>
        <w:pStyle w:val="Standard"/>
        <w:keepNext/>
        <w:jc w:val="center"/>
      </w:pPr>
      <w:r>
        <w:rPr>
          <w:rFonts w:ascii="Century Schoolbook" w:hAnsi="Century Schoolbook"/>
          <w:b/>
          <w:noProof/>
          <w:lang w:eastAsia="it-IT"/>
        </w:rPr>
        <w:drawing>
          <wp:inline distT="0" distB="0" distL="0" distR="0">
            <wp:extent cx="1991003" cy="552527"/>
            <wp:effectExtent l="19050" t="0" r="9247" b="0"/>
            <wp:docPr id="16" name="Immagine 15" descr="outputdefa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default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476" w:rsidRDefault="00DB2AED" w:rsidP="00DB2AED">
      <w:pPr>
        <w:pStyle w:val="Didascalia"/>
        <w:jc w:val="center"/>
      </w:pPr>
      <w:r>
        <w:t xml:space="preserve">Figura </w:t>
      </w:r>
      <w:fldSimple w:instr=" SEQ Figura \* ARABIC ">
        <w:r>
          <w:rPr>
            <w:noProof/>
          </w:rPr>
          <w:t>11</w:t>
        </w:r>
      </w:fldSimple>
    </w:p>
    <w:p w:rsidR="00DB2AED" w:rsidRPr="00DB2AED" w:rsidRDefault="00DB2AED" w:rsidP="00DB2AED"/>
    <w:p w:rsidR="00983215" w:rsidRDefault="00EA48F7">
      <w:pPr>
        <w:pStyle w:val="Standard"/>
        <w:jc w:val="both"/>
        <w:rPr>
          <w:rFonts w:ascii="Century Schoolbook" w:hAnsi="Century Schoolbook"/>
          <w:b/>
        </w:rPr>
      </w:pPr>
      <w:proofErr w:type="spellStart"/>
      <w:r>
        <w:rPr>
          <w:rFonts w:ascii="Century Schoolbook" w:hAnsi="Century Schoolbook"/>
          <w:b/>
        </w:rPr>
        <w:t>Dataset</w:t>
      </w:r>
      <w:proofErr w:type="spellEnd"/>
      <w:r>
        <w:rPr>
          <w:rFonts w:ascii="Century Schoolbook" w:hAnsi="Century Schoolbook"/>
          <w:b/>
        </w:rPr>
        <w:t xml:space="preserve"> </w:t>
      </w:r>
      <w:proofErr w:type="spellStart"/>
      <w:r>
        <w:rPr>
          <w:rFonts w:ascii="Century Schoolbook" w:hAnsi="Century Schoolbook"/>
          <w:b/>
        </w:rPr>
        <w:t>graph</w:t>
      </w:r>
      <w:proofErr w:type="spellEnd"/>
    </w:p>
    <w:p w:rsidR="00C027E8" w:rsidRDefault="00EA48F7" w:rsidP="00C027E8">
      <w:pPr>
        <w:pStyle w:val="Standard"/>
        <w:keepNext/>
        <w:jc w:val="center"/>
      </w:pPr>
      <w:r>
        <w:rPr>
          <w:noProof/>
          <w:lang w:eastAsia="it-IT"/>
        </w:rPr>
        <w:drawing>
          <wp:inline distT="0" distB="0" distL="0" distR="0">
            <wp:extent cx="1692371" cy="661659"/>
            <wp:effectExtent l="0" t="0" r="0" b="0"/>
            <wp:docPr id="10" name="Immagine 14" descr="datase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2371" cy="661659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983215" w:rsidRDefault="00C027E8" w:rsidP="00C027E8">
      <w:pPr>
        <w:pStyle w:val="Didascalia"/>
        <w:jc w:val="center"/>
      </w:pPr>
      <w:r>
        <w:t xml:space="preserve">Figura </w:t>
      </w:r>
      <w:fldSimple w:instr=" SEQ Figura \* ARABIC ">
        <w:r w:rsidR="00DB2AED">
          <w:rPr>
            <w:noProof/>
          </w:rPr>
          <w:t>12</w:t>
        </w:r>
      </w:fldSimple>
    </w:p>
    <w:p w:rsidR="00983215" w:rsidRDefault="00EA48F7" w:rsidP="0065703D">
      <w:pPr>
        <w:pStyle w:val="Standard"/>
        <w:spacing w:line="360" w:lineRule="auto"/>
        <w:jc w:val="both"/>
      </w:pPr>
      <w:r>
        <w:rPr>
          <w:rFonts w:ascii="Constantia" w:hAnsi="Constantia"/>
          <w:sz w:val="24"/>
          <w:szCs w:val="24"/>
        </w:rPr>
        <w:t>Questo componente rappresenta un file RDF. Come per l’</w:t>
      </w:r>
      <w:r>
        <w:rPr>
          <w:rFonts w:ascii="Constantia" w:hAnsi="Constantia"/>
          <w:i/>
          <w:sz w:val="24"/>
          <w:szCs w:val="24"/>
        </w:rPr>
        <w:t xml:space="preserve">Input </w:t>
      </w:r>
      <w:proofErr w:type="spellStart"/>
      <w:r>
        <w:rPr>
          <w:rFonts w:ascii="Constantia" w:hAnsi="Constantia"/>
          <w:i/>
          <w:sz w:val="24"/>
          <w:szCs w:val="24"/>
        </w:rPr>
        <w:t>graph</w:t>
      </w:r>
      <w:proofErr w:type="spellEnd"/>
      <w:r>
        <w:rPr>
          <w:rFonts w:ascii="Constantia" w:hAnsi="Constantia"/>
          <w:sz w:val="24"/>
          <w:szCs w:val="24"/>
        </w:rPr>
        <w:t xml:space="preserve"> si ha una sola porta di uscita. È possibile creare un nuovo </w:t>
      </w:r>
      <w:proofErr w:type="spellStart"/>
      <w:r>
        <w:rPr>
          <w:rFonts w:ascii="Constantia" w:hAnsi="Constantia"/>
          <w:sz w:val="24"/>
          <w:szCs w:val="24"/>
        </w:rPr>
        <w:t>dataset</w:t>
      </w:r>
      <w:proofErr w:type="spellEnd"/>
      <w:r>
        <w:rPr>
          <w:rFonts w:ascii="Constantia" w:hAnsi="Constantia"/>
          <w:sz w:val="24"/>
          <w:szCs w:val="24"/>
        </w:rPr>
        <w:t xml:space="preserve"> inserendo l’URL del file RDF corrispondente nel </w:t>
      </w:r>
      <w:proofErr w:type="spellStart"/>
      <w:r>
        <w:rPr>
          <w:rFonts w:ascii="Constantia" w:hAnsi="Constantia"/>
          <w:sz w:val="24"/>
          <w:szCs w:val="24"/>
        </w:rPr>
        <w:t>form</w:t>
      </w:r>
      <w:proofErr w:type="spellEnd"/>
      <w:r>
        <w:rPr>
          <w:rFonts w:ascii="Constantia" w:hAnsi="Constantia"/>
          <w:sz w:val="24"/>
          <w:szCs w:val="24"/>
        </w:rPr>
        <w:t xml:space="preserve"> delle proprietà, oppure utilizzare uno dei </w:t>
      </w:r>
      <w:proofErr w:type="spellStart"/>
      <w:r>
        <w:rPr>
          <w:rFonts w:ascii="Constantia" w:hAnsi="Constantia"/>
          <w:i/>
          <w:sz w:val="24"/>
          <w:szCs w:val="24"/>
        </w:rPr>
        <w:t>Dataset</w:t>
      </w:r>
      <w:proofErr w:type="spellEnd"/>
      <w:r>
        <w:rPr>
          <w:rFonts w:ascii="Constantia" w:hAnsi="Constantia"/>
          <w:i/>
          <w:sz w:val="24"/>
          <w:szCs w:val="24"/>
        </w:rPr>
        <w:t xml:space="preserve"> </w:t>
      </w:r>
      <w:proofErr w:type="spellStart"/>
      <w:r>
        <w:rPr>
          <w:rFonts w:ascii="Constantia" w:hAnsi="Constantia"/>
          <w:i/>
          <w:sz w:val="24"/>
          <w:szCs w:val="24"/>
        </w:rPr>
        <w:t>graph</w:t>
      </w:r>
      <w:proofErr w:type="spellEnd"/>
      <w:r>
        <w:rPr>
          <w:rFonts w:ascii="Constantia" w:hAnsi="Constantia"/>
          <w:sz w:val="24"/>
          <w:szCs w:val="24"/>
        </w:rPr>
        <w:t xml:space="preserve"> presenti di default.</w:t>
      </w:r>
    </w:p>
    <w:p w:rsidR="00DB2AED" w:rsidRDefault="00DB2AED">
      <w:pPr>
        <w:rPr>
          <w:rFonts w:ascii="Constantia" w:hAnsi="Constantia"/>
          <w:b/>
          <w:sz w:val="24"/>
          <w:szCs w:val="24"/>
        </w:rPr>
      </w:pPr>
    </w:p>
    <w:p w:rsidR="00983215" w:rsidRDefault="00EA48F7">
      <w:pPr>
        <w:pStyle w:val="Standard"/>
        <w:jc w:val="both"/>
        <w:rPr>
          <w:rFonts w:ascii="Constantia" w:hAnsi="Constantia"/>
          <w:b/>
          <w:sz w:val="24"/>
          <w:szCs w:val="24"/>
        </w:rPr>
      </w:pPr>
      <w:proofErr w:type="spellStart"/>
      <w:r>
        <w:rPr>
          <w:rFonts w:ascii="Constantia" w:hAnsi="Constantia"/>
          <w:b/>
          <w:sz w:val="24"/>
          <w:szCs w:val="24"/>
        </w:rPr>
        <w:t>Union</w:t>
      </w:r>
      <w:proofErr w:type="spellEnd"/>
      <w:r>
        <w:rPr>
          <w:rFonts w:ascii="Constantia" w:hAnsi="Constantia"/>
          <w:b/>
          <w:sz w:val="24"/>
          <w:szCs w:val="24"/>
        </w:rPr>
        <w:t xml:space="preserve"> </w:t>
      </w:r>
      <w:proofErr w:type="spellStart"/>
      <w:r>
        <w:rPr>
          <w:rFonts w:ascii="Constantia" w:hAnsi="Constantia"/>
          <w:b/>
          <w:sz w:val="24"/>
          <w:szCs w:val="24"/>
        </w:rPr>
        <w:t>graph</w:t>
      </w:r>
      <w:proofErr w:type="spellEnd"/>
    </w:p>
    <w:p w:rsidR="00C027E8" w:rsidRDefault="00EA48F7" w:rsidP="00C027E8">
      <w:pPr>
        <w:pStyle w:val="Standard"/>
        <w:keepNext/>
        <w:jc w:val="center"/>
      </w:pPr>
      <w:r>
        <w:rPr>
          <w:noProof/>
          <w:lang w:eastAsia="it-IT"/>
        </w:rPr>
        <w:drawing>
          <wp:inline distT="0" distB="0" distL="0" distR="0">
            <wp:extent cx="1692371" cy="671078"/>
            <wp:effectExtent l="0" t="0" r="0" b="0"/>
            <wp:docPr id="11" name="Immagine 7" descr="uni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2371" cy="671078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983215" w:rsidRDefault="00C027E8" w:rsidP="00C027E8">
      <w:pPr>
        <w:pStyle w:val="Didascalia"/>
        <w:jc w:val="center"/>
      </w:pPr>
      <w:r>
        <w:t xml:space="preserve">Figura </w:t>
      </w:r>
      <w:fldSimple w:instr=" SEQ Figura \* ARABIC ">
        <w:r w:rsidR="00DB2AED">
          <w:rPr>
            <w:noProof/>
          </w:rPr>
          <w:t>13</w:t>
        </w:r>
      </w:fldSimple>
    </w:p>
    <w:p w:rsidR="00CA030E" w:rsidRDefault="00EA48F7" w:rsidP="00CA030E">
      <w:pPr>
        <w:pStyle w:val="Standard"/>
        <w:jc w:val="both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È utilizzato per unire triple RDF provenienti da più grafi RDF in input. Si hanno un’unica porta di output e una serie di porte d’input, di default sono sei ma si possono aumentare con il pulsante </w:t>
      </w:r>
      <w:proofErr w:type="spellStart"/>
      <w:r>
        <w:rPr>
          <w:rFonts w:ascii="Constantia" w:hAnsi="Constantia"/>
          <w:i/>
          <w:sz w:val="24"/>
          <w:szCs w:val="24"/>
        </w:rPr>
        <w:t>add</w:t>
      </w:r>
      <w:proofErr w:type="spellEnd"/>
      <w:r>
        <w:rPr>
          <w:rFonts w:ascii="Constantia" w:hAnsi="Constantia"/>
          <w:sz w:val="24"/>
          <w:szCs w:val="24"/>
        </w:rPr>
        <w:t xml:space="preserve"> (di cui alla sez. uno). Le proprietà da impostare sono l’URI e il nome. Alle porte di entrata è possibile connettere un </w:t>
      </w:r>
      <w:r>
        <w:rPr>
          <w:rFonts w:ascii="Constantia" w:hAnsi="Constantia"/>
          <w:i/>
          <w:sz w:val="24"/>
          <w:szCs w:val="24"/>
        </w:rPr>
        <w:t xml:space="preserve">input </w:t>
      </w:r>
      <w:proofErr w:type="spellStart"/>
      <w:r>
        <w:rPr>
          <w:rFonts w:ascii="Constantia" w:hAnsi="Constantia"/>
          <w:i/>
          <w:sz w:val="24"/>
          <w:szCs w:val="24"/>
        </w:rPr>
        <w:t>graph</w:t>
      </w:r>
      <w:proofErr w:type="spellEnd"/>
      <w:r>
        <w:rPr>
          <w:rFonts w:ascii="Constantia" w:hAnsi="Constantia"/>
          <w:i/>
          <w:sz w:val="24"/>
          <w:szCs w:val="24"/>
        </w:rPr>
        <w:t xml:space="preserve">, </w:t>
      </w:r>
      <w:proofErr w:type="spellStart"/>
      <w:r>
        <w:rPr>
          <w:rFonts w:ascii="Constantia" w:hAnsi="Constantia"/>
          <w:i/>
          <w:sz w:val="24"/>
          <w:szCs w:val="24"/>
        </w:rPr>
        <w:t>construct</w:t>
      </w:r>
      <w:proofErr w:type="spellEnd"/>
      <w:r>
        <w:rPr>
          <w:rFonts w:ascii="Constantia" w:hAnsi="Constantia"/>
          <w:i/>
          <w:sz w:val="24"/>
          <w:szCs w:val="24"/>
        </w:rPr>
        <w:t xml:space="preserve"> </w:t>
      </w:r>
      <w:proofErr w:type="spellStart"/>
      <w:r>
        <w:rPr>
          <w:rFonts w:ascii="Constantia" w:hAnsi="Constantia"/>
          <w:i/>
          <w:sz w:val="24"/>
          <w:szCs w:val="24"/>
        </w:rPr>
        <w:t>graph</w:t>
      </w:r>
      <w:proofErr w:type="spellEnd"/>
      <w:r>
        <w:rPr>
          <w:rFonts w:ascii="Constantia" w:hAnsi="Constantia"/>
          <w:i/>
          <w:sz w:val="24"/>
          <w:szCs w:val="24"/>
        </w:rPr>
        <w:t xml:space="preserve">, </w:t>
      </w:r>
      <w:proofErr w:type="spellStart"/>
      <w:r>
        <w:rPr>
          <w:rFonts w:ascii="Constantia" w:hAnsi="Constantia"/>
          <w:i/>
          <w:sz w:val="24"/>
          <w:szCs w:val="24"/>
        </w:rPr>
        <w:t>updatable</w:t>
      </w:r>
      <w:proofErr w:type="spellEnd"/>
      <w:r>
        <w:rPr>
          <w:rFonts w:ascii="Constantia" w:hAnsi="Constantia"/>
          <w:i/>
          <w:sz w:val="24"/>
          <w:szCs w:val="24"/>
        </w:rPr>
        <w:t xml:space="preserve"> </w:t>
      </w:r>
      <w:proofErr w:type="spellStart"/>
      <w:r>
        <w:rPr>
          <w:rFonts w:ascii="Constantia" w:hAnsi="Constantia"/>
          <w:i/>
          <w:sz w:val="24"/>
          <w:szCs w:val="24"/>
        </w:rPr>
        <w:t>graph</w:t>
      </w:r>
      <w:proofErr w:type="spellEnd"/>
      <w:r>
        <w:rPr>
          <w:rFonts w:ascii="Constantia" w:hAnsi="Constantia"/>
          <w:sz w:val="24"/>
          <w:szCs w:val="24"/>
        </w:rPr>
        <w:t xml:space="preserve"> ed anche un altro </w:t>
      </w:r>
      <w:proofErr w:type="spellStart"/>
      <w:r>
        <w:rPr>
          <w:rFonts w:ascii="Constantia" w:hAnsi="Constantia"/>
          <w:i/>
          <w:sz w:val="24"/>
          <w:szCs w:val="24"/>
        </w:rPr>
        <w:t>union</w:t>
      </w:r>
      <w:proofErr w:type="spellEnd"/>
      <w:r>
        <w:rPr>
          <w:rFonts w:ascii="Constantia" w:hAnsi="Constantia"/>
          <w:i/>
          <w:sz w:val="24"/>
          <w:szCs w:val="24"/>
        </w:rPr>
        <w:t xml:space="preserve"> </w:t>
      </w:r>
      <w:proofErr w:type="spellStart"/>
      <w:r>
        <w:rPr>
          <w:rFonts w:ascii="Constantia" w:hAnsi="Constantia"/>
          <w:i/>
          <w:sz w:val="24"/>
          <w:szCs w:val="24"/>
        </w:rPr>
        <w:t>graph</w:t>
      </w:r>
      <w:proofErr w:type="spellEnd"/>
      <w:r>
        <w:rPr>
          <w:rFonts w:ascii="Constantia" w:hAnsi="Constantia"/>
          <w:sz w:val="24"/>
          <w:szCs w:val="24"/>
        </w:rPr>
        <w:t xml:space="preserve">. </w:t>
      </w:r>
    </w:p>
    <w:p w:rsidR="00DB2AED" w:rsidRDefault="00DB2AED" w:rsidP="00CA030E">
      <w:pPr>
        <w:pStyle w:val="Standard"/>
        <w:jc w:val="both"/>
        <w:rPr>
          <w:rFonts w:ascii="Constantia" w:hAnsi="Constantia"/>
          <w:sz w:val="24"/>
          <w:szCs w:val="24"/>
        </w:rPr>
      </w:pPr>
    </w:p>
    <w:p w:rsidR="00314548" w:rsidRDefault="00314548">
      <w:pPr>
        <w:rPr>
          <w:rFonts w:ascii="Constantia" w:hAnsi="Constantia"/>
          <w:b/>
          <w:sz w:val="24"/>
          <w:szCs w:val="24"/>
        </w:rPr>
      </w:pPr>
      <w:r>
        <w:rPr>
          <w:rFonts w:ascii="Constantia" w:hAnsi="Constantia"/>
          <w:b/>
          <w:sz w:val="24"/>
          <w:szCs w:val="24"/>
        </w:rPr>
        <w:br w:type="page"/>
      </w:r>
    </w:p>
    <w:p w:rsidR="00983215" w:rsidRDefault="00EA48F7" w:rsidP="00CA030E">
      <w:pPr>
        <w:pStyle w:val="Standard"/>
        <w:jc w:val="both"/>
        <w:rPr>
          <w:rFonts w:ascii="Constantia" w:hAnsi="Constantia"/>
          <w:b/>
          <w:sz w:val="24"/>
          <w:szCs w:val="24"/>
        </w:rPr>
      </w:pPr>
      <w:proofErr w:type="spellStart"/>
      <w:r>
        <w:rPr>
          <w:rFonts w:ascii="Constantia" w:hAnsi="Constantia"/>
          <w:b/>
          <w:sz w:val="24"/>
          <w:szCs w:val="24"/>
        </w:rPr>
        <w:lastRenderedPageBreak/>
        <w:t>Construct</w:t>
      </w:r>
      <w:proofErr w:type="spellEnd"/>
      <w:r>
        <w:rPr>
          <w:rFonts w:ascii="Constantia" w:hAnsi="Constantia"/>
          <w:b/>
          <w:sz w:val="24"/>
          <w:szCs w:val="24"/>
        </w:rPr>
        <w:t xml:space="preserve"> </w:t>
      </w:r>
      <w:proofErr w:type="spellStart"/>
      <w:r>
        <w:rPr>
          <w:rFonts w:ascii="Constantia" w:hAnsi="Constantia"/>
          <w:b/>
          <w:sz w:val="24"/>
          <w:szCs w:val="24"/>
        </w:rPr>
        <w:t>graph</w:t>
      </w:r>
      <w:proofErr w:type="spellEnd"/>
    </w:p>
    <w:p w:rsidR="00C027E8" w:rsidRDefault="00EA48F7" w:rsidP="00C027E8">
      <w:pPr>
        <w:pStyle w:val="Standard"/>
        <w:keepNext/>
        <w:jc w:val="center"/>
      </w:pPr>
      <w:r>
        <w:rPr>
          <w:noProof/>
          <w:lang w:eastAsia="it-IT"/>
        </w:rPr>
        <w:drawing>
          <wp:inline distT="0" distB="0" distL="0" distR="0">
            <wp:extent cx="1692371" cy="671078"/>
            <wp:effectExtent l="0" t="0" r="0" b="0"/>
            <wp:docPr id="12" name="Immagine 8" descr="construc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2371" cy="671078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983215" w:rsidRDefault="00C027E8" w:rsidP="00C027E8">
      <w:pPr>
        <w:pStyle w:val="Didascalia"/>
        <w:jc w:val="center"/>
      </w:pPr>
      <w:r>
        <w:t xml:space="preserve">Figura </w:t>
      </w:r>
      <w:fldSimple w:instr=" SEQ Figura \* ARABIC ">
        <w:r w:rsidR="00DB2AED">
          <w:rPr>
            <w:noProof/>
          </w:rPr>
          <w:t>14</w:t>
        </w:r>
      </w:fldSimple>
    </w:p>
    <w:p w:rsidR="00983215" w:rsidRDefault="00EA48F7">
      <w:pPr>
        <w:pStyle w:val="Standard"/>
        <w:jc w:val="both"/>
      </w:pPr>
      <w:r>
        <w:rPr>
          <w:rFonts w:ascii="Constantia" w:hAnsi="Constantia"/>
          <w:sz w:val="24"/>
          <w:szCs w:val="24"/>
        </w:rPr>
        <w:t xml:space="preserve">È utilizzato per creare triple con </w:t>
      </w:r>
      <w:proofErr w:type="spellStart"/>
      <w:r>
        <w:rPr>
          <w:rFonts w:ascii="Constantia" w:hAnsi="Constantia"/>
          <w:sz w:val="24"/>
          <w:szCs w:val="24"/>
        </w:rPr>
        <w:t>query</w:t>
      </w:r>
      <w:proofErr w:type="spellEnd"/>
      <w:r>
        <w:rPr>
          <w:rFonts w:ascii="Constantia" w:hAnsi="Constantia"/>
          <w:sz w:val="24"/>
          <w:szCs w:val="24"/>
        </w:rPr>
        <w:t xml:space="preserve"> SPARQL-CONSTRUCT su determinate fonti di RDF. L'uscita di quest’operatore è il risultato di una </w:t>
      </w:r>
      <w:proofErr w:type="spellStart"/>
      <w:r>
        <w:rPr>
          <w:rFonts w:ascii="Constantia" w:hAnsi="Constantia"/>
          <w:sz w:val="24"/>
          <w:szCs w:val="24"/>
        </w:rPr>
        <w:t>query</w:t>
      </w:r>
      <w:proofErr w:type="spellEnd"/>
      <w:r>
        <w:rPr>
          <w:rFonts w:ascii="Constantia" w:hAnsi="Constantia"/>
          <w:sz w:val="24"/>
          <w:szCs w:val="24"/>
        </w:rPr>
        <w:t xml:space="preserve"> SPARQL-CONSTRUCT eseguita su uno o più grafi RDF in input. La </w:t>
      </w:r>
      <w:proofErr w:type="spellStart"/>
      <w:r>
        <w:rPr>
          <w:rFonts w:ascii="Constantia" w:hAnsi="Constantia"/>
          <w:sz w:val="24"/>
          <w:szCs w:val="24"/>
        </w:rPr>
        <w:t>query</w:t>
      </w:r>
      <w:proofErr w:type="spellEnd"/>
      <w:r>
        <w:rPr>
          <w:rFonts w:ascii="Constantia" w:hAnsi="Constantia"/>
          <w:sz w:val="24"/>
          <w:szCs w:val="24"/>
        </w:rPr>
        <w:t xml:space="preserve"> è eseguita considerando tutti i grafi in input associati ai nomi che hanno nel </w:t>
      </w:r>
      <w:proofErr w:type="spellStart"/>
      <w:r>
        <w:rPr>
          <w:rFonts w:ascii="Constantia" w:hAnsi="Constantia"/>
          <w:sz w:val="24"/>
          <w:szCs w:val="24"/>
        </w:rPr>
        <w:t>dataflow</w:t>
      </w:r>
      <w:proofErr w:type="spellEnd"/>
      <w:r>
        <w:rPr>
          <w:rFonts w:ascii="Constantia" w:hAnsi="Constantia"/>
          <w:sz w:val="24"/>
          <w:szCs w:val="24"/>
        </w:rPr>
        <w:t xml:space="preserve"> e un grafo di default definito dall'unione di tutti i grafi in input. Come per il componente </w:t>
      </w:r>
      <w:proofErr w:type="spellStart"/>
      <w:r>
        <w:rPr>
          <w:rFonts w:ascii="Constantia" w:hAnsi="Constantia"/>
          <w:i/>
          <w:sz w:val="24"/>
          <w:szCs w:val="24"/>
        </w:rPr>
        <w:t>union</w:t>
      </w:r>
      <w:proofErr w:type="spellEnd"/>
      <w:r>
        <w:rPr>
          <w:rFonts w:ascii="Constantia" w:hAnsi="Constantia"/>
          <w:sz w:val="24"/>
          <w:szCs w:val="24"/>
        </w:rPr>
        <w:t xml:space="preserve"> si ha un’unica porta di uscita e sei porte di entrata che possono essere aumentate con il pulsante </w:t>
      </w:r>
      <w:proofErr w:type="spellStart"/>
      <w:r>
        <w:rPr>
          <w:rFonts w:ascii="Constantia" w:hAnsi="Constantia"/>
          <w:i/>
          <w:sz w:val="24"/>
          <w:szCs w:val="24"/>
        </w:rPr>
        <w:t>add</w:t>
      </w:r>
      <w:proofErr w:type="spellEnd"/>
      <w:r>
        <w:rPr>
          <w:rFonts w:ascii="Constantia" w:hAnsi="Constantia"/>
          <w:sz w:val="24"/>
          <w:szCs w:val="24"/>
        </w:rPr>
        <w:t xml:space="preserve">. Nel </w:t>
      </w:r>
      <w:proofErr w:type="spellStart"/>
      <w:r>
        <w:rPr>
          <w:rFonts w:ascii="Constantia" w:hAnsi="Constantia"/>
          <w:sz w:val="24"/>
          <w:szCs w:val="24"/>
        </w:rPr>
        <w:t>form</w:t>
      </w:r>
      <w:proofErr w:type="spellEnd"/>
      <w:r>
        <w:rPr>
          <w:rFonts w:ascii="Constantia" w:hAnsi="Constantia"/>
          <w:sz w:val="24"/>
          <w:szCs w:val="24"/>
        </w:rPr>
        <w:t xml:space="preserve"> delle proprietà è possibile impostare l’ID, l’URI, il nome e scrivere la </w:t>
      </w:r>
      <w:proofErr w:type="spellStart"/>
      <w:r>
        <w:rPr>
          <w:rFonts w:ascii="Constantia" w:hAnsi="Constantia"/>
          <w:sz w:val="24"/>
          <w:szCs w:val="24"/>
        </w:rPr>
        <w:t>query</w:t>
      </w:r>
      <w:proofErr w:type="spellEnd"/>
      <w:r>
        <w:rPr>
          <w:rFonts w:ascii="Constantia" w:hAnsi="Constantia"/>
          <w:sz w:val="24"/>
          <w:szCs w:val="24"/>
        </w:rPr>
        <w:t xml:space="preserve"> da eseguire. Quando al componente sono connessi uno o più moduli, nel </w:t>
      </w:r>
      <w:proofErr w:type="spellStart"/>
      <w:r>
        <w:rPr>
          <w:rFonts w:ascii="Constantia" w:hAnsi="Constantia"/>
          <w:sz w:val="24"/>
          <w:szCs w:val="24"/>
        </w:rPr>
        <w:t>form</w:t>
      </w:r>
      <w:proofErr w:type="spellEnd"/>
      <w:r>
        <w:rPr>
          <w:rFonts w:ascii="Constantia" w:hAnsi="Constantia"/>
          <w:sz w:val="24"/>
          <w:szCs w:val="24"/>
        </w:rPr>
        <w:t xml:space="preserve"> compare la tabella degli </w:t>
      </w:r>
      <w:r>
        <w:rPr>
          <w:rFonts w:ascii="Constantia" w:hAnsi="Constantia"/>
          <w:i/>
          <w:sz w:val="24"/>
          <w:szCs w:val="24"/>
        </w:rPr>
        <w:t>input</w:t>
      </w:r>
      <w:r>
        <w:rPr>
          <w:rFonts w:ascii="Constantia" w:hAnsi="Constantia"/>
          <w:sz w:val="24"/>
          <w:szCs w:val="24"/>
        </w:rPr>
        <w:t xml:space="preserve"> costituita da due colonne </w:t>
      </w:r>
      <w:proofErr w:type="spellStart"/>
      <w:r>
        <w:rPr>
          <w:rFonts w:ascii="Constantia" w:hAnsi="Constantia"/>
          <w:sz w:val="24"/>
          <w:szCs w:val="24"/>
        </w:rPr>
        <w:t>Name</w:t>
      </w:r>
      <w:proofErr w:type="spellEnd"/>
      <w:r>
        <w:rPr>
          <w:rFonts w:ascii="Constantia" w:hAnsi="Constantia"/>
          <w:sz w:val="24"/>
          <w:szCs w:val="24"/>
        </w:rPr>
        <w:t xml:space="preserve"> e </w:t>
      </w:r>
      <w:proofErr w:type="spellStart"/>
      <w:r>
        <w:rPr>
          <w:rFonts w:ascii="Constantia" w:hAnsi="Constantia"/>
          <w:sz w:val="24"/>
          <w:szCs w:val="24"/>
        </w:rPr>
        <w:t>Type</w:t>
      </w:r>
      <w:proofErr w:type="spellEnd"/>
      <w:r>
        <w:rPr>
          <w:rFonts w:ascii="Constantia" w:hAnsi="Constantia"/>
          <w:sz w:val="24"/>
          <w:szCs w:val="24"/>
        </w:rPr>
        <w:t xml:space="preserve">. Nella prima compaiono i nomi dei componenti connessi in entrata, nella seconda il tipo d’input che può essere </w:t>
      </w:r>
      <w:proofErr w:type="spellStart"/>
      <w:r>
        <w:rPr>
          <w:rFonts w:ascii="Constantia" w:hAnsi="Constantia"/>
          <w:i/>
          <w:sz w:val="24"/>
          <w:szCs w:val="24"/>
        </w:rPr>
        <w:t>From</w:t>
      </w:r>
      <w:proofErr w:type="spellEnd"/>
      <w:r>
        <w:rPr>
          <w:rFonts w:ascii="Constantia" w:hAnsi="Constantia"/>
          <w:i/>
          <w:sz w:val="24"/>
          <w:szCs w:val="24"/>
        </w:rPr>
        <w:t xml:space="preserve">, </w:t>
      </w:r>
      <w:proofErr w:type="spellStart"/>
      <w:r>
        <w:rPr>
          <w:rFonts w:ascii="Constantia" w:hAnsi="Constantia"/>
          <w:i/>
          <w:sz w:val="24"/>
          <w:szCs w:val="24"/>
        </w:rPr>
        <w:t>From</w:t>
      </w:r>
      <w:proofErr w:type="spellEnd"/>
      <w:r>
        <w:rPr>
          <w:rFonts w:ascii="Constantia" w:hAnsi="Constantia"/>
          <w:i/>
          <w:sz w:val="24"/>
          <w:szCs w:val="24"/>
        </w:rPr>
        <w:t xml:space="preserve"> </w:t>
      </w:r>
      <w:proofErr w:type="spellStart"/>
      <w:r>
        <w:rPr>
          <w:rFonts w:ascii="Constantia" w:hAnsi="Constantia"/>
          <w:i/>
          <w:sz w:val="24"/>
          <w:szCs w:val="24"/>
        </w:rPr>
        <w:t>Named</w:t>
      </w:r>
      <w:proofErr w:type="spellEnd"/>
      <w:r>
        <w:rPr>
          <w:rFonts w:ascii="Constantia" w:hAnsi="Constantia"/>
          <w:sz w:val="24"/>
          <w:szCs w:val="24"/>
        </w:rPr>
        <w:t xml:space="preserve"> o entrambe </w:t>
      </w:r>
      <w:proofErr w:type="spellStart"/>
      <w:r>
        <w:rPr>
          <w:rFonts w:ascii="Constantia" w:hAnsi="Constantia"/>
          <w:i/>
          <w:sz w:val="24"/>
          <w:szCs w:val="24"/>
        </w:rPr>
        <w:t>From</w:t>
      </w:r>
      <w:proofErr w:type="spellEnd"/>
      <w:r>
        <w:rPr>
          <w:rFonts w:ascii="Constantia" w:hAnsi="Constantia"/>
          <w:i/>
          <w:sz w:val="24"/>
          <w:szCs w:val="24"/>
        </w:rPr>
        <w:t>/</w:t>
      </w:r>
      <w:proofErr w:type="spellStart"/>
      <w:r>
        <w:rPr>
          <w:rFonts w:ascii="Constantia" w:hAnsi="Constantia"/>
          <w:i/>
          <w:sz w:val="24"/>
          <w:szCs w:val="24"/>
        </w:rPr>
        <w:t>From</w:t>
      </w:r>
      <w:proofErr w:type="spellEnd"/>
      <w:r>
        <w:rPr>
          <w:rFonts w:ascii="Constantia" w:hAnsi="Constantia"/>
          <w:i/>
          <w:sz w:val="24"/>
          <w:szCs w:val="24"/>
        </w:rPr>
        <w:t xml:space="preserve"> </w:t>
      </w:r>
      <w:proofErr w:type="spellStart"/>
      <w:r>
        <w:rPr>
          <w:rFonts w:ascii="Constantia" w:hAnsi="Constantia"/>
          <w:i/>
          <w:sz w:val="24"/>
          <w:szCs w:val="24"/>
        </w:rPr>
        <w:t>Named</w:t>
      </w:r>
      <w:proofErr w:type="spellEnd"/>
      <w:r>
        <w:rPr>
          <w:rFonts w:ascii="Constantia" w:hAnsi="Constantia"/>
          <w:sz w:val="24"/>
          <w:szCs w:val="24"/>
        </w:rPr>
        <w:t>.</w:t>
      </w:r>
    </w:p>
    <w:p w:rsidR="00DB2AED" w:rsidRDefault="00DB2AED">
      <w:pPr>
        <w:pStyle w:val="Standard"/>
        <w:jc w:val="both"/>
        <w:rPr>
          <w:rFonts w:ascii="Constantia" w:hAnsi="Constantia"/>
          <w:b/>
          <w:sz w:val="24"/>
          <w:szCs w:val="24"/>
        </w:rPr>
      </w:pPr>
    </w:p>
    <w:p w:rsidR="00983215" w:rsidRDefault="00EA48F7">
      <w:pPr>
        <w:pStyle w:val="Standard"/>
        <w:jc w:val="both"/>
        <w:rPr>
          <w:rFonts w:ascii="Constantia" w:hAnsi="Constantia"/>
          <w:b/>
          <w:sz w:val="24"/>
          <w:szCs w:val="24"/>
        </w:rPr>
      </w:pPr>
      <w:proofErr w:type="spellStart"/>
      <w:r>
        <w:rPr>
          <w:rFonts w:ascii="Constantia" w:hAnsi="Constantia"/>
          <w:b/>
          <w:sz w:val="24"/>
          <w:szCs w:val="24"/>
        </w:rPr>
        <w:t>Updatable</w:t>
      </w:r>
      <w:proofErr w:type="spellEnd"/>
      <w:r>
        <w:rPr>
          <w:rFonts w:ascii="Constantia" w:hAnsi="Constantia"/>
          <w:b/>
          <w:sz w:val="24"/>
          <w:szCs w:val="24"/>
        </w:rPr>
        <w:t xml:space="preserve"> </w:t>
      </w:r>
      <w:proofErr w:type="spellStart"/>
      <w:r>
        <w:rPr>
          <w:rFonts w:ascii="Constantia" w:hAnsi="Constantia"/>
          <w:b/>
          <w:sz w:val="24"/>
          <w:szCs w:val="24"/>
        </w:rPr>
        <w:t>graph</w:t>
      </w:r>
      <w:proofErr w:type="spellEnd"/>
    </w:p>
    <w:p w:rsidR="00C027E8" w:rsidRDefault="00EA48F7" w:rsidP="00C027E8">
      <w:pPr>
        <w:pStyle w:val="Standard"/>
        <w:keepNext/>
        <w:jc w:val="center"/>
      </w:pPr>
      <w:r>
        <w:rPr>
          <w:noProof/>
          <w:lang w:eastAsia="it-IT"/>
        </w:rPr>
        <w:drawing>
          <wp:inline distT="0" distB="0" distL="0" distR="0">
            <wp:extent cx="1692371" cy="736549"/>
            <wp:effectExtent l="0" t="0" r="0" b="0"/>
            <wp:docPr id="13" name="Immagine 9" descr="updatabl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2371" cy="736549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983215" w:rsidRDefault="00C027E8" w:rsidP="00C027E8">
      <w:pPr>
        <w:pStyle w:val="Didascalia"/>
        <w:jc w:val="center"/>
      </w:pPr>
      <w:r>
        <w:t xml:space="preserve">Figura </w:t>
      </w:r>
      <w:fldSimple w:instr=" SEQ Figura \* ARABIC ">
        <w:r w:rsidR="00DB2AED">
          <w:rPr>
            <w:noProof/>
          </w:rPr>
          <w:t>15</w:t>
        </w:r>
      </w:fldSimple>
    </w:p>
    <w:p w:rsidR="00983215" w:rsidRDefault="00EA48F7">
      <w:pPr>
        <w:pStyle w:val="Paragrafoelenco"/>
        <w:ind w:left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È un operatore speciale che definisce una porzione dello stato dell'applicazione.</w:t>
      </w:r>
    </w:p>
    <w:p w:rsidR="00983215" w:rsidRPr="00314548" w:rsidRDefault="00EA48F7" w:rsidP="00314548">
      <w:pPr>
        <w:pStyle w:val="Paragrafoelenco"/>
        <w:ind w:left="0"/>
        <w:rPr>
          <w:rFonts w:ascii="Century Schoolbook" w:hAnsi="Century Schoolbook"/>
          <w:sz w:val="24"/>
          <w:szCs w:val="24"/>
        </w:rPr>
      </w:pPr>
      <w:r>
        <w:rPr>
          <w:rFonts w:ascii="Constantia" w:hAnsi="Constantia"/>
          <w:sz w:val="24"/>
          <w:szCs w:val="24"/>
        </w:rPr>
        <w:t>Quest’op</w:t>
      </w:r>
      <w:r w:rsidR="00CA030E">
        <w:rPr>
          <w:rFonts w:ascii="Constantia" w:hAnsi="Constantia"/>
          <w:sz w:val="24"/>
          <w:szCs w:val="24"/>
        </w:rPr>
        <w:t xml:space="preserve">eratore definisce un grafo RDF nel seguente modo: </w:t>
      </w:r>
      <w:r w:rsidR="00CA030E" w:rsidRPr="00CA030E">
        <w:rPr>
          <w:rFonts w:ascii="Century Schoolbook" w:hAnsi="Century Schoolbook"/>
          <w:sz w:val="24"/>
          <w:szCs w:val="24"/>
        </w:rPr>
        <w:t xml:space="preserve">quando uno qualunque dei grafi in input si modifica viene eseguita l'operazione di update definita nel campo </w:t>
      </w:r>
      <w:proofErr w:type="spellStart"/>
      <w:r w:rsidR="00CA030E" w:rsidRPr="00CA030E">
        <w:rPr>
          <w:rFonts w:ascii="Century Schoolbook" w:hAnsi="Century Schoolbook"/>
          <w:sz w:val="24"/>
          <w:szCs w:val="24"/>
        </w:rPr>
        <w:t>query</w:t>
      </w:r>
      <w:proofErr w:type="spellEnd"/>
      <w:r w:rsidR="00CA030E" w:rsidRPr="00CA030E">
        <w:rPr>
          <w:rFonts w:ascii="Century Schoolbook" w:hAnsi="Century Schoolbook"/>
          <w:sz w:val="24"/>
          <w:szCs w:val="24"/>
        </w:rPr>
        <w:t xml:space="preserve">, che può </w:t>
      </w:r>
      <w:r w:rsidR="00CA030E">
        <w:rPr>
          <w:rFonts w:ascii="Century Schoolbook" w:hAnsi="Century Schoolbook"/>
          <w:sz w:val="24"/>
          <w:szCs w:val="24"/>
        </w:rPr>
        <w:t>essere</w:t>
      </w:r>
      <w:r w:rsidR="00CA030E" w:rsidRPr="00CA030E">
        <w:rPr>
          <w:rFonts w:ascii="Century Schoolbook" w:hAnsi="Century Schoolbook"/>
          <w:sz w:val="24"/>
          <w:szCs w:val="24"/>
        </w:rPr>
        <w:t xml:space="preserve"> costituita </w:t>
      </w:r>
      <w:r w:rsidR="00CA030E">
        <w:rPr>
          <w:rFonts w:ascii="Century Schoolbook" w:hAnsi="Century Schoolbook"/>
          <w:sz w:val="24"/>
          <w:szCs w:val="24"/>
        </w:rPr>
        <w:t xml:space="preserve">anche </w:t>
      </w:r>
      <w:r w:rsidR="00CA030E" w:rsidRPr="00CA030E">
        <w:rPr>
          <w:rFonts w:ascii="Century Schoolbook" w:hAnsi="Century Schoolbook"/>
          <w:sz w:val="24"/>
          <w:szCs w:val="24"/>
        </w:rPr>
        <w:t xml:space="preserve">da più </w:t>
      </w:r>
      <w:proofErr w:type="spellStart"/>
      <w:r w:rsidR="00CA030E" w:rsidRPr="00CA030E">
        <w:rPr>
          <w:rFonts w:ascii="Century Schoolbook" w:hAnsi="Century Schoolbook"/>
          <w:sz w:val="24"/>
          <w:szCs w:val="24"/>
        </w:rPr>
        <w:t>query</w:t>
      </w:r>
      <w:proofErr w:type="spellEnd"/>
      <w:r w:rsidR="00CA030E" w:rsidRPr="00CA030E">
        <w:rPr>
          <w:rFonts w:ascii="Century Schoolbook" w:hAnsi="Century Schoolbook"/>
          <w:sz w:val="24"/>
          <w:szCs w:val="24"/>
        </w:rPr>
        <w:t xml:space="preserve"> di update (separate da “;”).</w:t>
      </w:r>
      <w:r w:rsidR="00314548">
        <w:rPr>
          <w:rFonts w:ascii="Century Schoolbook" w:hAnsi="Century Schoolbook"/>
          <w:sz w:val="24"/>
          <w:szCs w:val="24"/>
        </w:rPr>
        <w:t xml:space="preserve"> </w:t>
      </w:r>
      <w:r>
        <w:rPr>
          <w:rFonts w:ascii="Century Schoolbook" w:hAnsi="Century Schoolbook"/>
          <w:sz w:val="24"/>
          <w:szCs w:val="24"/>
        </w:rPr>
        <w:t>Il componente possiede un’unica porta di uscita e sei porte di entrata</w:t>
      </w:r>
      <w:r w:rsidR="00314548">
        <w:rPr>
          <w:rFonts w:ascii="Century Schoolbook" w:hAnsi="Century Schoolbook"/>
          <w:sz w:val="24"/>
          <w:szCs w:val="24"/>
        </w:rPr>
        <w:t xml:space="preserve"> </w:t>
      </w:r>
      <w:r>
        <w:rPr>
          <w:rFonts w:ascii="Century Schoolbook" w:hAnsi="Century Schoolbook"/>
          <w:sz w:val="24"/>
          <w:szCs w:val="24"/>
        </w:rPr>
        <w:t xml:space="preserve">che possono essere aumentate con il pulsante </w:t>
      </w:r>
      <w:proofErr w:type="spellStart"/>
      <w:r>
        <w:rPr>
          <w:rFonts w:ascii="Century Schoolbook" w:hAnsi="Century Schoolbook"/>
          <w:i/>
          <w:sz w:val="24"/>
          <w:szCs w:val="24"/>
        </w:rPr>
        <w:t>add</w:t>
      </w:r>
      <w:proofErr w:type="spellEnd"/>
      <w:r>
        <w:rPr>
          <w:rFonts w:ascii="Century Schoolbook" w:hAnsi="Century Schoolbook"/>
          <w:sz w:val="24"/>
          <w:szCs w:val="24"/>
        </w:rPr>
        <w:t>. Ognuna di queste porte d’input rappresenta un trigger</w:t>
      </w:r>
      <w:r>
        <w:rPr>
          <w:rFonts w:ascii="Constantia" w:hAnsi="Constantia"/>
          <w:sz w:val="24"/>
          <w:szCs w:val="24"/>
        </w:rPr>
        <w:t xml:space="preserve">. Nel </w:t>
      </w:r>
      <w:proofErr w:type="spellStart"/>
      <w:r>
        <w:rPr>
          <w:rFonts w:ascii="Constantia" w:hAnsi="Constantia"/>
          <w:sz w:val="24"/>
          <w:szCs w:val="24"/>
        </w:rPr>
        <w:t>form</w:t>
      </w:r>
      <w:proofErr w:type="spellEnd"/>
      <w:r>
        <w:rPr>
          <w:rFonts w:ascii="Constantia" w:hAnsi="Constantia"/>
          <w:sz w:val="24"/>
          <w:szCs w:val="24"/>
        </w:rPr>
        <w:t xml:space="preserve"> delle proprietà è possibile impostare l’ID, l’URI e il nome. Quando al componente sono connessi uno o più moduli, nel </w:t>
      </w:r>
      <w:proofErr w:type="spellStart"/>
      <w:r>
        <w:rPr>
          <w:rFonts w:ascii="Constantia" w:hAnsi="Constantia"/>
          <w:sz w:val="24"/>
          <w:szCs w:val="24"/>
        </w:rPr>
        <w:t>form</w:t>
      </w:r>
      <w:proofErr w:type="spellEnd"/>
      <w:r>
        <w:rPr>
          <w:rFonts w:ascii="Constantia" w:hAnsi="Constantia"/>
          <w:sz w:val="24"/>
          <w:szCs w:val="24"/>
        </w:rPr>
        <w:t xml:space="preserve"> compare la tabella degli </w:t>
      </w:r>
      <w:r>
        <w:rPr>
          <w:rFonts w:ascii="Constantia" w:hAnsi="Constantia"/>
          <w:i/>
          <w:sz w:val="24"/>
          <w:szCs w:val="24"/>
        </w:rPr>
        <w:t>input</w:t>
      </w:r>
      <w:r>
        <w:rPr>
          <w:rFonts w:ascii="Constantia" w:hAnsi="Constantia"/>
          <w:sz w:val="24"/>
          <w:szCs w:val="24"/>
        </w:rPr>
        <w:t xml:space="preserve"> costituita da due colonne </w:t>
      </w:r>
      <w:proofErr w:type="spellStart"/>
      <w:r>
        <w:rPr>
          <w:rFonts w:ascii="Constantia" w:hAnsi="Constantia"/>
          <w:sz w:val="24"/>
          <w:szCs w:val="24"/>
        </w:rPr>
        <w:t>Name</w:t>
      </w:r>
      <w:proofErr w:type="spellEnd"/>
      <w:r>
        <w:rPr>
          <w:rFonts w:ascii="Constantia" w:hAnsi="Constantia"/>
          <w:sz w:val="24"/>
          <w:szCs w:val="24"/>
        </w:rPr>
        <w:t xml:space="preserve"> e </w:t>
      </w:r>
      <w:proofErr w:type="spellStart"/>
      <w:r>
        <w:rPr>
          <w:rFonts w:ascii="Constantia" w:hAnsi="Constantia"/>
          <w:sz w:val="24"/>
          <w:szCs w:val="24"/>
        </w:rPr>
        <w:t>Type</w:t>
      </w:r>
      <w:proofErr w:type="spellEnd"/>
      <w:r>
        <w:rPr>
          <w:rFonts w:ascii="Constantia" w:hAnsi="Constantia"/>
          <w:sz w:val="24"/>
          <w:szCs w:val="24"/>
        </w:rPr>
        <w:t xml:space="preserve">. Nella prima compaiono i nomi dei componenti connessi in entrata, nella seconda il tipo d’input che può essere </w:t>
      </w:r>
      <w:proofErr w:type="spellStart"/>
      <w:r>
        <w:rPr>
          <w:rFonts w:ascii="Constantia" w:hAnsi="Constantia"/>
          <w:i/>
          <w:sz w:val="24"/>
          <w:szCs w:val="24"/>
        </w:rPr>
        <w:t>From</w:t>
      </w:r>
      <w:proofErr w:type="spellEnd"/>
      <w:r>
        <w:rPr>
          <w:rFonts w:ascii="Constantia" w:hAnsi="Constantia"/>
          <w:i/>
          <w:sz w:val="24"/>
          <w:szCs w:val="24"/>
        </w:rPr>
        <w:t xml:space="preserve">, </w:t>
      </w:r>
      <w:proofErr w:type="spellStart"/>
      <w:r>
        <w:rPr>
          <w:rFonts w:ascii="Constantia" w:hAnsi="Constantia"/>
          <w:i/>
          <w:sz w:val="24"/>
          <w:szCs w:val="24"/>
        </w:rPr>
        <w:t>From</w:t>
      </w:r>
      <w:proofErr w:type="spellEnd"/>
      <w:r>
        <w:rPr>
          <w:rFonts w:ascii="Constantia" w:hAnsi="Constantia"/>
          <w:i/>
          <w:sz w:val="24"/>
          <w:szCs w:val="24"/>
        </w:rPr>
        <w:t xml:space="preserve"> </w:t>
      </w:r>
      <w:proofErr w:type="spellStart"/>
      <w:r>
        <w:rPr>
          <w:rFonts w:ascii="Constantia" w:hAnsi="Constantia"/>
          <w:i/>
          <w:sz w:val="24"/>
          <w:szCs w:val="24"/>
        </w:rPr>
        <w:t>Named</w:t>
      </w:r>
      <w:proofErr w:type="spellEnd"/>
      <w:r>
        <w:rPr>
          <w:rFonts w:ascii="Constantia" w:hAnsi="Constantia"/>
          <w:sz w:val="24"/>
          <w:szCs w:val="24"/>
        </w:rPr>
        <w:t xml:space="preserve"> o entrambe </w:t>
      </w:r>
      <w:proofErr w:type="spellStart"/>
      <w:r>
        <w:rPr>
          <w:rFonts w:ascii="Constantia" w:hAnsi="Constantia"/>
          <w:i/>
          <w:sz w:val="24"/>
          <w:szCs w:val="24"/>
        </w:rPr>
        <w:t>From</w:t>
      </w:r>
      <w:proofErr w:type="spellEnd"/>
      <w:r>
        <w:rPr>
          <w:rFonts w:ascii="Constantia" w:hAnsi="Constantia"/>
          <w:i/>
          <w:sz w:val="24"/>
          <w:szCs w:val="24"/>
        </w:rPr>
        <w:t>/</w:t>
      </w:r>
      <w:proofErr w:type="spellStart"/>
      <w:r>
        <w:rPr>
          <w:rFonts w:ascii="Constantia" w:hAnsi="Constantia"/>
          <w:i/>
          <w:sz w:val="24"/>
          <w:szCs w:val="24"/>
        </w:rPr>
        <w:t>From</w:t>
      </w:r>
      <w:proofErr w:type="spellEnd"/>
      <w:r>
        <w:rPr>
          <w:rFonts w:ascii="Constantia" w:hAnsi="Constantia"/>
          <w:i/>
          <w:sz w:val="24"/>
          <w:szCs w:val="24"/>
        </w:rPr>
        <w:t xml:space="preserve"> </w:t>
      </w:r>
      <w:proofErr w:type="spellStart"/>
      <w:r>
        <w:rPr>
          <w:rFonts w:ascii="Constantia" w:hAnsi="Constantia"/>
          <w:i/>
          <w:sz w:val="24"/>
          <w:szCs w:val="24"/>
        </w:rPr>
        <w:t>Named</w:t>
      </w:r>
      <w:proofErr w:type="spellEnd"/>
      <w:r>
        <w:rPr>
          <w:rFonts w:ascii="Constantia" w:hAnsi="Constantia"/>
          <w:sz w:val="24"/>
          <w:szCs w:val="24"/>
        </w:rPr>
        <w:t>.</w:t>
      </w:r>
    </w:p>
    <w:sectPr w:rsidR="00983215" w:rsidRPr="00314548" w:rsidSect="00983215">
      <w:type w:val="continuous"/>
      <w:pgSz w:w="11906" w:h="16838"/>
      <w:pgMar w:top="1417" w:right="1134" w:bottom="1134" w:left="1134" w:header="720" w:footer="708" w:gutter="0"/>
      <w:cols w:space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5CE9" w:rsidRDefault="00385CE9" w:rsidP="00983215">
      <w:pPr>
        <w:spacing w:after="0" w:line="240" w:lineRule="auto"/>
      </w:pPr>
      <w:r>
        <w:separator/>
      </w:r>
    </w:p>
  </w:endnote>
  <w:endnote w:type="continuationSeparator" w:id="0">
    <w:p w:rsidR="00385CE9" w:rsidRDefault="00385CE9" w:rsidP="00983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tantia">
    <w:altName w:val="Constantia"/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215" w:rsidRDefault="00A46024">
    <w:pPr>
      <w:pStyle w:val="Footer"/>
      <w:jc w:val="right"/>
    </w:pPr>
    <w:fldSimple w:instr=" PAGE ">
      <w:r w:rsidR="00314548">
        <w:rPr>
          <w:noProof/>
        </w:rPr>
        <w:t>8</w:t>
      </w:r>
    </w:fldSimple>
  </w:p>
  <w:p w:rsidR="00983215" w:rsidRDefault="0098321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5CE9" w:rsidRDefault="00385CE9" w:rsidP="00983215">
      <w:pPr>
        <w:spacing w:after="0" w:line="240" w:lineRule="auto"/>
      </w:pPr>
      <w:r w:rsidRPr="00983215">
        <w:rPr>
          <w:color w:val="000000"/>
        </w:rPr>
        <w:separator/>
      </w:r>
    </w:p>
  </w:footnote>
  <w:footnote w:type="continuationSeparator" w:id="0">
    <w:p w:rsidR="00385CE9" w:rsidRDefault="00385CE9" w:rsidP="009832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662FB"/>
    <w:multiLevelType w:val="multilevel"/>
    <w:tmpl w:val="17B6E744"/>
    <w:styleLink w:val="WWNum1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">
    <w:nsid w:val="22D749A5"/>
    <w:multiLevelType w:val="multilevel"/>
    <w:tmpl w:val="E4D41866"/>
    <w:styleLink w:val="WWNum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">
    <w:nsid w:val="26C34DF2"/>
    <w:multiLevelType w:val="multilevel"/>
    <w:tmpl w:val="04CA19F6"/>
    <w:styleLink w:val="WWNum4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>
    <w:nsid w:val="2D054C45"/>
    <w:multiLevelType w:val="multilevel"/>
    <w:tmpl w:val="4F362BFC"/>
    <w:styleLink w:val="WWNum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">
    <w:nsid w:val="3F027E77"/>
    <w:multiLevelType w:val="multilevel"/>
    <w:tmpl w:val="CFE64AC4"/>
    <w:styleLink w:val="WWNum7"/>
    <w:lvl w:ilvl="0">
      <w:numFmt w:val="bullet"/>
      <w:lvlText w:val=""/>
      <w:lvlJc w:val="left"/>
      <w:rPr>
        <w:rFonts w:ascii="Symbol" w:hAnsi="Symbol" w:cs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5">
    <w:nsid w:val="52E608DF"/>
    <w:multiLevelType w:val="multilevel"/>
    <w:tmpl w:val="EB26BD7E"/>
    <w:styleLink w:val="WWNum2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6">
    <w:nsid w:val="6C432416"/>
    <w:multiLevelType w:val="multilevel"/>
    <w:tmpl w:val="4C584760"/>
    <w:styleLink w:val="WWNum6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4"/>
  </w:num>
  <w:num w:numId="8">
    <w:abstractNumId w:val="5"/>
    <w:lvlOverride w:ilvl="0">
      <w:startOverride w:val="1"/>
    </w:lvlOverride>
  </w:num>
  <w:num w:numId="9">
    <w:abstractNumId w:val="0"/>
  </w:num>
  <w:num w:numId="10">
    <w:abstractNumId w:val="1"/>
    <w:lvlOverride w:ilvl="0">
      <w:startOverride w:val="1"/>
    </w:lvlOverride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83215"/>
    <w:rsid w:val="002362E1"/>
    <w:rsid w:val="00314548"/>
    <w:rsid w:val="00385CE9"/>
    <w:rsid w:val="00540978"/>
    <w:rsid w:val="0065703D"/>
    <w:rsid w:val="0074659D"/>
    <w:rsid w:val="008023E1"/>
    <w:rsid w:val="00983215"/>
    <w:rsid w:val="00A43B1E"/>
    <w:rsid w:val="00A46024"/>
    <w:rsid w:val="00A9789A"/>
    <w:rsid w:val="00C027E8"/>
    <w:rsid w:val="00CA030E"/>
    <w:rsid w:val="00DB2AED"/>
    <w:rsid w:val="00E46476"/>
    <w:rsid w:val="00EA2C06"/>
    <w:rsid w:val="00EA358D"/>
    <w:rsid w:val="00EA48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ejaVu Sans" w:hAnsi="Calibri" w:cs="Calibri"/>
        <w:kern w:val="3"/>
        <w:sz w:val="22"/>
        <w:szCs w:val="22"/>
        <w:lang w:val="it-IT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023E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rsid w:val="00983215"/>
    <w:pPr>
      <w:widowControl/>
    </w:pPr>
  </w:style>
  <w:style w:type="paragraph" w:customStyle="1" w:styleId="Heading">
    <w:name w:val="Heading"/>
    <w:basedOn w:val="Standard"/>
    <w:next w:val="Textbody"/>
    <w:rsid w:val="00983215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Standard"/>
    <w:rsid w:val="00983215"/>
    <w:pPr>
      <w:spacing w:after="120"/>
    </w:pPr>
  </w:style>
  <w:style w:type="paragraph" w:styleId="Elenco">
    <w:name w:val="List"/>
    <w:basedOn w:val="Textbody"/>
    <w:rsid w:val="00983215"/>
    <w:rPr>
      <w:rFonts w:cs="Lohit Hindi"/>
      <w:sz w:val="24"/>
    </w:rPr>
  </w:style>
  <w:style w:type="paragraph" w:customStyle="1" w:styleId="Caption">
    <w:name w:val="Caption"/>
    <w:basedOn w:val="Standard"/>
    <w:rsid w:val="00983215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Standard"/>
    <w:rsid w:val="00983215"/>
    <w:pPr>
      <w:suppressLineNumbers/>
    </w:pPr>
    <w:rPr>
      <w:rFonts w:cs="Lohit Hindi"/>
      <w:sz w:val="24"/>
    </w:rPr>
  </w:style>
  <w:style w:type="paragraph" w:styleId="Testocommento">
    <w:name w:val="annotation text"/>
    <w:basedOn w:val="Standard"/>
    <w:rsid w:val="00983215"/>
    <w:pPr>
      <w:spacing w:line="240" w:lineRule="auto"/>
    </w:pPr>
    <w:rPr>
      <w:sz w:val="20"/>
      <w:szCs w:val="20"/>
    </w:rPr>
  </w:style>
  <w:style w:type="paragraph" w:styleId="Soggettocommento">
    <w:name w:val="annotation subject"/>
    <w:basedOn w:val="Testocommento"/>
    <w:rsid w:val="00983215"/>
    <w:rPr>
      <w:b/>
      <w:bCs/>
    </w:rPr>
  </w:style>
  <w:style w:type="paragraph" w:styleId="Testofumetto">
    <w:name w:val="Balloon Text"/>
    <w:basedOn w:val="Standard"/>
    <w:rsid w:val="0098321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agrafoelenco">
    <w:name w:val="List Paragraph"/>
    <w:basedOn w:val="Standard"/>
    <w:rsid w:val="00983215"/>
    <w:pPr>
      <w:ind w:left="720"/>
    </w:pPr>
  </w:style>
  <w:style w:type="paragraph" w:customStyle="1" w:styleId="Header">
    <w:name w:val="Header"/>
    <w:basedOn w:val="Standard"/>
    <w:rsid w:val="00983215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Footer">
    <w:name w:val="Footer"/>
    <w:basedOn w:val="Standard"/>
    <w:rsid w:val="00983215"/>
    <w:pPr>
      <w:tabs>
        <w:tab w:val="center" w:pos="4819"/>
        <w:tab w:val="right" w:pos="9638"/>
      </w:tabs>
      <w:spacing w:after="0" w:line="240" w:lineRule="auto"/>
    </w:pPr>
  </w:style>
  <w:style w:type="character" w:styleId="Rimandocommento">
    <w:name w:val="annotation reference"/>
    <w:basedOn w:val="Carpredefinitoparagrafo"/>
    <w:rsid w:val="00983215"/>
    <w:rPr>
      <w:sz w:val="16"/>
      <w:szCs w:val="16"/>
    </w:rPr>
  </w:style>
  <w:style w:type="character" w:customStyle="1" w:styleId="TestocommentoCarattere">
    <w:name w:val="Testo commento Carattere"/>
    <w:basedOn w:val="Carpredefinitoparagrafo"/>
    <w:rsid w:val="00983215"/>
    <w:rPr>
      <w:sz w:val="20"/>
      <w:szCs w:val="20"/>
    </w:rPr>
  </w:style>
  <w:style w:type="character" w:customStyle="1" w:styleId="SoggettocommentoCarattere">
    <w:name w:val="Soggetto commento Carattere"/>
    <w:basedOn w:val="TestocommentoCarattere"/>
    <w:rsid w:val="00983215"/>
    <w:rPr>
      <w:b/>
      <w:bCs/>
    </w:rPr>
  </w:style>
  <w:style w:type="character" w:customStyle="1" w:styleId="TestofumettoCarattere">
    <w:name w:val="Testo fumetto Carattere"/>
    <w:basedOn w:val="Carpredefinitoparagrafo"/>
    <w:rsid w:val="00983215"/>
    <w:rPr>
      <w:rFonts w:ascii="Tahoma" w:hAnsi="Tahoma" w:cs="Tahoma"/>
      <w:sz w:val="16"/>
      <w:szCs w:val="16"/>
    </w:rPr>
  </w:style>
  <w:style w:type="character" w:customStyle="1" w:styleId="hps">
    <w:name w:val="hps"/>
    <w:basedOn w:val="Carpredefinitoparagrafo"/>
    <w:rsid w:val="00983215"/>
  </w:style>
  <w:style w:type="character" w:customStyle="1" w:styleId="IntestazioneCarattere">
    <w:name w:val="Intestazione Carattere"/>
    <w:basedOn w:val="Carpredefinitoparagrafo"/>
    <w:rsid w:val="00983215"/>
  </w:style>
  <w:style w:type="character" w:customStyle="1" w:styleId="PidipaginaCarattere">
    <w:name w:val="Piè di pagina Carattere"/>
    <w:basedOn w:val="Carpredefinitoparagrafo"/>
    <w:rsid w:val="00983215"/>
  </w:style>
  <w:style w:type="character" w:customStyle="1" w:styleId="ListLabel1">
    <w:name w:val="ListLabel 1"/>
    <w:rsid w:val="00983215"/>
    <w:rPr>
      <w:rFonts w:cs="Courier New"/>
    </w:rPr>
  </w:style>
  <w:style w:type="character" w:customStyle="1" w:styleId="ListLabel2">
    <w:name w:val="ListLabel 2"/>
    <w:rsid w:val="00983215"/>
    <w:rPr>
      <w:rFonts w:cs="Symbol"/>
    </w:rPr>
  </w:style>
  <w:style w:type="character" w:customStyle="1" w:styleId="ListLabel3">
    <w:name w:val="ListLabel 3"/>
    <w:rsid w:val="00983215"/>
    <w:rPr>
      <w:rFonts w:cs="Wingdings"/>
    </w:rPr>
  </w:style>
  <w:style w:type="numbering" w:customStyle="1" w:styleId="WWNum1">
    <w:name w:val="WWNum1"/>
    <w:basedOn w:val="Nessunelenco"/>
    <w:rsid w:val="00983215"/>
    <w:pPr>
      <w:numPr>
        <w:numId w:val="1"/>
      </w:numPr>
    </w:pPr>
  </w:style>
  <w:style w:type="numbering" w:customStyle="1" w:styleId="WWNum2">
    <w:name w:val="WWNum2"/>
    <w:basedOn w:val="Nessunelenco"/>
    <w:rsid w:val="00983215"/>
    <w:pPr>
      <w:numPr>
        <w:numId w:val="2"/>
      </w:numPr>
    </w:pPr>
  </w:style>
  <w:style w:type="numbering" w:customStyle="1" w:styleId="WWNum3">
    <w:name w:val="WWNum3"/>
    <w:basedOn w:val="Nessunelenco"/>
    <w:rsid w:val="00983215"/>
    <w:pPr>
      <w:numPr>
        <w:numId w:val="3"/>
      </w:numPr>
    </w:pPr>
  </w:style>
  <w:style w:type="numbering" w:customStyle="1" w:styleId="WWNum4">
    <w:name w:val="WWNum4"/>
    <w:basedOn w:val="Nessunelenco"/>
    <w:rsid w:val="00983215"/>
    <w:pPr>
      <w:numPr>
        <w:numId w:val="4"/>
      </w:numPr>
    </w:pPr>
  </w:style>
  <w:style w:type="numbering" w:customStyle="1" w:styleId="WWNum5">
    <w:name w:val="WWNum5"/>
    <w:basedOn w:val="Nessunelenco"/>
    <w:rsid w:val="00983215"/>
    <w:pPr>
      <w:numPr>
        <w:numId w:val="5"/>
      </w:numPr>
    </w:pPr>
  </w:style>
  <w:style w:type="numbering" w:customStyle="1" w:styleId="WWNum6">
    <w:name w:val="WWNum6"/>
    <w:basedOn w:val="Nessunelenco"/>
    <w:rsid w:val="00983215"/>
    <w:pPr>
      <w:numPr>
        <w:numId w:val="6"/>
      </w:numPr>
    </w:pPr>
  </w:style>
  <w:style w:type="numbering" w:customStyle="1" w:styleId="WWNum7">
    <w:name w:val="WWNum7"/>
    <w:basedOn w:val="Nessunelenco"/>
    <w:rsid w:val="00983215"/>
    <w:pPr>
      <w:numPr>
        <w:numId w:val="7"/>
      </w:numPr>
    </w:pPr>
  </w:style>
  <w:style w:type="paragraph" w:styleId="Pidipagina">
    <w:name w:val="footer"/>
    <w:basedOn w:val="Normale"/>
    <w:link w:val="PidipaginaCarattere1"/>
    <w:uiPriority w:val="99"/>
    <w:semiHidden/>
    <w:unhideWhenUsed/>
    <w:rsid w:val="0098321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1">
    <w:name w:val="Piè di pagina Carattere1"/>
    <w:basedOn w:val="Carpredefinitoparagrafo"/>
    <w:link w:val="Pidipagina"/>
    <w:uiPriority w:val="99"/>
    <w:semiHidden/>
    <w:rsid w:val="00983215"/>
  </w:style>
  <w:style w:type="paragraph" w:styleId="Didascalia">
    <w:name w:val="caption"/>
    <w:basedOn w:val="Normale"/>
    <w:next w:val="Normale"/>
    <w:uiPriority w:val="35"/>
    <w:unhideWhenUsed/>
    <w:qFormat/>
    <w:rsid w:val="00C027E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gif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928746-30AE-42BF-BB75-5946F45FD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8</Pages>
  <Words>1108</Words>
  <Characters>6317</Characters>
  <Application>Microsoft Office Word</Application>
  <DocSecurity>0</DocSecurity>
  <Lines>52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Massimiliano</dc:creator>
  <cp:lastModifiedBy>Massimiliano</cp:lastModifiedBy>
  <cp:revision>9</cp:revision>
  <dcterms:created xsi:type="dcterms:W3CDTF">2013-05-02T15:34:00Z</dcterms:created>
  <dcterms:modified xsi:type="dcterms:W3CDTF">2013-06-13T08:07:00Z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