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E7B61" w14:textId="77777777" w:rsidR="00FD65CD" w:rsidRPr="000840BF" w:rsidRDefault="00FD6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7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0"/>
      </w:tblGrid>
      <w:tr w:rsidR="00FD65CD" w:rsidRPr="000840BF" w14:paraId="04144835" w14:textId="77777777">
        <w:trPr>
          <w:jc w:val="center"/>
        </w:trPr>
        <w:tc>
          <w:tcPr>
            <w:tcW w:w="9070" w:type="dxa"/>
            <w:vAlign w:val="center"/>
          </w:tcPr>
          <w:p w14:paraId="6F3FF7DA" w14:textId="77777777" w:rsidR="00FD65CD" w:rsidRPr="000840BF" w:rsidRDefault="00292620">
            <w:pPr>
              <w:spacing w:before="120"/>
              <w:jc w:val="center"/>
              <w:rPr>
                <w:rFonts w:ascii="Arial" w:eastAsia="Courier New" w:hAnsi="Arial" w:cs="Arial"/>
              </w:rPr>
            </w:pPr>
            <w:r w:rsidRPr="000840BF">
              <w:rPr>
                <w:rFonts w:ascii="Arial" w:hAnsi="Arial" w:cs="Arial"/>
                <w:noProof/>
              </w:rPr>
              <w:drawing>
                <wp:inline distT="0" distB="0" distL="0" distR="0" wp14:anchorId="3E151E82" wp14:editId="4B403ED0">
                  <wp:extent cx="3251000" cy="1516178"/>
                  <wp:effectExtent l="0" t="0" r="0" b="0"/>
                  <wp:docPr id="3" name="image3.png" descr="Serviço de Comunicação e Imagem | Instituto Superior de Engenharia de Lisbo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Serviço de Comunicação e Imagem | Instituto Superior de Engenharia de Lisboa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000" cy="15161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5CD" w:rsidRPr="000840BF" w14:paraId="666E3B1B" w14:textId="77777777">
        <w:trPr>
          <w:jc w:val="center"/>
        </w:trPr>
        <w:tc>
          <w:tcPr>
            <w:tcW w:w="9070" w:type="dxa"/>
            <w:vAlign w:val="center"/>
          </w:tcPr>
          <w:p w14:paraId="1922C863" w14:textId="77777777" w:rsidR="00FD65CD" w:rsidRPr="000840BF" w:rsidRDefault="00292620">
            <w:pPr>
              <w:spacing w:before="120"/>
              <w:jc w:val="center"/>
              <w:rPr>
                <w:rFonts w:ascii="Arial" w:eastAsia="Courier New" w:hAnsi="Arial" w:cs="Arial"/>
              </w:rPr>
            </w:pPr>
            <w:r w:rsidRPr="000840BF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Pr="000840BF">
              <w:rPr>
                <w:rFonts w:ascii="Arial" w:hAnsi="Arial" w:cs="Arial"/>
                <w:sz w:val="28"/>
                <w:szCs w:val="28"/>
              </w:rPr>
              <w:t xml:space="preserve">nstituto </w:t>
            </w:r>
            <w:r w:rsidRPr="000840BF">
              <w:rPr>
                <w:rFonts w:ascii="Arial" w:hAnsi="Arial" w:cs="Arial"/>
                <w:b/>
                <w:sz w:val="28"/>
                <w:szCs w:val="28"/>
              </w:rPr>
              <w:t>S</w:t>
            </w:r>
            <w:r w:rsidRPr="000840BF">
              <w:rPr>
                <w:rFonts w:ascii="Arial" w:hAnsi="Arial" w:cs="Arial"/>
                <w:sz w:val="28"/>
                <w:szCs w:val="28"/>
              </w:rPr>
              <w:t xml:space="preserve">uperior de </w:t>
            </w:r>
            <w:r w:rsidRPr="000840BF"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Pr="000840BF">
              <w:rPr>
                <w:rFonts w:ascii="Arial" w:hAnsi="Arial" w:cs="Arial"/>
                <w:sz w:val="28"/>
                <w:szCs w:val="28"/>
              </w:rPr>
              <w:t xml:space="preserve">ngenharia de </w:t>
            </w:r>
            <w:r w:rsidRPr="000840BF">
              <w:rPr>
                <w:rFonts w:ascii="Arial" w:hAnsi="Arial" w:cs="Arial"/>
                <w:b/>
                <w:sz w:val="28"/>
                <w:szCs w:val="28"/>
              </w:rPr>
              <w:t>L</w:t>
            </w:r>
            <w:r w:rsidRPr="000840BF">
              <w:rPr>
                <w:rFonts w:ascii="Arial" w:hAnsi="Arial" w:cs="Arial"/>
                <w:sz w:val="28"/>
                <w:szCs w:val="28"/>
              </w:rPr>
              <w:t>isboa</w:t>
            </w:r>
          </w:p>
        </w:tc>
      </w:tr>
      <w:tr w:rsidR="00FD65CD" w:rsidRPr="000840BF" w14:paraId="46A4277E" w14:textId="77777777">
        <w:trPr>
          <w:jc w:val="center"/>
        </w:trPr>
        <w:tc>
          <w:tcPr>
            <w:tcW w:w="9070" w:type="dxa"/>
            <w:vAlign w:val="center"/>
          </w:tcPr>
          <w:p w14:paraId="2DDE5D0B" w14:textId="77777777" w:rsidR="00FD65CD" w:rsidRPr="000840BF" w:rsidRDefault="0029262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840BF">
              <w:rPr>
                <w:rFonts w:ascii="Arial" w:hAnsi="Arial" w:cs="Arial"/>
                <w:sz w:val="32"/>
                <w:szCs w:val="32"/>
              </w:rPr>
              <w:t>Licenciatura em Engenharia Informática e Multimédia</w:t>
            </w:r>
          </w:p>
        </w:tc>
      </w:tr>
      <w:tr w:rsidR="00FD65CD" w:rsidRPr="000840BF" w14:paraId="6BDBA98D" w14:textId="77777777">
        <w:trPr>
          <w:jc w:val="center"/>
        </w:trPr>
        <w:tc>
          <w:tcPr>
            <w:tcW w:w="9070" w:type="dxa"/>
            <w:vAlign w:val="center"/>
          </w:tcPr>
          <w:p w14:paraId="228BE4F7" w14:textId="77777777" w:rsidR="00FD65CD" w:rsidRPr="000840BF" w:rsidRDefault="00FD65CD">
            <w:pPr>
              <w:spacing w:before="2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D65CD" w:rsidRPr="000840BF" w14:paraId="75EB8047" w14:textId="77777777">
        <w:trPr>
          <w:jc w:val="center"/>
        </w:trPr>
        <w:tc>
          <w:tcPr>
            <w:tcW w:w="9070" w:type="dxa"/>
            <w:vAlign w:val="center"/>
          </w:tcPr>
          <w:p w14:paraId="65046D8C" w14:textId="02603FA8" w:rsidR="00FD65CD" w:rsidRPr="000840BF" w:rsidRDefault="00836F2E">
            <w:pPr>
              <w:spacing w:before="120" w:after="120" w:line="240" w:lineRule="auto"/>
              <w:jc w:val="center"/>
              <w:rPr>
                <w:rFonts w:ascii="Arial" w:hAnsi="Arial" w:cs="Arial"/>
                <w:sz w:val="44"/>
                <w:szCs w:val="44"/>
              </w:rPr>
            </w:pPr>
            <w:r w:rsidRPr="000840BF">
              <w:rPr>
                <w:rFonts w:ascii="Arial" w:hAnsi="Arial" w:cs="Arial"/>
                <w:sz w:val="44"/>
                <w:szCs w:val="44"/>
              </w:rPr>
              <w:t>Modelação e Simulação de Sistemas Naturais</w:t>
            </w:r>
          </w:p>
        </w:tc>
      </w:tr>
      <w:tr w:rsidR="00FD65CD" w:rsidRPr="000840BF" w14:paraId="676E6A73" w14:textId="77777777">
        <w:trPr>
          <w:jc w:val="center"/>
        </w:trPr>
        <w:tc>
          <w:tcPr>
            <w:tcW w:w="9070" w:type="dxa"/>
            <w:vAlign w:val="center"/>
          </w:tcPr>
          <w:p w14:paraId="66A51DA0" w14:textId="1BE111A6" w:rsidR="00FD65CD" w:rsidRPr="000840BF" w:rsidRDefault="00292620">
            <w:pPr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840BF">
              <w:rPr>
                <w:rFonts w:ascii="Arial" w:hAnsi="Arial" w:cs="Arial"/>
                <w:sz w:val="32"/>
                <w:szCs w:val="32"/>
              </w:rPr>
              <w:t xml:space="preserve">Docente: Eng.º </w:t>
            </w:r>
            <w:r w:rsidR="00836F2E" w:rsidRPr="000840BF">
              <w:rPr>
                <w:rFonts w:ascii="Arial" w:hAnsi="Arial" w:cs="Arial"/>
                <w:sz w:val="32"/>
                <w:szCs w:val="32"/>
              </w:rPr>
              <w:t>Arnaldo Abrantes</w:t>
            </w:r>
          </w:p>
        </w:tc>
      </w:tr>
      <w:tr w:rsidR="00FD65CD" w:rsidRPr="000840BF" w14:paraId="3EE95A21" w14:textId="77777777">
        <w:trPr>
          <w:jc w:val="center"/>
        </w:trPr>
        <w:tc>
          <w:tcPr>
            <w:tcW w:w="9070" w:type="dxa"/>
            <w:vAlign w:val="center"/>
          </w:tcPr>
          <w:p w14:paraId="11F6AA20" w14:textId="77777777" w:rsidR="00FD65CD" w:rsidRPr="000840BF" w:rsidRDefault="00292620">
            <w:pPr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840BF">
              <w:rPr>
                <w:rFonts w:ascii="Arial" w:hAnsi="Arial" w:cs="Arial"/>
                <w:sz w:val="28"/>
                <w:szCs w:val="28"/>
              </w:rPr>
              <w:t>Semestre de Inverno 25/26</w:t>
            </w:r>
          </w:p>
        </w:tc>
      </w:tr>
      <w:tr w:rsidR="00FD65CD" w:rsidRPr="000840BF" w14:paraId="644D03C4" w14:textId="77777777">
        <w:trPr>
          <w:jc w:val="center"/>
        </w:trPr>
        <w:tc>
          <w:tcPr>
            <w:tcW w:w="9070" w:type="dxa"/>
            <w:vAlign w:val="center"/>
          </w:tcPr>
          <w:p w14:paraId="193368ED" w14:textId="77777777" w:rsidR="00FD65CD" w:rsidRPr="000840BF" w:rsidRDefault="00FD65CD">
            <w:pPr>
              <w:spacing w:before="120" w:after="12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D65CD" w:rsidRPr="000840BF" w14:paraId="1C0CE82C" w14:textId="77777777">
        <w:trPr>
          <w:jc w:val="center"/>
        </w:trPr>
        <w:tc>
          <w:tcPr>
            <w:tcW w:w="9070" w:type="dxa"/>
            <w:vAlign w:val="center"/>
          </w:tcPr>
          <w:p w14:paraId="799674D4" w14:textId="04A4E210" w:rsidR="00FD65CD" w:rsidRPr="000840BF" w:rsidRDefault="00461942">
            <w:pPr>
              <w:spacing w:before="120" w:after="120" w:line="240" w:lineRule="auto"/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2</w:t>
            </w:r>
            <w:r w:rsidR="00292620" w:rsidRPr="000840BF">
              <w:rPr>
                <w:rFonts w:ascii="Arial" w:hAnsi="Arial" w:cs="Arial"/>
                <w:b/>
                <w:sz w:val="36"/>
                <w:szCs w:val="36"/>
              </w:rPr>
              <w:t>º Trabalho Prático</w:t>
            </w:r>
          </w:p>
        </w:tc>
      </w:tr>
      <w:tr w:rsidR="00FD65CD" w:rsidRPr="000840BF" w14:paraId="7517173E" w14:textId="77777777">
        <w:trPr>
          <w:trHeight w:val="4751"/>
          <w:jc w:val="center"/>
        </w:trPr>
        <w:tc>
          <w:tcPr>
            <w:tcW w:w="9070" w:type="dxa"/>
            <w:vAlign w:val="center"/>
          </w:tcPr>
          <w:p w14:paraId="36339CE7" w14:textId="31A98991" w:rsidR="00FD65CD" w:rsidRPr="000840BF" w:rsidRDefault="000840BF" w:rsidP="000840BF">
            <w:pPr>
              <w:spacing w:before="120" w:after="12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840BF">
              <w:rPr>
                <w:rFonts w:ascii="Arial" w:hAnsi="Arial" w:cs="Arial"/>
              </w:rPr>
              <w:t xml:space="preserve">Lisboa, </w:t>
            </w:r>
            <w:r w:rsidR="00461942">
              <w:rPr>
                <w:rFonts w:ascii="Arial" w:hAnsi="Arial" w:cs="Arial"/>
              </w:rPr>
              <w:t>04</w:t>
            </w:r>
            <w:r w:rsidRPr="000840BF">
              <w:rPr>
                <w:rFonts w:ascii="Arial" w:hAnsi="Arial" w:cs="Arial"/>
              </w:rPr>
              <w:t xml:space="preserve"> de </w:t>
            </w:r>
            <w:r w:rsidR="00461942">
              <w:rPr>
                <w:rFonts w:ascii="Arial" w:hAnsi="Arial" w:cs="Arial"/>
              </w:rPr>
              <w:t>novembro</w:t>
            </w:r>
            <w:r w:rsidRPr="000840BF">
              <w:rPr>
                <w:rFonts w:ascii="Arial" w:hAnsi="Arial" w:cs="Arial"/>
              </w:rPr>
              <w:t xml:space="preserve"> de 2025</w:t>
            </w:r>
          </w:p>
        </w:tc>
      </w:tr>
      <w:tr w:rsidR="00FD65CD" w:rsidRPr="000840BF" w14:paraId="6234C687" w14:textId="77777777">
        <w:trPr>
          <w:jc w:val="center"/>
        </w:trPr>
        <w:tc>
          <w:tcPr>
            <w:tcW w:w="9070" w:type="dxa"/>
            <w:vAlign w:val="center"/>
          </w:tcPr>
          <w:p w14:paraId="11E390C0" w14:textId="77777777" w:rsidR="00FD65CD" w:rsidRPr="000840BF" w:rsidRDefault="00292620">
            <w:pPr>
              <w:jc w:val="right"/>
              <w:rPr>
                <w:rFonts w:ascii="Arial" w:hAnsi="Arial" w:cs="Arial"/>
                <w:b/>
              </w:rPr>
            </w:pPr>
            <w:r w:rsidRPr="000840BF">
              <w:rPr>
                <w:rFonts w:ascii="Arial" w:hAnsi="Arial" w:cs="Arial"/>
                <w:b/>
              </w:rPr>
              <w:t>Trabalho realizado por:</w:t>
            </w:r>
          </w:p>
        </w:tc>
      </w:tr>
      <w:tr w:rsidR="00FD65CD" w:rsidRPr="000840BF" w14:paraId="1A7D3270" w14:textId="77777777">
        <w:trPr>
          <w:trHeight w:val="660"/>
          <w:jc w:val="center"/>
        </w:trPr>
        <w:tc>
          <w:tcPr>
            <w:tcW w:w="9070" w:type="dxa"/>
            <w:vAlign w:val="center"/>
          </w:tcPr>
          <w:p w14:paraId="1DB10C66" w14:textId="314DF0C3" w:rsidR="00FD65CD" w:rsidRPr="000840BF" w:rsidRDefault="00292620">
            <w:pPr>
              <w:jc w:val="right"/>
              <w:rPr>
                <w:rFonts w:ascii="Arial" w:hAnsi="Arial" w:cs="Arial"/>
              </w:rPr>
            </w:pPr>
            <w:r w:rsidRPr="000840BF">
              <w:rPr>
                <w:rFonts w:ascii="Arial" w:hAnsi="Arial" w:cs="Arial"/>
              </w:rPr>
              <w:t>Miguel Cordeiro 49765 LEIM3</w:t>
            </w:r>
            <w:r w:rsidR="00836F2E" w:rsidRPr="000840BF">
              <w:rPr>
                <w:rFonts w:ascii="Arial" w:hAnsi="Arial" w:cs="Arial"/>
              </w:rPr>
              <w:t>1</w:t>
            </w:r>
            <w:r w:rsidRPr="000840BF">
              <w:rPr>
                <w:rFonts w:ascii="Arial" w:hAnsi="Arial" w:cs="Arial"/>
              </w:rPr>
              <w:t>D</w:t>
            </w:r>
          </w:p>
          <w:p w14:paraId="2C35795A" w14:textId="161A4947" w:rsidR="00FD65CD" w:rsidRPr="000840BF" w:rsidRDefault="00836F2E">
            <w:pPr>
              <w:jc w:val="right"/>
              <w:rPr>
                <w:rFonts w:ascii="Arial" w:hAnsi="Arial" w:cs="Arial"/>
              </w:rPr>
            </w:pPr>
            <w:r w:rsidRPr="000840BF">
              <w:rPr>
                <w:rFonts w:ascii="Arial" w:hAnsi="Arial" w:cs="Arial"/>
              </w:rPr>
              <w:t>João Valente 51879</w:t>
            </w:r>
            <w:r w:rsidR="00292620" w:rsidRPr="000840BF">
              <w:rPr>
                <w:rFonts w:ascii="Arial" w:hAnsi="Arial" w:cs="Arial"/>
              </w:rPr>
              <w:t xml:space="preserve"> LEIM3</w:t>
            </w:r>
            <w:r w:rsidRPr="000840BF">
              <w:rPr>
                <w:rFonts w:ascii="Arial" w:hAnsi="Arial" w:cs="Arial"/>
              </w:rPr>
              <w:t>1</w:t>
            </w:r>
            <w:r w:rsidR="00292620" w:rsidRPr="000840BF">
              <w:rPr>
                <w:rFonts w:ascii="Arial" w:hAnsi="Arial" w:cs="Arial"/>
              </w:rPr>
              <w:t>D</w:t>
            </w:r>
          </w:p>
        </w:tc>
      </w:tr>
    </w:tbl>
    <w:p w14:paraId="491FF12E" w14:textId="77777777" w:rsidR="00FD65CD" w:rsidRPr="000840BF" w:rsidRDefault="00FD65CD" w:rsidP="000840BF">
      <w:pPr>
        <w:spacing w:before="120"/>
        <w:rPr>
          <w:rFonts w:ascii="Arial" w:eastAsia="Courier New" w:hAnsi="Arial" w:cs="Arial"/>
        </w:rPr>
        <w:sectPr w:rsidR="00FD65CD" w:rsidRPr="000840BF">
          <w:footerReference w:type="even" r:id="rId9"/>
          <w:footerReference w:type="default" r:id="rId10"/>
          <w:pgSz w:w="11906" w:h="16838"/>
          <w:pgMar w:top="1134" w:right="1418" w:bottom="1134" w:left="1418" w:header="567" w:footer="567" w:gutter="0"/>
          <w:pgNumType w:start="1"/>
          <w:cols w:space="720"/>
        </w:sectPr>
      </w:pPr>
    </w:p>
    <w:p w14:paraId="697444E1" w14:textId="1D8D1EB0" w:rsidR="00FD65CD" w:rsidRPr="000840BF" w:rsidRDefault="00FD65CD">
      <w:pPr>
        <w:spacing w:before="240" w:after="360"/>
        <w:rPr>
          <w:rFonts w:ascii="Arial" w:eastAsia="Arial" w:hAnsi="Arial" w:cs="Arial"/>
          <w:b/>
          <w:sz w:val="32"/>
          <w:szCs w:val="32"/>
        </w:rPr>
      </w:pPr>
    </w:p>
    <w:sdt>
      <w:sdtPr>
        <w:rPr>
          <w:rFonts w:ascii="Arial" w:eastAsia="Times New Roman" w:hAnsi="Arial" w:cs="Arial"/>
          <w:color w:val="auto"/>
          <w:sz w:val="24"/>
          <w:szCs w:val="24"/>
        </w:rPr>
        <w:id w:val="1155331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F579B1" w14:textId="40875254" w:rsidR="000840BF" w:rsidRPr="000840BF" w:rsidRDefault="000840BF">
          <w:pPr>
            <w:pStyle w:val="Cabealhodondice"/>
            <w:rPr>
              <w:rFonts w:ascii="Arial" w:hAnsi="Arial" w:cs="Arial"/>
            </w:rPr>
          </w:pPr>
          <w:r w:rsidRPr="000840BF">
            <w:rPr>
              <w:rFonts w:ascii="Arial" w:hAnsi="Arial" w:cs="Arial"/>
            </w:rPr>
            <w:t>Índice</w:t>
          </w:r>
        </w:p>
        <w:p w14:paraId="50697C62" w14:textId="4D72A978" w:rsidR="000840BF" w:rsidRDefault="000840BF">
          <w:pPr>
            <w:pStyle w:val="ndice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0840BF">
            <w:rPr>
              <w:rFonts w:ascii="Arial" w:hAnsi="Arial" w:cs="Arial"/>
            </w:rPr>
            <w:fldChar w:fldCharType="begin"/>
          </w:r>
          <w:r w:rsidRPr="000840BF">
            <w:rPr>
              <w:rFonts w:ascii="Arial" w:hAnsi="Arial" w:cs="Arial"/>
            </w:rPr>
            <w:instrText xml:space="preserve"> TOC \o "1-3" \h \z \u </w:instrText>
          </w:r>
          <w:r w:rsidRPr="000840BF">
            <w:rPr>
              <w:rFonts w:ascii="Arial" w:hAnsi="Arial" w:cs="Arial"/>
            </w:rPr>
            <w:fldChar w:fldCharType="separate"/>
          </w:r>
          <w:hyperlink w:anchor="_Toc211799797" w:history="1">
            <w:r w:rsidRPr="00A521A1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21A1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5A71F" w14:textId="70799755" w:rsidR="000840BF" w:rsidRDefault="00125DA4">
          <w:pPr>
            <w:pStyle w:val="ndice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798" w:history="1">
            <w:r w:rsidR="000840BF" w:rsidRPr="00A521A1">
              <w:rPr>
                <w:rStyle w:val="Hiperligao"/>
                <w:noProof/>
              </w:rPr>
              <w:t>2.</w:t>
            </w:r>
            <w:r w:rsidR="000840B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840BF" w:rsidRPr="00A521A1">
              <w:rPr>
                <w:rStyle w:val="Hiperligao"/>
                <w:noProof/>
              </w:rPr>
              <w:t>Desenvolvimento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_Toc211799798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5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14794334" w14:textId="1212ECE4" w:rsidR="000840BF" w:rsidRDefault="00125DA4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799" w:history="1">
            <w:r w:rsidR="000840BF" w:rsidRPr="00A521A1">
              <w:rPr>
                <w:rStyle w:val="Hiperligao"/>
                <w:noProof/>
              </w:rPr>
              <w:t>Parte A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_Toc211799799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5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0B13EDF2" w14:textId="5AB03303" w:rsidR="000840BF" w:rsidRDefault="00125DA4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0" w:history="1">
            <w:r w:rsidR="000840BF" w:rsidRPr="00A521A1">
              <w:rPr>
                <w:rStyle w:val="Hiperligao"/>
                <w:noProof/>
              </w:rPr>
              <w:t>Funcionalidades Facultativas Implementadas:  Foram implementadas duas extensões opcionais para a Parte A deste trabalho prático.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_Toc211799800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7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169C1E67" w14:textId="0041CF1C" w:rsidR="000840BF" w:rsidRDefault="00125DA4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1" w:history="1">
            <w:r w:rsidR="000840BF" w:rsidRPr="00A521A1">
              <w:rPr>
                <w:rStyle w:val="Hiperligao"/>
                <w:noProof/>
              </w:rPr>
              <w:t>Parte B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_Toc211799801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10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7E4725D0" w14:textId="59B35E59" w:rsidR="000840BF" w:rsidRDefault="00125DA4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2" w:history="1">
            <w:r w:rsidR="000840BF" w:rsidRPr="00A521A1">
              <w:rPr>
                <w:rStyle w:val="Hiperligao"/>
                <w:noProof/>
              </w:rPr>
              <w:t>2. Estrutura geral do código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_Toc211799802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10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0A8298F2" w14:textId="27806120" w:rsidR="000840BF" w:rsidRDefault="00125DA4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3" w:history="1">
            <w:r w:rsidR="000840BF" w:rsidRPr="00A521A1">
              <w:rPr>
                <w:rStyle w:val="Hiperligao"/>
                <w:noProof/>
              </w:rPr>
              <w:t>3. Controlo por teclado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_Toc211799803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11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4F324378" w14:textId="5F2A88C6" w:rsidR="000840BF" w:rsidRDefault="00125DA4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4" w:history="1">
            <w:r w:rsidR="000840BF" w:rsidRPr="00A521A1">
              <w:rPr>
                <w:rStyle w:val="Hiperligao"/>
                <w:noProof/>
              </w:rPr>
              <w:t>4. Descrição do comportamento das inicializações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_Toc211799804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11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56533E57" w14:textId="39E8EC49" w:rsidR="000840BF" w:rsidRDefault="00125DA4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5" w:history="1">
            <w:r w:rsidR="000840BF" w:rsidRPr="00A521A1">
              <w:rPr>
                <w:rStyle w:val="Hiperligao"/>
                <w:noProof/>
              </w:rPr>
              <w:t>5. Parâmetros ajustáveis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_Toc211799805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12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528B7116" w14:textId="45E3F3A6" w:rsidR="000840BF" w:rsidRDefault="00125DA4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6" w:history="1">
            <w:r w:rsidR="000840BF" w:rsidRPr="00A521A1">
              <w:rPr>
                <w:rStyle w:val="Hiperligao"/>
                <w:noProof/>
              </w:rPr>
              <w:t>6. Resultados observados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_Toc211799806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13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4A7E3EE5" w14:textId="37E4259F" w:rsidR="000840BF" w:rsidRDefault="00125DA4">
          <w:pPr>
            <w:pStyle w:val="ndice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7" w:history="1">
            <w:r w:rsidR="000840BF" w:rsidRPr="00A521A1">
              <w:rPr>
                <w:rStyle w:val="Hiperligao"/>
                <w:noProof/>
              </w:rPr>
              <w:t>3.</w:t>
            </w:r>
            <w:r w:rsidR="000840B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840BF" w:rsidRPr="00A521A1">
              <w:rPr>
                <w:rStyle w:val="Hiperligao"/>
                <w:noProof/>
              </w:rPr>
              <w:t>Conclusões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_Toc211799807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15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683FB23A" w14:textId="1752812D" w:rsidR="000840BF" w:rsidRDefault="00125DA4">
          <w:pPr>
            <w:pStyle w:val="ndice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1799808" w:history="1">
            <w:r w:rsidR="000840BF" w:rsidRPr="00A521A1">
              <w:rPr>
                <w:rStyle w:val="Hiperligao"/>
                <w:noProof/>
              </w:rPr>
              <w:t>4.</w:t>
            </w:r>
            <w:r w:rsidR="000840B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840BF" w:rsidRPr="00A521A1">
              <w:rPr>
                <w:rStyle w:val="Hiperligao"/>
                <w:noProof/>
              </w:rPr>
              <w:t>Bibliografia</w:t>
            </w:r>
            <w:r w:rsidR="000840BF">
              <w:rPr>
                <w:noProof/>
                <w:webHidden/>
              </w:rPr>
              <w:tab/>
            </w:r>
            <w:r w:rsidR="000840BF">
              <w:rPr>
                <w:noProof/>
                <w:webHidden/>
              </w:rPr>
              <w:fldChar w:fldCharType="begin"/>
            </w:r>
            <w:r w:rsidR="000840BF">
              <w:rPr>
                <w:noProof/>
                <w:webHidden/>
              </w:rPr>
              <w:instrText xml:space="preserve"> PAGEREF _Toc211799808 \h </w:instrText>
            </w:r>
            <w:r w:rsidR="000840BF">
              <w:rPr>
                <w:noProof/>
                <w:webHidden/>
              </w:rPr>
            </w:r>
            <w:r w:rsidR="000840BF">
              <w:rPr>
                <w:noProof/>
                <w:webHidden/>
              </w:rPr>
              <w:fldChar w:fldCharType="separate"/>
            </w:r>
            <w:r w:rsidR="005C55F0">
              <w:rPr>
                <w:noProof/>
                <w:webHidden/>
              </w:rPr>
              <w:t>17</w:t>
            </w:r>
            <w:r w:rsidR="000840BF">
              <w:rPr>
                <w:noProof/>
                <w:webHidden/>
              </w:rPr>
              <w:fldChar w:fldCharType="end"/>
            </w:r>
          </w:hyperlink>
        </w:p>
        <w:p w14:paraId="644A3777" w14:textId="6EA54F82" w:rsidR="000840BF" w:rsidRPr="000840BF" w:rsidRDefault="000840BF">
          <w:pPr>
            <w:rPr>
              <w:rFonts w:ascii="Arial" w:hAnsi="Arial" w:cs="Arial"/>
            </w:rPr>
          </w:pPr>
          <w:r w:rsidRPr="000840B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C6988F4" w14:textId="77777777" w:rsidR="00FD65CD" w:rsidRPr="000840BF" w:rsidRDefault="00FD65CD">
      <w:pPr>
        <w:rPr>
          <w:rFonts w:ascii="Arial" w:hAnsi="Arial" w:cs="Arial"/>
        </w:rPr>
        <w:sectPr w:rsidR="00FD65CD" w:rsidRPr="000840BF">
          <w:headerReference w:type="default" r:id="rId11"/>
          <w:footerReference w:type="default" r:id="rId12"/>
          <w:type w:val="continuous"/>
          <w:pgSz w:w="11906" w:h="16838"/>
          <w:pgMar w:top="1134" w:right="1418" w:bottom="1134" w:left="1418" w:header="567" w:footer="567" w:gutter="0"/>
          <w:pgNumType w:start="1"/>
          <w:cols w:space="720"/>
        </w:sectPr>
      </w:pPr>
    </w:p>
    <w:p w14:paraId="17B7B2F0" w14:textId="77777777" w:rsidR="00FD65CD" w:rsidRPr="000840BF" w:rsidRDefault="00292620">
      <w:pPr>
        <w:spacing w:line="240" w:lineRule="auto"/>
        <w:jc w:val="left"/>
        <w:rPr>
          <w:rFonts w:ascii="Arial" w:eastAsia="Arial" w:hAnsi="Arial" w:cs="Arial"/>
          <w:b/>
          <w:sz w:val="32"/>
          <w:szCs w:val="32"/>
        </w:rPr>
      </w:pPr>
      <w:r w:rsidRPr="000840BF">
        <w:rPr>
          <w:rFonts w:ascii="Arial" w:hAnsi="Arial" w:cs="Arial"/>
        </w:rPr>
        <w:br w:type="page"/>
      </w:r>
    </w:p>
    <w:p w14:paraId="4BB27623" w14:textId="77777777" w:rsidR="00034860" w:rsidRPr="000840BF" w:rsidRDefault="00292620">
      <w:pPr>
        <w:spacing w:before="240" w:after="360"/>
        <w:rPr>
          <w:rFonts w:ascii="Arial" w:hAnsi="Arial" w:cs="Arial"/>
          <w:noProof/>
        </w:rPr>
      </w:pPr>
      <w:r w:rsidRPr="000840BF">
        <w:rPr>
          <w:rFonts w:ascii="Arial" w:hAnsi="Arial" w:cs="Arial"/>
        </w:rPr>
        <w:lastRenderedPageBreak/>
        <w:br/>
      </w:r>
      <w:r w:rsidRPr="000840BF">
        <w:rPr>
          <w:rFonts w:ascii="Arial" w:eastAsia="Arial" w:hAnsi="Arial" w:cs="Arial"/>
          <w:b/>
          <w:sz w:val="32"/>
          <w:szCs w:val="32"/>
        </w:rPr>
        <w:t>Índice de figuras</w:t>
      </w:r>
      <w:r w:rsidR="00034860" w:rsidRPr="000840BF">
        <w:rPr>
          <w:rFonts w:ascii="Arial" w:eastAsia="Arial" w:hAnsi="Arial" w:cs="Arial"/>
          <w:b/>
          <w:sz w:val="32"/>
          <w:szCs w:val="32"/>
        </w:rPr>
        <w:fldChar w:fldCharType="begin"/>
      </w:r>
      <w:r w:rsidR="00034860" w:rsidRPr="000840BF">
        <w:rPr>
          <w:rFonts w:ascii="Arial" w:eastAsia="Arial" w:hAnsi="Arial" w:cs="Arial"/>
          <w:b/>
          <w:sz w:val="32"/>
          <w:szCs w:val="32"/>
        </w:rPr>
        <w:instrText xml:space="preserve"> TOC \h \z \c "Figura" </w:instrText>
      </w:r>
      <w:r w:rsidR="00034860" w:rsidRPr="000840BF">
        <w:rPr>
          <w:rFonts w:ascii="Arial" w:eastAsia="Arial" w:hAnsi="Arial" w:cs="Arial"/>
          <w:b/>
          <w:sz w:val="32"/>
          <w:szCs w:val="32"/>
        </w:rPr>
        <w:fldChar w:fldCharType="separate"/>
      </w:r>
    </w:p>
    <w:p w14:paraId="186B0CCF" w14:textId="5A26EBBE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5" w:history="1">
        <w:r w:rsidR="00034860" w:rsidRPr="000840BF">
          <w:rPr>
            <w:rStyle w:val="Hiperligao"/>
            <w:rFonts w:ascii="Arial" w:hAnsi="Arial" w:cs="Arial"/>
            <w:noProof/>
          </w:rPr>
          <w:t>Figura 1 GIF Jogo da Vida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_Toc211799355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4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5DD730D9" w14:textId="7624E90A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6" w:history="1">
        <w:r w:rsidR="00034860" w:rsidRPr="000840BF">
          <w:rPr>
            <w:rStyle w:val="Hiperligao"/>
            <w:rFonts w:ascii="Arial" w:hAnsi="Arial" w:cs="Arial"/>
            <w:noProof/>
          </w:rPr>
          <w:t>Figura 2 GIF DLA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_Toc211799356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5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2379D1E5" w14:textId="6D1A9C37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7" w:history="1">
        <w:r w:rsidR="00034860" w:rsidRPr="000840BF">
          <w:rPr>
            <w:rStyle w:val="Hiperligao"/>
            <w:rFonts w:ascii="Arial" w:hAnsi="Arial" w:cs="Arial"/>
            <w:noProof/>
          </w:rPr>
          <w:t>Figura 3 Consola para Controlo do Jogo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_Toc211799357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6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13760899" w14:textId="4A359FA0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8" w:history="1">
        <w:r w:rsidR="00034860" w:rsidRPr="000840BF">
          <w:rPr>
            <w:rStyle w:val="Hiperligao"/>
            <w:rFonts w:ascii="Arial" w:hAnsi="Arial" w:cs="Arial"/>
            <w:noProof/>
          </w:rPr>
          <w:t>Figura 4 Jogo da Vida Implementado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_Toc211799358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7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32349738" w14:textId="68928839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9" w:history="1">
        <w:r w:rsidR="00034860" w:rsidRPr="000840BF">
          <w:rPr>
            <w:rStyle w:val="Hiperligao"/>
            <w:rFonts w:ascii="Arial" w:hAnsi="Arial" w:cs="Arial"/>
            <w:noProof/>
          </w:rPr>
          <w:t>Figura 5 Exemplo Period 3 Pulsar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_Toc211799359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10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269A1DAE" w14:textId="61D4B5C7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0" w:history="1">
        <w:r w:rsidR="00034860" w:rsidRPr="000840BF">
          <w:rPr>
            <w:rStyle w:val="Hiperligao"/>
            <w:rFonts w:ascii="Arial" w:hAnsi="Arial" w:cs="Arial"/>
            <w:noProof/>
          </w:rPr>
          <w:t>Figura 6 ramificação do ponto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_Toc211799360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13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017169FE" w14:textId="361C07BD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1" w:history="1">
        <w:r w:rsidR="00034860" w:rsidRPr="000840BF">
          <w:rPr>
            <w:rStyle w:val="Hiperligao"/>
            <w:rFonts w:ascii="Arial" w:hAnsi="Arial" w:cs="Arial"/>
            <w:noProof/>
          </w:rPr>
          <w:t>Figura 7 ramificação do Circle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_Toc211799361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13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76FBD737" w14:textId="77E4080B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2" w:history="1">
        <w:r w:rsidR="00034860" w:rsidRPr="000840BF">
          <w:rPr>
            <w:rStyle w:val="Hiperligao"/>
            <w:rFonts w:ascii="Arial" w:hAnsi="Arial" w:cs="Arial"/>
            <w:noProof/>
          </w:rPr>
          <w:t>Figura 8 ramificação da Line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_Toc211799362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14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367C3DB0" w14:textId="1183FAB0" w:rsidR="00034860" w:rsidRPr="000840BF" w:rsidRDefault="00125DA4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3" w:history="1">
        <w:r w:rsidR="00034860" w:rsidRPr="000840BF">
          <w:rPr>
            <w:rStyle w:val="Hiperligao"/>
            <w:rFonts w:ascii="Arial" w:hAnsi="Arial" w:cs="Arial"/>
            <w:noProof/>
          </w:rPr>
          <w:t>Figura 9 Ramificação do Square</w:t>
        </w:r>
        <w:r w:rsidR="00034860" w:rsidRPr="000840BF">
          <w:rPr>
            <w:rFonts w:ascii="Arial" w:hAnsi="Arial" w:cs="Arial"/>
            <w:noProof/>
            <w:webHidden/>
          </w:rPr>
          <w:tab/>
        </w:r>
        <w:r w:rsidR="00034860" w:rsidRPr="000840BF">
          <w:rPr>
            <w:rFonts w:ascii="Arial" w:hAnsi="Arial" w:cs="Arial"/>
            <w:noProof/>
            <w:webHidden/>
          </w:rPr>
          <w:fldChar w:fldCharType="begin"/>
        </w:r>
        <w:r w:rsidR="00034860" w:rsidRPr="000840BF">
          <w:rPr>
            <w:rFonts w:ascii="Arial" w:hAnsi="Arial" w:cs="Arial"/>
            <w:noProof/>
            <w:webHidden/>
          </w:rPr>
          <w:instrText xml:space="preserve"> PAGEREF _Toc211799363 \h </w:instrText>
        </w:r>
        <w:r w:rsidR="00034860" w:rsidRPr="000840BF">
          <w:rPr>
            <w:rFonts w:ascii="Arial" w:hAnsi="Arial" w:cs="Arial"/>
            <w:noProof/>
            <w:webHidden/>
          </w:rPr>
        </w:r>
        <w:r w:rsidR="00034860" w:rsidRPr="000840BF">
          <w:rPr>
            <w:rFonts w:ascii="Arial" w:hAnsi="Arial" w:cs="Arial"/>
            <w:noProof/>
            <w:webHidden/>
          </w:rPr>
          <w:fldChar w:fldCharType="separate"/>
        </w:r>
        <w:r w:rsidR="00034860" w:rsidRPr="000840BF">
          <w:rPr>
            <w:rFonts w:ascii="Arial" w:hAnsi="Arial" w:cs="Arial"/>
            <w:noProof/>
            <w:webHidden/>
          </w:rPr>
          <w:t>14</w:t>
        </w:r>
        <w:r w:rsidR="00034860"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7D5860CC" w14:textId="4DBC4BBD" w:rsidR="00FD65CD" w:rsidRPr="000840BF" w:rsidRDefault="00034860">
      <w:pPr>
        <w:spacing w:before="240" w:after="360"/>
        <w:rPr>
          <w:rFonts w:ascii="Arial" w:eastAsia="Arial" w:hAnsi="Arial" w:cs="Arial"/>
          <w:b/>
          <w:sz w:val="32"/>
          <w:szCs w:val="32"/>
        </w:rPr>
      </w:pPr>
      <w:r w:rsidRPr="000840BF">
        <w:rPr>
          <w:rFonts w:ascii="Arial" w:eastAsia="Arial" w:hAnsi="Arial" w:cs="Arial"/>
          <w:b/>
          <w:sz w:val="32"/>
          <w:szCs w:val="32"/>
        </w:rPr>
        <w:fldChar w:fldCharType="end"/>
      </w:r>
    </w:p>
    <w:p w14:paraId="733B02E4" w14:textId="07E9C143" w:rsidR="00FD65CD" w:rsidRPr="000840BF" w:rsidRDefault="00FD65CD">
      <w:pPr>
        <w:rPr>
          <w:rFonts w:ascii="Arial" w:hAnsi="Arial" w:cs="Arial"/>
        </w:rPr>
      </w:pPr>
      <w:bookmarkStart w:id="0" w:name="_5jd5zunsmeg2" w:colFirst="0" w:colLast="0"/>
      <w:bookmarkEnd w:id="0"/>
    </w:p>
    <w:p w14:paraId="097DAFF9" w14:textId="3F5D5B36" w:rsidR="00FD65CD" w:rsidRPr="00461942" w:rsidRDefault="00292620" w:rsidP="00461942">
      <w:pPr>
        <w:spacing w:line="240" w:lineRule="auto"/>
        <w:jc w:val="left"/>
        <w:rPr>
          <w:rFonts w:ascii="Arial" w:hAnsi="Arial" w:cs="Arial"/>
        </w:rPr>
      </w:pPr>
      <w:r w:rsidRPr="000840BF">
        <w:rPr>
          <w:rFonts w:ascii="Arial" w:hAnsi="Arial" w:cs="Arial"/>
        </w:rPr>
        <w:br w:type="page"/>
      </w:r>
    </w:p>
    <w:p w14:paraId="332897DF" w14:textId="77777777" w:rsidR="00FD65CD" w:rsidRPr="000840BF" w:rsidRDefault="00FD65CD">
      <w:pPr>
        <w:spacing w:line="240" w:lineRule="auto"/>
        <w:jc w:val="left"/>
        <w:rPr>
          <w:rFonts w:ascii="Arial" w:hAnsi="Arial" w:cs="Arial"/>
        </w:rPr>
      </w:pPr>
    </w:p>
    <w:p w14:paraId="2A75D4AD" w14:textId="50CA4EA8" w:rsidR="000B6C76" w:rsidRPr="000B6C76" w:rsidRDefault="00292620" w:rsidP="00BC53CB">
      <w:pPr>
        <w:pStyle w:val="Ttulo1"/>
        <w:numPr>
          <w:ilvl w:val="0"/>
          <w:numId w:val="2"/>
        </w:numPr>
        <w:spacing w:before="0"/>
        <w:ind w:left="357" w:hanging="357"/>
      </w:pPr>
      <w:bookmarkStart w:id="1" w:name="_Toc211799797"/>
      <w:r w:rsidRPr="000840BF">
        <w:t>Introdução</w:t>
      </w:r>
      <w:bookmarkEnd w:id="1"/>
      <w:r w:rsidRPr="000840BF">
        <w:t xml:space="preserve"> </w:t>
      </w:r>
    </w:p>
    <w:p w14:paraId="7C22B614" w14:textId="77777777" w:rsidR="000B6C76" w:rsidRPr="000B6C76" w:rsidRDefault="000B6C76" w:rsidP="000B6C76">
      <w:pPr>
        <w:rPr>
          <w:rFonts w:ascii="Arial" w:hAnsi="Arial" w:cs="Arial"/>
        </w:rPr>
      </w:pPr>
      <w:r w:rsidRPr="000B6C76">
        <w:rPr>
          <w:rFonts w:ascii="Arial" w:hAnsi="Arial" w:cs="Arial"/>
        </w:rPr>
        <w:t xml:space="preserve">O segundo trabalho prático da unidade curricular de </w:t>
      </w:r>
      <w:r w:rsidRPr="000B6C76">
        <w:rPr>
          <w:rFonts w:ascii="Arial" w:hAnsi="Arial" w:cs="Arial"/>
          <w:i/>
          <w:iCs/>
        </w:rPr>
        <w:t>Modelação e Simulação de Sistemas Naturais</w:t>
      </w:r>
      <w:r w:rsidRPr="000B6C76">
        <w:rPr>
          <w:rFonts w:ascii="Arial" w:hAnsi="Arial" w:cs="Arial"/>
        </w:rPr>
        <w:t xml:space="preserve"> teve como objetivo explorar o comportamento de sistemas físicos e biológicos através de simulações desenvolvidas em </w:t>
      </w:r>
      <w:proofErr w:type="spellStart"/>
      <w:r w:rsidRPr="000B6C76">
        <w:rPr>
          <w:rFonts w:ascii="Arial" w:hAnsi="Arial" w:cs="Arial"/>
          <w:i/>
          <w:iCs/>
        </w:rPr>
        <w:t>Processing</w:t>
      </w:r>
      <w:proofErr w:type="spellEnd"/>
      <w:r w:rsidRPr="000B6C76">
        <w:rPr>
          <w:rFonts w:ascii="Arial" w:hAnsi="Arial" w:cs="Arial"/>
        </w:rPr>
        <w:t>.</w:t>
      </w:r>
    </w:p>
    <w:p w14:paraId="77854F87" w14:textId="7C09F570" w:rsidR="000B6C76" w:rsidRDefault="000B6C76" w:rsidP="000B6C76">
      <w:pPr>
        <w:rPr>
          <w:rFonts w:ascii="Arial" w:hAnsi="Arial" w:cs="Arial"/>
        </w:rPr>
      </w:pPr>
      <w:r w:rsidRPr="000B6C76">
        <w:rPr>
          <w:rFonts w:ascii="Arial" w:hAnsi="Arial" w:cs="Arial"/>
        </w:rPr>
        <w:t>Ao longo deste trabalho foram estudados vários fenómenos naturais, desde a queda livre e o movimento de corpos celestes, até comportamentos coletivos de agentes autónomo</w:t>
      </w:r>
      <w:r>
        <w:rPr>
          <w:rFonts w:ascii="Arial" w:hAnsi="Arial" w:cs="Arial"/>
        </w:rPr>
        <w:t>s (</w:t>
      </w:r>
      <w:proofErr w:type="spellStart"/>
      <w:r>
        <w:rPr>
          <w:rFonts w:ascii="Arial" w:hAnsi="Arial" w:cs="Arial"/>
        </w:rPr>
        <w:t>Boids</w:t>
      </w:r>
      <w:proofErr w:type="spellEnd"/>
      <w:r>
        <w:rPr>
          <w:rFonts w:ascii="Arial" w:hAnsi="Arial" w:cs="Arial"/>
        </w:rPr>
        <w:t>).</w:t>
      </w:r>
    </w:p>
    <w:p w14:paraId="0DA5EEEE" w14:textId="2519C5D8" w:rsidR="000B6C76" w:rsidRPr="000B6C76" w:rsidRDefault="000B6C76" w:rsidP="000B6C76">
      <w:pPr>
        <w:rPr>
          <w:rFonts w:ascii="Arial" w:hAnsi="Arial" w:cs="Arial"/>
        </w:rPr>
      </w:pPr>
      <w:r w:rsidRPr="000B6C76">
        <w:rPr>
          <w:rFonts w:ascii="Arial" w:hAnsi="Arial" w:cs="Arial"/>
        </w:rPr>
        <w:t>Cada exercício permitiu aplicar conceitos de física, matemática e programação, desenvolvendo a capacidade de modelar o movimento, a interação e a emergência de padrões em sistemas complexos.</w:t>
      </w:r>
    </w:p>
    <w:p w14:paraId="31CBDDD4" w14:textId="68C7C88E" w:rsidR="000B6C76" w:rsidRDefault="000B6C76" w:rsidP="000B6C76">
      <w:pPr>
        <w:rPr>
          <w:rFonts w:ascii="Arial" w:hAnsi="Arial" w:cs="Arial"/>
        </w:rPr>
      </w:pPr>
      <w:r w:rsidRPr="000B6C76">
        <w:rPr>
          <w:rFonts w:ascii="Arial" w:hAnsi="Arial" w:cs="Arial"/>
        </w:rPr>
        <w:t>Este trabalho procurou também estimular a criatividade, através da criação de mundos virtuais e simulações interativas que combinam rigor científico com experimentação visual.</w:t>
      </w:r>
    </w:p>
    <w:p w14:paraId="5365EEAA" w14:textId="0881CC00" w:rsidR="000B6C76" w:rsidRDefault="000B6C76" w:rsidP="000B6C76">
      <w:pPr>
        <w:rPr>
          <w:rFonts w:ascii="Arial" w:hAnsi="Arial" w:cs="Arial"/>
        </w:rPr>
      </w:pPr>
    </w:p>
    <w:p w14:paraId="767BC01D" w14:textId="356FA1FD" w:rsidR="000B6C76" w:rsidRDefault="0055248F" w:rsidP="000B6C76">
      <w:pPr>
        <w:rPr>
          <w:rFonts w:ascii="Arial" w:hAnsi="Arial" w:cs="Arial"/>
        </w:rPr>
      </w:pPr>
      <w:r>
        <w:rPr>
          <w:rFonts w:ascii="Arial" w:hAnsi="Arial" w:cs="Arial"/>
        </w:rPr>
        <w:t>Ne</w:t>
      </w:r>
      <w:r w:rsidR="000B6C76">
        <w:rPr>
          <w:rFonts w:ascii="Arial" w:hAnsi="Arial" w:cs="Arial"/>
        </w:rPr>
        <w:t>ste trabalho prático</w:t>
      </w:r>
      <w:r>
        <w:rPr>
          <w:rFonts w:ascii="Arial" w:hAnsi="Arial" w:cs="Arial"/>
        </w:rPr>
        <w:t xml:space="preserve"> escolheu-se, para </w:t>
      </w:r>
      <w:r w:rsidR="000B6C76">
        <w:rPr>
          <w:rFonts w:ascii="Arial" w:hAnsi="Arial" w:cs="Arial"/>
        </w:rPr>
        <w:t>implementação</w:t>
      </w:r>
      <w:r>
        <w:rPr>
          <w:rFonts w:ascii="Arial" w:hAnsi="Arial" w:cs="Arial"/>
        </w:rPr>
        <w:t>,</w:t>
      </w:r>
      <w:r w:rsidR="000B6C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4 </w:t>
      </w:r>
      <w:r w:rsidR="000B6C76">
        <w:rPr>
          <w:rFonts w:ascii="Arial" w:hAnsi="Arial" w:cs="Arial"/>
        </w:rPr>
        <w:t>exercícios:</w:t>
      </w:r>
    </w:p>
    <w:p w14:paraId="51E07CF1" w14:textId="6AAF275F" w:rsidR="000B6C76" w:rsidRDefault="0055248F" w:rsidP="000B6C76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A. Queda Livre sem Atrito (</w:t>
      </w:r>
      <w:proofErr w:type="spellStart"/>
      <w:r>
        <w:rPr>
          <w:rFonts w:ascii="Arial" w:hAnsi="Arial" w:cs="Arial"/>
        </w:rPr>
        <w:t>Sheetless</w:t>
      </w:r>
      <w:proofErr w:type="spellEnd"/>
      <w:r>
        <w:rPr>
          <w:rFonts w:ascii="Arial" w:hAnsi="Arial" w:cs="Arial"/>
        </w:rPr>
        <w:t>)</w:t>
      </w:r>
    </w:p>
    <w:p w14:paraId="5E3EBD95" w14:textId="5A7EDA9D" w:rsidR="00EB51AE" w:rsidRDefault="00EB51AE" w:rsidP="000B6C76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C. Sistema Solar &amp; Sistema de </w:t>
      </w:r>
      <w:r w:rsidR="00940B3E">
        <w:rPr>
          <w:rFonts w:ascii="Arial" w:hAnsi="Arial" w:cs="Arial"/>
        </w:rPr>
        <w:t>Partículas</w:t>
      </w:r>
    </w:p>
    <w:p w14:paraId="53913C51" w14:textId="2D6E255C" w:rsidR="00EB51AE" w:rsidRDefault="00EB51AE" w:rsidP="000B6C76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D. Agentes Autónomos – Comportamentos Individuais</w:t>
      </w:r>
    </w:p>
    <w:p w14:paraId="759C0EDD" w14:textId="58778A17" w:rsidR="00EB51AE" w:rsidRPr="00EB51AE" w:rsidRDefault="00EB51AE" w:rsidP="00EB51AE">
      <w:pPr>
        <w:pStyle w:val="PargrafodaLista"/>
        <w:numPr>
          <w:ilvl w:val="1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[TO:DO opcao2]</w:t>
      </w:r>
    </w:p>
    <w:p w14:paraId="4C211338" w14:textId="4C2147E6" w:rsidR="00EB51AE" w:rsidRDefault="00EB51AE" w:rsidP="000B6C76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E. Agentes Autónomos – Comportamentos de Grupo (</w:t>
      </w:r>
      <w:proofErr w:type="spellStart"/>
      <w:r>
        <w:rPr>
          <w:rFonts w:ascii="Arial" w:hAnsi="Arial" w:cs="Arial"/>
        </w:rPr>
        <w:t>Flocking</w:t>
      </w:r>
      <w:proofErr w:type="spellEnd"/>
      <w:r>
        <w:rPr>
          <w:rFonts w:ascii="Arial" w:hAnsi="Arial" w:cs="Arial"/>
        </w:rPr>
        <w:t>)</w:t>
      </w:r>
    </w:p>
    <w:p w14:paraId="07A38A3D" w14:textId="0FA51E56" w:rsidR="00EB51AE" w:rsidRPr="00EB51AE" w:rsidRDefault="00EB51AE" w:rsidP="00EB51AE">
      <w:pPr>
        <w:pStyle w:val="PargrafodaLista"/>
        <w:numPr>
          <w:ilvl w:val="1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[TO:DO opcao3]</w:t>
      </w:r>
    </w:p>
    <w:p w14:paraId="33D02935" w14:textId="77777777" w:rsidR="00EB51AE" w:rsidRPr="00EB51AE" w:rsidRDefault="00EB51AE" w:rsidP="00EB51AE">
      <w:pPr>
        <w:ind w:left="1080"/>
        <w:rPr>
          <w:rFonts w:ascii="Arial" w:hAnsi="Arial" w:cs="Arial"/>
        </w:rPr>
      </w:pPr>
    </w:p>
    <w:p w14:paraId="1886FD09" w14:textId="77777777" w:rsidR="000B6C76" w:rsidRDefault="000B6C76" w:rsidP="000B6C76">
      <w:pPr>
        <w:rPr>
          <w:rFonts w:ascii="Arial" w:hAnsi="Arial" w:cs="Arial"/>
        </w:rPr>
      </w:pPr>
    </w:p>
    <w:p w14:paraId="5928C93F" w14:textId="0CBD5905" w:rsidR="00C773DF" w:rsidRPr="000840BF" w:rsidRDefault="00C773DF" w:rsidP="00BC53CB">
      <w:pPr>
        <w:rPr>
          <w:rFonts w:ascii="Arial" w:hAnsi="Arial" w:cs="Arial"/>
        </w:rPr>
      </w:pPr>
    </w:p>
    <w:p w14:paraId="53A9E021" w14:textId="32C6F841" w:rsidR="00C773DF" w:rsidRPr="000840BF" w:rsidRDefault="00C773DF" w:rsidP="00BC53CB">
      <w:pPr>
        <w:rPr>
          <w:rFonts w:ascii="Arial" w:hAnsi="Arial" w:cs="Arial"/>
        </w:rPr>
      </w:pPr>
    </w:p>
    <w:p w14:paraId="4ED9BD72" w14:textId="0C67E390" w:rsidR="00C773DF" w:rsidRPr="000840BF" w:rsidRDefault="00C773DF" w:rsidP="00BC53CB">
      <w:pPr>
        <w:rPr>
          <w:rFonts w:ascii="Arial" w:hAnsi="Arial" w:cs="Arial"/>
        </w:rPr>
      </w:pPr>
    </w:p>
    <w:p w14:paraId="1D6CEF47" w14:textId="5262D1CC" w:rsidR="00C773DF" w:rsidRPr="000840BF" w:rsidRDefault="00C773DF" w:rsidP="00BC53CB">
      <w:pPr>
        <w:rPr>
          <w:rFonts w:ascii="Arial" w:hAnsi="Arial" w:cs="Arial"/>
        </w:rPr>
      </w:pPr>
    </w:p>
    <w:p w14:paraId="156CEA94" w14:textId="77777777" w:rsidR="00C773DF" w:rsidRPr="000840BF" w:rsidRDefault="00C773DF" w:rsidP="00BC53CB">
      <w:pPr>
        <w:rPr>
          <w:rFonts w:ascii="Arial" w:hAnsi="Arial" w:cs="Arial"/>
        </w:rPr>
      </w:pPr>
    </w:p>
    <w:p w14:paraId="763C89E1" w14:textId="77777777" w:rsidR="00C773DF" w:rsidRPr="000840BF" w:rsidRDefault="00C773DF" w:rsidP="00BC53CB">
      <w:pPr>
        <w:rPr>
          <w:rFonts w:ascii="Arial" w:hAnsi="Arial" w:cs="Arial"/>
        </w:rPr>
      </w:pPr>
    </w:p>
    <w:p w14:paraId="2975AA7D" w14:textId="77777777" w:rsidR="00C773DF" w:rsidRPr="000840BF" w:rsidRDefault="00C773DF" w:rsidP="00BC53CB">
      <w:pPr>
        <w:rPr>
          <w:rFonts w:ascii="Arial" w:hAnsi="Arial" w:cs="Arial"/>
        </w:rPr>
      </w:pPr>
    </w:p>
    <w:p w14:paraId="6300188E" w14:textId="77777777" w:rsidR="00C773DF" w:rsidRPr="000840BF" w:rsidRDefault="00C773DF" w:rsidP="00BC53CB">
      <w:pPr>
        <w:rPr>
          <w:rFonts w:ascii="Arial" w:hAnsi="Arial" w:cs="Arial"/>
        </w:rPr>
      </w:pPr>
    </w:p>
    <w:p w14:paraId="40476D53" w14:textId="77777777" w:rsidR="00C773DF" w:rsidRPr="000840BF" w:rsidRDefault="00C773DF" w:rsidP="00BC53CB">
      <w:pPr>
        <w:rPr>
          <w:rFonts w:ascii="Arial" w:hAnsi="Arial" w:cs="Arial"/>
        </w:rPr>
      </w:pPr>
    </w:p>
    <w:p w14:paraId="3ABD5C55" w14:textId="77777777" w:rsidR="00C773DF" w:rsidRPr="000840BF" w:rsidRDefault="00C773DF" w:rsidP="00BC53CB">
      <w:pPr>
        <w:rPr>
          <w:rFonts w:ascii="Arial" w:hAnsi="Arial" w:cs="Arial"/>
        </w:rPr>
      </w:pPr>
    </w:p>
    <w:p w14:paraId="511A29F4" w14:textId="77777777" w:rsidR="00C773DF" w:rsidRPr="000840BF" w:rsidRDefault="00C773DF" w:rsidP="00BC53CB">
      <w:pPr>
        <w:rPr>
          <w:rFonts w:ascii="Arial" w:hAnsi="Arial" w:cs="Arial"/>
        </w:rPr>
      </w:pPr>
    </w:p>
    <w:p w14:paraId="2A975B35" w14:textId="77777777" w:rsidR="00481746" w:rsidRPr="000840BF" w:rsidRDefault="00481746" w:rsidP="00BC53CB">
      <w:pPr>
        <w:rPr>
          <w:rFonts w:ascii="Arial" w:hAnsi="Arial" w:cs="Arial"/>
        </w:rPr>
      </w:pPr>
    </w:p>
    <w:p w14:paraId="749498B5" w14:textId="77777777" w:rsidR="00FD65CD" w:rsidRPr="000840BF" w:rsidRDefault="00FD65CD" w:rsidP="00BC53CB">
      <w:pPr>
        <w:rPr>
          <w:rFonts w:ascii="Arial" w:hAnsi="Arial" w:cs="Arial"/>
        </w:rPr>
      </w:pPr>
    </w:p>
    <w:p w14:paraId="03B35BDB" w14:textId="77777777" w:rsidR="00FD65CD" w:rsidRPr="000840BF" w:rsidRDefault="00292620" w:rsidP="00BC53CB">
      <w:pPr>
        <w:pStyle w:val="Ttulo1"/>
        <w:numPr>
          <w:ilvl w:val="0"/>
          <w:numId w:val="2"/>
        </w:numPr>
        <w:spacing w:before="0"/>
        <w:ind w:left="357" w:hanging="357"/>
      </w:pPr>
      <w:bookmarkStart w:id="2" w:name="_Toc211799798"/>
      <w:r w:rsidRPr="000840BF">
        <w:t>Desenvolvimento</w:t>
      </w:r>
      <w:bookmarkEnd w:id="2"/>
    </w:p>
    <w:p w14:paraId="12D79D07" w14:textId="045AB977" w:rsidR="00FD65CD" w:rsidRPr="00940B3E" w:rsidRDefault="00292620" w:rsidP="00940B3E">
      <w:pPr>
        <w:pStyle w:val="Ttulo2"/>
      </w:pPr>
      <w:r w:rsidRPr="000840BF">
        <w:br/>
      </w:r>
      <w:r w:rsidR="0055248F">
        <w:t>A. Queda Livre sem Atrito (</w:t>
      </w:r>
      <w:proofErr w:type="spellStart"/>
      <w:r w:rsidR="0055248F">
        <w:t>Sheetless</w:t>
      </w:r>
      <w:proofErr w:type="spellEnd"/>
      <w:r w:rsidR="0055248F">
        <w:t>)</w:t>
      </w:r>
    </w:p>
    <w:p w14:paraId="09E6C73D" w14:textId="77777777" w:rsidR="00D3043B" w:rsidRPr="000840BF" w:rsidRDefault="00D3043B" w:rsidP="00BC53CB">
      <w:pPr>
        <w:pStyle w:val="NormalWeb"/>
        <w:jc w:val="both"/>
        <w:rPr>
          <w:rFonts w:ascii="Arial" w:hAnsi="Arial" w:cs="Arial"/>
          <w:color w:val="595959" w:themeColor="text1" w:themeTint="A6"/>
          <w:sz w:val="28"/>
          <w:szCs w:val="28"/>
        </w:rPr>
      </w:pPr>
    </w:p>
    <w:p w14:paraId="28CF281A" w14:textId="77777777" w:rsidR="005552F1" w:rsidRPr="000840BF" w:rsidRDefault="005552F1" w:rsidP="00BC53CB">
      <w:pPr>
        <w:rPr>
          <w:rFonts w:ascii="Arial" w:hAnsi="Arial" w:cs="Arial"/>
        </w:rPr>
      </w:pPr>
    </w:p>
    <w:p w14:paraId="6E9970CE" w14:textId="6937E94A" w:rsidR="00FD65CD" w:rsidRPr="000840BF" w:rsidRDefault="00FD65CD" w:rsidP="00EB51AE">
      <w:pPr>
        <w:pStyle w:val="Ttulo2"/>
        <w:jc w:val="left"/>
      </w:pPr>
    </w:p>
    <w:p w14:paraId="0F896E26" w14:textId="2CD1143B" w:rsidR="00FD65CD" w:rsidRDefault="00EB51AE" w:rsidP="00940B3E">
      <w:pPr>
        <w:pStyle w:val="Ttulo2"/>
      </w:pPr>
      <w:r>
        <w:t xml:space="preserve">C. Sistema Solar &amp; Sistema de </w:t>
      </w:r>
      <w:r w:rsidR="00940B3E">
        <w:t>Partículas</w:t>
      </w:r>
    </w:p>
    <w:p w14:paraId="6C01F040" w14:textId="74FC9A0C" w:rsidR="00940B3E" w:rsidRDefault="00940B3E" w:rsidP="00940B3E"/>
    <w:p w14:paraId="2A3E9356" w14:textId="77777777" w:rsidR="00E87F93" w:rsidRPr="00E87F93" w:rsidRDefault="00E87F93" w:rsidP="00E87F93">
      <w:pPr>
        <w:rPr>
          <w:rFonts w:ascii="Arial" w:hAnsi="Arial" w:cs="Arial"/>
        </w:rPr>
      </w:pPr>
      <w:r w:rsidRPr="00E87F93">
        <w:rPr>
          <w:rFonts w:ascii="Arial" w:hAnsi="Arial" w:cs="Arial"/>
        </w:rPr>
        <w:t>Neste exercício foi desenvolvido um modelo simplificado do Sistema Solar, aplicando a Lei da Gravitação Universal de Newton para simular o movimento de vários planetas em torno do Sol.</w:t>
      </w:r>
    </w:p>
    <w:p w14:paraId="3DA7080F" w14:textId="77777777" w:rsidR="00E87F93" w:rsidRPr="00E87F93" w:rsidRDefault="00E87F93" w:rsidP="00E87F93">
      <w:pPr>
        <w:rPr>
          <w:rFonts w:ascii="Arial" w:hAnsi="Arial" w:cs="Arial"/>
        </w:rPr>
      </w:pPr>
      <w:r w:rsidRPr="00E87F93">
        <w:rPr>
          <w:rFonts w:ascii="Arial" w:hAnsi="Arial" w:cs="Arial"/>
        </w:rPr>
        <w:t>Cada corpo celeste foi representado como um objeto com massa, posição e velocidade, sendo o seu movimento atualizado de acordo com as forças de atração gravitacional entre eles.</w:t>
      </w:r>
    </w:p>
    <w:p w14:paraId="4BECFBAB" w14:textId="290EE488" w:rsidR="00E87F93" w:rsidRPr="00E87F93" w:rsidRDefault="00E87F93" w:rsidP="00E87F93">
      <w:pPr>
        <w:rPr>
          <w:rFonts w:ascii="Arial" w:hAnsi="Arial" w:cs="Arial"/>
        </w:rPr>
      </w:pPr>
      <w:r w:rsidRPr="00E87F93">
        <w:rPr>
          <w:rFonts w:ascii="Arial" w:hAnsi="Arial" w:cs="Arial"/>
        </w:rPr>
        <w:t>A simulação foi implementada recorrendo a vetores para calcular forças, acelerações e trajetórias, o que permitiu observar visualmente o movimento orbital de forma dinâmica e interativa.</w:t>
      </w:r>
    </w:p>
    <w:p w14:paraId="5D7FAF41" w14:textId="77777777" w:rsidR="00E87F93" w:rsidRPr="00E87F93" w:rsidRDefault="00E87F93" w:rsidP="00E87F93">
      <w:pPr>
        <w:rPr>
          <w:rFonts w:ascii="Arial" w:hAnsi="Arial" w:cs="Arial"/>
        </w:rPr>
      </w:pPr>
      <w:r w:rsidRPr="00E87F93">
        <w:rPr>
          <w:rFonts w:ascii="Arial" w:hAnsi="Arial" w:cs="Arial"/>
        </w:rPr>
        <w:t>Além disso, foram introduzidos sistemas de partículas para representar fenómenos adicionais, como pequenos corpos ou fragmentos espaciais, explorando o conceito de partículas com tempo de vida limitado.</w:t>
      </w:r>
    </w:p>
    <w:p w14:paraId="19AEB44D" w14:textId="06732C2E" w:rsidR="00E87F93" w:rsidRPr="00E87F93" w:rsidRDefault="00E87F93" w:rsidP="00E87F93">
      <w:pPr>
        <w:rPr>
          <w:rFonts w:ascii="Arial" w:hAnsi="Arial" w:cs="Arial"/>
        </w:rPr>
      </w:pPr>
      <w:r w:rsidRPr="00E87F93">
        <w:rPr>
          <w:rFonts w:ascii="Arial" w:hAnsi="Arial" w:cs="Arial"/>
        </w:rPr>
        <w:t>Este exercício permitiu compreender a ligação entre física e programação, mostrando como leis simples podem gerar comportamentos complexos e realistas.</w:t>
      </w:r>
    </w:p>
    <w:p w14:paraId="72BD6721" w14:textId="77777777" w:rsidR="00E87F93" w:rsidRDefault="00E87F93" w:rsidP="00940B3E"/>
    <w:p w14:paraId="0D919842" w14:textId="798ADD61" w:rsidR="00940B3E" w:rsidRDefault="00940B3E" w:rsidP="00940B3E">
      <w:pPr>
        <w:pStyle w:val="Ttulo2"/>
      </w:pPr>
      <w:r>
        <w:t>D. Agentes Autónomos – Comportamentos Individuais</w:t>
      </w:r>
    </w:p>
    <w:p w14:paraId="662044A0" w14:textId="50039855" w:rsidR="00940B3E" w:rsidRDefault="00940B3E" w:rsidP="00940B3E"/>
    <w:p w14:paraId="34F7C820" w14:textId="20C545E6" w:rsidR="00940B3E" w:rsidRDefault="00940B3E" w:rsidP="00940B3E"/>
    <w:p w14:paraId="1A5807F0" w14:textId="383D4D06" w:rsidR="00940B3E" w:rsidRDefault="00940B3E" w:rsidP="00940B3E">
      <w:pPr>
        <w:pStyle w:val="Ttulo2"/>
      </w:pPr>
      <w:r>
        <w:lastRenderedPageBreak/>
        <w:t>E. Agentes Autónomos – Comportamentos em Grupo (</w:t>
      </w:r>
      <w:proofErr w:type="spellStart"/>
      <w:r>
        <w:t>Flocking</w:t>
      </w:r>
      <w:proofErr w:type="spellEnd"/>
      <w:r>
        <w:t>)</w:t>
      </w:r>
    </w:p>
    <w:p w14:paraId="163F183D" w14:textId="77777777" w:rsidR="00940B3E" w:rsidRPr="00940B3E" w:rsidRDefault="00940B3E" w:rsidP="00940B3E"/>
    <w:p w14:paraId="656D6BEC" w14:textId="77777777" w:rsidR="00481746" w:rsidRPr="000840BF" w:rsidRDefault="00481746" w:rsidP="00BC53CB">
      <w:pPr>
        <w:rPr>
          <w:rFonts w:ascii="Arial" w:hAnsi="Arial" w:cs="Arial"/>
        </w:rPr>
      </w:pPr>
    </w:p>
    <w:p w14:paraId="798EDAE8" w14:textId="77777777" w:rsidR="00BC53CB" w:rsidRPr="000840BF" w:rsidRDefault="00BC53CB" w:rsidP="00BC53CB">
      <w:pPr>
        <w:rPr>
          <w:rFonts w:ascii="Arial" w:hAnsi="Arial" w:cs="Arial"/>
        </w:rPr>
      </w:pPr>
    </w:p>
    <w:p w14:paraId="203F89B6" w14:textId="77777777" w:rsidR="00BC53CB" w:rsidRPr="000840BF" w:rsidRDefault="00BC53CB" w:rsidP="00BC53CB">
      <w:pPr>
        <w:rPr>
          <w:rFonts w:ascii="Arial" w:hAnsi="Arial" w:cs="Arial"/>
        </w:rPr>
      </w:pPr>
    </w:p>
    <w:p w14:paraId="6726A7B9" w14:textId="2A96CC8E" w:rsidR="00FD65CD" w:rsidRPr="000840BF" w:rsidRDefault="00292620" w:rsidP="00BC53CB">
      <w:pPr>
        <w:pStyle w:val="Ttulo1"/>
        <w:numPr>
          <w:ilvl w:val="0"/>
          <w:numId w:val="3"/>
        </w:numPr>
        <w:spacing w:before="0"/>
        <w:ind w:left="357" w:hanging="357"/>
      </w:pPr>
      <w:bookmarkStart w:id="3" w:name="_Toc211799807"/>
      <w:r w:rsidRPr="000840BF">
        <w:t>Conclusões</w:t>
      </w:r>
      <w:bookmarkEnd w:id="3"/>
    </w:p>
    <w:p w14:paraId="45CD0EE8" w14:textId="430AB7CB" w:rsidR="008C0510" w:rsidRPr="000840BF" w:rsidRDefault="00292620" w:rsidP="00940B3E">
      <w:pPr>
        <w:jc w:val="left"/>
        <w:rPr>
          <w:rFonts w:ascii="Arial" w:hAnsi="Arial" w:cs="Arial"/>
        </w:rPr>
      </w:pPr>
      <w:r w:rsidRPr="000840BF">
        <w:rPr>
          <w:rFonts w:ascii="Arial" w:hAnsi="Arial" w:cs="Arial"/>
        </w:rPr>
        <w:t>A realização dest</w:t>
      </w:r>
      <w:r w:rsidR="006A6B1B" w:rsidRPr="000840BF">
        <w:rPr>
          <w:rFonts w:ascii="Arial" w:hAnsi="Arial" w:cs="Arial"/>
        </w:rPr>
        <w:t>e</w:t>
      </w:r>
      <w:r w:rsidRPr="000840BF">
        <w:rPr>
          <w:rFonts w:ascii="Arial" w:hAnsi="Arial" w:cs="Arial"/>
        </w:rPr>
        <w:t xml:space="preserve"> primeir</w:t>
      </w:r>
      <w:r w:rsidR="006A6B1B" w:rsidRPr="000840BF">
        <w:rPr>
          <w:rFonts w:ascii="Arial" w:hAnsi="Arial" w:cs="Arial"/>
        </w:rPr>
        <w:t>o</w:t>
      </w:r>
      <w:r w:rsidRPr="000840BF">
        <w:rPr>
          <w:rFonts w:ascii="Arial" w:hAnsi="Arial" w:cs="Arial"/>
        </w:rPr>
        <w:t xml:space="preserve"> </w:t>
      </w:r>
      <w:r w:rsidR="006A6B1B" w:rsidRPr="000840BF">
        <w:rPr>
          <w:rFonts w:ascii="Arial" w:hAnsi="Arial" w:cs="Arial"/>
        </w:rPr>
        <w:t xml:space="preserve">trabalho </w:t>
      </w:r>
      <w:r w:rsidRPr="000840BF">
        <w:rPr>
          <w:rFonts w:ascii="Arial" w:hAnsi="Arial" w:cs="Arial"/>
        </w:rPr>
        <w:t>prátic</w:t>
      </w:r>
      <w:r w:rsidR="006A6B1B" w:rsidRPr="000840BF">
        <w:rPr>
          <w:rFonts w:ascii="Arial" w:hAnsi="Arial" w:cs="Arial"/>
        </w:rPr>
        <w:t>o</w:t>
      </w:r>
      <w:r w:rsidRPr="000840BF">
        <w:rPr>
          <w:rFonts w:ascii="Arial" w:hAnsi="Arial" w:cs="Arial"/>
        </w:rPr>
        <w:t xml:space="preserve"> permitiu consolidar diferentes conceitos fundamentais no âmbito da unidade curricular.</w:t>
      </w:r>
      <w:r w:rsidR="00481746" w:rsidRPr="00481746">
        <w:rPr>
          <w:rFonts w:ascii="Arial" w:hAnsi="Arial" w:cs="Arial"/>
        </w:rPr>
        <w:br/>
      </w:r>
    </w:p>
    <w:p w14:paraId="7A7B75FB" w14:textId="77777777" w:rsidR="00FD65CD" w:rsidRPr="00442624" w:rsidRDefault="00FD65CD" w:rsidP="00BC53CB">
      <w:pPr>
        <w:rPr>
          <w:rFonts w:ascii="Arial" w:hAnsi="Arial" w:cs="Arial"/>
        </w:rPr>
      </w:pPr>
    </w:p>
    <w:p w14:paraId="6D6A1877" w14:textId="5A1C4E14" w:rsidR="00FD65CD" w:rsidRPr="00442624" w:rsidRDefault="00FD65CD" w:rsidP="00BC53CB">
      <w:pPr>
        <w:spacing w:before="240" w:after="240"/>
        <w:rPr>
          <w:rFonts w:ascii="Arial" w:hAnsi="Arial" w:cs="Arial"/>
        </w:rPr>
      </w:pPr>
    </w:p>
    <w:p w14:paraId="1A3977DB" w14:textId="77777777" w:rsidR="00FD65CD" w:rsidRDefault="00292620" w:rsidP="00BC53CB">
      <w:pPr>
        <w:spacing w:before="240" w:after="240"/>
        <w:rPr>
          <w:color w:val="0D0D0D"/>
          <w:highlight w:val="white"/>
        </w:rPr>
      </w:pPr>
      <w:r>
        <w:t xml:space="preserve"> </w:t>
      </w:r>
      <w:r>
        <w:br/>
      </w:r>
    </w:p>
    <w:p w14:paraId="29B7D252" w14:textId="77777777" w:rsidR="00FD65CD" w:rsidRDefault="00FD65CD" w:rsidP="00BC53CB">
      <w:pPr>
        <w:rPr>
          <w:color w:val="0D0D0D"/>
          <w:highlight w:val="white"/>
        </w:rPr>
      </w:pPr>
    </w:p>
    <w:p w14:paraId="0C0C4B64" w14:textId="77777777" w:rsidR="00FD65CD" w:rsidRDefault="00292620" w:rsidP="00BC53CB">
      <w:pPr>
        <w:rPr>
          <w:color w:val="0D0D0D"/>
          <w:highlight w:val="white"/>
        </w:rPr>
      </w:pPr>
      <w:r>
        <w:br w:type="page"/>
      </w:r>
    </w:p>
    <w:p w14:paraId="4EB4E643" w14:textId="77777777" w:rsidR="00FD65CD" w:rsidRDefault="00FD65CD" w:rsidP="00BC53CB">
      <w:pPr>
        <w:rPr>
          <w:color w:val="0D0D0D"/>
          <w:highlight w:val="white"/>
        </w:rPr>
      </w:pPr>
    </w:p>
    <w:p w14:paraId="0CF27541" w14:textId="77777777" w:rsidR="00FD65CD" w:rsidRDefault="00292620" w:rsidP="00BC53CB">
      <w:pPr>
        <w:pStyle w:val="Ttulo1"/>
        <w:numPr>
          <w:ilvl w:val="0"/>
          <w:numId w:val="3"/>
        </w:numPr>
        <w:spacing w:before="0"/>
        <w:ind w:left="357" w:hanging="357"/>
      </w:pPr>
      <w:bookmarkStart w:id="4" w:name="_Toc211799808"/>
      <w:r>
        <w:t>Bibliografia</w:t>
      </w:r>
      <w:bookmarkEnd w:id="4"/>
    </w:p>
    <w:p w14:paraId="67909955" w14:textId="77777777" w:rsidR="0055248F" w:rsidRDefault="0055248F" w:rsidP="00034860"/>
    <w:p w14:paraId="1E0F7787" w14:textId="2789ABCD" w:rsidR="00034860" w:rsidRPr="00034860" w:rsidRDefault="00034860" w:rsidP="00034860">
      <w:r>
        <w:t>Vídeos do Youtube disponibilizados pelo professor.</w:t>
      </w:r>
    </w:p>
    <w:p w14:paraId="4C88FB14" w14:textId="77777777" w:rsidR="00FD65CD" w:rsidRDefault="00FD65CD" w:rsidP="00BC53CB"/>
    <w:sectPr w:rsidR="00FD65CD">
      <w:type w:val="continuous"/>
      <w:pgSz w:w="11906" w:h="16838"/>
      <w:pgMar w:top="1134" w:right="1418" w:bottom="1134" w:left="1418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F4433" w14:textId="77777777" w:rsidR="00125DA4" w:rsidRDefault="00125DA4">
      <w:pPr>
        <w:spacing w:line="240" w:lineRule="auto"/>
      </w:pPr>
      <w:r>
        <w:separator/>
      </w:r>
    </w:p>
  </w:endnote>
  <w:endnote w:type="continuationSeparator" w:id="0">
    <w:p w14:paraId="58BB4186" w14:textId="77777777" w:rsidR="00125DA4" w:rsidRDefault="00125D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7836A" w14:textId="42779783" w:rsidR="00FD65CD" w:rsidRDefault="0029262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840BF">
      <w:rPr>
        <w:noProof/>
        <w:color w:val="000000"/>
      </w:rPr>
      <w:t>14</w:t>
    </w:r>
    <w:r>
      <w:rPr>
        <w:color w:val="000000"/>
      </w:rPr>
      <w:fldChar w:fldCharType="end"/>
    </w:r>
  </w:p>
  <w:p w14:paraId="5279323A" w14:textId="77777777" w:rsidR="00FD65CD" w:rsidRDefault="00FD65C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3DF15" w14:textId="77777777" w:rsidR="00FD65CD" w:rsidRDefault="00FD65C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DB7AC" w14:textId="19E394EF" w:rsidR="00FD65CD" w:rsidRDefault="0029262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1702"/>
      </w:tabs>
      <w:ind w:right="36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36F2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40152" w14:textId="77777777" w:rsidR="00125DA4" w:rsidRDefault="00125DA4">
      <w:pPr>
        <w:spacing w:line="240" w:lineRule="auto"/>
      </w:pPr>
      <w:r>
        <w:separator/>
      </w:r>
    </w:p>
  </w:footnote>
  <w:footnote w:type="continuationSeparator" w:id="0">
    <w:p w14:paraId="47557103" w14:textId="77777777" w:rsidR="00125DA4" w:rsidRDefault="00125D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65043" w14:textId="7146208B" w:rsidR="00FD65CD" w:rsidRDefault="0029262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153"/>
        <w:tab w:val="right" w:pos="8306"/>
        <w:tab w:val="right" w:pos="9070"/>
      </w:tabs>
      <w:spacing w:line="240" w:lineRule="auto"/>
      <w:rPr>
        <w:color w:val="000000"/>
      </w:rPr>
    </w:pPr>
    <w:r>
      <w:rPr>
        <w:color w:val="000000"/>
      </w:rPr>
      <w:t xml:space="preserve">ISEL – LEIM – </w:t>
    </w:r>
    <w:r w:rsidR="00C50329">
      <w:rPr>
        <w:color w:val="000000"/>
      </w:rPr>
      <w:t>MSSN</w:t>
    </w:r>
    <w:r>
      <w:rPr>
        <w:color w:val="000000"/>
      </w:rPr>
      <w:tab/>
      <w:t>TP</w:t>
    </w:r>
    <w:r w:rsidR="00461942">
      <w:rPr>
        <w:color w:val="00000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15B78"/>
    <w:multiLevelType w:val="multilevel"/>
    <w:tmpl w:val="B62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2BCB"/>
    <w:multiLevelType w:val="multilevel"/>
    <w:tmpl w:val="6AA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77D1"/>
    <w:multiLevelType w:val="multilevel"/>
    <w:tmpl w:val="CBD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39F6"/>
    <w:multiLevelType w:val="multilevel"/>
    <w:tmpl w:val="87D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A7E57"/>
    <w:multiLevelType w:val="multilevel"/>
    <w:tmpl w:val="57F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232E3"/>
    <w:multiLevelType w:val="multilevel"/>
    <w:tmpl w:val="E6004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2549DA"/>
    <w:multiLevelType w:val="hybridMultilevel"/>
    <w:tmpl w:val="FFC6E4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0276D"/>
    <w:multiLevelType w:val="hybridMultilevel"/>
    <w:tmpl w:val="01BE47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15EDD"/>
    <w:multiLevelType w:val="multilevel"/>
    <w:tmpl w:val="3A0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C6F67"/>
    <w:multiLevelType w:val="multilevel"/>
    <w:tmpl w:val="3030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A1E90"/>
    <w:multiLevelType w:val="multilevel"/>
    <w:tmpl w:val="56DA5F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55031C5"/>
    <w:multiLevelType w:val="multilevel"/>
    <w:tmpl w:val="02E4686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A110E51"/>
    <w:multiLevelType w:val="multilevel"/>
    <w:tmpl w:val="FCD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86616"/>
    <w:multiLevelType w:val="multilevel"/>
    <w:tmpl w:val="690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B23E8"/>
    <w:multiLevelType w:val="hybridMultilevel"/>
    <w:tmpl w:val="580C5B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F636B"/>
    <w:multiLevelType w:val="multilevel"/>
    <w:tmpl w:val="B41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9"/>
  </w:num>
  <w:num w:numId="5">
    <w:abstractNumId w:val="8"/>
  </w:num>
  <w:num w:numId="6">
    <w:abstractNumId w:val="14"/>
  </w:num>
  <w:num w:numId="7">
    <w:abstractNumId w:val="7"/>
  </w:num>
  <w:num w:numId="8">
    <w:abstractNumId w:val="12"/>
  </w:num>
  <w:num w:numId="9">
    <w:abstractNumId w:val="3"/>
  </w:num>
  <w:num w:numId="10">
    <w:abstractNumId w:val="0"/>
  </w:num>
  <w:num w:numId="11">
    <w:abstractNumId w:val="1"/>
  </w:num>
  <w:num w:numId="12">
    <w:abstractNumId w:val="13"/>
  </w:num>
  <w:num w:numId="13">
    <w:abstractNumId w:val="2"/>
  </w:num>
  <w:num w:numId="14">
    <w:abstractNumId w:val="15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5CD"/>
    <w:rsid w:val="000135C6"/>
    <w:rsid w:val="00034860"/>
    <w:rsid w:val="00057B59"/>
    <w:rsid w:val="000661DD"/>
    <w:rsid w:val="000840BF"/>
    <w:rsid w:val="00093D15"/>
    <w:rsid w:val="000B6C76"/>
    <w:rsid w:val="00125DA4"/>
    <w:rsid w:val="0013175A"/>
    <w:rsid w:val="001B044C"/>
    <w:rsid w:val="00292620"/>
    <w:rsid w:val="00387C7C"/>
    <w:rsid w:val="00442624"/>
    <w:rsid w:val="00461942"/>
    <w:rsid w:val="004772E9"/>
    <w:rsid w:val="00481746"/>
    <w:rsid w:val="004C175A"/>
    <w:rsid w:val="0055248F"/>
    <w:rsid w:val="005552F1"/>
    <w:rsid w:val="005C55F0"/>
    <w:rsid w:val="006A6B1B"/>
    <w:rsid w:val="006E12BB"/>
    <w:rsid w:val="00730FF1"/>
    <w:rsid w:val="007C53F1"/>
    <w:rsid w:val="00833411"/>
    <w:rsid w:val="00836F2E"/>
    <w:rsid w:val="00863ED6"/>
    <w:rsid w:val="008C0510"/>
    <w:rsid w:val="00916586"/>
    <w:rsid w:val="00940B3E"/>
    <w:rsid w:val="00B047A5"/>
    <w:rsid w:val="00B41AD5"/>
    <w:rsid w:val="00BB6B84"/>
    <w:rsid w:val="00BB7429"/>
    <w:rsid w:val="00BC53CB"/>
    <w:rsid w:val="00C50329"/>
    <w:rsid w:val="00C773DF"/>
    <w:rsid w:val="00CE7F8D"/>
    <w:rsid w:val="00D3043B"/>
    <w:rsid w:val="00E76C93"/>
    <w:rsid w:val="00E7742D"/>
    <w:rsid w:val="00E87F93"/>
    <w:rsid w:val="00EB51AE"/>
    <w:rsid w:val="00FD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B448A0"/>
  <w15:docId w15:val="{6EC6A2BE-B02A-430B-B03C-33BC7025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C76"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ind w:left="454"/>
      <w:outlineLvl w:val="2"/>
    </w:pPr>
    <w:rPr>
      <w:rFonts w:ascii="Arial" w:eastAsia="Arial" w:hAnsi="Arial" w:cs="Arial"/>
      <w:b/>
      <w:i/>
      <w:color w:val="1F386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Tipodeletrapredefinidodopargrafo"/>
    <w:uiPriority w:val="22"/>
    <w:qFormat/>
    <w:rsid w:val="004C175A"/>
    <w:rPr>
      <w:b/>
      <w:bCs/>
    </w:rPr>
  </w:style>
  <w:style w:type="paragraph" w:styleId="NormalWeb">
    <w:name w:val="Normal (Web)"/>
    <w:basedOn w:val="Normal"/>
    <w:uiPriority w:val="99"/>
    <w:unhideWhenUsed/>
    <w:rsid w:val="00B41AD5"/>
    <w:pPr>
      <w:spacing w:before="100" w:beforeAutospacing="1" w:after="100" w:afterAutospacing="1" w:line="240" w:lineRule="auto"/>
      <w:jc w:val="left"/>
    </w:pPr>
  </w:style>
  <w:style w:type="character" w:styleId="CdigoHTML">
    <w:name w:val="HTML Code"/>
    <w:basedOn w:val="Tipodeletrapredefinidodopargrafo"/>
    <w:uiPriority w:val="99"/>
    <w:semiHidden/>
    <w:unhideWhenUsed/>
    <w:rsid w:val="00B41AD5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E7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E76C93"/>
    <w:rPr>
      <w:rFonts w:ascii="Courier New" w:hAnsi="Courier New" w:cs="Courier New"/>
      <w:sz w:val="20"/>
      <w:szCs w:val="20"/>
    </w:rPr>
  </w:style>
  <w:style w:type="table" w:styleId="TabelacomGrelha">
    <w:name w:val="Table Grid"/>
    <w:basedOn w:val="Tabelanormal"/>
    <w:uiPriority w:val="39"/>
    <w:rsid w:val="007C53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C5032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0329"/>
  </w:style>
  <w:style w:type="paragraph" w:styleId="Rodap">
    <w:name w:val="footer"/>
    <w:basedOn w:val="Normal"/>
    <w:link w:val="RodapCarter"/>
    <w:uiPriority w:val="99"/>
    <w:unhideWhenUsed/>
    <w:rsid w:val="00C50329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0329"/>
  </w:style>
  <w:style w:type="character" w:styleId="nfase">
    <w:name w:val="Emphasis"/>
    <w:basedOn w:val="Tipodeletrapredefinidodopargrafo"/>
    <w:uiPriority w:val="20"/>
    <w:qFormat/>
    <w:rsid w:val="00481746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03486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034860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34860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034860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ndice1">
    <w:name w:val="toc 1"/>
    <w:basedOn w:val="Normal"/>
    <w:next w:val="Normal"/>
    <w:autoRedefine/>
    <w:uiPriority w:val="39"/>
    <w:unhideWhenUsed/>
    <w:rsid w:val="0003486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34860"/>
    <w:pPr>
      <w:spacing w:after="100"/>
      <w:ind w:left="240"/>
    </w:pPr>
  </w:style>
  <w:style w:type="paragraph" w:styleId="ndicedeilustraes">
    <w:name w:val="table of figures"/>
    <w:basedOn w:val="Normal"/>
    <w:next w:val="Normal"/>
    <w:uiPriority w:val="99"/>
    <w:unhideWhenUsed/>
    <w:rsid w:val="00034860"/>
  </w:style>
  <w:style w:type="paragraph" w:styleId="PargrafodaLista">
    <w:name w:val="List Paragraph"/>
    <w:basedOn w:val="Normal"/>
    <w:uiPriority w:val="34"/>
    <w:qFormat/>
    <w:rsid w:val="000B6C76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940B3E"/>
    <w:rPr>
      <w:rFonts w:ascii="Arial" w:eastAsia="Arial" w:hAnsi="Arial" w:cs="Arial"/>
      <w:b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CE7F4-6A19-426A-87E1-E1F51F3A5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760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Cordeiro</dc:creator>
  <cp:lastModifiedBy>Miguel Cordeiro</cp:lastModifiedBy>
  <cp:revision>6</cp:revision>
  <dcterms:created xsi:type="dcterms:W3CDTF">2025-10-19T20:53:00Z</dcterms:created>
  <dcterms:modified xsi:type="dcterms:W3CDTF">2025-10-29T14:17:00Z</dcterms:modified>
</cp:coreProperties>
</file>