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BBD8" w14:textId="77777777" w:rsidR="009C7385" w:rsidRPr="007009F4" w:rsidRDefault="009C7385" w:rsidP="009C7385">
      <w:pPr>
        <w:spacing w:line="276" w:lineRule="auto"/>
        <w:rPr>
          <w:rFonts w:cstheme="minorHAnsi"/>
          <w:i/>
          <w:lang w:val="es-ES"/>
        </w:rPr>
      </w:pPr>
      <w:r w:rsidRPr="007009F4">
        <w:rPr>
          <w:rFonts w:cstheme="minorHAnsi"/>
          <w:i/>
          <w:lang w:val="es-ES"/>
        </w:rPr>
        <w:t>“¿Qué es eso?</w:t>
      </w:r>
    </w:p>
    <w:p w14:paraId="3C03286F" w14:textId="77777777" w:rsidR="009C7385" w:rsidRPr="009B2F94" w:rsidRDefault="009C7385" w:rsidP="009C7385">
      <w:pPr>
        <w:spacing w:line="276" w:lineRule="auto"/>
        <w:rPr>
          <w:rFonts w:cstheme="minorHAnsi"/>
          <w:i/>
          <w:lang w:val="es-ES"/>
        </w:rPr>
      </w:pPr>
      <w:r w:rsidRPr="009B2F94">
        <w:rPr>
          <w:rFonts w:cstheme="minorHAnsi"/>
          <w:i/>
          <w:lang w:val="es-ES"/>
        </w:rPr>
        <w:t>¿Se come? No.</w:t>
      </w:r>
    </w:p>
    <w:p w14:paraId="6032F16E" w14:textId="77777777" w:rsidR="009C7385" w:rsidRPr="009B2F94" w:rsidRDefault="009C7385" w:rsidP="009C7385">
      <w:pPr>
        <w:spacing w:line="276" w:lineRule="auto"/>
        <w:rPr>
          <w:rFonts w:cstheme="minorHAnsi"/>
          <w:i/>
          <w:lang w:val="es-ES"/>
        </w:rPr>
      </w:pPr>
      <w:r w:rsidRPr="009B2F94">
        <w:rPr>
          <w:rFonts w:cstheme="minorHAnsi"/>
          <w:i/>
          <w:lang w:val="es-ES"/>
        </w:rPr>
        <w:t>¿Se pone en la cabeza? No.</w:t>
      </w:r>
    </w:p>
    <w:p w14:paraId="1D64F143" w14:textId="77777777" w:rsidR="009C7385" w:rsidRPr="009B2F94" w:rsidRDefault="009C7385" w:rsidP="009C7385">
      <w:pPr>
        <w:spacing w:line="276" w:lineRule="auto"/>
        <w:rPr>
          <w:rFonts w:cstheme="minorHAnsi"/>
          <w:i/>
          <w:lang w:val="es-ES"/>
        </w:rPr>
      </w:pPr>
      <w:r w:rsidRPr="009B2F94">
        <w:rPr>
          <w:rFonts w:cstheme="minorHAnsi"/>
          <w:i/>
          <w:lang w:val="es-ES"/>
        </w:rPr>
        <w:t>¿Envía mensajes? No.</w:t>
      </w:r>
    </w:p>
    <w:p w14:paraId="44886B2F" w14:textId="77777777" w:rsidR="009C7385" w:rsidRPr="009B2F94" w:rsidRDefault="009C7385" w:rsidP="009C7385">
      <w:pPr>
        <w:spacing w:line="276" w:lineRule="auto"/>
        <w:rPr>
          <w:rFonts w:cstheme="minorHAnsi"/>
          <w:i/>
          <w:lang w:val="es-ES"/>
        </w:rPr>
      </w:pPr>
      <w:r w:rsidRPr="009B2F94">
        <w:rPr>
          <w:rFonts w:cstheme="minorHAnsi"/>
          <w:i/>
          <w:lang w:val="es-ES"/>
        </w:rPr>
        <w:t xml:space="preserve">¿Hace </w:t>
      </w:r>
      <w:proofErr w:type="spellStart"/>
      <w:r w:rsidRPr="009B2F94">
        <w:rPr>
          <w:rFonts w:cstheme="minorHAnsi"/>
          <w:i/>
          <w:lang w:val="es-ES"/>
        </w:rPr>
        <w:t>cuac</w:t>
      </w:r>
      <w:proofErr w:type="spellEnd"/>
      <w:r w:rsidRPr="009B2F94">
        <w:rPr>
          <w:rFonts w:cstheme="minorHAnsi"/>
          <w:i/>
          <w:lang w:val="es-ES"/>
        </w:rPr>
        <w:t xml:space="preserve"> </w:t>
      </w:r>
      <w:proofErr w:type="spellStart"/>
      <w:r w:rsidRPr="009B2F94">
        <w:rPr>
          <w:rFonts w:cstheme="minorHAnsi"/>
          <w:i/>
          <w:lang w:val="es-ES"/>
        </w:rPr>
        <w:t>cuac</w:t>
      </w:r>
      <w:proofErr w:type="spellEnd"/>
      <w:r w:rsidRPr="009B2F94">
        <w:rPr>
          <w:rFonts w:cstheme="minorHAnsi"/>
          <w:i/>
          <w:lang w:val="es-ES"/>
        </w:rPr>
        <w:t>? No.</w:t>
      </w:r>
    </w:p>
    <w:p w14:paraId="4084CDBB" w14:textId="77777777" w:rsidR="009C7385" w:rsidRPr="009B2F94" w:rsidRDefault="009C7385" w:rsidP="009C7385">
      <w:pPr>
        <w:spacing w:line="276" w:lineRule="auto"/>
        <w:rPr>
          <w:rFonts w:cstheme="minorHAnsi"/>
          <w:i/>
          <w:lang w:val="es-ES"/>
        </w:rPr>
      </w:pPr>
      <w:r w:rsidRPr="009B2F94">
        <w:rPr>
          <w:rFonts w:cstheme="minorHAnsi"/>
          <w:i/>
          <w:lang w:val="es-ES"/>
        </w:rPr>
        <w:t>¿Puede volar? No.</w:t>
      </w:r>
    </w:p>
    <w:p w14:paraId="41D548BD" w14:textId="77777777" w:rsidR="009C7385" w:rsidRPr="009B2F94" w:rsidRDefault="009C7385" w:rsidP="009C7385">
      <w:pPr>
        <w:spacing w:line="276" w:lineRule="auto"/>
        <w:rPr>
          <w:rFonts w:cstheme="minorHAnsi"/>
          <w:i/>
          <w:lang w:val="es-ES"/>
        </w:rPr>
      </w:pPr>
      <w:r w:rsidRPr="009B2F94">
        <w:rPr>
          <w:rFonts w:cstheme="minorHAnsi"/>
          <w:i/>
          <w:lang w:val="es-ES"/>
        </w:rPr>
        <w:t>¿Es para montar? No.</w:t>
      </w:r>
    </w:p>
    <w:p w14:paraId="2E545147" w14:textId="77777777" w:rsidR="009C7385" w:rsidRPr="009B2F94" w:rsidRDefault="009C7385" w:rsidP="009C7385">
      <w:pPr>
        <w:spacing w:line="276" w:lineRule="auto"/>
        <w:rPr>
          <w:rFonts w:cstheme="minorHAnsi"/>
          <w:i/>
          <w:lang w:val="es-ES"/>
        </w:rPr>
      </w:pPr>
      <w:r w:rsidRPr="009B2F94">
        <w:rPr>
          <w:rFonts w:cstheme="minorHAnsi"/>
          <w:i/>
          <w:lang w:val="es-ES"/>
        </w:rPr>
        <w:t>¿Es para construir cosas? No.</w:t>
      </w:r>
    </w:p>
    <w:p w14:paraId="73BEE9BB" w14:textId="77777777" w:rsidR="009C7385" w:rsidRPr="009B2F94" w:rsidRDefault="009C7385" w:rsidP="009C7385">
      <w:pPr>
        <w:spacing w:line="276" w:lineRule="auto"/>
        <w:rPr>
          <w:rFonts w:cstheme="minorHAnsi"/>
          <w:i/>
          <w:lang w:val="es-ES"/>
        </w:rPr>
      </w:pPr>
      <w:r w:rsidRPr="009B2F94">
        <w:rPr>
          <w:rFonts w:cstheme="minorHAnsi"/>
          <w:i/>
          <w:lang w:val="es-ES"/>
        </w:rPr>
        <w:t>¿Es para llamar por teléfono? No.</w:t>
      </w:r>
    </w:p>
    <w:p w14:paraId="7E199C12" w14:textId="77777777" w:rsidR="009C7385" w:rsidRPr="009B2F94" w:rsidRDefault="009C7385" w:rsidP="009C7385">
      <w:pPr>
        <w:spacing w:line="276" w:lineRule="auto"/>
        <w:rPr>
          <w:rFonts w:cstheme="minorHAnsi"/>
          <w:i/>
          <w:lang w:val="es-ES"/>
        </w:rPr>
      </w:pPr>
      <w:r w:rsidRPr="009B2F94">
        <w:rPr>
          <w:rFonts w:cstheme="minorHAnsi"/>
          <w:i/>
          <w:lang w:val="es-ES"/>
        </w:rPr>
        <w:t>¿Es para dormir? No. Es para leer... Es un libro.”</w:t>
      </w:r>
    </w:p>
    <w:p w14:paraId="37856988" w14:textId="77777777" w:rsidR="009C7385" w:rsidRPr="00706230" w:rsidRDefault="009C7385" w:rsidP="009C7385">
      <w:pPr>
        <w:spacing w:line="276" w:lineRule="auto"/>
        <w:rPr>
          <w:rFonts w:cstheme="minorHAnsi"/>
          <w:lang w:val="es-ES"/>
        </w:rPr>
      </w:pPr>
      <w:r>
        <w:rPr>
          <w:rFonts w:cstheme="minorHAnsi"/>
          <w:lang w:val="es-ES"/>
        </w:rPr>
        <w:t>(Es un libro bebé. Lane Smith. Océano Travesía)</w:t>
      </w:r>
    </w:p>
    <w:p w14:paraId="142E5E26" w14:textId="77777777" w:rsidR="009C7385" w:rsidRPr="001119C9" w:rsidRDefault="009C7385" w:rsidP="009C7385">
      <w:pPr>
        <w:spacing w:line="276" w:lineRule="auto"/>
        <w:rPr>
          <w:rFonts w:cstheme="minorHAnsi"/>
          <w:i/>
          <w:lang w:val="es-ES"/>
        </w:rPr>
      </w:pPr>
    </w:p>
    <w:p w14:paraId="51DEA62E" w14:textId="77777777" w:rsidR="009C7385" w:rsidRPr="002455A4" w:rsidRDefault="009C7385" w:rsidP="009C7385">
      <w:pPr>
        <w:spacing w:line="276" w:lineRule="auto"/>
        <w:rPr>
          <w:rFonts w:cstheme="minorHAnsi"/>
          <w:lang w:val="es-ES"/>
        </w:rPr>
      </w:pPr>
      <w:r w:rsidRPr="002455A4">
        <w:rPr>
          <w:rFonts w:cstheme="minorHAnsi"/>
          <w:b/>
          <w:i/>
          <w:lang w:val="es-ES"/>
        </w:rPr>
        <w:t>Cuentos a cuerda: narraciones y canciones primera infancia</w:t>
      </w:r>
      <w:r w:rsidRPr="002455A4">
        <w:rPr>
          <w:rFonts w:cstheme="minorHAnsi"/>
          <w:lang w:val="es-ES"/>
        </w:rPr>
        <w:t xml:space="preserve"> nace a partir de observar que no abundan alternativas para este público, que tomen a la literatura, la palabra y la música como hechos centrales y constitutivos de la propuesta.</w:t>
      </w:r>
    </w:p>
    <w:p w14:paraId="659A0C66" w14:textId="77777777" w:rsidR="009C7385" w:rsidRDefault="009C7385" w:rsidP="009C7385">
      <w:pPr>
        <w:spacing w:line="276" w:lineRule="auto"/>
        <w:rPr>
          <w:rFonts w:cstheme="minorHAnsi"/>
          <w:lang w:val="es-ES"/>
        </w:rPr>
      </w:pPr>
      <w:r w:rsidRPr="002455A4">
        <w:rPr>
          <w:rFonts w:cstheme="minorHAnsi"/>
          <w:lang w:val="es-ES"/>
        </w:rPr>
        <w:t>Motivados por el ritmo, los sonidos, la estimulación visual, la poesía de las palabras, el li</w:t>
      </w:r>
      <w:r>
        <w:rPr>
          <w:rFonts w:cstheme="minorHAnsi"/>
          <w:lang w:val="es-ES"/>
        </w:rPr>
        <w:t xml:space="preserve">bro como soporte de la narrativa y como juguete, entendiendo por esto a aquel que se transforma en el juego y en la experiencia con el cuerpo, más allá </w:t>
      </w:r>
      <w:r w:rsidRPr="002455A4">
        <w:rPr>
          <w:rFonts w:cstheme="minorHAnsi"/>
          <w:lang w:val="es-ES"/>
        </w:rPr>
        <w:t>de</w:t>
      </w:r>
      <w:r>
        <w:rPr>
          <w:rFonts w:cstheme="minorHAnsi"/>
          <w:lang w:val="es-ES"/>
        </w:rPr>
        <w:t xml:space="preserve"> ser portador del texto escrito, </w:t>
      </w:r>
      <w:r w:rsidRPr="002455A4">
        <w:rPr>
          <w:rFonts w:cstheme="minorHAnsi"/>
          <w:lang w:val="es-ES"/>
        </w:rPr>
        <w:t>nos proponemos propiciar un espacio para</w:t>
      </w:r>
      <w:r>
        <w:rPr>
          <w:rFonts w:cstheme="minorHAnsi"/>
          <w:lang w:val="es-ES"/>
        </w:rPr>
        <w:t xml:space="preserve"> el acontecimiento de una</w:t>
      </w:r>
      <w:r w:rsidRPr="002455A4">
        <w:rPr>
          <w:rFonts w:cstheme="minorHAnsi"/>
          <w:lang w:val="es-ES"/>
        </w:rPr>
        <w:t xml:space="preserve"> experiencia estética inaugural, desde </w:t>
      </w:r>
      <w:r>
        <w:rPr>
          <w:rFonts w:cstheme="minorHAnsi"/>
          <w:lang w:val="es-ES"/>
        </w:rPr>
        <w:t>una perspectiva amorosa</w:t>
      </w:r>
      <w:r w:rsidRPr="002455A4">
        <w:rPr>
          <w:rFonts w:cstheme="minorHAnsi"/>
          <w:lang w:val="es-ES"/>
        </w:rPr>
        <w:t xml:space="preserve"> y sensible. </w:t>
      </w:r>
    </w:p>
    <w:p w14:paraId="61DA8F27" w14:textId="77777777" w:rsidR="009C7385" w:rsidRPr="00205989" w:rsidRDefault="009C7385" w:rsidP="009C7385">
      <w:pPr>
        <w:spacing w:line="276" w:lineRule="auto"/>
        <w:rPr>
          <w:rFonts w:cstheme="minorHAnsi"/>
          <w:i/>
          <w:color w:val="000000"/>
          <w:shd w:val="clear" w:color="auto" w:fill="FFFFFF"/>
        </w:rPr>
      </w:pPr>
      <w:r w:rsidRPr="00205989">
        <w:rPr>
          <w:rFonts w:cstheme="minorHAnsi"/>
          <w:i/>
          <w:color w:val="000000"/>
          <w:shd w:val="clear" w:color="auto" w:fill="FFFFFF"/>
        </w:rPr>
        <w:t>(...) Se trata de rehabilitar el juego con narraciones por medio de un contacto lúdico con el libro, un objeto sorprendente (...) Desde la más temprana edad la necesida</w:t>
      </w:r>
      <w:r>
        <w:rPr>
          <w:rFonts w:cstheme="minorHAnsi"/>
          <w:i/>
          <w:color w:val="000000"/>
          <w:shd w:val="clear" w:color="auto" w:fill="FFFFFF"/>
        </w:rPr>
        <w:t>d de relatos es es</w:t>
      </w:r>
      <w:r w:rsidRPr="00205989">
        <w:rPr>
          <w:rFonts w:cstheme="minorHAnsi"/>
          <w:i/>
          <w:color w:val="000000"/>
          <w:shd w:val="clear" w:color="auto" w:fill="FFFFFF"/>
        </w:rPr>
        <w:t>encial para que los niño</w:t>
      </w:r>
      <w:r>
        <w:rPr>
          <w:rFonts w:cstheme="minorHAnsi"/>
          <w:i/>
          <w:color w:val="000000"/>
          <w:shd w:val="clear" w:color="auto" w:fill="FFFFFF"/>
        </w:rPr>
        <w:t>s puedan pasar por diferentes e</w:t>
      </w:r>
      <w:r w:rsidRPr="00205989">
        <w:rPr>
          <w:rFonts w:cstheme="minorHAnsi"/>
          <w:i/>
          <w:color w:val="000000"/>
          <w:shd w:val="clear" w:color="auto" w:fill="FFFFFF"/>
        </w:rPr>
        <w:t>tapas de su crecimiento.(...)”</w:t>
      </w:r>
      <w:r>
        <w:rPr>
          <w:rStyle w:val="Refdenotaalpie"/>
          <w:rFonts w:cstheme="minorHAnsi"/>
          <w:i/>
          <w:color w:val="000000"/>
          <w:shd w:val="clear" w:color="auto" w:fill="FFFFFF"/>
        </w:rPr>
        <w:footnoteReference w:id="1"/>
      </w:r>
    </w:p>
    <w:p w14:paraId="18B2ACCD" w14:textId="77777777" w:rsidR="009C7385" w:rsidRDefault="009C7385" w:rsidP="009C7385">
      <w:pPr>
        <w:spacing w:line="276" w:lineRule="auto"/>
        <w:rPr>
          <w:rFonts w:cstheme="minorHAnsi"/>
          <w:lang w:val="es-ES"/>
        </w:rPr>
      </w:pPr>
      <w:r w:rsidRPr="002455A4">
        <w:rPr>
          <w:rFonts w:cstheme="minorHAnsi"/>
          <w:lang w:val="es-ES"/>
        </w:rPr>
        <w:t>Acunar, arrullar, jugar, imaginar y vincularse sin buscar la participación cerrada, sino un encuentro entre niños pequeños, con otros, y con nosotros como mediadores y facilitadores de la propuesta.</w:t>
      </w:r>
    </w:p>
    <w:p w14:paraId="199C01F4" w14:textId="77777777" w:rsidR="009C7385" w:rsidRPr="00E03EBA" w:rsidRDefault="009C7385" w:rsidP="009C7385">
      <w:r w:rsidRPr="00E03EBA">
        <w:t>Se “lee” una imagen, la ciudad que se recorre, el rostro que se escudriña...Se buscan indicios, pistas, y se construye sentido, se arman pequeños cosmos de significación en los que uno, como lector, queda implicado. Mucho antes de disponer del lenguaje, un bebé “lee” el mundo que lo rodea, busca señales, anticipa acontecimientos según esas señales, registra lazos de significación entre un tono de voz, un rumor de fondo, un ruido de pasos por el pasillo y la desazón, o el consuelo. El movimiento de una cortina, cierta luminosidad, el contacto con la colcha de la cama algo “le dicen”. No se trata de un significado que está allí de antemano, no es cierto que ese movimiento de la cortina, esa luminosidad o ese contacto con la colcha estén preparados para decirle lo mismo a cualquier otro bebé. El ha construido la significación, es resultado de su trabajo. (</w:t>
      </w:r>
      <w:r>
        <w:t xml:space="preserve">Graciela </w:t>
      </w:r>
      <w:r w:rsidRPr="00E03EBA">
        <w:t>Montes</w:t>
      </w:r>
      <w:r>
        <w:t>. La frontera indómita.</w:t>
      </w:r>
      <w:r w:rsidRPr="00E03EBA">
        <w:t>)</w:t>
      </w:r>
    </w:p>
    <w:p w14:paraId="11039A14" w14:textId="77777777" w:rsidR="009C7385" w:rsidRDefault="009C7385" w:rsidP="009C7385">
      <w:pPr>
        <w:spacing w:line="276" w:lineRule="auto"/>
        <w:rPr>
          <w:rFonts w:cstheme="minorHAnsi"/>
          <w:lang w:val="es-ES"/>
        </w:rPr>
      </w:pPr>
    </w:p>
    <w:p w14:paraId="523A99BA" w14:textId="77777777" w:rsidR="009C7385" w:rsidRDefault="009C7385" w:rsidP="009C7385">
      <w:pPr>
        <w:spacing w:line="276" w:lineRule="auto"/>
        <w:rPr>
          <w:rFonts w:cstheme="minorHAnsi"/>
          <w:lang w:val="es-ES"/>
        </w:rPr>
      </w:pPr>
      <w:r>
        <w:rPr>
          <w:rFonts w:cstheme="minorHAnsi"/>
          <w:lang w:val="es-ES"/>
        </w:rPr>
        <w:t>¿Por qué acercar una propuesta para esta edad? Los niños más pequeños son sensibles desde muy pronto a la melodía de los sonidos, a los colores, a los primeros cuentos y rimas.</w:t>
      </w:r>
    </w:p>
    <w:p w14:paraId="2D2851B5" w14:textId="77777777" w:rsidR="009C7385" w:rsidRDefault="009C7385" w:rsidP="009C7385">
      <w:pPr>
        <w:spacing w:line="276" w:lineRule="auto"/>
        <w:rPr>
          <w:rFonts w:cstheme="minorHAnsi"/>
          <w:lang w:val="es-ES"/>
        </w:rPr>
      </w:pPr>
      <w:r>
        <w:rPr>
          <w:rFonts w:cstheme="minorHAnsi"/>
          <w:lang w:val="es-ES"/>
        </w:rPr>
        <w:lastRenderedPageBreak/>
        <w:t>El libro es una magnífica herramienta para facilitar las relaciones, favorece la transmisión cultural entre padres e hijos y constituye un apoyo de calidad para la integración.  Desde la más temprana edad la necesidad de relatos es esencial para que los niños puedan pasar por diferentes etapas de su crecimiento de manera satisfactoria.</w:t>
      </w:r>
    </w:p>
    <w:p w14:paraId="7ED35E1F" w14:textId="77777777" w:rsidR="009C7385" w:rsidRDefault="009C7385" w:rsidP="009C7385">
      <w:pPr>
        <w:spacing w:line="276" w:lineRule="auto"/>
        <w:rPr>
          <w:rFonts w:cstheme="minorHAnsi"/>
          <w:lang w:val="es-ES"/>
        </w:rPr>
      </w:pPr>
      <w:r>
        <w:rPr>
          <w:rFonts w:cstheme="minorHAnsi"/>
          <w:lang w:val="es-ES"/>
        </w:rPr>
        <w:t>(</w:t>
      </w:r>
      <w:proofErr w:type="spellStart"/>
      <w:r>
        <w:rPr>
          <w:rFonts w:cstheme="minorHAnsi"/>
          <w:lang w:val="es-ES"/>
        </w:rPr>
        <w:t>Bonnafé</w:t>
      </w:r>
      <w:proofErr w:type="spellEnd"/>
      <w:r>
        <w:rPr>
          <w:rFonts w:cstheme="minorHAnsi"/>
          <w:lang w:val="es-ES"/>
        </w:rPr>
        <w:t>, 20008.)</w:t>
      </w:r>
    </w:p>
    <w:p w14:paraId="0DCED582" w14:textId="77777777" w:rsidR="009C7385" w:rsidRDefault="009C7385" w:rsidP="009C7385">
      <w:pPr>
        <w:spacing w:line="276" w:lineRule="auto"/>
        <w:rPr>
          <w:rFonts w:cstheme="minorHAnsi"/>
          <w:lang w:val="es-ES"/>
        </w:rPr>
      </w:pPr>
    </w:p>
    <w:p w14:paraId="52E194A6" w14:textId="77777777" w:rsidR="009C7385" w:rsidRPr="002455A4" w:rsidRDefault="009C7385" w:rsidP="009C7385">
      <w:pPr>
        <w:spacing w:line="276" w:lineRule="auto"/>
        <w:rPr>
          <w:rFonts w:cstheme="minorHAnsi"/>
          <w:lang w:val="es-ES"/>
        </w:rPr>
      </w:pPr>
    </w:p>
    <w:p w14:paraId="33107587" w14:textId="77777777" w:rsidR="009C7385" w:rsidRDefault="009C7385" w:rsidP="009C7385">
      <w:pPr>
        <w:spacing w:line="276" w:lineRule="auto"/>
        <w:rPr>
          <w:rFonts w:cstheme="minorHAnsi"/>
          <w:color w:val="000000"/>
          <w:u w:val="single"/>
          <w:shd w:val="clear" w:color="auto" w:fill="FFFFFF"/>
        </w:rPr>
      </w:pPr>
      <w:r w:rsidRPr="000E381D">
        <w:rPr>
          <w:rFonts w:cstheme="minorHAnsi"/>
          <w:color w:val="000000"/>
          <w:u w:val="single"/>
          <w:shd w:val="clear" w:color="auto" w:fill="FFFFFF"/>
        </w:rPr>
        <w:t>Sinópsis</w:t>
      </w:r>
    </w:p>
    <w:p w14:paraId="197991FD" w14:textId="77777777" w:rsidR="009C7385" w:rsidRDefault="009C7385" w:rsidP="009C7385">
      <w:pPr>
        <w:spacing w:line="276" w:lineRule="auto"/>
        <w:rPr>
          <w:rFonts w:cstheme="minorHAnsi"/>
          <w:color w:val="000000"/>
          <w:shd w:val="clear" w:color="auto" w:fill="FFFFFF"/>
        </w:rPr>
      </w:pPr>
      <w:r w:rsidRPr="002455A4">
        <w:rPr>
          <w:rFonts w:cstheme="minorHAnsi"/>
          <w:color w:val="000000"/>
          <w:shd w:val="clear" w:color="auto" w:fill="FFFFFF"/>
        </w:rPr>
        <w:t>Seleccionamos</w:t>
      </w:r>
      <w:r>
        <w:rPr>
          <w:rFonts w:cstheme="minorHAnsi"/>
          <w:color w:val="000000"/>
          <w:shd w:val="clear" w:color="auto" w:fill="FFFFFF"/>
        </w:rPr>
        <w:t xml:space="preserve"> especialmente historias para la primera infancia</w:t>
      </w:r>
      <w:r w:rsidRPr="002455A4">
        <w:rPr>
          <w:rFonts w:cstheme="minorHAnsi"/>
          <w:color w:val="000000"/>
          <w:shd w:val="clear" w:color="auto" w:fill="FFFFFF"/>
        </w:rPr>
        <w:t xml:space="preserve"> en las que, h</w:t>
      </w:r>
      <w:r w:rsidRPr="00131E2B">
        <w:rPr>
          <w:rFonts w:cstheme="minorHAnsi"/>
          <w:color w:val="000000"/>
          <w:shd w:val="clear" w:color="auto" w:fill="FFFFFF"/>
        </w:rPr>
        <w:t>ilando melodías</w:t>
      </w:r>
      <w:r w:rsidRPr="002455A4">
        <w:rPr>
          <w:rFonts w:cstheme="minorHAnsi"/>
          <w:color w:val="000000"/>
          <w:shd w:val="clear" w:color="auto" w:fill="FFFFFF"/>
        </w:rPr>
        <w:t>, objetos, instrumentos, imágenes</w:t>
      </w:r>
      <w:r w:rsidRPr="00131E2B">
        <w:rPr>
          <w:rFonts w:cstheme="minorHAnsi"/>
          <w:color w:val="000000"/>
          <w:shd w:val="clear" w:color="auto" w:fill="FFFFFF"/>
        </w:rPr>
        <w:t xml:space="preserve"> y cuentos se desplegarán</w:t>
      </w:r>
      <w:r w:rsidR="00E536A6">
        <w:rPr>
          <w:rFonts w:cstheme="minorHAnsi"/>
          <w:color w:val="000000"/>
          <w:shd w:val="clear" w:color="auto" w:fill="FFFFFF"/>
        </w:rPr>
        <w:t xml:space="preserve"> </w:t>
      </w:r>
      <w:r>
        <w:rPr>
          <w:rFonts w:cstheme="minorHAnsi"/>
          <w:color w:val="000000"/>
          <w:shd w:val="clear" w:color="auto" w:fill="FFFFFF"/>
        </w:rPr>
        <w:t>relatos</w:t>
      </w:r>
      <w:r w:rsidRPr="00131E2B">
        <w:rPr>
          <w:rFonts w:cstheme="minorHAnsi"/>
          <w:color w:val="000000"/>
          <w:shd w:val="clear" w:color="auto" w:fill="FFFFFF"/>
        </w:rPr>
        <w:t xml:space="preserve"> </w:t>
      </w:r>
      <w:r>
        <w:rPr>
          <w:rFonts w:cstheme="minorHAnsi"/>
          <w:color w:val="000000"/>
          <w:shd w:val="clear" w:color="auto" w:fill="FFFFFF"/>
        </w:rPr>
        <w:t xml:space="preserve">con </w:t>
      </w:r>
      <w:r w:rsidRPr="00131E2B">
        <w:rPr>
          <w:rFonts w:cstheme="minorHAnsi"/>
          <w:color w:val="000000"/>
          <w:shd w:val="clear" w:color="auto" w:fill="FFFFFF"/>
        </w:rPr>
        <w:t>peces, globos, lunas y besos para disfrutar de una de las primeras experiencias del leer y encontrarse con los libros.</w:t>
      </w:r>
    </w:p>
    <w:p w14:paraId="67E2577F" w14:textId="77777777" w:rsidR="009C7385" w:rsidRPr="007009F4" w:rsidRDefault="009C7385" w:rsidP="009C7385">
      <w:pPr>
        <w:spacing w:line="276" w:lineRule="auto"/>
        <w:rPr>
          <w:rFonts w:cstheme="minorHAnsi"/>
          <w:i/>
          <w:lang w:val="es-ES"/>
        </w:rPr>
      </w:pPr>
      <w:r w:rsidRPr="007009F4">
        <w:rPr>
          <w:rFonts w:cstheme="minorHAnsi"/>
          <w:i/>
          <w:lang w:val="es-ES"/>
        </w:rPr>
        <w:t>“(...)Un libro es una miniatura, un compendio del mundo (...) del que los lectores podrán apropiarse para desplegar su propio microcosmos (...)”</w:t>
      </w:r>
      <w:r w:rsidRPr="007009F4">
        <w:rPr>
          <w:rStyle w:val="Refdenotaalpie"/>
          <w:rFonts w:cstheme="minorHAnsi"/>
          <w:i/>
          <w:lang w:val="es-ES"/>
        </w:rPr>
        <w:footnoteReference w:id="2"/>
      </w:r>
    </w:p>
    <w:p w14:paraId="71439301" w14:textId="77777777" w:rsidR="009C7385" w:rsidRPr="005D7B03" w:rsidRDefault="009C7385" w:rsidP="009C7385">
      <w:pPr>
        <w:spacing w:line="276" w:lineRule="auto"/>
        <w:rPr>
          <w:rFonts w:cstheme="minorHAnsi"/>
          <w:color w:val="000000"/>
          <w:shd w:val="clear" w:color="auto" w:fill="FFFFFF"/>
        </w:rPr>
      </w:pPr>
    </w:p>
    <w:p w14:paraId="15A204DA" w14:textId="77777777" w:rsidR="005D7B03" w:rsidRPr="005D7B03" w:rsidRDefault="005D7B03" w:rsidP="005D7B03">
      <w:pPr>
        <w:spacing w:line="276" w:lineRule="auto"/>
        <w:rPr>
          <w:rFonts w:cstheme="minorHAnsi"/>
          <w:u w:val="single"/>
        </w:rPr>
      </w:pPr>
      <w:r w:rsidRPr="005D7B03">
        <w:rPr>
          <w:rFonts w:cstheme="minorHAnsi"/>
          <w:color w:val="000000"/>
          <w:u w:val="single"/>
          <w:shd w:val="clear" w:color="auto" w:fill="FFFFFF"/>
        </w:rPr>
        <w:t>CV Abreviado Cuentos a cuerda</w:t>
      </w:r>
    </w:p>
    <w:p w14:paraId="03A0EF5F" w14:textId="77777777" w:rsidR="005D7B03" w:rsidRPr="005D7B03" w:rsidRDefault="005D7B03" w:rsidP="005D7B03">
      <w:pPr>
        <w:pStyle w:val="Prrafodelista"/>
        <w:numPr>
          <w:ilvl w:val="0"/>
          <w:numId w:val="1"/>
        </w:numPr>
        <w:spacing w:line="276" w:lineRule="auto"/>
        <w:rPr>
          <w:rFonts w:cstheme="minorHAnsi"/>
          <w:lang w:val="es-ES"/>
        </w:rPr>
      </w:pPr>
      <w:r w:rsidRPr="005D7B03">
        <w:rPr>
          <w:rFonts w:cstheme="minorHAnsi"/>
          <w:lang w:val="es-ES"/>
        </w:rPr>
        <w:t xml:space="preserve">Carla Breslin es Licenciada en Teatro y Profesora en juegos teatrales. Narradora orientada al público infantil, formada con Claudio Ledesma y Claudia Stella. Ha participado narrando en numerosas ediciones de Feria del Libro. Formada como payasa de hospital y finalizando la Diplomatura en LIJ de la </w:t>
      </w:r>
      <w:proofErr w:type="spellStart"/>
      <w:r w:rsidRPr="005D7B03">
        <w:rPr>
          <w:rFonts w:cstheme="minorHAnsi"/>
          <w:lang w:val="es-ES"/>
        </w:rPr>
        <w:t>Unsam</w:t>
      </w:r>
      <w:proofErr w:type="spellEnd"/>
      <w:r w:rsidRPr="005D7B03">
        <w:rPr>
          <w:rFonts w:cstheme="minorHAnsi"/>
          <w:lang w:val="es-ES"/>
        </w:rPr>
        <w:t>. Trabaja como docente de Teatro en escuelas públicas primarias de la ciudad.</w:t>
      </w:r>
    </w:p>
    <w:p w14:paraId="500BD0A0" w14:textId="77777777" w:rsidR="005D7B03" w:rsidRPr="005D7B03" w:rsidRDefault="005D7B03" w:rsidP="005D7B03">
      <w:pPr>
        <w:pStyle w:val="Prrafodelista"/>
        <w:spacing w:line="276" w:lineRule="auto"/>
        <w:rPr>
          <w:rFonts w:cstheme="minorHAnsi"/>
          <w:lang w:val="es-ES"/>
        </w:rPr>
      </w:pPr>
    </w:p>
    <w:p w14:paraId="704F5E0B" w14:textId="77777777" w:rsidR="005D7B03" w:rsidRPr="005D7B03" w:rsidRDefault="005D7B03" w:rsidP="005D7B03">
      <w:pPr>
        <w:pStyle w:val="Prrafodelista"/>
        <w:numPr>
          <w:ilvl w:val="0"/>
          <w:numId w:val="1"/>
        </w:numPr>
        <w:spacing w:line="276" w:lineRule="auto"/>
        <w:rPr>
          <w:rFonts w:cstheme="minorHAnsi"/>
          <w:lang w:val="es-ES"/>
        </w:rPr>
      </w:pPr>
      <w:r w:rsidRPr="005D7B03">
        <w:rPr>
          <w:rFonts w:cstheme="minorHAnsi"/>
          <w:lang w:val="es-ES"/>
        </w:rPr>
        <w:t xml:space="preserve">Ernesto </w:t>
      </w:r>
      <w:proofErr w:type="spellStart"/>
      <w:r w:rsidRPr="005D7B03">
        <w:rPr>
          <w:rFonts w:cstheme="minorHAnsi"/>
          <w:lang w:val="es-ES"/>
        </w:rPr>
        <w:t>Algranati</w:t>
      </w:r>
      <w:proofErr w:type="spellEnd"/>
      <w:r w:rsidRPr="005D7B03">
        <w:rPr>
          <w:rFonts w:cstheme="minorHAnsi"/>
          <w:lang w:val="es-ES"/>
        </w:rPr>
        <w:t xml:space="preserve"> es músico, compositor y docente en primaria y nivel inicial. Integrante de la banda de música para niños “</w:t>
      </w:r>
      <w:proofErr w:type="spellStart"/>
      <w:r w:rsidRPr="005D7B03">
        <w:rPr>
          <w:rFonts w:cstheme="minorHAnsi"/>
          <w:lang w:val="es-ES"/>
        </w:rPr>
        <w:t>Koufequin</w:t>
      </w:r>
      <w:proofErr w:type="spellEnd"/>
      <w:r w:rsidRPr="005D7B03">
        <w:rPr>
          <w:rFonts w:cstheme="minorHAnsi"/>
          <w:lang w:val="es-ES"/>
        </w:rPr>
        <w:t>”</w:t>
      </w:r>
    </w:p>
    <w:p w14:paraId="2FD7B69F" w14:textId="77777777" w:rsidR="005D7B03" w:rsidRPr="005D7B03" w:rsidRDefault="005D7B03" w:rsidP="005D7B03">
      <w:pPr>
        <w:spacing w:line="276" w:lineRule="auto"/>
        <w:ind w:left="360"/>
        <w:rPr>
          <w:rFonts w:cstheme="minorHAnsi"/>
          <w:lang w:val="es-ES"/>
        </w:rPr>
      </w:pPr>
    </w:p>
    <w:p w14:paraId="0185B786"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u w:val="single"/>
          <w:lang w:eastAsia="es-ES_tradnl"/>
        </w:rPr>
        <w:t>Breve historial de funciones:</w:t>
      </w:r>
    </w:p>
    <w:p w14:paraId="01DE4748" w14:textId="77777777" w:rsidR="005D7B03" w:rsidRPr="005D7B03" w:rsidRDefault="005D7B03" w:rsidP="005D7B03">
      <w:pPr>
        <w:pStyle w:val="Prrafodelista"/>
        <w:rPr>
          <w:rFonts w:ascii="Arial" w:hAnsi="Arial" w:cs="Arial"/>
          <w:color w:val="000000"/>
          <w:lang w:eastAsia="es-ES_tradnl"/>
        </w:rPr>
      </w:pPr>
    </w:p>
    <w:p w14:paraId="47614017" w14:textId="77777777" w:rsidR="005D7B03" w:rsidRPr="005D7B03" w:rsidRDefault="005D7B03" w:rsidP="005D7B03">
      <w:pPr>
        <w:shd w:val="clear" w:color="auto" w:fill="FFFFFF"/>
        <w:rPr>
          <w:rFonts w:ascii="Arial" w:hAnsi="Arial" w:cs="Arial"/>
          <w:color w:val="000000"/>
        </w:rPr>
      </w:pPr>
    </w:p>
    <w:p w14:paraId="78E49AC3"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Cuentos a cuerda se ha presentado en:</w:t>
      </w:r>
    </w:p>
    <w:p w14:paraId="75122BB7"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Biblioteca del otro lado del árbol, La Plata.</w:t>
      </w:r>
    </w:p>
    <w:p w14:paraId="5523F581"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 xml:space="preserve">VII  Jornada Inter </w:t>
      </w:r>
      <w:proofErr w:type="spellStart"/>
      <w:r w:rsidRPr="005D7B03">
        <w:rPr>
          <w:rFonts w:ascii="Arial" w:hAnsi="Arial" w:cs="Arial"/>
          <w:color w:val="000000"/>
          <w:lang w:eastAsia="es-ES_tradnl"/>
        </w:rPr>
        <w:t>Caf</w:t>
      </w:r>
      <w:proofErr w:type="spellEnd"/>
      <w:r w:rsidRPr="005D7B03">
        <w:rPr>
          <w:rFonts w:ascii="Arial" w:hAnsi="Arial" w:cs="Arial"/>
          <w:color w:val="000000"/>
          <w:lang w:eastAsia="es-ES_tradnl"/>
        </w:rPr>
        <w:t xml:space="preserve"> (Dir. </w:t>
      </w:r>
      <w:proofErr w:type="spellStart"/>
      <w:r w:rsidRPr="005D7B03">
        <w:rPr>
          <w:rFonts w:ascii="Arial" w:hAnsi="Arial" w:cs="Arial"/>
          <w:color w:val="000000"/>
          <w:lang w:eastAsia="es-ES_tradnl"/>
        </w:rPr>
        <w:t>Gral</w:t>
      </w:r>
      <w:proofErr w:type="spellEnd"/>
      <w:r w:rsidRPr="005D7B03">
        <w:rPr>
          <w:rFonts w:ascii="Arial" w:hAnsi="Arial" w:cs="Arial"/>
          <w:color w:val="000000"/>
          <w:lang w:eastAsia="es-ES_tradnl"/>
        </w:rPr>
        <w:t xml:space="preserve"> de Niñez y adolescencia).</w:t>
      </w:r>
    </w:p>
    <w:p w14:paraId="5F8E309A"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 xml:space="preserve">Teatro El Jufré y </w:t>
      </w:r>
      <w:proofErr w:type="spellStart"/>
      <w:r w:rsidRPr="005D7B03">
        <w:rPr>
          <w:rFonts w:ascii="Arial" w:hAnsi="Arial" w:cs="Arial"/>
          <w:color w:val="000000"/>
          <w:lang w:eastAsia="es-ES_tradnl"/>
        </w:rPr>
        <w:t>Nun</w:t>
      </w:r>
      <w:proofErr w:type="spellEnd"/>
      <w:r w:rsidRPr="005D7B03">
        <w:rPr>
          <w:rFonts w:ascii="Arial" w:hAnsi="Arial" w:cs="Arial"/>
          <w:color w:val="000000"/>
          <w:lang w:eastAsia="es-ES_tradnl"/>
        </w:rPr>
        <w:t xml:space="preserve"> con Estación primera infancia.</w:t>
      </w:r>
    </w:p>
    <w:p w14:paraId="6CEB5C82"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 xml:space="preserve">Librerías: </w:t>
      </w:r>
      <w:proofErr w:type="spellStart"/>
      <w:r w:rsidRPr="005D7B03">
        <w:rPr>
          <w:rFonts w:ascii="Arial" w:hAnsi="Arial" w:cs="Arial"/>
          <w:color w:val="000000"/>
          <w:lang w:eastAsia="es-ES_tradnl"/>
        </w:rPr>
        <w:t>Abrazandocuentos</w:t>
      </w:r>
      <w:proofErr w:type="spellEnd"/>
      <w:r w:rsidRPr="005D7B03">
        <w:rPr>
          <w:rFonts w:ascii="Arial" w:hAnsi="Arial" w:cs="Arial"/>
          <w:color w:val="000000"/>
          <w:lang w:eastAsia="es-ES_tradnl"/>
        </w:rPr>
        <w:t xml:space="preserve">, Los Libros del Vendaval, Dulcinea Libros, </w:t>
      </w:r>
      <w:proofErr w:type="spellStart"/>
      <w:r w:rsidRPr="005D7B03">
        <w:rPr>
          <w:rFonts w:ascii="Arial" w:hAnsi="Arial" w:cs="Arial"/>
          <w:color w:val="000000"/>
          <w:lang w:eastAsia="es-ES_tradnl"/>
        </w:rPr>
        <w:t>Soplavientos</w:t>
      </w:r>
      <w:proofErr w:type="spellEnd"/>
      <w:r w:rsidRPr="005D7B03">
        <w:rPr>
          <w:rFonts w:ascii="Arial" w:hAnsi="Arial" w:cs="Arial"/>
          <w:color w:val="000000"/>
          <w:lang w:eastAsia="es-ES_tradnl"/>
        </w:rPr>
        <w:t xml:space="preserve">, </w:t>
      </w:r>
      <w:proofErr w:type="spellStart"/>
      <w:r w:rsidRPr="005D7B03">
        <w:rPr>
          <w:rFonts w:ascii="Arial" w:hAnsi="Arial" w:cs="Arial"/>
          <w:color w:val="000000"/>
          <w:lang w:eastAsia="es-ES_tradnl"/>
        </w:rPr>
        <w:t>Betygino</w:t>
      </w:r>
      <w:proofErr w:type="spellEnd"/>
      <w:r w:rsidRPr="005D7B03">
        <w:rPr>
          <w:rFonts w:ascii="Arial" w:hAnsi="Arial" w:cs="Arial"/>
          <w:color w:val="000000"/>
          <w:lang w:eastAsia="es-ES_tradnl"/>
        </w:rPr>
        <w:t xml:space="preserve">, </w:t>
      </w:r>
      <w:proofErr w:type="spellStart"/>
      <w:r w:rsidRPr="005D7B03">
        <w:rPr>
          <w:rFonts w:ascii="Arial" w:hAnsi="Arial" w:cs="Arial"/>
          <w:color w:val="000000"/>
          <w:lang w:eastAsia="es-ES_tradnl"/>
        </w:rPr>
        <w:t>Grendelia</w:t>
      </w:r>
      <w:proofErr w:type="spellEnd"/>
      <w:r w:rsidRPr="005D7B03">
        <w:rPr>
          <w:rFonts w:ascii="Arial" w:hAnsi="Arial" w:cs="Arial"/>
          <w:color w:val="000000"/>
          <w:lang w:eastAsia="es-ES_tradnl"/>
        </w:rPr>
        <w:t xml:space="preserve"> entre otras.</w:t>
      </w:r>
    </w:p>
    <w:p w14:paraId="1C48DBE4"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Editorial Pequeño Editor.</w:t>
      </w:r>
    </w:p>
    <w:p w14:paraId="32288CA0"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Vacaciones en la Escuela, 2019.</w:t>
      </w:r>
    </w:p>
    <w:p w14:paraId="58A7A4F3"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Buenos Aires playa, 2019.</w:t>
      </w:r>
    </w:p>
    <w:p w14:paraId="326FDB6A"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Espacio Infancia, Ronda de Risas, CCK.</w:t>
      </w:r>
    </w:p>
    <w:p w14:paraId="084142E2"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Feria del libro Almirante Brown 2021.</w:t>
      </w:r>
    </w:p>
    <w:p w14:paraId="4AAF959E"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 xml:space="preserve">Festival </w:t>
      </w:r>
      <w:proofErr w:type="spellStart"/>
      <w:r w:rsidRPr="005D7B03">
        <w:rPr>
          <w:rFonts w:ascii="Arial" w:hAnsi="Arial" w:cs="Arial"/>
          <w:color w:val="000000"/>
          <w:lang w:eastAsia="es-ES_tradnl"/>
        </w:rPr>
        <w:t>Ecuentos</w:t>
      </w:r>
      <w:proofErr w:type="spellEnd"/>
      <w:r w:rsidRPr="005D7B03">
        <w:rPr>
          <w:rFonts w:ascii="Arial" w:hAnsi="Arial" w:cs="Arial"/>
          <w:color w:val="000000"/>
          <w:lang w:eastAsia="es-ES_tradnl"/>
        </w:rPr>
        <w:t xml:space="preserve"> del </w:t>
      </w:r>
      <w:proofErr w:type="spellStart"/>
      <w:r w:rsidRPr="005D7B03">
        <w:rPr>
          <w:rFonts w:ascii="Arial" w:hAnsi="Arial" w:cs="Arial"/>
          <w:color w:val="000000"/>
          <w:lang w:eastAsia="es-ES_tradnl"/>
        </w:rPr>
        <w:t>Ecunhi</w:t>
      </w:r>
      <w:proofErr w:type="spellEnd"/>
      <w:r w:rsidRPr="005D7B03">
        <w:rPr>
          <w:rFonts w:ascii="Arial" w:hAnsi="Arial" w:cs="Arial"/>
          <w:color w:val="000000"/>
          <w:lang w:eastAsia="es-ES_tradnl"/>
        </w:rPr>
        <w:t>, 2020/2021</w:t>
      </w:r>
    </w:p>
    <w:p w14:paraId="4D0BAD1B" w14:textId="77777777" w:rsidR="005D7B03" w:rsidRPr="005D7B03" w:rsidRDefault="005D7B03" w:rsidP="005D7B03">
      <w:pPr>
        <w:pStyle w:val="Prrafodelista"/>
        <w:numPr>
          <w:ilvl w:val="0"/>
          <w:numId w:val="1"/>
        </w:numPr>
        <w:shd w:val="clear" w:color="auto" w:fill="FFFFFF"/>
        <w:rPr>
          <w:rFonts w:ascii="Arial" w:hAnsi="Arial" w:cs="Arial"/>
          <w:color w:val="000000"/>
          <w:lang w:eastAsia="es-ES_tradnl"/>
        </w:rPr>
      </w:pPr>
      <w:r w:rsidRPr="005D7B03">
        <w:rPr>
          <w:rFonts w:ascii="Arial" w:hAnsi="Arial" w:cs="Arial"/>
          <w:color w:val="000000"/>
          <w:lang w:eastAsia="es-ES_tradnl"/>
        </w:rPr>
        <w:t>Presentación de “Nidos de Lectura” (</w:t>
      </w:r>
      <w:r w:rsidRPr="005D7B03">
        <w:rPr>
          <w:rFonts w:ascii="Arial" w:hAnsi="Arial" w:cs="Arial"/>
          <w:color w:val="4D5156"/>
          <w:shd w:val="clear" w:color="auto" w:fill="FFFFFF"/>
        </w:rPr>
        <w:t>Autoría del texto: </w:t>
      </w:r>
      <w:r w:rsidRPr="005D7B03">
        <w:rPr>
          <w:rStyle w:val="nfasis"/>
          <w:rFonts w:ascii="Arial" w:hAnsi="Arial" w:cs="Arial"/>
          <w:b/>
          <w:bCs/>
          <w:color w:val="5F6368"/>
          <w:shd w:val="clear" w:color="auto" w:fill="FFFFFF"/>
        </w:rPr>
        <w:t>María Emilia López</w:t>
      </w:r>
      <w:r w:rsidRPr="005D7B03">
        <w:rPr>
          <w:rFonts w:ascii="Arial" w:hAnsi="Arial" w:cs="Arial"/>
          <w:color w:val="4D5156"/>
          <w:shd w:val="clear" w:color="auto" w:fill="FFFFFF"/>
        </w:rPr>
        <w:t xml:space="preserve">. Ilustraciones: </w:t>
      </w:r>
      <w:proofErr w:type="spellStart"/>
      <w:r w:rsidRPr="005D7B03">
        <w:rPr>
          <w:rFonts w:ascii="Arial" w:hAnsi="Arial" w:cs="Arial"/>
          <w:color w:val="4D5156"/>
          <w:shd w:val="clear" w:color="auto" w:fill="FFFFFF"/>
        </w:rPr>
        <w:t>Itsvansch</w:t>
      </w:r>
      <w:proofErr w:type="spellEnd"/>
      <w:r w:rsidRPr="005D7B03">
        <w:rPr>
          <w:rFonts w:ascii="Arial" w:hAnsi="Arial" w:cs="Arial"/>
          <w:color w:val="4D5156"/>
          <w:shd w:val="clear" w:color="auto" w:fill="FFFFFF"/>
        </w:rPr>
        <w:t xml:space="preserve">) </w:t>
      </w:r>
      <w:r w:rsidRPr="005D7B03">
        <w:rPr>
          <w:rFonts w:ascii="Arial" w:hAnsi="Arial" w:cs="Arial"/>
          <w:color w:val="000000"/>
          <w:lang w:eastAsia="es-ES_tradnl"/>
        </w:rPr>
        <w:t>en el Ministerio de Educación de la Nación.</w:t>
      </w:r>
    </w:p>
    <w:p w14:paraId="53FCD56D" w14:textId="77777777" w:rsidR="005D7B03" w:rsidRPr="00010E68" w:rsidRDefault="005D7B03" w:rsidP="005D7B03">
      <w:pPr>
        <w:shd w:val="clear" w:color="auto" w:fill="FFFFFF"/>
        <w:ind w:left="360"/>
        <w:rPr>
          <w:rFonts w:ascii="Arial" w:hAnsi="Arial" w:cs="Arial"/>
          <w:color w:val="000000"/>
          <w:sz w:val="32"/>
          <w:szCs w:val="32"/>
        </w:rPr>
      </w:pPr>
    </w:p>
    <w:p w14:paraId="68AD4348" w14:textId="77777777" w:rsidR="009C7385" w:rsidRPr="000A2C03" w:rsidRDefault="009C7385" w:rsidP="009C7385"/>
    <w:p w14:paraId="59FB16F1" w14:textId="77777777" w:rsidR="009C7385" w:rsidRDefault="009C7385" w:rsidP="009C7385">
      <w:pPr>
        <w:rPr>
          <w:lang w:val="es-ES"/>
        </w:rPr>
      </w:pPr>
    </w:p>
    <w:p w14:paraId="10AC0A13" w14:textId="77777777" w:rsidR="009C7385" w:rsidRDefault="009C7385" w:rsidP="009C7385">
      <w:pPr>
        <w:rPr>
          <w:lang w:val="es-ES"/>
        </w:rPr>
      </w:pPr>
    </w:p>
    <w:p w14:paraId="330B2B4F" w14:textId="77777777" w:rsidR="009C7385" w:rsidRDefault="009C7385" w:rsidP="009C7385">
      <w:pPr>
        <w:rPr>
          <w:lang w:val="es-ES"/>
        </w:rPr>
      </w:pPr>
    </w:p>
    <w:p w14:paraId="4E893636" w14:textId="77777777" w:rsidR="009C7385" w:rsidRDefault="009C7385" w:rsidP="009C7385">
      <w:pPr>
        <w:rPr>
          <w:lang w:val="es-ES"/>
        </w:rPr>
      </w:pPr>
    </w:p>
    <w:p w14:paraId="00F19E85" w14:textId="77777777" w:rsidR="009C7385" w:rsidRDefault="009C7385" w:rsidP="009C7385">
      <w:pPr>
        <w:rPr>
          <w:lang w:val="es-ES"/>
        </w:rPr>
      </w:pPr>
    </w:p>
    <w:p w14:paraId="505B132E" w14:textId="77777777" w:rsidR="009C7385" w:rsidRDefault="009C7385" w:rsidP="009C7385">
      <w:pPr>
        <w:rPr>
          <w:lang w:val="es-ES"/>
        </w:rPr>
      </w:pPr>
    </w:p>
    <w:p w14:paraId="50FBB4C3" w14:textId="77777777" w:rsidR="009C7385" w:rsidRDefault="009C7385" w:rsidP="009C7385">
      <w:pPr>
        <w:rPr>
          <w:lang w:val="es-ES"/>
        </w:rPr>
      </w:pPr>
    </w:p>
    <w:p w14:paraId="6352751B" w14:textId="77777777" w:rsidR="009C7385" w:rsidRDefault="009C7385" w:rsidP="009C7385">
      <w:pPr>
        <w:rPr>
          <w:lang w:val="es-ES"/>
        </w:rPr>
      </w:pPr>
    </w:p>
    <w:p w14:paraId="6D636599" w14:textId="77777777" w:rsidR="000E2DC3" w:rsidRDefault="00881CC4"/>
    <w:sectPr w:rsidR="000E2DC3" w:rsidSect="009A439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47E7" w14:textId="77777777" w:rsidR="00881CC4" w:rsidRDefault="00881CC4" w:rsidP="009C7385">
      <w:r>
        <w:separator/>
      </w:r>
    </w:p>
  </w:endnote>
  <w:endnote w:type="continuationSeparator" w:id="0">
    <w:p w14:paraId="493044B0" w14:textId="77777777" w:rsidR="00881CC4" w:rsidRDefault="00881CC4" w:rsidP="009C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A69E0" w14:textId="77777777" w:rsidR="00881CC4" w:rsidRDefault="00881CC4" w:rsidP="009C7385">
      <w:r>
        <w:separator/>
      </w:r>
    </w:p>
  </w:footnote>
  <w:footnote w:type="continuationSeparator" w:id="0">
    <w:p w14:paraId="1A6047CD" w14:textId="77777777" w:rsidR="00881CC4" w:rsidRDefault="00881CC4" w:rsidP="009C7385">
      <w:r>
        <w:continuationSeparator/>
      </w:r>
    </w:p>
  </w:footnote>
  <w:footnote w:id="1">
    <w:p w14:paraId="6925EC9E" w14:textId="77777777" w:rsidR="009C7385" w:rsidRPr="006627D4" w:rsidRDefault="009C7385" w:rsidP="009C7385">
      <w:pPr>
        <w:pStyle w:val="Textonotapie"/>
        <w:rPr>
          <w:lang w:val="es-ES"/>
        </w:rPr>
      </w:pPr>
      <w:r>
        <w:rPr>
          <w:rStyle w:val="Refdenotaalpie"/>
        </w:rPr>
        <w:footnoteRef/>
      </w:r>
      <w:r>
        <w:t xml:space="preserve"> </w:t>
      </w:r>
      <w:proofErr w:type="spellStart"/>
      <w:r>
        <w:rPr>
          <w:lang w:val="es-ES"/>
        </w:rPr>
        <w:t>Bonnafé</w:t>
      </w:r>
      <w:proofErr w:type="spellEnd"/>
      <w:r>
        <w:rPr>
          <w:lang w:val="es-ES"/>
        </w:rPr>
        <w:t xml:space="preserve">, Marie. </w:t>
      </w:r>
      <w:r w:rsidRPr="006627D4">
        <w:rPr>
          <w:i/>
          <w:lang w:val="es-ES"/>
        </w:rPr>
        <w:t>Los libros, eso es bueno para los bebés.</w:t>
      </w:r>
      <w:r>
        <w:rPr>
          <w:lang w:val="es-ES"/>
        </w:rPr>
        <w:t xml:space="preserve"> P.36. Océano Travesía, 2008.</w:t>
      </w:r>
    </w:p>
  </w:footnote>
  <w:footnote w:id="2">
    <w:p w14:paraId="6EF3494E" w14:textId="77777777" w:rsidR="009C7385" w:rsidRPr="001119C9" w:rsidRDefault="009C7385" w:rsidP="009C7385">
      <w:pPr>
        <w:pStyle w:val="Textonotapie"/>
        <w:rPr>
          <w:lang w:val="es-ES"/>
        </w:rPr>
      </w:pPr>
      <w:r>
        <w:rPr>
          <w:rStyle w:val="Refdenotaalpie"/>
        </w:rPr>
        <w:footnoteRef/>
      </w:r>
      <w:r>
        <w:t xml:space="preserve"> </w:t>
      </w:r>
      <w:r>
        <w:rPr>
          <w:lang w:val="es-ES"/>
        </w:rPr>
        <w:t xml:space="preserve">Petit, </w:t>
      </w:r>
      <w:proofErr w:type="spellStart"/>
      <w:r>
        <w:rPr>
          <w:lang w:val="es-ES"/>
        </w:rPr>
        <w:t>Michèle</w:t>
      </w:r>
      <w:proofErr w:type="spellEnd"/>
      <w:r>
        <w:rPr>
          <w:lang w:val="es-ES"/>
        </w:rPr>
        <w:t xml:space="preserve">. </w:t>
      </w:r>
      <w:r w:rsidRPr="001119C9">
        <w:rPr>
          <w:i/>
          <w:lang w:val="es-ES"/>
        </w:rPr>
        <w:t>Leer el mundo. Experiencias actuales de transmisión cultural</w:t>
      </w:r>
      <w:r>
        <w:rPr>
          <w:i/>
          <w:lang w:val="es-ES"/>
        </w:rPr>
        <w:t xml:space="preserve">. </w:t>
      </w:r>
      <w:r>
        <w:rPr>
          <w:lang w:val="es-ES"/>
        </w:rPr>
        <w:t>P.50. FDE,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93D"/>
    <w:multiLevelType w:val="hybridMultilevel"/>
    <w:tmpl w:val="9E80FAA0"/>
    <w:lvl w:ilvl="0" w:tplc="58C01846">
      <w:start w:val="5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80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85"/>
    <w:rsid w:val="000A2C03"/>
    <w:rsid w:val="00125CB6"/>
    <w:rsid w:val="002B01C6"/>
    <w:rsid w:val="004959A7"/>
    <w:rsid w:val="005D1951"/>
    <w:rsid w:val="005D7B03"/>
    <w:rsid w:val="00705BD2"/>
    <w:rsid w:val="00881CC4"/>
    <w:rsid w:val="009A4399"/>
    <w:rsid w:val="009C7385"/>
    <w:rsid w:val="00BC5415"/>
    <w:rsid w:val="00D81399"/>
    <w:rsid w:val="00DE39F8"/>
    <w:rsid w:val="00E536A6"/>
    <w:rsid w:val="00E574A7"/>
    <w:rsid w:val="00E6192D"/>
    <w:rsid w:val="00F353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E585065"/>
  <w15:chartTrackingRefBased/>
  <w15:docId w15:val="{5C8CB3EF-FB4C-B142-A142-E37314D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385"/>
    <w:rPr>
      <w:rFonts w:ascii="Times New Roman" w:eastAsia="Times New Roman" w:hAnsi="Times New Roman"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385"/>
    <w:pPr>
      <w:ind w:left="720"/>
      <w:contextualSpacing/>
    </w:pPr>
    <w:rPr>
      <w:rFonts w:asciiTheme="minorHAnsi" w:eastAsiaTheme="minorHAnsi" w:hAnsiTheme="minorHAnsi" w:cstheme="minorBidi"/>
      <w:lang w:eastAsia="en-US"/>
    </w:rPr>
  </w:style>
  <w:style w:type="paragraph" w:styleId="Textonotapie">
    <w:name w:val="footnote text"/>
    <w:basedOn w:val="Normal"/>
    <w:link w:val="TextonotapieCar"/>
    <w:uiPriority w:val="99"/>
    <w:semiHidden/>
    <w:unhideWhenUsed/>
    <w:rsid w:val="009C7385"/>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9C7385"/>
    <w:rPr>
      <w:sz w:val="20"/>
      <w:szCs w:val="20"/>
    </w:rPr>
  </w:style>
  <w:style w:type="character" w:styleId="Refdenotaalpie">
    <w:name w:val="footnote reference"/>
    <w:basedOn w:val="Fuentedeprrafopredeter"/>
    <w:uiPriority w:val="99"/>
    <w:semiHidden/>
    <w:unhideWhenUsed/>
    <w:rsid w:val="009C7385"/>
    <w:rPr>
      <w:vertAlign w:val="superscript"/>
    </w:rPr>
  </w:style>
  <w:style w:type="character" w:styleId="nfasis">
    <w:name w:val="Emphasis"/>
    <w:basedOn w:val="Fuentedeprrafopredeter"/>
    <w:uiPriority w:val="20"/>
    <w:qFormat/>
    <w:rsid w:val="005D7B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24608">
      <w:bodyDiv w:val="1"/>
      <w:marLeft w:val="0"/>
      <w:marRight w:val="0"/>
      <w:marTop w:val="0"/>
      <w:marBottom w:val="0"/>
      <w:divBdr>
        <w:top w:val="none" w:sz="0" w:space="0" w:color="auto"/>
        <w:left w:val="none" w:sz="0" w:space="0" w:color="auto"/>
        <w:bottom w:val="none" w:sz="0" w:space="0" w:color="auto"/>
        <w:right w:val="none" w:sz="0" w:space="0" w:color="auto"/>
      </w:divBdr>
      <w:divsChild>
        <w:div w:id="73094089">
          <w:marLeft w:val="0"/>
          <w:marRight w:val="0"/>
          <w:marTop w:val="0"/>
          <w:marBottom w:val="0"/>
          <w:divBdr>
            <w:top w:val="none" w:sz="0" w:space="0" w:color="auto"/>
            <w:left w:val="none" w:sz="0" w:space="0" w:color="auto"/>
            <w:bottom w:val="none" w:sz="0" w:space="0" w:color="auto"/>
            <w:right w:val="none" w:sz="0" w:space="0" w:color="auto"/>
          </w:divBdr>
        </w:div>
        <w:div w:id="1750226756">
          <w:marLeft w:val="0"/>
          <w:marRight w:val="0"/>
          <w:marTop w:val="0"/>
          <w:marBottom w:val="0"/>
          <w:divBdr>
            <w:top w:val="none" w:sz="0" w:space="0" w:color="auto"/>
            <w:left w:val="none" w:sz="0" w:space="0" w:color="auto"/>
            <w:bottom w:val="none" w:sz="0" w:space="0" w:color="auto"/>
            <w:right w:val="none" w:sz="0" w:space="0" w:color="auto"/>
          </w:divBdr>
        </w:div>
        <w:div w:id="1728257342">
          <w:marLeft w:val="0"/>
          <w:marRight w:val="0"/>
          <w:marTop w:val="0"/>
          <w:marBottom w:val="0"/>
          <w:divBdr>
            <w:top w:val="none" w:sz="0" w:space="0" w:color="auto"/>
            <w:left w:val="none" w:sz="0" w:space="0" w:color="auto"/>
            <w:bottom w:val="none" w:sz="0" w:space="0" w:color="auto"/>
            <w:right w:val="none" w:sz="0" w:space="0" w:color="auto"/>
          </w:divBdr>
        </w:div>
        <w:div w:id="1580284043">
          <w:marLeft w:val="0"/>
          <w:marRight w:val="0"/>
          <w:marTop w:val="0"/>
          <w:marBottom w:val="0"/>
          <w:divBdr>
            <w:top w:val="none" w:sz="0" w:space="0" w:color="auto"/>
            <w:left w:val="none" w:sz="0" w:space="0" w:color="auto"/>
            <w:bottom w:val="none" w:sz="0" w:space="0" w:color="auto"/>
            <w:right w:val="none" w:sz="0" w:space="0" w:color="auto"/>
          </w:divBdr>
        </w:div>
        <w:div w:id="1368527069">
          <w:marLeft w:val="0"/>
          <w:marRight w:val="0"/>
          <w:marTop w:val="0"/>
          <w:marBottom w:val="0"/>
          <w:divBdr>
            <w:top w:val="none" w:sz="0" w:space="0" w:color="auto"/>
            <w:left w:val="none" w:sz="0" w:space="0" w:color="auto"/>
            <w:bottom w:val="none" w:sz="0" w:space="0" w:color="auto"/>
            <w:right w:val="none" w:sz="0" w:space="0" w:color="auto"/>
          </w:divBdr>
        </w:div>
        <w:div w:id="104809769">
          <w:marLeft w:val="0"/>
          <w:marRight w:val="0"/>
          <w:marTop w:val="0"/>
          <w:marBottom w:val="0"/>
          <w:divBdr>
            <w:top w:val="none" w:sz="0" w:space="0" w:color="auto"/>
            <w:left w:val="none" w:sz="0" w:space="0" w:color="auto"/>
            <w:bottom w:val="none" w:sz="0" w:space="0" w:color="auto"/>
            <w:right w:val="none" w:sz="0" w:space="0" w:color="auto"/>
          </w:divBdr>
        </w:div>
        <w:div w:id="1435396566">
          <w:marLeft w:val="0"/>
          <w:marRight w:val="0"/>
          <w:marTop w:val="0"/>
          <w:marBottom w:val="0"/>
          <w:divBdr>
            <w:top w:val="none" w:sz="0" w:space="0" w:color="auto"/>
            <w:left w:val="none" w:sz="0" w:space="0" w:color="auto"/>
            <w:bottom w:val="none" w:sz="0" w:space="0" w:color="auto"/>
            <w:right w:val="none" w:sz="0" w:space="0" w:color="auto"/>
          </w:divBdr>
        </w:div>
        <w:div w:id="1835410174">
          <w:marLeft w:val="0"/>
          <w:marRight w:val="0"/>
          <w:marTop w:val="0"/>
          <w:marBottom w:val="0"/>
          <w:divBdr>
            <w:top w:val="none" w:sz="0" w:space="0" w:color="auto"/>
            <w:left w:val="none" w:sz="0" w:space="0" w:color="auto"/>
            <w:bottom w:val="none" w:sz="0" w:space="0" w:color="auto"/>
            <w:right w:val="none" w:sz="0" w:space="0" w:color="auto"/>
          </w:divBdr>
        </w:div>
        <w:div w:id="1946771145">
          <w:marLeft w:val="0"/>
          <w:marRight w:val="0"/>
          <w:marTop w:val="0"/>
          <w:marBottom w:val="0"/>
          <w:divBdr>
            <w:top w:val="none" w:sz="0" w:space="0" w:color="auto"/>
            <w:left w:val="none" w:sz="0" w:space="0" w:color="auto"/>
            <w:bottom w:val="none" w:sz="0" w:space="0" w:color="auto"/>
            <w:right w:val="none" w:sz="0" w:space="0" w:color="auto"/>
          </w:divBdr>
        </w:div>
        <w:div w:id="2060787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3860</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2022-04-28T13:19:00Z</dcterms:created>
  <dcterms:modified xsi:type="dcterms:W3CDTF">2022-04-28T13:19:00Z</dcterms:modified>
</cp:coreProperties>
</file>