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33FE" w14:textId="77777777" w:rsidR="002C0A10" w:rsidRDefault="002C0A10"/>
    <w:sectPr w:rsidR="002C0A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0E"/>
    <w:rsid w:val="00144371"/>
    <w:rsid w:val="002375D9"/>
    <w:rsid w:val="002C0A10"/>
    <w:rsid w:val="0071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DE143"/>
  <w15:chartTrackingRefBased/>
  <w15:docId w15:val="{92EEE15F-CC0C-4956-BD1C-CE7DA8C1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Alejandro Guisao Ospina</dc:creator>
  <cp:keywords/>
  <dc:description/>
  <cp:lastModifiedBy>Dorian Alejandro Guisao Ospina</cp:lastModifiedBy>
  <cp:revision>1</cp:revision>
  <dcterms:created xsi:type="dcterms:W3CDTF">2025-12-29T22:05:00Z</dcterms:created>
  <dcterms:modified xsi:type="dcterms:W3CDTF">2025-12-29T22:06:00Z</dcterms:modified>
</cp:coreProperties>
</file>