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fb3846164c78a8e45b241de90b6490ba964335"/>
    <w:p>
      <w:pPr>
        <w:pStyle w:val="Heading1"/>
      </w:pPr>
      <w:r>
        <w:t xml:space="preserve">Pre-Friday (June 26th) Launch — Plain-English Summary</w:t>
      </w:r>
    </w:p>
    <w:p>
      <w:pPr>
        <w:pStyle w:val="FirstParagraph"/>
      </w:pPr>
      <w:r>
        <w:t xml:space="preserve">A simple walkthrough of everything we’ve built and prepared heading into the</w:t>
      </w:r>
      <w:r>
        <w:t xml:space="preserve"> </w:t>
      </w:r>
      <w:r>
        <w:rPr>
          <w:b/>
          <w:bCs/>
        </w:rPr>
        <w:t xml:space="preserve">June 26th</w:t>
      </w:r>
      <w:r>
        <w:t xml:space="preserve"> </w:t>
      </w:r>
      <w:r>
        <w:t xml:space="preserve">goal: being ready to</w:t>
      </w:r>
      <w:r>
        <w:t xml:space="preserve"> </w:t>
      </w:r>
      <w:r>
        <w:rPr>
          <w:b/>
          <w:bCs/>
        </w:rPr>
        <w:t xml:space="preserve">start cold-calling locksmiths</w:t>
      </w:r>
      <w:r>
        <w:t xml:space="preserve">. Written for everyone on the team — no</w:t>
      </w:r>
      <w:r>
        <w:t xml:space="preserve"> </w:t>
      </w:r>
      <w:r>
        <w:t xml:space="preserve">technical background needed.</w:t>
      </w:r>
    </w:p>
    <w:p>
      <w:r>
        <w:pict>
          <v:rect style="width:0;height:1.5pt" o:hralign="center" o:hrstd="t" o:hr="t"/>
        </w:pict>
      </w:r>
    </w:p>
    <w:bookmarkStart w:id="9" w:name="what-the-product-is-in-one-breath"/>
    <w:p>
      <w:pPr>
        <w:pStyle w:val="Heading2"/>
      </w:pPr>
      <w:r>
        <w:t xml:space="preserve">What the product is (in one breath)</w:t>
      </w:r>
    </w:p>
    <w:p>
      <w:pPr>
        <w:pStyle w:val="FirstParagraph"/>
      </w:pPr>
      <w:r>
        <w:t xml:space="preserve">A locksmith’s phone rings at 2am, they’re asleep or on a job, and the customer just calls the</w:t>
      </w:r>
      <w:r>
        <w:t xml:space="preserve"> </w:t>
      </w:r>
      <w:r>
        <w:t xml:space="preserve">next locksmith on Google.</w:t>
      </w:r>
      <w:r>
        <w:t xml:space="preserve"> </w:t>
      </w:r>
      <w:r>
        <w:rPr>
          <w:b/>
          <w:bCs/>
        </w:rPr>
        <w:t xml:space="preserve">We fix that.</w:t>
      </w:r>
      <w:r>
        <w:t xml:space="preserve"> </w:t>
      </w:r>
      <w:r>
        <w:t xml:space="preserve">Our service is an AI receptionist that answers the</w:t>
      </w:r>
      <w:r>
        <w:t xml:space="preserve"> </w:t>
      </w:r>
      <w:r>
        <w:t xml:space="preserve">locksmith’s calls 24/7 in their own business name, finds out the lockout details and a callback</w:t>
      </w:r>
      <w:r>
        <w:t xml:space="preserve"> </w:t>
      </w:r>
      <w:r>
        <w:t xml:space="preserve">number, and instantly</w:t>
      </w:r>
      <w:r>
        <w:t xml:space="preserve"> </w:t>
      </w:r>
      <w:r>
        <w:rPr>
          <w:b/>
          <w:bCs/>
        </w:rPr>
        <w:t xml:space="preserve">texts the job to the locksmith</w:t>
      </w:r>
      <w:r>
        <w:t xml:space="preserve"> </w:t>
      </w:r>
      <w:r>
        <w:t xml:space="preserve">so they call back a warm lead. The</w:t>
      </w:r>
      <w:r>
        <w:t xml:space="preserve"> </w:t>
      </w:r>
      <w:r>
        <w:t xml:space="preserve">locksmith keeps their own phone number — nothing changes for their customers.</w:t>
      </w:r>
    </w:p>
    <w:p>
      <w:pPr>
        <w:pStyle w:val="BodyText"/>
      </w:pPr>
      <w:r>
        <w:t xml:space="preserve">One shared</w:t>
      </w:r>
      <w:r>
        <w:t xml:space="preserve"> </w:t>
      </w:r>
      <w:r>
        <w:t xml:space="preserve">“brain”</w:t>
      </w:r>
      <w:r>
        <w:t xml:space="preserve"> </w:t>
      </w:r>
      <w:r>
        <w:t xml:space="preserve">serves every locksmith; each shop just has its own name, agent name, and</w:t>
      </w:r>
      <w:r>
        <w:t xml:space="preserve"> </w:t>
      </w:r>
      <w:r>
        <w:t xml:space="preserve">number plugged in. That’s what lets us add new customers without rebuilding anything.</w:t>
      </w:r>
    </w:p>
    <w:p>
      <w:r>
        <w:pict>
          <v:rect style="width:0;height:1.5pt" o:hralign="center" o:hrstd="t" o:hr="t"/>
        </w:pict>
      </w:r>
    </w:p>
    <w:bookmarkEnd w:id="9"/>
    <w:bookmarkStart w:id="15" w:name="what-we-prepared-this-round"/>
    <w:p>
      <w:pPr>
        <w:pStyle w:val="Heading2"/>
      </w:pPr>
      <w:r>
        <w:t xml:space="preserve">What we prepared this round</w:t>
      </w:r>
    </w:p>
    <w:bookmarkStart w:id="10" w:name="sales-ready-for-friday"/>
    <w:p>
      <w:pPr>
        <w:pStyle w:val="Heading3"/>
      </w:pPr>
      <w:r>
        <w:t xml:space="preserve">Sales (ready for Friday)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Cold-call pitch</w:t>
      </w:r>
      <w:r>
        <w:t xml:space="preserve"> </w:t>
      </w:r>
      <w:r>
        <w:t xml:space="preserve">— a ready-to-use phone script built from respected sales books, with an</w:t>
      </w:r>
      <w:r>
        <w:t xml:space="preserve"> </w:t>
      </w:r>
      <w:r>
        <w:t xml:space="preserve">opener, the key value (two-thirds of locksmith calls come after hours = lost jobs), answers</w:t>
      </w:r>
      <w:r>
        <w:t xml:space="preserve"> </w:t>
      </w:r>
      <w:r>
        <w:t xml:space="preserve">to the common pushbacks, and the ask (book a demo).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model</w:t>
      </w:r>
      <w:r>
        <w:t xml:space="preserve"> </w:t>
      </w:r>
      <w:r>
        <w:t xml:space="preserve">— the math on what each customer costs us (~$60–$95/month) vs. what</w:t>
      </w:r>
      <w:r>
        <w:t xml:space="preserve"> </w:t>
      </w:r>
      <w:r>
        <w:t xml:space="preserve">competitors charge ($49–$499), landing on a recommended</w:t>
      </w:r>
      <w:r>
        <w:t xml:space="preserve"> </w:t>
      </w:r>
      <w:r>
        <w:rPr>
          <w:b/>
          <w:bCs/>
        </w:rPr>
        <w:t xml:space="preserve">$199/month, no setup fee, 14-day</w:t>
      </w:r>
      <w:r>
        <w:rPr>
          <w:b/>
          <w:bCs/>
        </w:rPr>
        <w:t xml:space="preserve"> </w:t>
      </w:r>
      <w:r>
        <w:rPr>
          <w:b/>
          <w:bCs/>
        </w:rPr>
        <w:t xml:space="preserve">free trial</w:t>
      </w:r>
      <w:r>
        <w:t xml:space="preserve">. The final number gets locked at Friday’s meeting.</w:t>
      </w:r>
    </w:p>
    <w:bookmarkEnd w:id="10"/>
    <w:bookmarkStart w:id="11" w:name="legal-business"/>
    <w:p>
      <w:pPr>
        <w:pStyle w:val="Heading3"/>
      </w:pPr>
      <w:r>
        <w:t xml:space="preserve">Legal / business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Incorporation guide</w:t>
      </w:r>
      <w:r>
        <w:t xml:space="preserve"> </w:t>
      </w:r>
      <w:r>
        <w:t xml:space="preserve">— a first-timer, step-by-step on incorporating (a</w:t>
      </w:r>
      <w:r>
        <w:t xml:space="preserve"> </w:t>
      </w:r>
      <w:r>
        <w:rPr>
          <w:b/>
          <w:bCs/>
        </w:rPr>
        <w:t xml:space="preserve">parent AI</w:t>
      </w:r>
      <w:r>
        <w:rPr>
          <w:b/>
          <w:bCs/>
        </w:rPr>
        <w:t xml:space="preserve"> </w:t>
      </w:r>
      <w:r>
        <w:rPr>
          <w:b/>
          <w:bCs/>
        </w:rPr>
        <w:t xml:space="preserve">company</w:t>
      </w:r>
      <w:r>
        <w:t xml:space="preserve">, with the locksmith product as a brand under it), opening a bank account, and</w:t>
      </w:r>
      <w:r>
        <w:t xml:space="preserve"> </w:t>
      </w:r>
      <w:r>
        <w:t xml:space="preserve">registering for tax — with the cost and how long each step takes. It also answers: yes, once</w:t>
      </w:r>
      <w:r>
        <w:t xml:space="preserve"> </w:t>
      </w:r>
      <w:r>
        <w:t xml:space="preserve">incorporated we can start selling in the company name even before the bank account opens.</w:t>
      </w:r>
    </w:p>
    <w:bookmarkEnd w:id="11"/>
    <w:bookmarkStart w:id="12" w:name="onboarding"/>
    <w:p>
      <w:pPr>
        <w:pStyle w:val="Heading3"/>
      </w:pPr>
      <w:r>
        <w:t xml:space="preserve">Onboarding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onboarding process</w:t>
      </w:r>
      <w:r>
        <w:t xml:space="preserve"> </w:t>
      </w:r>
      <w:r>
        <w:t xml:space="preserve">— the exact, repeatable steps to set up a new locksmith</w:t>
      </w:r>
      <w:r>
        <w:t xml:space="preserve"> </w:t>
      </w:r>
      <w:r>
        <w:t xml:space="preserve">(give them a number, plug in their details, set up call forwarding, run a test call), plus</w:t>
      </w:r>
      <w:r>
        <w:t xml:space="preserve"> </w:t>
      </w:r>
      <w:r>
        <w:t xml:space="preserve">ideas to automate it later so onboarding becomes nearly hands-off.</w:t>
      </w:r>
    </w:p>
    <w:bookmarkEnd w:id="12"/>
    <w:bookmarkStart w:id="13" w:name="Xd3a3da0c718fc9e1f4b51d9bf40375ad8cfa801"/>
    <w:p>
      <w:pPr>
        <w:pStyle w:val="Heading3"/>
      </w:pPr>
      <w:r>
        <w:t xml:space="preserve">Reliability — the safety net (this is the new technical work, and it’s LIVE)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Caller ban list</w:t>
      </w:r>
      <w:r>
        <w:t xml:space="preserve"> </w:t>
      </w:r>
      <w:r>
        <w:t xml:space="preserve">— we can now block abusive/spam numbers. A banned caller is turned away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AI even picks up, so they cost us nothing.</w:t>
      </w:r>
      <w:r>
        <w:t xml:space="preserve"> </w:t>
      </w:r>
      <w:r>
        <w:rPr>
          <w:i/>
          <w:iCs/>
        </w:rPr>
        <w:t xml:space="preserve">Built, deployed, and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Heartbeat monitor</w:t>
      </w:r>
      <w:r>
        <w:t xml:space="preserve"> </w:t>
      </w:r>
      <w:r>
        <w:t xml:space="preserve">— an automatic check that runs every few minutes and watches for two</w:t>
      </w:r>
      <w:r>
        <w:t xml:space="preserve"> </w:t>
      </w:r>
      <w:r>
        <w:t xml:space="preserve">problems: (1) a lead that came in but never got texted to the locksmith (a delivery failure),</w:t>
      </w:r>
      <w:r>
        <w:t xml:space="preserve"> </w:t>
      </w:r>
      <w:r>
        <w:t xml:space="preserve">and (2) one number hammering the line (abuse). If it spots either, it</w:t>
      </w:r>
      <w:r>
        <w:t xml:space="preserve"> </w:t>
      </w:r>
      <w:r>
        <w:rPr>
          <w:b/>
          <w:bCs/>
        </w:rPr>
        <w:t xml:space="preserve">texts/emails us</w:t>
      </w:r>
      <w:r>
        <w:t xml:space="preserve">.</w:t>
      </w:r>
      <w:r>
        <w:t xml:space="preserve"> </w:t>
      </w:r>
      <w:r>
        <w:rPr>
          <w:i/>
          <w:iCs/>
        </w:rPr>
        <w:t xml:space="preserve">Built, deployed, and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UptimeRobot monitoring</w:t>
      </w:r>
      <w:r>
        <w:t xml:space="preserve"> </w:t>
      </w:r>
      <w:r>
        <w:t xml:space="preserve">— outside watchdogs (explained next).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 safety</w:t>
      </w:r>
      <w:r>
        <w:t xml:space="preserve"> </w:t>
      </w:r>
      <w:r>
        <w:t xml:space="preserve">— the AI runs on prepaid credit; we rely on the provider’s auto-reload so</w:t>
      </w:r>
      <w:r>
        <w:t xml:space="preserve"> </w:t>
      </w:r>
      <w:r>
        <w:t xml:space="preserve">the line can never silently go dead.</w:t>
      </w:r>
    </w:p>
    <w:bookmarkEnd w:id="13"/>
    <w:bookmarkStart w:id="14" w:name="strategy"/>
    <w:p>
      <w:pPr>
        <w:pStyle w:val="Heading3"/>
      </w:pPr>
      <w:r>
        <w:t xml:space="preserve">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Go-to-market plan</w:t>
      </w:r>
      <w:r>
        <w:t xml:space="preserve"> </w:t>
      </w:r>
      <w:r>
        <w:t xml:space="preserve">split across Abdul, Miguel, and Jordan, and a</w:t>
      </w:r>
      <w:r>
        <w:t xml:space="preserve"> </w:t>
      </w:r>
      <w:r>
        <w:rPr>
          <w:b/>
          <w:bCs/>
        </w:rPr>
        <w:t xml:space="preserve">post-Friday list</w:t>
      </w:r>
      <w:r>
        <w:t xml:space="preserve"> </w:t>
      </w:r>
      <w:r>
        <w:t xml:space="preserve">of</w:t>
      </w:r>
      <w:r>
        <w:t xml:space="preserve"> </w:t>
      </w:r>
      <w:r>
        <w:t xml:space="preserve">features to add to out-compete the main competitor (a customer dashboard, appointment</w:t>
      </w:r>
      <w:r>
        <w:t xml:space="preserve"> </w:t>
      </w:r>
      <w:r>
        <w:t xml:space="preserve">booking, live call-transfer, etc.).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367300e94b13ed9a96db41a6f453daa7062d2fc"/>
    <w:p>
      <w:pPr>
        <w:pStyle w:val="Heading2"/>
      </w:pPr>
      <w:r>
        <w:t xml:space="preserve">The two UptimeRobot monitors (what they’re for)</w:t>
      </w:r>
    </w:p>
    <w:p>
      <w:pPr>
        <w:pStyle w:val="FirstParagraph"/>
      </w:pPr>
      <w:r>
        <w:t xml:space="preserve">Think of these as two guards watching the system around the clock, so we hear about a problem</w:t>
      </w:r>
      <w:r>
        <w:t xml:space="preserve"> </w:t>
      </w:r>
      <w:r>
        <w:t xml:space="preserve">before a customer does.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 A — the outside watchman.</w:t>
      </w:r>
      <w:r>
        <w:t xml:space="preserve"> </w:t>
      </w:r>
      <w:r>
        <w:t xml:space="preserve">Every 5 minutes it knocks on the front door of our</w:t>
      </w:r>
      <w:r>
        <w:t xml:space="preserve"> </w:t>
      </w:r>
      <w:r>
        <w:t xml:space="preserve">system. If the system doesn’t answer (it’s down), UptimeRobot instantly alerts us. This is</w:t>
      </w:r>
      <w:r>
        <w:t xml:space="preserve"> </w:t>
      </w:r>
      <w:r>
        <w:t xml:space="preserve">our</w:t>
      </w:r>
      <w:r>
        <w:t xml:space="preserve"> </w:t>
      </w:r>
      <w:r>
        <w:t xml:space="preserve">“the whole thing is offline”</w:t>
      </w:r>
      <w:r>
        <w:t xml:space="preserve"> </w:t>
      </w:r>
      <w:r>
        <w:t xml:space="preserve">alarm.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 B — the inspector’s timer.</w:t>
      </w:r>
      <w:r>
        <w:t xml:space="preserve"> </w:t>
      </w:r>
      <w:r>
        <w:t xml:space="preserve">Every 5 minutes it pokes our</w:t>
      </w:r>
      <w:r>
        <w:t xml:space="preserve"> </w:t>
      </w:r>
      <w:r>
        <w:rPr>
          <w:b/>
          <w:bCs/>
        </w:rPr>
        <w:t xml:space="preserve">heartbeat</w:t>
      </w:r>
      <w:r>
        <w:t xml:space="preserve"> </w:t>
      </w:r>
      <w:r>
        <w:t xml:space="preserve">check,</w:t>
      </w:r>
      <w:r>
        <w:t xml:space="preserve"> </w:t>
      </w:r>
      <w:r>
        <w:t xml:space="preserve">which then looks at our own data for trouble (a lead that didn’t get texted, or someone</w:t>
      </w:r>
      <w:r>
        <w:t xml:space="preserve"> </w:t>
      </w:r>
      <w:r>
        <w:t xml:space="preserve">abusing the line) and texts us if something’s wrong. UptimeRobot is basically acting as a</w:t>
      </w:r>
      <w:r>
        <w:t xml:space="preserve"> </w:t>
      </w:r>
      <w:r>
        <w:t xml:space="preserve">free alarm clock that keeps the inspector doing its rounds.</w:t>
      </w:r>
    </w:p>
    <w:p>
      <w:pPr>
        <w:pStyle w:val="FirstParagraph"/>
      </w:pPr>
      <w:r>
        <w:rPr>
          <w:b/>
          <w:bCs/>
        </w:rPr>
        <w:t xml:space="preserve">Live status page (share with the team):</w:t>
      </w:r>
      <w:r>
        <w:t xml:space="preserve"> </w:t>
      </w:r>
      <w:r>
        <w:t xml:space="preserve">https://stats.uptimerobot.com/hML4iaFnfz — anyone</w:t>
      </w:r>
      <w:r>
        <w:t xml:space="preserve"> </w:t>
      </w:r>
      <w:r>
        <w:t xml:space="preserve">can open this to see, at a glance, whether the system is healthy right now.</w:t>
      </w:r>
    </w:p>
    <w:p>
      <w:r>
        <w:pict>
          <v:rect style="width:0;height:1.5pt" o:hralign="center" o:hrstd="t" o:hr="t"/>
        </w:pict>
      </w:r>
    </w:p>
    <w:bookmarkEnd w:id="16"/>
    <w:bookmarkStart w:id="17" w:name="where-we-stand-for-friday"/>
    <w:p>
      <w:pPr>
        <w:pStyle w:val="Heading2"/>
      </w:pPr>
      <w:r>
        <w:t xml:space="preserve">Where we stand for Friday</w:t>
      </w:r>
    </w:p>
    <w:p>
      <w:pPr>
        <w:pStyle w:val="FirstParagraph"/>
      </w:pPr>
      <w:r>
        <w:rPr>
          <w:b/>
          <w:bCs/>
        </w:rPr>
        <w:t xml:space="preserve">Ready:</w:t>
      </w:r>
      <w:r>
        <w:t xml:space="preserve"> </w:t>
      </w:r>
      <w:r>
        <w:t xml:space="preserve">the product works and is live, the reliability/monitoring is built and running, and</w:t>
      </w:r>
      <w:r>
        <w:t xml:space="preserve"> </w:t>
      </w:r>
      <w:r>
        <w:t xml:space="preserve">the sales pitch + pricing are prepared. The demo line works.</w:t>
      </w:r>
    </w:p>
    <w:p>
      <w:pPr>
        <w:pStyle w:val="BodyText"/>
      </w:pPr>
      <w:r>
        <w:rPr>
          <w:b/>
          <w:bCs/>
        </w:rPr>
        <w:t xml:space="preserve">To finish at/around Friday’s meeting: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 the price</w:t>
      </w:r>
      <w:r>
        <w:t xml:space="preserve"> </w:t>
      </w:r>
      <w:r>
        <w:t xml:space="preserve">(Abdul + Miguel) — the one hard blocker to start dialing.</w:t>
      </w:r>
      <w:r>
        <w:t xml:space="preserve"> </w:t>
      </w:r>
      <w:r>
        <w:t xml:space="preserve">- Quick review of the cold-call pitch.</w:t>
      </w:r>
      <w:r>
        <w:t xml:space="preserve"> </w:t>
      </w:r>
      <w:r>
        <w:t xml:space="preserve">- Kick off incorporation (it has the longest lead time).</w:t>
      </w:r>
    </w:p>
    <w:p>
      <w:pPr>
        <w:pStyle w:val="BodyText"/>
      </w:pPr>
      <w:r>
        <w:t xml:space="preserve">The bigger items (full legal paperwork, billing, the competitor-parity features) finish during</w:t>
      </w:r>
      <w:r>
        <w:t xml:space="preserve"> </w:t>
      </w:r>
      <w:r>
        <w:t xml:space="preserve">the sales pipeline — i.e., before our</w:t>
      </w:r>
      <w:r>
        <w:t xml:space="preserve"> </w:t>
      </w:r>
      <w:r>
        <w:rPr>
          <w:i/>
          <w:iCs/>
        </w:rPr>
        <w:t xml:space="preserve">first signed customer</w:t>
      </w:r>
      <w:r>
        <w:t xml:space="preserve">, not before our first call. Plan:</w:t>
      </w:r>
      <w:r>
        <w:t xml:space="preserve"> </w:t>
      </w:r>
      <w:r>
        <w:t xml:space="preserve">start with a small pilot of a few customers so the first</w:t>
      </w:r>
      <w:r>
        <w:t xml:space="preserve"> </w:t>
      </w:r>
      <w:r>
        <w:t xml:space="preserve">“yes”</w:t>
      </w:r>
      <w:r>
        <w:t xml:space="preserve"> </w:t>
      </w:r>
      <w:r>
        <w:t xml:space="preserve">gets great service.</w:t>
      </w:r>
    </w:p>
    <w:p>
      <w:r>
        <w:pict>
          <v:rect style="width:0;height:1.5pt" o:hralign="center" o:hrstd="t" o:hr="t"/>
        </w:pict>
      </w:r>
    </w:p>
    <w:bookmarkEnd w:id="17"/>
    <w:bookmarkStart w:id="18" w:name="where-everything-lives-for-reference"/>
    <w:p>
      <w:pPr>
        <w:pStyle w:val="Heading2"/>
      </w:pPr>
      <w:r>
        <w:t xml:space="preserve">Where everything lives (for reference)</w:t>
      </w:r>
    </w:p>
    <w:p>
      <w:pPr>
        <w:pStyle w:val="Compact"/>
        <w:numPr>
          <w:ilvl w:val="0"/>
          <w:numId w:val="1007"/>
        </w:numPr>
      </w:pPr>
      <w:r>
        <w:t xml:space="preserve">Plan + roles:</w:t>
      </w:r>
      <w:r>
        <w:t xml:space="preserve"> </w:t>
      </w:r>
      <w:r>
        <w:rPr>
          <w:rStyle w:val="VerbatimChar"/>
        </w:rPr>
        <w:t xml:space="preserve">docs/GO-TO-MARKET.md</w:t>
      </w:r>
    </w:p>
    <w:p>
      <w:pPr>
        <w:pStyle w:val="Compact"/>
        <w:numPr>
          <w:ilvl w:val="0"/>
          <w:numId w:val="1007"/>
        </w:numPr>
      </w:pPr>
      <w:r>
        <w:t xml:space="preserve">Sales:</w:t>
      </w:r>
      <w:r>
        <w:t xml:space="preserve"> </w:t>
      </w:r>
      <w:r>
        <w:rPr>
          <w:rStyle w:val="VerbatimChar"/>
        </w:rPr>
        <w:t xml:space="preserve">sales/cold-call-pitch.md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sales/pricing-model.md</w:t>
      </w:r>
    </w:p>
    <w:p>
      <w:pPr>
        <w:pStyle w:val="Compact"/>
        <w:numPr>
          <w:ilvl w:val="0"/>
          <w:numId w:val="1007"/>
        </w:numPr>
      </w:pPr>
      <w:r>
        <w:t xml:space="preserve">Legal:</w:t>
      </w:r>
      <w:r>
        <w:t xml:space="preserve"> </w:t>
      </w:r>
      <w:r>
        <w:rPr>
          <w:rStyle w:val="VerbatimChar"/>
        </w:rPr>
        <w:t xml:space="preserve">docs/INCORPORATION-GUIDE.md</w:t>
      </w:r>
    </w:p>
    <w:p>
      <w:pPr>
        <w:pStyle w:val="Compact"/>
        <w:numPr>
          <w:ilvl w:val="0"/>
          <w:numId w:val="1007"/>
        </w:numPr>
      </w:pPr>
      <w:r>
        <w:t xml:space="preserve">Onboarding:</w:t>
      </w:r>
      <w:r>
        <w:t xml:space="preserve"> </w:t>
      </w:r>
      <w:r>
        <w:rPr>
          <w:rStyle w:val="VerbatimChar"/>
        </w:rPr>
        <w:t xml:space="preserve">docs/ONBOARDING-PROCESS.md</w:t>
      </w:r>
    </w:p>
    <w:p>
      <w:pPr>
        <w:pStyle w:val="Compact"/>
        <w:numPr>
          <w:ilvl w:val="0"/>
          <w:numId w:val="1007"/>
        </w:numPr>
      </w:pPr>
      <w:r>
        <w:t xml:space="preserve">Reliability/monitoring (how-to + deploy):</w:t>
      </w:r>
      <w:r>
        <w:t xml:space="preserve"> </w:t>
      </w:r>
      <w:r>
        <w:rPr>
          <w:rStyle w:val="VerbatimChar"/>
        </w:rPr>
        <w:t xml:space="preserve">docs/MONITORING.md</w:t>
      </w:r>
    </w:p>
    <w:p>
      <w:pPr>
        <w:pStyle w:val="Compact"/>
        <w:numPr>
          <w:ilvl w:val="0"/>
          <w:numId w:val="1007"/>
        </w:numPr>
      </w:pPr>
      <w:r>
        <w:t xml:space="preserve">This summary:</w:t>
      </w:r>
      <w:r>
        <w:t xml:space="preserve"> </w:t>
      </w:r>
      <w:r>
        <w:rPr>
          <w:rStyle w:val="VerbatimChar"/>
        </w:rPr>
        <w:t xml:space="preserve">docs/PRE-FRIDAY-JUNE-26-LAUNCH.md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2026-06-26T08:56:46Z</dcterms:created>
  <dcterms:modified xsi:type="dcterms:W3CDTF">2026-06-26T08:56:46Z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