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AC35" w14:textId="188AF879" w:rsidR="0043044B" w:rsidRDefault="007600F6">
      <w:r>
        <w:t>IDENTIFICACION DE USUARIO</w:t>
      </w:r>
    </w:p>
    <w:p w14:paraId="6F432B92" w14:textId="2191089C" w:rsidR="007600F6" w:rsidRDefault="007600F6">
      <w:r w:rsidRPr="007600F6">
        <w:t>28322748180664420</w:t>
      </w:r>
    </w:p>
    <w:sectPr w:rsidR="007600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F6"/>
    <w:rsid w:val="0043044B"/>
    <w:rsid w:val="0048317E"/>
    <w:rsid w:val="007600F6"/>
    <w:rsid w:val="00D1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7ADC"/>
  <w15:chartTrackingRefBased/>
  <w15:docId w15:val="{6F4BB9DC-31EF-4482-8183-13D663FE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0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0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0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18</dc:creator>
  <cp:keywords/>
  <dc:description/>
  <cp:lastModifiedBy>Equipo 18</cp:lastModifiedBy>
  <cp:revision>1</cp:revision>
  <dcterms:created xsi:type="dcterms:W3CDTF">2026-08-04T20:40:00Z</dcterms:created>
  <dcterms:modified xsi:type="dcterms:W3CDTF">2026-08-04T20:41:00Z</dcterms:modified>
</cp:coreProperties>
</file>