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613" w:rsidRDefault="008F1134" w:rsidP="008F1134">
      <w:pPr>
        <w:pStyle w:val="Ttulo2"/>
      </w:pPr>
      <w:r>
        <w:t>MEMORIA PRÁCTICA 5</w:t>
      </w:r>
    </w:p>
    <w:p w:rsidR="00713166" w:rsidRDefault="00713166" w:rsidP="00713166"/>
    <w:p w:rsidR="00713166" w:rsidRDefault="00713166" w:rsidP="00713166">
      <w:pPr>
        <w:ind w:firstLine="708"/>
      </w:pPr>
      <w:r>
        <w:t>En esta práctica no hemos tomado casi ninguna decisión puesto que el enunciado era bastante claro. Las únicas cosas destacables han sido nuestra forma de implementar los arcos de los grafos, los cuales hay dos tipos: dirigidas (con origen y destino) y no dirigidas (que son bidireccionales), además de la clase arista genérica de la cual heredan las dos anteriores. Además, en el grafo almacenamos las aristas indexadas con un id, para así poder acceder a ellas más fácilmente. Esta implementación provoca que tengamos bastantes clases, pero cada una de ellas muy simple.</w:t>
      </w:r>
    </w:p>
    <w:p w:rsidR="00713166" w:rsidRDefault="00713166" w:rsidP="00713166">
      <w:pPr>
        <w:ind w:firstLine="708"/>
      </w:pPr>
      <w:r>
        <w:t>Por último, en el apartado 3 hemos hecho que solamente se tengan en cuenta las interacciones si el personaje observado es el origen de estas y no el destino. Nos parecía más lógico que se considerasen ambos casos, pero como en el enunciado indica que solo consideremos las de origen así lo hemos hecho.</w:t>
      </w:r>
    </w:p>
    <w:p w:rsidR="00713166" w:rsidRDefault="00713166" w:rsidP="00713166">
      <w:pPr>
        <w:ind w:firstLine="708"/>
      </w:pPr>
    </w:p>
    <w:p w:rsidR="00713166" w:rsidRDefault="00713166" w:rsidP="00713166">
      <w:pPr>
        <w:ind w:firstLine="708"/>
      </w:pPr>
      <w:r>
        <w:t>Para terminar, aquí están las salidas de los distintos apartados:</w:t>
      </w:r>
    </w:p>
    <w:p w:rsidR="00B2069B" w:rsidRPr="00B2069B" w:rsidRDefault="00B2069B" w:rsidP="00713166">
      <w:pPr>
        <w:ind w:firstLine="708"/>
        <w:rPr>
          <w:u w:val="single"/>
        </w:rPr>
      </w:pPr>
    </w:p>
    <w:p w:rsidR="00B2069B" w:rsidRDefault="00B2069B" w:rsidP="00B2069B">
      <w:r>
        <w:rPr>
          <w:b/>
          <w:u w:val="single"/>
        </w:rPr>
        <w:t>Apartado 1:</w:t>
      </w:r>
      <w:r>
        <w:t xml:space="preserve"> Grafo no dirigid</w:t>
      </w:r>
      <w:r w:rsidR="004626E9">
        <w:t>o</w:t>
      </w:r>
    </w:p>
    <w:p w:rsidR="00B2069B" w:rsidRDefault="00B2069B" w:rsidP="00B2069B">
      <w:r>
        <w:rPr>
          <w:noProof/>
        </w:rPr>
        <w:drawing>
          <wp:inline distT="0" distB="0" distL="0" distR="0" wp14:anchorId="238B445A" wp14:editId="4E9C02A0">
            <wp:extent cx="2190750" cy="1657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1657350"/>
                    </a:xfrm>
                    <a:prstGeom prst="rect">
                      <a:avLst/>
                    </a:prstGeom>
                  </pic:spPr>
                </pic:pic>
              </a:graphicData>
            </a:graphic>
          </wp:inline>
        </w:drawing>
      </w:r>
    </w:p>
    <w:p w:rsidR="004626E9" w:rsidRDefault="004626E9" w:rsidP="00B2069B"/>
    <w:p w:rsidR="00B2069B" w:rsidRDefault="00B2069B" w:rsidP="00B2069B">
      <w:r>
        <w:rPr>
          <w:b/>
          <w:u w:val="single"/>
        </w:rPr>
        <w:t>Apartado 1:</w:t>
      </w:r>
      <w:r>
        <w:t xml:space="preserve"> Grafo dirigido</w:t>
      </w:r>
    </w:p>
    <w:p w:rsidR="00B2069B" w:rsidRDefault="004626E9" w:rsidP="00B2069B">
      <w:r>
        <w:rPr>
          <w:noProof/>
        </w:rPr>
        <w:drawing>
          <wp:inline distT="0" distB="0" distL="0" distR="0" wp14:anchorId="196E7300" wp14:editId="72A8D7C6">
            <wp:extent cx="2047875" cy="1504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875" cy="1504950"/>
                    </a:xfrm>
                    <a:prstGeom prst="rect">
                      <a:avLst/>
                    </a:prstGeom>
                  </pic:spPr>
                </pic:pic>
              </a:graphicData>
            </a:graphic>
          </wp:inline>
        </w:drawing>
      </w:r>
    </w:p>
    <w:p w:rsidR="003D7C32" w:rsidRDefault="003D7C32" w:rsidP="00B2069B"/>
    <w:p w:rsidR="003D7C32" w:rsidRDefault="003D7C32" w:rsidP="00B2069B">
      <w:pPr>
        <w:rPr>
          <w:b/>
          <w:u w:val="single"/>
        </w:rPr>
      </w:pPr>
    </w:p>
    <w:p w:rsidR="003D7C32" w:rsidRDefault="003D7C32" w:rsidP="00B2069B">
      <w:pPr>
        <w:rPr>
          <w:b/>
          <w:u w:val="single"/>
        </w:rPr>
      </w:pPr>
    </w:p>
    <w:p w:rsidR="003D7C32" w:rsidRDefault="003D7C32" w:rsidP="00B2069B">
      <w:pPr>
        <w:rPr>
          <w:b/>
          <w:u w:val="single"/>
        </w:rPr>
      </w:pPr>
    </w:p>
    <w:p w:rsidR="003D7C32" w:rsidRDefault="003D7C32" w:rsidP="00B2069B">
      <w:pPr>
        <w:rPr>
          <w:b/>
          <w:u w:val="single"/>
        </w:rPr>
      </w:pPr>
      <w:r>
        <w:rPr>
          <w:b/>
          <w:u w:val="single"/>
        </w:rPr>
        <w:lastRenderedPageBreak/>
        <w:t>Apartado 2:</w:t>
      </w:r>
    </w:p>
    <w:p w:rsidR="003D7C32" w:rsidRDefault="003D7C32" w:rsidP="00B2069B">
      <w:pPr>
        <w:rPr>
          <w:b/>
          <w:u w:val="single"/>
        </w:rPr>
      </w:pPr>
      <w:r>
        <w:rPr>
          <w:noProof/>
        </w:rPr>
        <w:drawing>
          <wp:inline distT="0" distB="0" distL="0" distR="0" wp14:anchorId="1F37E03E" wp14:editId="313AFDB3">
            <wp:extent cx="5400040" cy="476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76250"/>
                    </a:xfrm>
                    <a:prstGeom prst="rect">
                      <a:avLst/>
                    </a:prstGeom>
                  </pic:spPr>
                </pic:pic>
              </a:graphicData>
            </a:graphic>
          </wp:inline>
        </w:drawing>
      </w:r>
    </w:p>
    <w:p w:rsidR="003D7C32" w:rsidRDefault="003D7C32" w:rsidP="00B2069B">
      <w:r>
        <w:t>La salida de este es mucho más grande, así que no cabe en la captura</w:t>
      </w:r>
    </w:p>
    <w:p w:rsidR="003D7C32" w:rsidRDefault="003D7C32" w:rsidP="00B2069B"/>
    <w:p w:rsidR="003D7C32" w:rsidRDefault="003D7C32" w:rsidP="00B2069B">
      <w:pPr>
        <w:rPr>
          <w:b/>
          <w:u w:val="single"/>
        </w:rPr>
      </w:pPr>
      <w:r>
        <w:rPr>
          <w:b/>
          <w:u w:val="single"/>
        </w:rPr>
        <w:t>Apartado 3:</w:t>
      </w:r>
    </w:p>
    <w:p w:rsidR="003D7C32" w:rsidRDefault="003D7C32" w:rsidP="00B2069B">
      <w:pPr>
        <w:rPr>
          <w:b/>
          <w:u w:val="single"/>
        </w:rPr>
      </w:pPr>
      <w:r>
        <w:rPr>
          <w:noProof/>
        </w:rPr>
        <w:drawing>
          <wp:inline distT="0" distB="0" distL="0" distR="0" wp14:anchorId="6A9D6AC2" wp14:editId="5821CC50">
            <wp:extent cx="2962275" cy="3257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3257550"/>
                    </a:xfrm>
                    <a:prstGeom prst="rect">
                      <a:avLst/>
                    </a:prstGeom>
                  </pic:spPr>
                </pic:pic>
              </a:graphicData>
            </a:graphic>
          </wp:inline>
        </w:drawing>
      </w:r>
    </w:p>
    <w:p w:rsidR="003E181B" w:rsidRDefault="003E181B" w:rsidP="00B2069B">
      <w:pPr>
        <w:rPr>
          <w:b/>
          <w:u w:val="single"/>
        </w:rPr>
      </w:pPr>
    </w:p>
    <w:p w:rsidR="003E181B" w:rsidRDefault="003E181B" w:rsidP="00B2069B">
      <w:r>
        <w:rPr>
          <w:b/>
          <w:u w:val="single"/>
        </w:rPr>
        <w:t xml:space="preserve">Apartado 4: </w:t>
      </w:r>
      <w:r>
        <w:t>Grafo dirigido</w:t>
      </w:r>
    </w:p>
    <w:p w:rsidR="003E181B" w:rsidRDefault="003E181B" w:rsidP="00B2069B"/>
    <w:p w:rsidR="003E181B" w:rsidRDefault="003E181B" w:rsidP="00B2069B">
      <w:r>
        <w:rPr>
          <w:noProof/>
        </w:rPr>
        <w:drawing>
          <wp:inline distT="0" distB="0" distL="0" distR="0" wp14:anchorId="70568BA7" wp14:editId="5787BC25">
            <wp:extent cx="1828800" cy="904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904875"/>
                    </a:xfrm>
                    <a:prstGeom prst="rect">
                      <a:avLst/>
                    </a:prstGeom>
                  </pic:spPr>
                </pic:pic>
              </a:graphicData>
            </a:graphic>
          </wp:inline>
        </w:drawing>
      </w:r>
    </w:p>
    <w:p w:rsidR="003E181B" w:rsidRDefault="003E181B" w:rsidP="003E181B">
      <w:pPr>
        <w:rPr>
          <w:b/>
          <w:u w:val="single"/>
        </w:rPr>
      </w:pPr>
    </w:p>
    <w:p w:rsidR="003E181B" w:rsidRDefault="003E181B" w:rsidP="003E181B">
      <w:r>
        <w:rPr>
          <w:b/>
          <w:u w:val="single"/>
        </w:rPr>
        <w:t xml:space="preserve">Apartado 4: </w:t>
      </w:r>
      <w:r>
        <w:t xml:space="preserve">Grafo </w:t>
      </w:r>
      <w:r>
        <w:t xml:space="preserve">no </w:t>
      </w:r>
      <w:r>
        <w:t>dirigido</w:t>
      </w:r>
    </w:p>
    <w:p w:rsidR="008D5224" w:rsidRDefault="008D5224" w:rsidP="003E181B"/>
    <w:p w:rsidR="008D5224" w:rsidRDefault="008D5224" w:rsidP="003E181B">
      <w:r>
        <w:rPr>
          <w:noProof/>
        </w:rPr>
        <w:drawing>
          <wp:inline distT="0" distB="0" distL="0" distR="0" wp14:anchorId="1D34241E" wp14:editId="45EBC6D1">
            <wp:extent cx="1809750" cy="933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9750" cy="933450"/>
                    </a:xfrm>
                    <a:prstGeom prst="rect">
                      <a:avLst/>
                    </a:prstGeom>
                  </pic:spPr>
                </pic:pic>
              </a:graphicData>
            </a:graphic>
          </wp:inline>
        </w:drawing>
      </w:r>
    </w:p>
    <w:p w:rsidR="008D5224" w:rsidRDefault="008D5224" w:rsidP="003E181B"/>
    <w:p w:rsidR="008D5224" w:rsidRDefault="008D5224" w:rsidP="008D5224">
      <w:r>
        <w:rPr>
          <w:b/>
          <w:u w:val="single"/>
        </w:rPr>
        <w:t xml:space="preserve">Apartado 4: </w:t>
      </w:r>
      <w:r>
        <w:t xml:space="preserve">Grafo </w:t>
      </w:r>
      <w:r>
        <w:t>completamente conectado</w:t>
      </w:r>
    </w:p>
    <w:p w:rsidR="008D5224" w:rsidRDefault="008D5224" w:rsidP="008D5224"/>
    <w:p w:rsidR="008D5224" w:rsidRDefault="008D5224" w:rsidP="008D5224">
      <w:r>
        <w:rPr>
          <w:noProof/>
        </w:rPr>
        <w:drawing>
          <wp:inline distT="0" distB="0" distL="0" distR="0" wp14:anchorId="1C5DC62F" wp14:editId="6B430A71">
            <wp:extent cx="1790700" cy="866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0" cy="866775"/>
                    </a:xfrm>
                    <a:prstGeom prst="rect">
                      <a:avLst/>
                    </a:prstGeom>
                  </pic:spPr>
                </pic:pic>
              </a:graphicData>
            </a:graphic>
          </wp:inline>
        </w:drawing>
      </w:r>
      <w:bookmarkStart w:id="0" w:name="_GoBack"/>
      <w:bookmarkEnd w:id="0"/>
    </w:p>
    <w:p w:rsidR="008D5224" w:rsidRDefault="008D5224" w:rsidP="003E181B"/>
    <w:p w:rsidR="003E181B" w:rsidRPr="003E181B" w:rsidRDefault="003E181B" w:rsidP="00B2069B"/>
    <w:sectPr w:rsidR="003E181B" w:rsidRPr="003E181B">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133" w:rsidRDefault="00F41133" w:rsidP="008F1134">
      <w:pPr>
        <w:spacing w:after="0" w:line="240" w:lineRule="auto"/>
      </w:pPr>
      <w:r>
        <w:separator/>
      </w:r>
    </w:p>
  </w:endnote>
  <w:endnote w:type="continuationSeparator" w:id="0">
    <w:p w:rsidR="00F41133" w:rsidRDefault="00F41133" w:rsidP="008F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133" w:rsidRDefault="00F41133" w:rsidP="008F1134">
      <w:pPr>
        <w:spacing w:after="0" w:line="240" w:lineRule="auto"/>
      </w:pPr>
      <w:r>
        <w:separator/>
      </w:r>
    </w:p>
  </w:footnote>
  <w:footnote w:type="continuationSeparator" w:id="0">
    <w:p w:rsidR="00F41133" w:rsidRDefault="00F41133" w:rsidP="008F1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34" w:rsidRDefault="008F1134">
    <w:pPr>
      <w:pStyle w:val="Encabezado"/>
    </w:pPr>
    <w:r>
      <w:t>Miguel Arconada (</w:t>
    </w:r>
    <w:hyperlink r:id="rId1" w:history="1">
      <w:r w:rsidRPr="008A47EA">
        <w:rPr>
          <w:rStyle w:val="Hipervnculo"/>
        </w:rPr>
        <w:t>miguel.arconada@estudiante.uam.es</w:t>
      </w:r>
    </w:hyperlink>
    <w:r>
      <w:t>)</w:t>
    </w:r>
  </w:p>
  <w:p w:rsidR="008F1134" w:rsidRDefault="008F1134">
    <w:pPr>
      <w:pStyle w:val="Encabezado"/>
    </w:pPr>
    <w:r>
      <w:t>Alberto González (</w:t>
    </w:r>
    <w:r w:rsidRPr="00713166">
      <w:t>alberto</w:t>
    </w:r>
    <w:r>
      <w:t>.gonzalezk@estudiante.uam.es)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34"/>
    <w:rsid w:val="003D7C32"/>
    <w:rsid w:val="003E181B"/>
    <w:rsid w:val="004626E9"/>
    <w:rsid w:val="00713166"/>
    <w:rsid w:val="008D5224"/>
    <w:rsid w:val="008F1134"/>
    <w:rsid w:val="00B2069B"/>
    <w:rsid w:val="00C45890"/>
    <w:rsid w:val="00D12DF8"/>
    <w:rsid w:val="00F41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0627"/>
  <w15:chartTrackingRefBased/>
  <w15:docId w15:val="{72963D29-8C7E-40F9-802B-6925E838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F1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F1134"/>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8F11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1134"/>
  </w:style>
  <w:style w:type="paragraph" w:styleId="Piedepgina">
    <w:name w:val="footer"/>
    <w:basedOn w:val="Normal"/>
    <w:link w:val="PiedepginaCar"/>
    <w:uiPriority w:val="99"/>
    <w:unhideWhenUsed/>
    <w:rsid w:val="008F11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1134"/>
  </w:style>
  <w:style w:type="character" w:styleId="Hipervnculo">
    <w:name w:val="Hyperlink"/>
    <w:basedOn w:val="Fuentedeprrafopredeter"/>
    <w:uiPriority w:val="99"/>
    <w:unhideWhenUsed/>
    <w:rsid w:val="008F1134"/>
    <w:rPr>
      <w:color w:val="0563C1" w:themeColor="hyperlink"/>
      <w:u w:val="single"/>
    </w:rPr>
  </w:style>
  <w:style w:type="character" w:styleId="Mencinsinresolver">
    <w:name w:val="Unresolved Mention"/>
    <w:basedOn w:val="Fuentedeprrafopredeter"/>
    <w:uiPriority w:val="99"/>
    <w:semiHidden/>
    <w:unhideWhenUsed/>
    <w:rsid w:val="008F11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iguel.arconada@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190</Words>
  <Characters>1050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 Klein</dc:creator>
  <cp:keywords/>
  <dc:description/>
  <cp:lastModifiedBy>Alberto Gonzalez Klein</cp:lastModifiedBy>
  <cp:revision>5</cp:revision>
  <dcterms:created xsi:type="dcterms:W3CDTF">2018-05-07T09:35:00Z</dcterms:created>
  <dcterms:modified xsi:type="dcterms:W3CDTF">2018-05-07T10:01:00Z</dcterms:modified>
</cp:coreProperties>
</file>