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HD, inscrita no CNPJ sob nº 28.899.827/0001-62,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Sandra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Sandra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