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E09C" w14:textId="77777777" w:rsidR="00E43893" w:rsidRDefault="00000000">
      <w:pPr>
        <w:pStyle w:val="Ttulo1"/>
        <w:jc w:val="center"/>
      </w:pPr>
      <w:bookmarkStart w:id="0" w:name="_Met900"/>
      <w:r>
        <w:t>METODOLOGÍA</w:t>
      </w:r>
      <w:bookmarkEnd w:id="0"/>
    </w:p>
    <w:p w14:paraId="3AF89378"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El presente capítulo describe la ruta metodológica que se siguió para el desarrollo de LectoSmart, la plataforma web educativa orientada al fortalecimiento de las habilidades lectoras de los estudiantes de la Institución Educativa Técnica Valle de Tenza, del municipio de Guateque. En él se detallan el tipo y el enfoque de la investigación, la metodología empleada para la construcción del software, la población beneficiada, las fases ejecutadas, las técnicas e instrumentos utilizados para recolectar la información, los criterios pedagógicos que sustentan el contenido de las actividades, las pruebas realizadas y las consideraciones éticas que se tuvieron en cuenta.</w:t>
      </w:r>
    </w:p>
    <w:p w14:paraId="6D3E316A"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La metodología se organizó de manera que cada fase respondiera de forma directa a uno de los objetivos específicos formulados en el proyecto. De este modo, el proceso puede verificarse paso a paso y cada resultado obtenido queda respaldado por una actividad concreta y por un producto entregable.</w:t>
      </w:r>
    </w:p>
    <w:p w14:paraId="05FAB303" w14:textId="77777777" w:rsidR="00E43893" w:rsidRDefault="00000000">
      <w:pPr>
        <w:pStyle w:val="Ttulo2"/>
        <w:spacing w:before="360" w:after="120"/>
      </w:pPr>
      <w:bookmarkStart w:id="1" w:name="_Met901"/>
      <w:r>
        <w:t>1. TIPO Y ENFOQUE DE LA INVESTIGACIÓN</w:t>
      </w:r>
      <w:bookmarkEnd w:id="1"/>
    </w:p>
    <w:p w14:paraId="7DB2252C"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El proyecto corresponde a una investigación aplicada de carácter tecnológico, ya que su propósito no es únicamente describir una problemática, sino construir una solución concreta que pueda ser utilizada dentro de la institución educativa. El conocimiento existente sobre lectura, comprensión lectora y tecnología educativa se aplica al diseño y a la construcción de un producto de software funcional.</w:t>
      </w:r>
    </w:p>
    <w:p w14:paraId="3648F3D5"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 xml:space="preserve">El enfoque es mixto, porque combina información cuantitativa y cualitativa. La información cuantitativa proviene de los datos que la propia plataforma registra de </w:t>
      </w:r>
      <w:r>
        <w:rPr>
          <w:rFonts w:ascii="Arial" w:hAnsi="Arial" w:cs="Arial"/>
          <w:sz w:val="24"/>
          <w:szCs w:val="24"/>
        </w:rPr>
        <w:lastRenderedPageBreak/>
        <w:t>manera automática: número de actividades resueltas, respuestas correctas e incorrectas, puntos obtenidos, nivel alcanzado, racha de días de práctica y palabras por minuto en las lecturas cronometradas. La información cualitativa proviene de la observación del comportamiento de los estudiantes durante el uso de la herramienta y de las apreciaciones de la docente acompañante sobre la pertinencia de las actividades.</w:t>
      </w:r>
    </w:p>
    <w:p w14:paraId="27BF0D1E"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El alcance es descriptivo y propositivo: se describe la situación de las habilidades lectoras dentro de la institución y, a partir de ella, se propone y se construye una herramienta digital de apoyo. El proyecto se inscribe en la línea de integración de contenidos digitales y aplicación de las tecnologías de la información y la comunicación a los procesos de enseñanza y aprendizaje, propia de la especialidad de Informática.</w:t>
      </w:r>
    </w:p>
    <w:p w14:paraId="67671076" w14:textId="77777777" w:rsidR="00E43893" w:rsidRDefault="00000000">
      <w:pPr>
        <w:pStyle w:val="Ttulo2"/>
        <w:spacing w:before="360" w:after="120"/>
      </w:pPr>
      <w:bookmarkStart w:id="2" w:name="_Met902"/>
      <w:r>
        <w:t>2. METODOLOGÍA DE DESARROLLO DEL SOFTWARE</w:t>
      </w:r>
      <w:bookmarkEnd w:id="2"/>
    </w:p>
    <w:p w14:paraId="77EF7387"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Para la construcción de la plataforma se adoptó el modelo de desarrollo incremental e iterativo, apoyado en la elaboración previa de un prototipo de interfaz. Este modelo consiste en dividir el sistema en partes funcionales llamadas incrementos; cada incremento atraviesa las mismas etapas de análisis, diseño, codificación, pruebas e integración, y al terminar deja una versión del sistema que ya puede ejecutarse y mostrarse.</w:t>
      </w:r>
    </w:p>
    <w:p w14:paraId="382FFB21"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 xml:space="preserve">Se eligió este modelo por tres razones. En primer lugar, permite disponer de un producto funcional desde etapas tempranas, lo que facilita mostrar avances a los docentes asesores y recibir correcciones antes de que el trabajo esté terminado. En segundo lugar, se ajusta a los tiempos escolares, porque el desarrollo avanza en entregas cortas y no depende de un único bloque de trabajo. En tercer lugar, admite </w:t>
      </w:r>
      <w:r>
        <w:rPr>
          <w:rFonts w:ascii="Arial" w:hAnsi="Arial" w:cs="Arial"/>
          <w:sz w:val="24"/>
          <w:szCs w:val="24"/>
        </w:rPr>
        <w:lastRenderedPageBreak/>
        <w:t>cambios en los requerimientos sin necesidad de reiniciar el proyecto, situación que efectivamente ocurrió cuando se decidió ampliar la plataforma de un grupo reducido de cursos a los grados sexto a undécimo y cuando se incorporó el rol de administrador.</w:t>
      </w:r>
    </w:p>
    <w:p w14:paraId="23C1E8D9" w14:textId="48211884" w:rsidR="00E43893" w:rsidRDefault="00000000">
      <w:pPr>
        <w:spacing w:after="396" w:line="480" w:lineRule="auto"/>
        <w:ind w:firstLine="720"/>
        <w:jc w:val="both"/>
        <w:rPr>
          <w:rFonts w:ascii="Arial" w:hAnsi="Arial" w:cs="Arial"/>
          <w:sz w:val="24"/>
          <w:szCs w:val="24"/>
        </w:rPr>
      </w:pPr>
      <w:r>
        <w:rPr>
          <w:rFonts w:ascii="Arial" w:hAnsi="Arial" w:cs="Arial"/>
          <w:sz w:val="24"/>
          <w:szCs w:val="24"/>
        </w:rPr>
        <w:t>Antes de escribir el código definitivo se construyó un prototipo de interfaz que fijó la identidad visual del producto: paleta de colores, tipografías, estilo de tarjetas y botones, y la mascota Leo, que acompaña al estudiante durante las actividades. Ese prototipo fue aprobado por las autoras, y se conservó como fuente de verdad del diseño, de modo que todas las pantallas construidas después mantuvieran coherencia visual.</w:t>
      </w:r>
    </w:p>
    <w:p w14:paraId="610E87B9"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Durante todo el desarrollo se utilizó el sistema de control de versiones Git, que registra cada cambio realizado, su fecha y su motivo. Ese registro constituye la bitácora técnica del proyecto y permite demostrar el avance progresivo del trabajo. La tabla 1 resume los incrementos ejecutados.</w:t>
      </w:r>
    </w:p>
    <w:p w14:paraId="0579BB92" w14:textId="77777777" w:rsidR="00E43893" w:rsidRDefault="00000000">
      <w:pPr>
        <w:spacing w:before="240" w:after="120" w:line="240" w:lineRule="auto"/>
        <w:rPr>
          <w:rFonts w:ascii="Arial" w:hAnsi="Arial" w:cs="Arial"/>
        </w:rPr>
      </w:pPr>
      <w:r>
        <w:rPr>
          <w:rFonts w:ascii="Arial" w:hAnsi="Arial" w:cs="Arial"/>
          <w:b/>
          <w:bCs/>
        </w:rPr>
        <w:t>Tabla 1. Incrementos del desarrollo de LectoSmart</w:t>
      </w:r>
    </w:p>
    <w:tbl>
      <w:tblPr>
        <w:tblStyle w:val="Tablaconcuadrcula"/>
        <w:tblW w:w="9360" w:type="dxa"/>
        <w:tblLayout w:type="fixed"/>
        <w:tblLook w:val="04A0" w:firstRow="1" w:lastRow="0" w:firstColumn="1" w:lastColumn="0" w:noHBand="0" w:noVBand="1"/>
      </w:tblPr>
      <w:tblGrid>
        <w:gridCol w:w="900"/>
        <w:gridCol w:w="3600"/>
        <w:gridCol w:w="4860"/>
      </w:tblGrid>
      <w:tr w:rsidR="00E43893" w14:paraId="2240A1E2" w14:textId="77777777">
        <w:trPr>
          <w:tblHeader/>
        </w:trPr>
        <w:tc>
          <w:tcPr>
            <w:tcW w:w="900" w:type="dxa"/>
            <w:shd w:val="clear" w:color="auto" w:fill="D9D9D9"/>
            <w:vAlign w:val="center"/>
          </w:tcPr>
          <w:p w14:paraId="2A1D9114" w14:textId="77777777" w:rsidR="00E43893" w:rsidRDefault="00000000">
            <w:pPr>
              <w:jc w:val="center"/>
              <w:rPr>
                <w:rFonts w:ascii="Arial" w:hAnsi="Arial" w:cs="Arial"/>
                <w:b/>
                <w:bCs/>
                <w:sz w:val="20"/>
                <w:szCs w:val="20"/>
              </w:rPr>
            </w:pPr>
            <w:r>
              <w:rPr>
                <w:rFonts w:ascii="Arial" w:hAnsi="Arial" w:cs="Arial"/>
                <w:b/>
                <w:bCs/>
                <w:sz w:val="20"/>
                <w:szCs w:val="20"/>
              </w:rPr>
              <w:t>N.º</w:t>
            </w:r>
          </w:p>
        </w:tc>
        <w:tc>
          <w:tcPr>
            <w:tcW w:w="3600" w:type="dxa"/>
            <w:shd w:val="clear" w:color="auto" w:fill="D9D9D9"/>
            <w:vAlign w:val="center"/>
          </w:tcPr>
          <w:p w14:paraId="4B537937" w14:textId="77777777" w:rsidR="00E43893" w:rsidRDefault="00000000">
            <w:pPr>
              <w:jc w:val="center"/>
              <w:rPr>
                <w:rFonts w:ascii="Arial" w:hAnsi="Arial" w:cs="Arial"/>
                <w:b/>
                <w:bCs/>
                <w:sz w:val="20"/>
                <w:szCs w:val="20"/>
              </w:rPr>
            </w:pPr>
            <w:r>
              <w:rPr>
                <w:rFonts w:ascii="Arial" w:hAnsi="Arial" w:cs="Arial"/>
                <w:b/>
                <w:bCs/>
                <w:sz w:val="20"/>
                <w:szCs w:val="20"/>
              </w:rPr>
              <w:t>Incremento</w:t>
            </w:r>
          </w:p>
        </w:tc>
        <w:tc>
          <w:tcPr>
            <w:tcW w:w="4860" w:type="dxa"/>
            <w:shd w:val="clear" w:color="auto" w:fill="D9D9D9"/>
            <w:vAlign w:val="center"/>
          </w:tcPr>
          <w:p w14:paraId="5C5E21B9" w14:textId="77777777" w:rsidR="00E43893" w:rsidRDefault="00000000">
            <w:pPr>
              <w:jc w:val="center"/>
              <w:rPr>
                <w:rFonts w:ascii="Arial" w:hAnsi="Arial" w:cs="Arial"/>
                <w:b/>
                <w:bCs/>
                <w:sz w:val="20"/>
                <w:szCs w:val="20"/>
              </w:rPr>
            </w:pPr>
            <w:r>
              <w:rPr>
                <w:rFonts w:ascii="Arial" w:hAnsi="Arial" w:cs="Arial"/>
                <w:b/>
                <w:bCs/>
                <w:sz w:val="20"/>
                <w:szCs w:val="20"/>
              </w:rPr>
              <w:t>Resultado funcional entregado</w:t>
            </w:r>
          </w:p>
        </w:tc>
      </w:tr>
      <w:tr w:rsidR="00E43893" w14:paraId="6206F650" w14:textId="77777777">
        <w:tc>
          <w:tcPr>
            <w:tcW w:w="900" w:type="dxa"/>
            <w:vAlign w:val="center"/>
          </w:tcPr>
          <w:p w14:paraId="248F0F41" w14:textId="77777777" w:rsidR="00E43893" w:rsidRDefault="00000000">
            <w:pPr>
              <w:rPr>
                <w:rFonts w:ascii="Arial" w:hAnsi="Arial" w:cs="Arial"/>
                <w:sz w:val="20"/>
                <w:szCs w:val="20"/>
              </w:rPr>
            </w:pPr>
            <w:r>
              <w:rPr>
                <w:rFonts w:ascii="Arial" w:hAnsi="Arial" w:cs="Arial"/>
                <w:sz w:val="20"/>
                <w:szCs w:val="20"/>
              </w:rPr>
              <w:t>1</w:t>
            </w:r>
          </w:p>
        </w:tc>
        <w:tc>
          <w:tcPr>
            <w:tcW w:w="3600" w:type="dxa"/>
            <w:vAlign w:val="center"/>
          </w:tcPr>
          <w:p w14:paraId="1F48F447" w14:textId="77777777" w:rsidR="00E43893" w:rsidRDefault="00000000">
            <w:pPr>
              <w:rPr>
                <w:rFonts w:ascii="Arial" w:hAnsi="Arial" w:cs="Arial"/>
                <w:sz w:val="20"/>
                <w:szCs w:val="20"/>
              </w:rPr>
            </w:pPr>
            <w:r>
              <w:rPr>
                <w:rFonts w:ascii="Arial" w:hAnsi="Arial" w:cs="Arial"/>
                <w:sz w:val="20"/>
                <w:szCs w:val="20"/>
              </w:rPr>
              <w:t>Base del sistema</w:t>
            </w:r>
          </w:p>
        </w:tc>
        <w:tc>
          <w:tcPr>
            <w:tcW w:w="4860" w:type="dxa"/>
            <w:vAlign w:val="center"/>
          </w:tcPr>
          <w:p w14:paraId="4CCFFC18" w14:textId="77777777" w:rsidR="00E43893" w:rsidRDefault="00000000">
            <w:pPr>
              <w:rPr>
                <w:rFonts w:ascii="Arial" w:hAnsi="Arial" w:cs="Arial"/>
                <w:sz w:val="20"/>
                <w:szCs w:val="20"/>
              </w:rPr>
            </w:pPr>
            <w:r>
              <w:rPr>
                <w:rFonts w:ascii="Arial" w:hAnsi="Arial" w:cs="Arial"/>
                <w:sz w:val="20"/>
                <w:szCs w:val="20"/>
              </w:rPr>
              <w:t>Modelo de datos, autenticación con usuario y contraseña, y motor de puntos, niveles, racha y logros.</w:t>
            </w:r>
          </w:p>
        </w:tc>
      </w:tr>
      <w:tr w:rsidR="00E43893" w14:paraId="20B91FDB" w14:textId="77777777">
        <w:tc>
          <w:tcPr>
            <w:tcW w:w="900" w:type="dxa"/>
            <w:vAlign w:val="center"/>
          </w:tcPr>
          <w:p w14:paraId="402453D9" w14:textId="77777777" w:rsidR="00E43893" w:rsidRDefault="00000000">
            <w:pPr>
              <w:rPr>
                <w:rFonts w:ascii="Arial" w:hAnsi="Arial" w:cs="Arial"/>
                <w:sz w:val="20"/>
                <w:szCs w:val="20"/>
              </w:rPr>
            </w:pPr>
            <w:r>
              <w:rPr>
                <w:rFonts w:ascii="Arial" w:hAnsi="Arial" w:cs="Arial"/>
                <w:sz w:val="20"/>
                <w:szCs w:val="20"/>
              </w:rPr>
              <w:t>2</w:t>
            </w:r>
          </w:p>
        </w:tc>
        <w:tc>
          <w:tcPr>
            <w:tcW w:w="3600" w:type="dxa"/>
            <w:vAlign w:val="center"/>
          </w:tcPr>
          <w:p w14:paraId="4CB17E2E" w14:textId="77777777" w:rsidR="00E43893" w:rsidRDefault="00000000">
            <w:pPr>
              <w:rPr>
                <w:rFonts w:ascii="Arial" w:hAnsi="Arial" w:cs="Arial"/>
                <w:sz w:val="20"/>
                <w:szCs w:val="20"/>
              </w:rPr>
            </w:pPr>
            <w:r>
              <w:rPr>
                <w:rFonts w:ascii="Arial" w:hAnsi="Arial" w:cs="Arial"/>
                <w:sz w:val="20"/>
                <w:szCs w:val="20"/>
              </w:rPr>
              <w:t>Interfaz y navegación</w:t>
            </w:r>
          </w:p>
        </w:tc>
        <w:tc>
          <w:tcPr>
            <w:tcW w:w="4860" w:type="dxa"/>
            <w:vAlign w:val="center"/>
          </w:tcPr>
          <w:p w14:paraId="50427617" w14:textId="77777777" w:rsidR="00E43893" w:rsidRDefault="00000000">
            <w:pPr>
              <w:rPr>
                <w:rFonts w:ascii="Arial" w:hAnsi="Arial" w:cs="Arial"/>
                <w:sz w:val="20"/>
                <w:szCs w:val="20"/>
              </w:rPr>
            </w:pPr>
            <w:r>
              <w:rPr>
                <w:rFonts w:ascii="Arial" w:hAnsi="Arial" w:cs="Arial"/>
                <w:sz w:val="20"/>
                <w:szCs w:val="20"/>
              </w:rPr>
              <w:t>Sistema de diseño, rutas protegidas y pantallas de ingreso de estudiante y docente.</w:t>
            </w:r>
          </w:p>
        </w:tc>
      </w:tr>
      <w:tr w:rsidR="00E43893" w14:paraId="5408A677" w14:textId="77777777">
        <w:tc>
          <w:tcPr>
            <w:tcW w:w="900" w:type="dxa"/>
            <w:vAlign w:val="center"/>
          </w:tcPr>
          <w:p w14:paraId="7907E3AE" w14:textId="77777777" w:rsidR="00E43893" w:rsidRDefault="00000000">
            <w:pPr>
              <w:rPr>
                <w:rFonts w:ascii="Arial" w:hAnsi="Arial" w:cs="Arial"/>
                <w:sz w:val="20"/>
                <w:szCs w:val="20"/>
              </w:rPr>
            </w:pPr>
            <w:r>
              <w:rPr>
                <w:rFonts w:ascii="Arial" w:hAnsi="Arial" w:cs="Arial"/>
                <w:sz w:val="20"/>
                <w:szCs w:val="20"/>
              </w:rPr>
              <w:t>3</w:t>
            </w:r>
          </w:p>
        </w:tc>
        <w:tc>
          <w:tcPr>
            <w:tcW w:w="3600" w:type="dxa"/>
            <w:vAlign w:val="center"/>
          </w:tcPr>
          <w:p w14:paraId="3EB68338" w14:textId="77777777" w:rsidR="00E43893" w:rsidRDefault="00000000">
            <w:pPr>
              <w:rPr>
                <w:rFonts w:ascii="Arial" w:hAnsi="Arial" w:cs="Arial"/>
                <w:sz w:val="20"/>
                <w:szCs w:val="20"/>
              </w:rPr>
            </w:pPr>
            <w:r>
              <w:rPr>
                <w:rFonts w:ascii="Arial" w:hAnsi="Arial" w:cs="Arial"/>
                <w:sz w:val="20"/>
                <w:szCs w:val="20"/>
              </w:rPr>
              <w:t>Panel del estudiante</w:t>
            </w:r>
          </w:p>
        </w:tc>
        <w:tc>
          <w:tcPr>
            <w:tcW w:w="4860" w:type="dxa"/>
            <w:vAlign w:val="center"/>
          </w:tcPr>
          <w:p w14:paraId="7AD4E2AB" w14:textId="77777777" w:rsidR="00E43893" w:rsidRDefault="00000000">
            <w:pPr>
              <w:rPr>
                <w:rFonts w:ascii="Arial" w:hAnsi="Arial" w:cs="Arial"/>
                <w:sz w:val="20"/>
                <w:szCs w:val="20"/>
              </w:rPr>
            </w:pPr>
            <w:r>
              <w:rPr>
                <w:rFonts w:ascii="Arial" w:hAnsi="Arial" w:cs="Arial"/>
                <w:sz w:val="20"/>
                <w:szCs w:val="20"/>
              </w:rPr>
              <w:t>Perfil con puntos, nivel, racha y logros tomados de datos reales.</w:t>
            </w:r>
          </w:p>
        </w:tc>
      </w:tr>
      <w:tr w:rsidR="00E43893" w14:paraId="246B40D3" w14:textId="77777777">
        <w:tc>
          <w:tcPr>
            <w:tcW w:w="900" w:type="dxa"/>
            <w:vAlign w:val="center"/>
          </w:tcPr>
          <w:p w14:paraId="6AE7163E" w14:textId="77777777" w:rsidR="00E43893" w:rsidRDefault="00000000">
            <w:pPr>
              <w:rPr>
                <w:rFonts w:ascii="Arial" w:hAnsi="Arial" w:cs="Arial"/>
                <w:sz w:val="20"/>
                <w:szCs w:val="20"/>
              </w:rPr>
            </w:pPr>
            <w:r>
              <w:rPr>
                <w:rFonts w:ascii="Arial" w:hAnsi="Arial" w:cs="Arial"/>
                <w:sz w:val="20"/>
                <w:szCs w:val="20"/>
              </w:rPr>
              <w:t>4</w:t>
            </w:r>
          </w:p>
        </w:tc>
        <w:tc>
          <w:tcPr>
            <w:tcW w:w="3600" w:type="dxa"/>
            <w:vAlign w:val="center"/>
          </w:tcPr>
          <w:p w14:paraId="3E4D41C2" w14:textId="77777777" w:rsidR="00E43893" w:rsidRDefault="00000000">
            <w:pPr>
              <w:rPr>
                <w:rFonts w:ascii="Arial" w:hAnsi="Arial" w:cs="Arial"/>
                <w:sz w:val="20"/>
                <w:szCs w:val="20"/>
              </w:rPr>
            </w:pPr>
            <w:r>
              <w:rPr>
                <w:rFonts w:ascii="Arial" w:hAnsi="Arial" w:cs="Arial"/>
                <w:sz w:val="20"/>
                <w:szCs w:val="20"/>
              </w:rPr>
              <w:t>Módulos de práctica I y II</w:t>
            </w:r>
          </w:p>
        </w:tc>
        <w:tc>
          <w:tcPr>
            <w:tcW w:w="4860" w:type="dxa"/>
            <w:vAlign w:val="center"/>
          </w:tcPr>
          <w:p w14:paraId="34E0856C" w14:textId="77777777" w:rsidR="00E43893" w:rsidRDefault="00000000">
            <w:pPr>
              <w:rPr>
                <w:rFonts w:ascii="Arial" w:hAnsi="Arial" w:cs="Arial"/>
                <w:sz w:val="20"/>
                <w:szCs w:val="20"/>
              </w:rPr>
            </w:pPr>
            <w:r>
              <w:rPr>
                <w:rFonts w:ascii="Arial" w:hAnsi="Arial" w:cs="Arial"/>
                <w:sz w:val="20"/>
                <w:szCs w:val="20"/>
              </w:rPr>
              <w:t>Módulo Reconocer palabras y módulo Comprensión lectora, con registro de cada intento.</w:t>
            </w:r>
          </w:p>
        </w:tc>
      </w:tr>
      <w:tr w:rsidR="00E43893" w14:paraId="675AF9DB" w14:textId="77777777">
        <w:tc>
          <w:tcPr>
            <w:tcW w:w="900" w:type="dxa"/>
            <w:vAlign w:val="center"/>
          </w:tcPr>
          <w:p w14:paraId="41A2A828" w14:textId="77777777" w:rsidR="00E43893" w:rsidRDefault="00000000">
            <w:pPr>
              <w:rPr>
                <w:rFonts w:ascii="Arial" w:hAnsi="Arial" w:cs="Arial"/>
                <w:sz w:val="20"/>
                <w:szCs w:val="20"/>
              </w:rPr>
            </w:pPr>
            <w:r>
              <w:rPr>
                <w:rFonts w:ascii="Arial" w:hAnsi="Arial" w:cs="Arial"/>
                <w:sz w:val="20"/>
                <w:szCs w:val="20"/>
              </w:rPr>
              <w:t>5</w:t>
            </w:r>
          </w:p>
        </w:tc>
        <w:tc>
          <w:tcPr>
            <w:tcW w:w="3600" w:type="dxa"/>
            <w:vAlign w:val="center"/>
          </w:tcPr>
          <w:p w14:paraId="1819E7A4" w14:textId="77777777" w:rsidR="00E43893" w:rsidRDefault="00000000">
            <w:pPr>
              <w:rPr>
                <w:rFonts w:ascii="Arial" w:hAnsi="Arial" w:cs="Arial"/>
                <w:sz w:val="20"/>
                <w:szCs w:val="20"/>
              </w:rPr>
            </w:pPr>
            <w:r>
              <w:rPr>
                <w:rFonts w:ascii="Arial" w:hAnsi="Arial" w:cs="Arial"/>
                <w:sz w:val="20"/>
                <w:szCs w:val="20"/>
              </w:rPr>
              <w:t>Módulo de práctica III</w:t>
            </w:r>
          </w:p>
        </w:tc>
        <w:tc>
          <w:tcPr>
            <w:tcW w:w="4860" w:type="dxa"/>
            <w:vAlign w:val="center"/>
          </w:tcPr>
          <w:p w14:paraId="34D841A4" w14:textId="77777777" w:rsidR="00E43893" w:rsidRDefault="00000000">
            <w:pPr>
              <w:rPr>
                <w:rFonts w:ascii="Arial" w:hAnsi="Arial" w:cs="Arial"/>
                <w:sz w:val="20"/>
                <w:szCs w:val="20"/>
              </w:rPr>
            </w:pPr>
            <w:r>
              <w:rPr>
                <w:rFonts w:ascii="Arial" w:hAnsi="Arial" w:cs="Arial"/>
                <w:sz w:val="20"/>
                <w:szCs w:val="20"/>
              </w:rPr>
              <w:t>Módulo Fluidez lectora, con lectura cronometrada y cálculo de palabras por minuto.</w:t>
            </w:r>
          </w:p>
        </w:tc>
      </w:tr>
      <w:tr w:rsidR="00E43893" w14:paraId="74DEF081" w14:textId="77777777">
        <w:tc>
          <w:tcPr>
            <w:tcW w:w="900" w:type="dxa"/>
            <w:vAlign w:val="center"/>
          </w:tcPr>
          <w:p w14:paraId="28303920" w14:textId="77777777" w:rsidR="00E43893" w:rsidRDefault="00000000">
            <w:pPr>
              <w:rPr>
                <w:rFonts w:ascii="Arial" w:hAnsi="Arial" w:cs="Arial"/>
                <w:sz w:val="20"/>
                <w:szCs w:val="20"/>
              </w:rPr>
            </w:pPr>
            <w:r>
              <w:rPr>
                <w:rFonts w:ascii="Arial" w:hAnsi="Arial" w:cs="Arial"/>
                <w:sz w:val="20"/>
                <w:szCs w:val="20"/>
              </w:rPr>
              <w:t>6</w:t>
            </w:r>
          </w:p>
        </w:tc>
        <w:tc>
          <w:tcPr>
            <w:tcW w:w="3600" w:type="dxa"/>
            <w:vAlign w:val="center"/>
          </w:tcPr>
          <w:p w14:paraId="5D0C500C" w14:textId="77777777" w:rsidR="00E43893" w:rsidRDefault="00000000">
            <w:pPr>
              <w:rPr>
                <w:rFonts w:ascii="Arial" w:hAnsi="Arial" w:cs="Arial"/>
                <w:sz w:val="20"/>
                <w:szCs w:val="20"/>
              </w:rPr>
            </w:pPr>
            <w:r>
              <w:rPr>
                <w:rFonts w:ascii="Arial" w:hAnsi="Arial" w:cs="Arial"/>
                <w:sz w:val="20"/>
                <w:szCs w:val="20"/>
              </w:rPr>
              <w:t>Panel del docente</w:t>
            </w:r>
          </w:p>
        </w:tc>
        <w:tc>
          <w:tcPr>
            <w:tcW w:w="4860" w:type="dxa"/>
            <w:vAlign w:val="center"/>
          </w:tcPr>
          <w:p w14:paraId="3C67CAE1" w14:textId="77777777" w:rsidR="00E43893" w:rsidRDefault="00000000">
            <w:pPr>
              <w:rPr>
                <w:rFonts w:ascii="Arial" w:hAnsi="Arial" w:cs="Arial"/>
                <w:sz w:val="20"/>
                <w:szCs w:val="20"/>
              </w:rPr>
            </w:pPr>
            <w:r>
              <w:rPr>
                <w:rFonts w:ascii="Arial" w:hAnsi="Arial" w:cs="Arial"/>
                <w:sz w:val="20"/>
                <w:szCs w:val="20"/>
              </w:rPr>
              <w:t>Seguimiento del curso con resultados reales por estudiante y por módulo.</w:t>
            </w:r>
          </w:p>
        </w:tc>
      </w:tr>
      <w:tr w:rsidR="00E43893" w14:paraId="395DA24A" w14:textId="77777777">
        <w:tc>
          <w:tcPr>
            <w:tcW w:w="900" w:type="dxa"/>
            <w:vAlign w:val="center"/>
          </w:tcPr>
          <w:p w14:paraId="27BD6BBE" w14:textId="77777777" w:rsidR="00E43893" w:rsidRDefault="00000000">
            <w:pPr>
              <w:rPr>
                <w:rFonts w:ascii="Arial" w:hAnsi="Arial" w:cs="Arial"/>
                <w:sz w:val="20"/>
                <w:szCs w:val="20"/>
              </w:rPr>
            </w:pPr>
            <w:r>
              <w:rPr>
                <w:rFonts w:ascii="Arial" w:hAnsi="Arial" w:cs="Arial"/>
                <w:sz w:val="20"/>
                <w:szCs w:val="20"/>
              </w:rPr>
              <w:t>7</w:t>
            </w:r>
          </w:p>
        </w:tc>
        <w:tc>
          <w:tcPr>
            <w:tcW w:w="3600" w:type="dxa"/>
            <w:vAlign w:val="center"/>
          </w:tcPr>
          <w:p w14:paraId="28DB1AA3" w14:textId="77777777" w:rsidR="00E43893" w:rsidRDefault="00000000">
            <w:pPr>
              <w:rPr>
                <w:rFonts w:ascii="Arial" w:hAnsi="Arial" w:cs="Arial"/>
                <w:sz w:val="20"/>
                <w:szCs w:val="20"/>
              </w:rPr>
            </w:pPr>
            <w:r>
              <w:rPr>
                <w:rFonts w:ascii="Arial" w:hAnsi="Arial" w:cs="Arial"/>
                <w:sz w:val="20"/>
                <w:szCs w:val="20"/>
              </w:rPr>
              <w:t>Contenido por grados</w:t>
            </w:r>
          </w:p>
        </w:tc>
        <w:tc>
          <w:tcPr>
            <w:tcW w:w="4860" w:type="dxa"/>
            <w:vAlign w:val="center"/>
          </w:tcPr>
          <w:p w14:paraId="7899A50B" w14:textId="77777777" w:rsidR="00E43893" w:rsidRDefault="00000000">
            <w:pPr>
              <w:rPr>
                <w:rFonts w:ascii="Arial" w:hAnsi="Arial" w:cs="Arial"/>
                <w:sz w:val="20"/>
                <w:szCs w:val="20"/>
              </w:rPr>
            </w:pPr>
            <w:r>
              <w:rPr>
                <w:rFonts w:ascii="Arial" w:hAnsi="Arial" w:cs="Arial"/>
                <w:sz w:val="20"/>
                <w:szCs w:val="20"/>
              </w:rPr>
              <w:t>Banco de actividades diferenciado para los grados sexto a undécimo.</w:t>
            </w:r>
          </w:p>
        </w:tc>
      </w:tr>
      <w:tr w:rsidR="00E43893" w14:paraId="3DBB1726" w14:textId="77777777">
        <w:tc>
          <w:tcPr>
            <w:tcW w:w="900" w:type="dxa"/>
            <w:vAlign w:val="center"/>
          </w:tcPr>
          <w:p w14:paraId="5827BE22" w14:textId="77777777" w:rsidR="00E43893" w:rsidRDefault="00000000">
            <w:pPr>
              <w:rPr>
                <w:rFonts w:ascii="Arial" w:hAnsi="Arial" w:cs="Arial"/>
                <w:sz w:val="20"/>
                <w:szCs w:val="20"/>
              </w:rPr>
            </w:pPr>
            <w:r>
              <w:rPr>
                <w:rFonts w:ascii="Arial" w:hAnsi="Arial" w:cs="Arial"/>
                <w:sz w:val="20"/>
                <w:szCs w:val="20"/>
              </w:rPr>
              <w:t>8</w:t>
            </w:r>
          </w:p>
        </w:tc>
        <w:tc>
          <w:tcPr>
            <w:tcW w:w="3600" w:type="dxa"/>
            <w:vAlign w:val="center"/>
          </w:tcPr>
          <w:p w14:paraId="07B6029C" w14:textId="77777777" w:rsidR="00E43893" w:rsidRDefault="00000000">
            <w:pPr>
              <w:rPr>
                <w:rFonts w:ascii="Arial" w:hAnsi="Arial" w:cs="Arial"/>
                <w:sz w:val="20"/>
                <w:szCs w:val="20"/>
              </w:rPr>
            </w:pPr>
            <w:r>
              <w:rPr>
                <w:rFonts w:ascii="Arial" w:hAnsi="Arial" w:cs="Arial"/>
                <w:sz w:val="20"/>
                <w:szCs w:val="20"/>
              </w:rPr>
              <w:t>Rol de administrador</w:t>
            </w:r>
          </w:p>
        </w:tc>
        <w:tc>
          <w:tcPr>
            <w:tcW w:w="4860" w:type="dxa"/>
            <w:vAlign w:val="center"/>
          </w:tcPr>
          <w:p w14:paraId="6C8ECF7E" w14:textId="77777777" w:rsidR="00E43893" w:rsidRDefault="00000000">
            <w:pPr>
              <w:rPr>
                <w:rFonts w:ascii="Arial" w:hAnsi="Arial" w:cs="Arial"/>
                <w:sz w:val="20"/>
                <w:szCs w:val="20"/>
              </w:rPr>
            </w:pPr>
            <w:r>
              <w:rPr>
                <w:rFonts w:ascii="Arial" w:hAnsi="Arial" w:cs="Arial"/>
                <w:sz w:val="20"/>
                <w:szCs w:val="20"/>
              </w:rPr>
              <w:t>Panel de gestión de cuentas de estudiantes, docentes y administradores.</w:t>
            </w:r>
          </w:p>
        </w:tc>
      </w:tr>
      <w:tr w:rsidR="00E43893" w14:paraId="17F96A94" w14:textId="77777777">
        <w:tc>
          <w:tcPr>
            <w:tcW w:w="900" w:type="dxa"/>
            <w:vAlign w:val="center"/>
          </w:tcPr>
          <w:p w14:paraId="4D73E8BE" w14:textId="77777777" w:rsidR="00E43893" w:rsidRDefault="00000000">
            <w:pPr>
              <w:rPr>
                <w:rFonts w:ascii="Arial" w:hAnsi="Arial" w:cs="Arial"/>
                <w:sz w:val="20"/>
                <w:szCs w:val="20"/>
              </w:rPr>
            </w:pPr>
            <w:r>
              <w:rPr>
                <w:rFonts w:ascii="Arial" w:hAnsi="Arial" w:cs="Arial"/>
                <w:sz w:val="20"/>
                <w:szCs w:val="20"/>
              </w:rPr>
              <w:t>9</w:t>
            </w:r>
          </w:p>
        </w:tc>
        <w:tc>
          <w:tcPr>
            <w:tcW w:w="3600" w:type="dxa"/>
            <w:vAlign w:val="center"/>
          </w:tcPr>
          <w:p w14:paraId="72B495FD" w14:textId="77777777" w:rsidR="00E43893" w:rsidRDefault="00000000">
            <w:pPr>
              <w:rPr>
                <w:rFonts w:ascii="Arial" w:hAnsi="Arial" w:cs="Arial"/>
                <w:sz w:val="20"/>
                <w:szCs w:val="20"/>
              </w:rPr>
            </w:pPr>
            <w:r>
              <w:rPr>
                <w:rFonts w:ascii="Arial" w:hAnsi="Arial" w:cs="Arial"/>
                <w:sz w:val="20"/>
                <w:szCs w:val="20"/>
              </w:rPr>
              <w:t>Publicación</w:t>
            </w:r>
          </w:p>
        </w:tc>
        <w:tc>
          <w:tcPr>
            <w:tcW w:w="4860" w:type="dxa"/>
            <w:vAlign w:val="center"/>
          </w:tcPr>
          <w:p w14:paraId="14EB0A5E" w14:textId="77777777" w:rsidR="00E43893" w:rsidRDefault="00000000">
            <w:pPr>
              <w:rPr>
                <w:rFonts w:ascii="Arial" w:hAnsi="Arial" w:cs="Arial"/>
                <w:sz w:val="20"/>
                <w:szCs w:val="20"/>
              </w:rPr>
            </w:pPr>
            <w:r>
              <w:rPr>
                <w:rFonts w:ascii="Arial" w:hAnsi="Arial" w:cs="Arial"/>
                <w:sz w:val="20"/>
                <w:szCs w:val="20"/>
              </w:rPr>
              <w:t>Puesta en línea de la plataforma y versión instalable en el colegio sin conexión a internet.</w:t>
            </w:r>
          </w:p>
        </w:tc>
      </w:tr>
      <w:tr w:rsidR="00E43893" w14:paraId="7476C527" w14:textId="77777777">
        <w:tc>
          <w:tcPr>
            <w:tcW w:w="900" w:type="dxa"/>
            <w:vAlign w:val="center"/>
          </w:tcPr>
          <w:p w14:paraId="567A6C9B" w14:textId="77777777" w:rsidR="00E43893" w:rsidRDefault="00000000">
            <w:pPr>
              <w:rPr>
                <w:rFonts w:ascii="Arial" w:hAnsi="Arial" w:cs="Arial"/>
                <w:sz w:val="20"/>
                <w:szCs w:val="20"/>
              </w:rPr>
            </w:pPr>
            <w:r>
              <w:rPr>
                <w:rFonts w:ascii="Arial" w:hAnsi="Arial" w:cs="Arial"/>
                <w:sz w:val="20"/>
                <w:szCs w:val="20"/>
              </w:rPr>
              <w:lastRenderedPageBreak/>
              <w:t>10</w:t>
            </w:r>
          </w:p>
        </w:tc>
        <w:tc>
          <w:tcPr>
            <w:tcW w:w="3600" w:type="dxa"/>
            <w:vAlign w:val="center"/>
          </w:tcPr>
          <w:p w14:paraId="31A56308" w14:textId="77777777" w:rsidR="00E43893" w:rsidRDefault="00000000">
            <w:pPr>
              <w:rPr>
                <w:rFonts w:ascii="Arial" w:hAnsi="Arial" w:cs="Arial"/>
                <w:sz w:val="20"/>
                <w:szCs w:val="20"/>
              </w:rPr>
            </w:pPr>
            <w:r>
              <w:rPr>
                <w:rFonts w:ascii="Arial" w:hAnsi="Arial" w:cs="Arial"/>
                <w:sz w:val="20"/>
                <w:szCs w:val="20"/>
              </w:rPr>
              <w:t>Apoyo al docente</w:t>
            </w:r>
          </w:p>
        </w:tc>
        <w:tc>
          <w:tcPr>
            <w:tcW w:w="4860" w:type="dxa"/>
            <w:vAlign w:val="center"/>
          </w:tcPr>
          <w:p w14:paraId="30D4F2E3" w14:textId="77777777" w:rsidR="00E43893" w:rsidRDefault="00000000">
            <w:pPr>
              <w:rPr>
                <w:rFonts w:ascii="Arial" w:hAnsi="Arial" w:cs="Arial"/>
                <w:sz w:val="20"/>
                <w:szCs w:val="20"/>
              </w:rPr>
            </w:pPr>
            <w:r>
              <w:rPr>
                <w:rFonts w:ascii="Arial" w:hAnsi="Arial" w:cs="Arial"/>
                <w:sz w:val="20"/>
                <w:szCs w:val="20"/>
              </w:rPr>
              <w:t>Documentos de apoyo, asistente con inteligencia artificial y generador de actividades revisadas por el docente.</w:t>
            </w:r>
          </w:p>
        </w:tc>
      </w:tr>
      <w:tr w:rsidR="00E43893" w14:paraId="6A41E2E1" w14:textId="77777777">
        <w:tc>
          <w:tcPr>
            <w:tcW w:w="900" w:type="dxa"/>
            <w:vAlign w:val="center"/>
          </w:tcPr>
          <w:p w14:paraId="0B766F71" w14:textId="77777777" w:rsidR="00E43893" w:rsidRDefault="00000000">
            <w:pPr>
              <w:rPr>
                <w:rFonts w:ascii="Arial" w:hAnsi="Arial" w:cs="Arial"/>
                <w:sz w:val="20"/>
                <w:szCs w:val="20"/>
              </w:rPr>
            </w:pPr>
            <w:r>
              <w:rPr>
                <w:rFonts w:ascii="Arial" w:hAnsi="Arial" w:cs="Arial"/>
                <w:sz w:val="20"/>
                <w:szCs w:val="20"/>
              </w:rPr>
              <w:t>11</w:t>
            </w:r>
          </w:p>
        </w:tc>
        <w:tc>
          <w:tcPr>
            <w:tcW w:w="3600" w:type="dxa"/>
            <w:vAlign w:val="center"/>
          </w:tcPr>
          <w:p w14:paraId="599E08B5" w14:textId="77777777" w:rsidR="00E43893" w:rsidRDefault="00000000">
            <w:pPr>
              <w:rPr>
                <w:rFonts w:ascii="Arial" w:hAnsi="Arial" w:cs="Arial"/>
                <w:sz w:val="20"/>
                <w:szCs w:val="20"/>
              </w:rPr>
            </w:pPr>
            <w:r>
              <w:rPr>
                <w:rFonts w:ascii="Arial" w:hAnsi="Arial" w:cs="Arial"/>
                <w:sz w:val="20"/>
                <w:szCs w:val="20"/>
              </w:rPr>
              <w:t>Mejoras de experiencia</w:t>
            </w:r>
          </w:p>
        </w:tc>
        <w:tc>
          <w:tcPr>
            <w:tcW w:w="4860" w:type="dxa"/>
            <w:vAlign w:val="center"/>
          </w:tcPr>
          <w:p w14:paraId="1EC0EC9C" w14:textId="77777777" w:rsidR="00E43893" w:rsidRDefault="00000000">
            <w:pPr>
              <w:rPr>
                <w:rFonts w:ascii="Arial" w:hAnsi="Arial" w:cs="Arial"/>
                <w:sz w:val="20"/>
                <w:szCs w:val="20"/>
              </w:rPr>
            </w:pPr>
            <w:r>
              <w:rPr>
                <w:rFonts w:ascii="Arial" w:hAnsi="Arial" w:cs="Arial"/>
                <w:sz w:val="20"/>
                <w:szCs w:val="20"/>
              </w:rPr>
              <w:t>Mecánica de juego con vidas y explicaciones, tabla de posiciones por curso, reportes descargables e instalación como aplicación.</w:t>
            </w:r>
          </w:p>
        </w:tc>
      </w:tr>
      <w:tr w:rsidR="00E43893" w14:paraId="EF947D38" w14:textId="77777777">
        <w:tc>
          <w:tcPr>
            <w:tcW w:w="900" w:type="dxa"/>
            <w:vAlign w:val="center"/>
          </w:tcPr>
          <w:p w14:paraId="0902EACA" w14:textId="77777777" w:rsidR="00E43893" w:rsidRDefault="00000000">
            <w:pPr>
              <w:rPr>
                <w:rFonts w:ascii="Arial" w:hAnsi="Arial" w:cs="Arial"/>
                <w:sz w:val="20"/>
                <w:szCs w:val="20"/>
              </w:rPr>
            </w:pPr>
            <w:r>
              <w:rPr>
                <w:rFonts w:ascii="Arial" w:hAnsi="Arial" w:cs="Arial"/>
                <w:sz w:val="20"/>
                <w:szCs w:val="20"/>
              </w:rPr>
              <w:t>12</w:t>
            </w:r>
          </w:p>
        </w:tc>
        <w:tc>
          <w:tcPr>
            <w:tcW w:w="3600" w:type="dxa"/>
            <w:vAlign w:val="center"/>
          </w:tcPr>
          <w:p w14:paraId="702D832D" w14:textId="77777777" w:rsidR="00E43893" w:rsidRDefault="00000000">
            <w:pPr>
              <w:rPr>
                <w:rFonts w:ascii="Arial" w:hAnsi="Arial" w:cs="Arial"/>
                <w:sz w:val="20"/>
                <w:szCs w:val="20"/>
              </w:rPr>
            </w:pPr>
            <w:r>
              <w:rPr>
                <w:rFonts w:ascii="Arial" w:hAnsi="Arial" w:cs="Arial"/>
                <w:sz w:val="20"/>
                <w:szCs w:val="20"/>
              </w:rPr>
              <w:t>Escritura y material de apoyo</w:t>
            </w:r>
          </w:p>
        </w:tc>
        <w:tc>
          <w:tcPr>
            <w:tcW w:w="4860" w:type="dxa"/>
            <w:vAlign w:val="center"/>
          </w:tcPr>
          <w:p w14:paraId="6F89F62C" w14:textId="77777777" w:rsidR="00E43893" w:rsidRDefault="00000000">
            <w:pPr>
              <w:rPr>
                <w:rFonts w:ascii="Arial" w:hAnsi="Arial" w:cs="Arial"/>
                <w:sz w:val="20"/>
                <w:szCs w:val="20"/>
              </w:rPr>
            </w:pPr>
            <w:r>
              <w:rPr>
                <w:rFonts w:ascii="Arial" w:hAnsi="Arial" w:cs="Arial"/>
                <w:sz w:val="20"/>
                <w:szCs w:val="20"/>
              </w:rPr>
              <w:t>Módulo Escribir sin errores con 48 actividades clasificadas por foco (letras, tildes, gramática y puntuación), entrega de material de refuerzo del docente al estudiante y creación de actividades desde el panel del docente.</w:t>
            </w:r>
          </w:p>
        </w:tc>
      </w:tr>
      <w:tr w:rsidR="00E43893" w14:paraId="4E7732A3" w14:textId="77777777">
        <w:tc>
          <w:tcPr>
            <w:tcW w:w="900" w:type="dxa"/>
            <w:vAlign w:val="center"/>
          </w:tcPr>
          <w:p w14:paraId="EC23C19A" w14:textId="77777777" w:rsidR="00E43893" w:rsidRDefault="00000000">
            <w:pPr>
              <w:rPr>
                <w:rFonts w:ascii="Arial" w:hAnsi="Arial" w:cs="Arial"/>
                <w:sz w:val="20"/>
                <w:szCs w:val="20"/>
              </w:rPr>
            </w:pPr>
            <w:r>
              <w:rPr>
                <w:rFonts w:ascii="Arial" w:hAnsi="Arial" w:cs="Arial"/>
                <w:sz w:val="20"/>
                <w:szCs w:val="20"/>
              </w:rPr>
              <w:t>13</w:t>
            </w:r>
          </w:p>
        </w:tc>
        <w:tc>
          <w:tcPr>
            <w:tcW w:w="3600" w:type="dxa"/>
            <w:vAlign w:val="center"/>
          </w:tcPr>
          <w:p w14:paraId="4E144DD8" w14:textId="77777777" w:rsidR="00E43893" w:rsidRDefault="00000000">
            <w:pPr>
              <w:rPr>
                <w:rFonts w:ascii="Arial" w:hAnsi="Arial" w:cs="Arial"/>
                <w:sz w:val="20"/>
                <w:szCs w:val="20"/>
              </w:rPr>
            </w:pPr>
            <w:r>
              <w:rPr>
                <w:rFonts w:ascii="Arial" w:hAnsi="Arial" w:cs="Arial"/>
                <w:sz w:val="20"/>
                <w:szCs w:val="20"/>
              </w:rPr>
              <w:t>Seguridad y rendimiento</w:t>
            </w:r>
          </w:p>
        </w:tc>
        <w:tc>
          <w:tcPr>
            <w:tcW w:w="4860" w:type="dxa"/>
            <w:vAlign w:val="center"/>
          </w:tcPr>
          <w:p w14:paraId="B42EFC2B" w14:textId="77777777" w:rsidR="00E43893" w:rsidRDefault="00000000">
            <w:pPr>
              <w:rPr>
                <w:rFonts w:ascii="Arial" w:hAnsi="Arial" w:cs="Arial"/>
                <w:sz w:val="20"/>
                <w:szCs w:val="20"/>
              </w:rPr>
            </w:pPr>
            <w:r>
              <w:rPr>
                <w:rFonts w:ascii="Arial" w:hAnsi="Arial" w:cs="Arial"/>
                <w:sz w:val="20"/>
                <w:szCs w:val="20"/>
              </w:rPr>
              <w:t>Límites de peticiones por usuario y por dirección, cabeceras de seguridad, actualización de dependencias con vulnerabilidades y reducción del peso de carga de la aplicación.</w:t>
            </w:r>
          </w:p>
        </w:tc>
      </w:tr>
    </w:tbl>
    <w:p w14:paraId="7CA9B324" w14:textId="77777777" w:rsidR="00E43893" w:rsidRDefault="00000000">
      <w:pPr>
        <w:spacing w:before="60" w:after="360" w:line="240" w:lineRule="auto"/>
        <w:rPr>
          <w:rFonts w:ascii="Arial" w:hAnsi="Arial" w:cs="Arial"/>
          <w:sz w:val="20"/>
          <w:szCs w:val="20"/>
        </w:rPr>
      </w:pPr>
      <w:r>
        <w:rPr>
          <w:rFonts w:ascii="Arial" w:hAnsi="Arial" w:cs="Arial"/>
          <w:i/>
          <w:sz w:val="20"/>
          <w:szCs w:val="20"/>
        </w:rPr>
        <w:t>Fuente: elaboración propia.</w:t>
      </w:r>
    </w:p>
    <w:p w14:paraId="154A7161" w14:textId="77777777" w:rsidR="00E43893" w:rsidRDefault="00000000">
      <w:pPr>
        <w:rPr>
          <w:rFonts w:ascii="Arial" w:hAnsi="Arial" w:cs="Arial"/>
          <w:sz w:val="24"/>
          <w:szCs w:val="24"/>
        </w:rPr>
      </w:pPr>
      <w:r>
        <w:rPr>
          <w:rFonts w:ascii="Arial" w:hAnsi="Arial" w:cs="Arial"/>
          <w:sz w:val="24"/>
          <w:szCs w:val="24"/>
        </w:rPr>
        <w:br w:type="page"/>
      </w:r>
    </w:p>
    <w:p w14:paraId="63EC4F1B" w14:textId="77777777" w:rsidR="00E43893" w:rsidRDefault="00000000">
      <w:pPr>
        <w:pStyle w:val="Ttulo2"/>
        <w:spacing w:before="360" w:after="120"/>
      </w:pPr>
      <w:bookmarkStart w:id="3" w:name="_Met903"/>
      <w:r>
        <w:lastRenderedPageBreak/>
        <w:t>3. POBLACIÓN Y MUESTRA</w:t>
      </w:r>
      <w:bookmarkEnd w:id="3"/>
    </w:p>
    <w:p w14:paraId="7BA3B9D6"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La población objeto del proyecto está conformada por los estudiantes de los grados sexto a undécimo de la Institución Educativa Técnica Valle de Tenza, del municipio de Guateque (Boyacá), junto con los docentes del área de Lengua Castellana que acompañan sus procesos de lectura.</w:t>
      </w:r>
    </w:p>
    <w:p w14:paraId="531D50AF"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La muestra es no probabilística, de tipo intencional o por conveniencia, y se seleccionó con el acompañamiento de la docente del área, quien identificó a los estudiantes que presentan mayores dificultades en fluidez, reconocimiento de palabras y comprensión de textos. Se trabajó con ______ estudiantes pertenecientes a los grados ______ y con ______ docentes, que utilizaron el panel de seguimiento. Este tipo de muestreo es pertinente porque el proyecto no busca generalizar resultados estadísticos a toda la población escolar, sino verificar el funcionamiento y la utilidad de la herramienta en el contexto real para el que fue diseñada.</w:t>
      </w:r>
    </w:p>
    <w:p w14:paraId="26AD32DA"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Se definieron tres tipos de usuario, que corresponden a las tres unidades de análisis del proyecto: el estudiante, que resuelve las actividades; el docente, que hace seguimiento del curso y administra el contenido de sus grados; y el administrador, responsable de la creación y la gestión de las cuentas dentro de la institución.</w:t>
      </w:r>
    </w:p>
    <w:p w14:paraId="5D849089" w14:textId="77777777" w:rsidR="00E43893" w:rsidRDefault="00000000">
      <w:pPr>
        <w:pStyle w:val="Ttulo2"/>
        <w:spacing w:before="360" w:after="120"/>
      </w:pPr>
      <w:bookmarkStart w:id="4" w:name="_Met904"/>
      <w:r>
        <w:t>4. FASES DEL PROYECTO</w:t>
      </w:r>
      <w:bookmarkEnd w:id="4"/>
    </w:p>
    <w:p w14:paraId="41A9D294"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El proyecto se desarrolló en seis fases. Cada una corresponde a uno o varios de los objetivos específicos y genera un producto verificable.</w:t>
      </w:r>
    </w:p>
    <w:p w14:paraId="2B004671" w14:textId="77777777" w:rsidR="00E43893" w:rsidRDefault="00000000">
      <w:pPr>
        <w:spacing w:after="396" w:line="480" w:lineRule="auto"/>
        <w:ind w:firstLine="720"/>
        <w:jc w:val="both"/>
        <w:rPr>
          <w:rFonts w:ascii="Arial" w:hAnsi="Arial" w:cs="Arial"/>
          <w:sz w:val="24"/>
          <w:szCs w:val="24"/>
        </w:rPr>
      </w:pPr>
      <w:r>
        <w:rPr>
          <w:rFonts w:ascii="Arial" w:hAnsi="Arial" w:cs="Arial"/>
          <w:b/>
          <w:bCs/>
          <w:sz w:val="24"/>
          <w:szCs w:val="24"/>
        </w:rPr>
        <w:lastRenderedPageBreak/>
        <w:t xml:space="preserve">Fase 1. Diagnóstico y análisis de requerimientos. </w:t>
      </w:r>
      <w:r>
        <w:rPr>
          <w:rFonts w:ascii="Arial" w:hAnsi="Arial" w:cs="Arial"/>
          <w:sz w:val="24"/>
          <w:szCs w:val="24"/>
        </w:rPr>
        <w:t>Se identificaron las dificultades lectoras más frecuentes dentro de la institución mediante la observación en el aula y el diálogo con la docente de Lengua Castellana. A partir de esa información se definieron los requerimientos funcionales de la plataforma: tres módulos de práctica correspondientes a las dificultades detectadas, un sistema de motivación basado en el juego, un registro individual del progreso y un panel que permitiera al docente consultar los resultados de su curso. También se definieron los requerimientos no funcionales, entre ellos la necesidad de que la plataforma pudiera funcionar sin conexión permanente a internet, dada la conectividad limitada de la zona.</w:t>
      </w:r>
    </w:p>
    <w:p w14:paraId="449B2C40" w14:textId="77777777" w:rsidR="00E43893" w:rsidRDefault="00000000">
      <w:pPr>
        <w:spacing w:after="396" w:line="480" w:lineRule="auto"/>
        <w:ind w:firstLine="720"/>
        <w:jc w:val="both"/>
        <w:rPr>
          <w:rFonts w:ascii="Arial" w:hAnsi="Arial" w:cs="Arial"/>
          <w:sz w:val="24"/>
          <w:szCs w:val="24"/>
        </w:rPr>
      </w:pPr>
      <w:r>
        <w:rPr>
          <w:rFonts w:ascii="Arial" w:hAnsi="Arial" w:cs="Arial"/>
          <w:b/>
          <w:bCs/>
          <w:sz w:val="24"/>
          <w:szCs w:val="24"/>
        </w:rPr>
        <w:t xml:space="preserve">Fase 2. Fundamentación pedagógica del contenido. </w:t>
      </w:r>
      <w:r>
        <w:rPr>
          <w:rFonts w:ascii="Arial" w:hAnsi="Arial" w:cs="Arial"/>
          <w:sz w:val="24"/>
          <w:szCs w:val="24"/>
        </w:rPr>
        <w:t>Antes de redactar las actividades se realizó un estudio de los referentes oficiales colombianos para determinar qué debe trabajar cada grado. Se consultaron los Estándares Básicos de Competencias del Lenguaje del Ministerio de Educación Nacional, los Derechos Básicos de Aprendizaje de Lenguaje en su segunda versión y los niveles de lectura literal, inferencial y crítico que evalúa el ICFES en las pruebas Saber. El resultado de esta fase fue un documento de criterios que orienta la redacción del contenido de cada grado y fija las metas de velocidad lectora.</w:t>
      </w:r>
    </w:p>
    <w:p w14:paraId="0FFD6CDE" w14:textId="77777777" w:rsidR="00E43893" w:rsidRDefault="00000000">
      <w:pPr>
        <w:spacing w:after="396" w:line="480" w:lineRule="auto"/>
        <w:ind w:firstLine="720"/>
        <w:jc w:val="both"/>
        <w:rPr>
          <w:rFonts w:ascii="Arial" w:hAnsi="Arial" w:cs="Arial"/>
          <w:sz w:val="24"/>
          <w:szCs w:val="24"/>
        </w:rPr>
      </w:pPr>
      <w:r>
        <w:rPr>
          <w:rFonts w:ascii="Arial" w:hAnsi="Arial" w:cs="Arial"/>
          <w:b/>
          <w:bCs/>
          <w:sz w:val="24"/>
          <w:szCs w:val="24"/>
        </w:rPr>
        <w:t xml:space="preserve">Fase 3. Diseño de la solución. </w:t>
      </w:r>
      <w:r>
        <w:rPr>
          <w:rFonts w:ascii="Arial" w:hAnsi="Arial" w:cs="Arial"/>
          <w:sz w:val="24"/>
          <w:szCs w:val="24"/>
        </w:rPr>
        <w:t xml:space="preserve">Se diseñó la interfaz de usuario a partir del prototipo aprobado, procurando una navegación sencilla, textos legibles y elementos visuales atractivos para población escolar. Paralelamente se diseñó la arquitectura del sistema, separando la aplicación en una parte visible para el usuario y una parte </w:t>
      </w:r>
      <w:r>
        <w:rPr>
          <w:rFonts w:ascii="Arial" w:hAnsi="Arial" w:cs="Arial"/>
          <w:sz w:val="24"/>
          <w:szCs w:val="24"/>
        </w:rPr>
        <w:lastRenderedPageBreak/>
        <w:t>servidora encargada de la lógica y de los datos, y se modeló la base de datos con las entidades estudiante, docente, administrador, actividad, intento y logro.</w:t>
      </w:r>
    </w:p>
    <w:p w14:paraId="08463D6B" w14:textId="77777777" w:rsidR="00E43893" w:rsidRDefault="00000000">
      <w:pPr>
        <w:spacing w:after="396" w:line="480" w:lineRule="auto"/>
        <w:ind w:firstLine="720"/>
        <w:jc w:val="both"/>
        <w:rPr>
          <w:rFonts w:ascii="Arial" w:hAnsi="Arial" w:cs="Arial"/>
          <w:sz w:val="24"/>
          <w:szCs w:val="24"/>
        </w:rPr>
      </w:pPr>
      <w:r>
        <w:rPr>
          <w:rFonts w:ascii="Arial" w:hAnsi="Arial" w:cs="Arial"/>
          <w:b/>
          <w:bCs/>
          <w:sz w:val="24"/>
          <w:szCs w:val="24"/>
        </w:rPr>
        <w:t xml:space="preserve">Fase 4. Desarrollo e implementación. </w:t>
      </w:r>
      <w:r>
        <w:rPr>
          <w:rFonts w:ascii="Arial" w:hAnsi="Arial" w:cs="Arial"/>
          <w:sz w:val="24"/>
          <w:szCs w:val="24"/>
        </w:rPr>
        <w:t>Se construyó la plataforma siguiendo los incrementos descritos en la tabla 1. En esta fase se programaron los tres módulos de práctica, el motor de puntuación, el sistema de logros, el panel de seguimiento del docente, el panel de administración y el banco de actividades, conformado por ocho actividades por módulo en cada uno de los seis grados, para un total de ciento cuarenta y cuatro actividades.</w:t>
      </w:r>
    </w:p>
    <w:p w14:paraId="09AEF144" w14:textId="77777777" w:rsidR="00E43893" w:rsidRDefault="00000000">
      <w:pPr>
        <w:spacing w:after="396" w:line="480" w:lineRule="auto"/>
        <w:ind w:firstLine="720"/>
        <w:jc w:val="both"/>
        <w:rPr>
          <w:rFonts w:ascii="Arial" w:hAnsi="Arial" w:cs="Arial"/>
          <w:sz w:val="24"/>
          <w:szCs w:val="24"/>
        </w:rPr>
      </w:pPr>
      <w:r>
        <w:rPr>
          <w:rFonts w:ascii="Arial" w:hAnsi="Arial" w:cs="Arial"/>
          <w:b/>
          <w:bCs/>
          <w:sz w:val="24"/>
          <w:szCs w:val="24"/>
        </w:rPr>
        <w:t xml:space="preserve">Fase 5. Pruebas y validación. </w:t>
      </w:r>
      <w:r>
        <w:rPr>
          <w:rFonts w:ascii="Arial" w:hAnsi="Arial" w:cs="Arial"/>
          <w:sz w:val="24"/>
          <w:szCs w:val="24"/>
        </w:rPr>
        <w:t>Se verificó el funcionamiento de cada módulo mediante pruebas funcionales, pruebas de integración del sistema completo y pruebas de uso con usuarios reales, revisando tanto la corrección técnica como la claridad de las actividades. Los hallazgos se corrigieron y se volvieron a probar, de acuerdo con el carácter iterativo de la metodología.</w:t>
      </w:r>
    </w:p>
    <w:p w14:paraId="176A6472" w14:textId="77777777" w:rsidR="00E43893" w:rsidRDefault="00000000">
      <w:pPr>
        <w:spacing w:after="396" w:line="480" w:lineRule="auto"/>
        <w:ind w:firstLine="720"/>
        <w:jc w:val="both"/>
        <w:rPr>
          <w:rFonts w:ascii="Arial" w:hAnsi="Arial" w:cs="Arial"/>
          <w:sz w:val="24"/>
          <w:szCs w:val="24"/>
        </w:rPr>
      </w:pPr>
      <w:r>
        <w:rPr>
          <w:rFonts w:ascii="Arial" w:hAnsi="Arial" w:cs="Arial"/>
          <w:b/>
          <w:bCs/>
          <w:sz w:val="24"/>
          <w:szCs w:val="24"/>
        </w:rPr>
        <w:t xml:space="preserve">Fase 6. Despliegue, socialización y documentación. </w:t>
      </w:r>
      <w:r>
        <w:rPr>
          <w:rFonts w:ascii="Arial" w:hAnsi="Arial" w:cs="Arial"/>
          <w:sz w:val="24"/>
          <w:szCs w:val="24"/>
        </w:rPr>
        <w:t>La plataforma se publicó en internet con dominio propio y certificado de seguridad, y se preparó además una instalación local para el colegio, que permite utilizarla dentro de la sala de sistemas aunque no haya conexión. Finalmente se elaboraron el manual de uso, la documentación técnica del proyecto y el presente informe.</w:t>
      </w:r>
    </w:p>
    <w:p w14:paraId="679C195E" w14:textId="77777777" w:rsidR="00E43893" w:rsidRDefault="00000000">
      <w:pPr>
        <w:spacing w:before="240" w:after="120" w:line="240" w:lineRule="auto"/>
        <w:rPr>
          <w:rFonts w:ascii="Arial" w:hAnsi="Arial" w:cs="Arial"/>
        </w:rPr>
      </w:pPr>
      <w:r>
        <w:rPr>
          <w:rFonts w:ascii="Arial" w:hAnsi="Arial" w:cs="Arial"/>
          <w:b/>
          <w:bCs/>
        </w:rPr>
        <w:t>Tabla 2. Fases, actividades, productos y objetivos asociados</w:t>
      </w:r>
    </w:p>
    <w:tbl>
      <w:tblPr>
        <w:tblStyle w:val="Tablaconcuadrcula"/>
        <w:tblW w:w="9360" w:type="dxa"/>
        <w:tblLayout w:type="fixed"/>
        <w:tblLook w:val="04A0" w:firstRow="1" w:lastRow="0" w:firstColumn="1" w:lastColumn="0" w:noHBand="0" w:noVBand="1"/>
      </w:tblPr>
      <w:tblGrid>
        <w:gridCol w:w="1800"/>
        <w:gridCol w:w="3060"/>
        <w:gridCol w:w="2700"/>
        <w:gridCol w:w="1800"/>
      </w:tblGrid>
      <w:tr w:rsidR="00E43893" w14:paraId="2A4BDB7B" w14:textId="77777777">
        <w:trPr>
          <w:tblHeader/>
        </w:trPr>
        <w:tc>
          <w:tcPr>
            <w:tcW w:w="1800" w:type="dxa"/>
            <w:shd w:val="clear" w:color="auto" w:fill="D9D9D9"/>
            <w:vAlign w:val="center"/>
          </w:tcPr>
          <w:p w14:paraId="6A860E93" w14:textId="77777777" w:rsidR="00E43893" w:rsidRDefault="00000000">
            <w:pPr>
              <w:jc w:val="center"/>
              <w:rPr>
                <w:rFonts w:ascii="Arial" w:hAnsi="Arial" w:cs="Arial"/>
                <w:b/>
                <w:bCs/>
                <w:sz w:val="20"/>
                <w:szCs w:val="20"/>
              </w:rPr>
            </w:pPr>
            <w:r>
              <w:rPr>
                <w:rFonts w:ascii="Arial" w:hAnsi="Arial" w:cs="Arial"/>
                <w:b/>
                <w:bCs/>
                <w:sz w:val="20"/>
                <w:szCs w:val="20"/>
              </w:rPr>
              <w:lastRenderedPageBreak/>
              <w:t>Fase</w:t>
            </w:r>
          </w:p>
        </w:tc>
        <w:tc>
          <w:tcPr>
            <w:tcW w:w="3060" w:type="dxa"/>
            <w:shd w:val="clear" w:color="auto" w:fill="D9D9D9"/>
            <w:vAlign w:val="center"/>
          </w:tcPr>
          <w:p w14:paraId="33EA1F08" w14:textId="77777777" w:rsidR="00E43893" w:rsidRDefault="00000000">
            <w:pPr>
              <w:jc w:val="center"/>
              <w:rPr>
                <w:rFonts w:ascii="Arial" w:hAnsi="Arial" w:cs="Arial"/>
                <w:b/>
                <w:bCs/>
                <w:sz w:val="20"/>
                <w:szCs w:val="20"/>
              </w:rPr>
            </w:pPr>
            <w:r>
              <w:rPr>
                <w:rFonts w:ascii="Arial" w:hAnsi="Arial" w:cs="Arial"/>
                <w:b/>
                <w:bCs/>
                <w:sz w:val="20"/>
                <w:szCs w:val="20"/>
              </w:rPr>
              <w:t>Actividades principales</w:t>
            </w:r>
          </w:p>
        </w:tc>
        <w:tc>
          <w:tcPr>
            <w:tcW w:w="2700" w:type="dxa"/>
            <w:shd w:val="clear" w:color="auto" w:fill="D9D9D9"/>
            <w:vAlign w:val="center"/>
          </w:tcPr>
          <w:p w14:paraId="37B53286" w14:textId="77777777" w:rsidR="00E43893" w:rsidRDefault="00000000">
            <w:pPr>
              <w:jc w:val="center"/>
              <w:rPr>
                <w:rFonts w:ascii="Arial" w:hAnsi="Arial" w:cs="Arial"/>
                <w:b/>
                <w:bCs/>
                <w:sz w:val="20"/>
                <w:szCs w:val="20"/>
              </w:rPr>
            </w:pPr>
            <w:r>
              <w:rPr>
                <w:rFonts w:ascii="Arial" w:hAnsi="Arial" w:cs="Arial"/>
                <w:b/>
                <w:bCs/>
                <w:sz w:val="20"/>
                <w:szCs w:val="20"/>
              </w:rPr>
              <w:t>Producto obtenido</w:t>
            </w:r>
          </w:p>
        </w:tc>
        <w:tc>
          <w:tcPr>
            <w:tcW w:w="1800" w:type="dxa"/>
            <w:shd w:val="clear" w:color="auto" w:fill="D9D9D9"/>
            <w:vAlign w:val="center"/>
          </w:tcPr>
          <w:p w14:paraId="3D60167F" w14:textId="77777777" w:rsidR="00E43893" w:rsidRDefault="00000000">
            <w:pPr>
              <w:jc w:val="center"/>
              <w:rPr>
                <w:rFonts w:ascii="Arial" w:hAnsi="Arial" w:cs="Arial"/>
                <w:b/>
                <w:bCs/>
                <w:sz w:val="20"/>
                <w:szCs w:val="20"/>
              </w:rPr>
            </w:pPr>
            <w:r>
              <w:rPr>
                <w:rFonts w:ascii="Arial" w:hAnsi="Arial" w:cs="Arial"/>
                <w:b/>
                <w:bCs/>
                <w:sz w:val="20"/>
                <w:szCs w:val="20"/>
              </w:rPr>
              <w:t>Objetivo específico</w:t>
            </w:r>
          </w:p>
        </w:tc>
      </w:tr>
      <w:tr w:rsidR="00E43893" w14:paraId="7C0A3923" w14:textId="77777777">
        <w:tc>
          <w:tcPr>
            <w:tcW w:w="1800" w:type="dxa"/>
            <w:vAlign w:val="center"/>
          </w:tcPr>
          <w:p w14:paraId="3B2FD341" w14:textId="77777777" w:rsidR="00E43893" w:rsidRDefault="00000000">
            <w:pPr>
              <w:rPr>
                <w:rFonts w:ascii="Arial" w:hAnsi="Arial" w:cs="Arial"/>
                <w:sz w:val="20"/>
                <w:szCs w:val="20"/>
              </w:rPr>
            </w:pPr>
            <w:r>
              <w:rPr>
                <w:rFonts w:ascii="Arial" w:hAnsi="Arial" w:cs="Arial"/>
                <w:sz w:val="20"/>
                <w:szCs w:val="20"/>
              </w:rPr>
              <w:t>1. Diagnóstico y requerimientos</w:t>
            </w:r>
          </w:p>
        </w:tc>
        <w:tc>
          <w:tcPr>
            <w:tcW w:w="3060" w:type="dxa"/>
            <w:vAlign w:val="center"/>
          </w:tcPr>
          <w:p w14:paraId="34C828B9" w14:textId="77777777" w:rsidR="00E43893" w:rsidRDefault="00000000">
            <w:pPr>
              <w:rPr>
                <w:rFonts w:ascii="Arial" w:hAnsi="Arial" w:cs="Arial"/>
                <w:sz w:val="20"/>
                <w:szCs w:val="20"/>
              </w:rPr>
            </w:pPr>
            <w:r>
              <w:rPr>
                <w:rFonts w:ascii="Arial" w:hAnsi="Arial" w:cs="Arial"/>
                <w:sz w:val="20"/>
                <w:szCs w:val="20"/>
              </w:rPr>
              <w:t>Observación en aula, diálogo con la docente y definición de requerimientos</w:t>
            </w:r>
          </w:p>
        </w:tc>
        <w:tc>
          <w:tcPr>
            <w:tcW w:w="2700" w:type="dxa"/>
            <w:vAlign w:val="center"/>
          </w:tcPr>
          <w:p w14:paraId="7DCF1F50" w14:textId="77777777" w:rsidR="00E43893" w:rsidRDefault="00000000">
            <w:pPr>
              <w:rPr>
                <w:rFonts w:ascii="Arial" w:hAnsi="Arial" w:cs="Arial"/>
                <w:sz w:val="20"/>
                <w:szCs w:val="20"/>
              </w:rPr>
            </w:pPr>
            <w:r>
              <w:rPr>
                <w:rFonts w:ascii="Arial" w:hAnsi="Arial" w:cs="Arial"/>
                <w:sz w:val="20"/>
                <w:szCs w:val="20"/>
              </w:rPr>
              <w:t>Documento de requerimientos funcionales y no funcionales</w:t>
            </w:r>
          </w:p>
        </w:tc>
        <w:tc>
          <w:tcPr>
            <w:tcW w:w="1800" w:type="dxa"/>
            <w:vAlign w:val="center"/>
          </w:tcPr>
          <w:p w14:paraId="0DF145AA" w14:textId="77777777" w:rsidR="00E43893" w:rsidRDefault="00000000">
            <w:pPr>
              <w:rPr>
                <w:rFonts w:ascii="Arial" w:hAnsi="Arial" w:cs="Arial"/>
                <w:sz w:val="20"/>
                <w:szCs w:val="20"/>
              </w:rPr>
            </w:pPr>
            <w:r>
              <w:rPr>
                <w:rFonts w:ascii="Arial" w:hAnsi="Arial" w:cs="Arial"/>
                <w:sz w:val="20"/>
                <w:szCs w:val="20"/>
              </w:rPr>
              <w:t>Objetivo 1</w:t>
            </w:r>
          </w:p>
        </w:tc>
      </w:tr>
      <w:tr w:rsidR="00E43893" w14:paraId="0CC27D66" w14:textId="77777777">
        <w:tc>
          <w:tcPr>
            <w:tcW w:w="1800" w:type="dxa"/>
            <w:vAlign w:val="center"/>
          </w:tcPr>
          <w:p w14:paraId="2F3EDE44" w14:textId="77777777" w:rsidR="00E43893" w:rsidRDefault="00000000">
            <w:pPr>
              <w:rPr>
                <w:rFonts w:ascii="Arial" w:hAnsi="Arial" w:cs="Arial"/>
                <w:sz w:val="20"/>
                <w:szCs w:val="20"/>
              </w:rPr>
            </w:pPr>
            <w:r>
              <w:rPr>
                <w:rFonts w:ascii="Arial" w:hAnsi="Arial" w:cs="Arial"/>
                <w:sz w:val="20"/>
                <w:szCs w:val="20"/>
              </w:rPr>
              <w:t>2. Fundamentación pedagógica</w:t>
            </w:r>
          </w:p>
        </w:tc>
        <w:tc>
          <w:tcPr>
            <w:tcW w:w="3060" w:type="dxa"/>
            <w:vAlign w:val="center"/>
          </w:tcPr>
          <w:p w14:paraId="19E19592" w14:textId="77777777" w:rsidR="00E43893" w:rsidRDefault="00000000">
            <w:pPr>
              <w:rPr>
                <w:rFonts w:ascii="Arial" w:hAnsi="Arial" w:cs="Arial"/>
                <w:sz w:val="20"/>
                <w:szCs w:val="20"/>
              </w:rPr>
            </w:pPr>
            <w:r>
              <w:rPr>
                <w:rFonts w:ascii="Arial" w:hAnsi="Arial" w:cs="Arial"/>
                <w:sz w:val="20"/>
                <w:szCs w:val="20"/>
              </w:rPr>
              <w:t>Revisión de Estándares del MEN, DBA v2 y niveles de lectura del ICFES</w:t>
            </w:r>
          </w:p>
        </w:tc>
        <w:tc>
          <w:tcPr>
            <w:tcW w:w="2700" w:type="dxa"/>
            <w:vAlign w:val="center"/>
          </w:tcPr>
          <w:p w14:paraId="7E33C4B9" w14:textId="77777777" w:rsidR="00E43893" w:rsidRDefault="00000000">
            <w:pPr>
              <w:rPr>
                <w:rFonts w:ascii="Arial" w:hAnsi="Arial" w:cs="Arial"/>
                <w:sz w:val="20"/>
                <w:szCs w:val="20"/>
              </w:rPr>
            </w:pPr>
            <w:r>
              <w:rPr>
                <w:rFonts w:ascii="Arial" w:hAnsi="Arial" w:cs="Arial"/>
                <w:sz w:val="20"/>
                <w:szCs w:val="20"/>
              </w:rPr>
              <w:t>Estudio de contenidos por grado y metas de velocidad lectora</w:t>
            </w:r>
          </w:p>
        </w:tc>
        <w:tc>
          <w:tcPr>
            <w:tcW w:w="1800" w:type="dxa"/>
            <w:vAlign w:val="center"/>
          </w:tcPr>
          <w:p w14:paraId="230EE060" w14:textId="77777777" w:rsidR="00E43893" w:rsidRDefault="00000000">
            <w:pPr>
              <w:rPr>
                <w:rFonts w:ascii="Arial" w:hAnsi="Arial" w:cs="Arial"/>
                <w:sz w:val="20"/>
                <w:szCs w:val="20"/>
              </w:rPr>
            </w:pPr>
            <w:r>
              <w:rPr>
                <w:rFonts w:ascii="Arial" w:hAnsi="Arial" w:cs="Arial"/>
                <w:sz w:val="20"/>
                <w:szCs w:val="20"/>
              </w:rPr>
              <w:t>Objetivos 1 y 3</w:t>
            </w:r>
          </w:p>
        </w:tc>
      </w:tr>
      <w:tr w:rsidR="00E43893" w14:paraId="5D0BEF58" w14:textId="77777777">
        <w:tc>
          <w:tcPr>
            <w:tcW w:w="1800" w:type="dxa"/>
            <w:vAlign w:val="center"/>
          </w:tcPr>
          <w:p w14:paraId="1C516037" w14:textId="77777777" w:rsidR="00E43893" w:rsidRDefault="00000000">
            <w:pPr>
              <w:rPr>
                <w:rFonts w:ascii="Arial" w:hAnsi="Arial" w:cs="Arial"/>
                <w:sz w:val="20"/>
                <w:szCs w:val="20"/>
              </w:rPr>
            </w:pPr>
            <w:r>
              <w:rPr>
                <w:rFonts w:ascii="Arial" w:hAnsi="Arial" w:cs="Arial"/>
                <w:sz w:val="20"/>
                <w:szCs w:val="20"/>
              </w:rPr>
              <w:t>3. Diseño</w:t>
            </w:r>
          </w:p>
        </w:tc>
        <w:tc>
          <w:tcPr>
            <w:tcW w:w="3060" w:type="dxa"/>
            <w:vAlign w:val="center"/>
          </w:tcPr>
          <w:p w14:paraId="78E4CD42" w14:textId="77777777" w:rsidR="00E43893" w:rsidRDefault="00000000">
            <w:pPr>
              <w:rPr>
                <w:rFonts w:ascii="Arial" w:hAnsi="Arial" w:cs="Arial"/>
                <w:sz w:val="20"/>
                <w:szCs w:val="20"/>
              </w:rPr>
            </w:pPr>
            <w:r>
              <w:rPr>
                <w:rFonts w:ascii="Arial" w:hAnsi="Arial" w:cs="Arial"/>
                <w:sz w:val="20"/>
                <w:szCs w:val="20"/>
              </w:rPr>
              <w:t>Prototipo de interfaz, arquitectura del sistema y modelo de la base de datos</w:t>
            </w:r>
          </w:p>
        </w:tc>
        <w:tc>
          <w:tcPr>
            <w:tcW w:w="2700" w:type="dxa"/>
            <w:vAlign w:val="center"/>
          </w:tcPr>
          <w:p w14:paraId="7CA34E6A" w14:textId="77777777" w:rsidR="00E43893" w:rsidRDefault="00000000">
            <w:pPr>
              <w:rPr>
                <w:rFonts w:ascii="Arial" w:hAnsi="Arial" w:cs="Arial"/>
                <w:sz w:val="20"/>
                <w:szCs w:val="20"/>
              </w:rPr>
            </w:pPr>
            <w:r>
              <w:rPr>
                <w:rFonts w:ascii="Arial" w:hAnsi="Arial" w:cs="Arial"/>
                <w:sz w:val="20"/>
                <w:szCs w:val="20"/>
              </w:rPr>
              <w:t>Prototipo aprobado y modelo de datos</w:t>
            </w:r>
          </w:p>
        </w:tc>
        <w:tc>
          <w:tcPr>
            <w:tcW w:w="1800" w:type="dxa"/>
            <w:vAlign w:val="center"/>
          </w:tcPr>
          <w:p w14:paraId="20043903" w14:textId="77777777" w:rsidR="00E43893" w:rsidRDefault="00000000">
            <w:pPr>
              <w:rPr>
                <w:rFonts w:ascii="Arial" w:hAnsi="Arial" w:cs="Arial"/>
                <w:sz w:val="20"/>
                <w:szCs w:val="20"/>
              </w:rPr>
            </w:pPr>
            <w:r>
              <w:rPr>
                <w:rFonts w:ascii="Arial" w:hAnsi="Arial" w:cs="Arial"/>
                <w:sz w:val="20"/>
                <w:szCs w:val="20"/>
              </w:rPr>
              <w:t>Objetivo 2</w:t>
            </w:r>
          </w:p>
        </w:tc>
      </w:tr>
      <w:tr w:rsidR="00E43893" w14:paraId="6D97B58A" w14:textId="77777777">
        <w:tc>
          <w:tcPr>
            <w:tcW w:w="1800" w:type="dxa"/>
            <w:vAlign w:val="center"/>
          </w:tcPr>
          <w:p w14:paraId="2DE9F935" w14:textId="77777777" w:rsidR="00E43893" w:rsidRDefault="00000000">
            <w:pPr>
              <w:rPr>
                <w:rFonts w:ascii="Arial" w:hAnsi="Arial" w:cs="Arial"/>
                <w:sz w:val="20"/>
                <w:szCs w:val="20"/>
              </w:rPr>
            </w:pPr>
            <w:r>
              <w:rPr>
                <w:rFonts w:ascii="Arial" w:hAnsi="Arial" w:cs="Arial"/>
                <w:sz w:val="20"/>
                <w:szCs w:val="20"/>
              </w:rPr>
              <w:t>4. Desarrollo</w:t>
            </w:r>
          </w:p>
        </w:tc>
        <w:tc>
          <w:tcPr>
            <w:tcW w:w="3060" w:type="dxa"/>
            <w:vAlign w:val="center"/>
          </w:tcPr>
          <w:p w14:paraId="040A31DC" w14:textId="77777777" w:rsidR="00E43893" w:rsidRDefault="00000000">
            <w:pPr>
              <w:rPr>
                <w:rFonts w:ascii="Arial" w:hAnsi="Arial" w:cs="Arial"/>
                <w:sz w:val="20"/>
                <w:szCs w:val="20"/>
              </w:rPr>
            </w:pPr>
            <w:r>
              <w:rPr>
                <w:rFonts w:ascii="Arial" w:hAnsi="Arial" w:cs="Arial"/>
                <w:sz w:val="20"/>
                <w:szCs w:val="20"/>
              </w:rPr>
              <w:t>Programación por incrementos y elaboración del banco de actividades</w:t>
            </w:r>
          </w:p>
        </w:tc>
        <w:tc>
          <w:tcPr>
            <w:tcW w:w="2700" w:type="dxa"/>
            <w:vAlign w:val="center"/>
          </w:tcPr>
          <w:p w14:paraId="162782F7" w14:textId="77777777" w:rsidR="00E43893" w:rsidRDefault="00000000">
            <w:pPr>
              <w:rPr>
                <w:rFonts w:ascii="Arial" w:hAnsi="Arial" w:cs="Arial"/>
                <w:sz w:val="20"/>
                <w:szCs w:val="20"/>
              </w:rPr>
            </w:pPr>
            <w:r>
              <w:rPr>
                <w:rFonts w:ascii="Arial" w:hAnsi="Arial" w:cs="Arial"/>
                <w:sz w:val="20"/>
                <w:szCs w:val="20"/>
              </w:rPr>
              <w:t>Plataforma funcional con cuatro módulos y 192 actividades</w:t>
            </w:r>
          </w:p>
        </w:tc>
        <w:tc>
          <w:tcPr>
            <w:tcW w:w="1800" w:type="dxa"/>
            <w:vAlign w:val="center"/>
          </w:tcPr>
          <w:p w14:paraId="04D8007F" w14:textId="77777777" w:rsidR="00E43893" w:rsidRDefault="00000000">
            <w:pPr>
              <w:rPr>
                <w:rFonts w:ascii="Arial" w:hAnsi="Arial" w:cs="Arial"/>
                <w:sz w:val="20"/>
                <w:szCs w:val="20"/>
              </w:rPr>
            </w:pPr>
            <w:r>
              <w:rPr>
                <w:rFonts w:ascii="Arial" w:hAnsi="Arial" w:cs="Arial"/>
                <w:sz w:val="20"/>
                <w:szCs w:val="20"/>
              </w:rPr>
              <w:t>Objetivos 3 y 4</w:t>
            </w:r>
          </w:p>
        </w:tc>
      </w:tr>
      <w:tr w:rsidR="00E43893" w14:paraId="2B898007" w14:textId="77777777">
        <w:tc>
          <w:tcPr>
            <w:tcW w:w="1800" w:type="dxa"/>
            <w:vAlign w:val="center"/>
          </w:tcPr>
          <w:p w14:paraId="701C722E" w14:textId="77777777" w:rsidR="00E43893" w:rsidRDefault="00000000">
            <w:pPr>
              <w:rPr>
                <w:rFonts w:ascii="Arial" w:hAnsi="Arial" w:cs="Arial"/>
                <w:sz w:val="20"/>
                <w:szCs w:val="20"/>
              </w:rPr>
            </w:pPr>
            <w:r>
              <w:rPr>
                <w:rFonts w:ascii="Arial" w:hAnsi="Arial" w:cs="Arial"/>
                <w:sz w:val="20"/>
                <w:szCs w:val="20"/>
              </w:rPr>
              <w:t>5. Pruebas y validación</w:t>
            </w:r>
          </w:p>
        </w:tc>
        <w:tc>
          <w:tcPr>
            <w:tcW w:w="3060" w:type="dxa"/>
            <w:vAlign w:val="center"/>
          </w:tcPr>
          <w:p w14:paraId="0E554314" w14:textId="77777777" w:rsidR="00E43893" w:rsidRDefault="00000000">
            <w:pPr>
              <w:rPr>
                <w:rFonts w:ascii="Arial" w:hAnsi="Arial" w:cs="Arial"/>
                <w:sz w:val="20"/>
                <w:szCs w:val="20"/>
              </w:rPr>
            </w:pPr>
            <w:r>
              <w:rPr>
                <w:rFonts w:ascii="Arial" w:hAnsi="Arial" w:cs="Arial"/>
                <w:sz w:val="20"/>
                <w:szCs w:val="20"/>
              </w:rPr>
              <w:t>Pruebas funcionales, de integración y de uso con usuarios</w:t>
            </w:r>
          </w:p>
        </w:tc>
        <w:tc>
          <w:tcPr>
            <w:tcW w:w="2700" w:type="dxa"/>
            <w:vAlign w:val="center"/>
          </w:tcPr>
          <w:p w14:paraId="77FB0D2F" w14:textId="77777777" w:rsidR="00E43893" w:rsidRDefault="00000000">
            <w:pPr>
              <w:rPr>
                <w:rFonts w:ascii="Arial" w:hAnsi="Arial" w:cs="Arial"/>
                <w:sz w:val="20"/>
                <w:szCs w:val="20"/>
              </w:rPr>
            </w:pPr>
            <w:r>
              <w:rPr>
                <w:rFonts w:ascii="Arial" w:hAnsi="Arial" w:cs="Arial"/>
                <w:sz w:val="20"/>
                <w:szCs w:val="20"/>
              </w:rPr>
              <w:t>Registro de errores corregidos y ajustes aplicados</w:t>
            </w:r>
          </w:p>
        </w:tc>
        <w:tc>
          <w:tcPr>
            <w:tcW w:w="1800" w:type="dxa"/>
            <w:vAlign w:val="center"/>
          </w:tcPr>
          <w:p w14:paraId="7535C9BE" w14:textId="77777777" w:rsidR="00E43893" w:rsidRDefault="00000000">
            <w:pPr>
              <w:rPr>
                <w:rFonts w:ascii="Arial" w:hAnsi="Arial" w:cs="Arial"/>
                <w:sz w:val="20"/>
                <w:szCs w:val="20"/>
              </w:rPr>
            </w:pPr>
            <w:r>
              <w:rPr>
                <w:rFonts w:ascii="Arial" w:hAnsi="Arial" w:cs="Arial"/>
                <w:sz w:val="20"/>
                <w:szCs w:val="20"/>
              </w:rPr>
              <w:t>Objetivo 5</w:t>
            </w:r>
          </w:p>
        </w:tc>
      </w:tr>
      <w:tr w:rsidR="00E43893" w14:paraId="79FB85D2" w14:textId="77777777">
        <w:tc>
          <w:tcPr>
            <w:tcW w:w="1800" w:type="dxa"/>
            <w:vAlign w:val="center"/>
          </w:tcPr>
          <w:p w14:paraId="550145B6" w14:textId="77777777" w:rsidR="00E43893" w:rsidRDefault="00000000">
            <w:pPr>
              <w:rPr>
                <w:rFonts w:ascii="Arial" w:hAnsi="Arial" w:cs="Arial"/>
                <w:sz w:val="20"/>
                <w:szCs w:val="20"/>
              </w:rPr>
            </w:pPr>
            <w:r>
              <w:rPr>
                <w:rFonts w:ascii="Arial" w:hAnsi="Arial" w:cs="Arial"/>
                <w:sz w:val="20"/>
                <w:szCs w:val="20"/>
              </w:rPr>
              <w:t>6. Despliegue y documentación</w:t>
            </w:r>
          </w:p>
        </w:tc>
        <w:tc>
          <w:tcPr>
            <w:tcW w:w="3060" w:type="dxa"/>
            <w:vAlign w:val="center"/>
          </w:tcPr>
          <w:p w14:paraId="2CDC47A9" w14:textId="77777777" w:rsidR="00E43893" w:rsidRDefault="00000000">
            <w:pPr>
              <w:rPr>
                <w:rFonts w:ascii="Arial" w:hAnsi="Arial" w:cs="Arial"/>
                <w:sz w:val="20"/>
                <w:szCs w:val="20"/>
              </w:rPr>
            </w:pPr>
            <w:r>
              <w:rPr>
                <w:rFonts w:ascii="Arial" w:hAnsi="Arial" w:cs="Arial"/>
                <w:sz w:val="20"/>
                <w:szCs w:val="20"/>
              </w:rPr>
              <w:t>Publicación en internet, instalación local, manuales e informe</w:t>
            </w:r>
          </w:p>
        </w:tc>
        <w:tc>
          <w:tcPr>
            <w:tcW w:w="2700" w:type="dxa"/>
            <w:vAlign w:val="center"/>
          </w:tcPr>
          <w:p w14:paraId="19B5F17E" w14:textId="77777777" w:rsidR="00E43893" w:rsidRDefault="00000000">
            <w:pPr>
              <w:rPr>
                <w:rFonts w:ascii="Arial" w:hAnsi="Arial" w:cs="Arial"/>
                <w:sz w:val="20"/>
                <w:szCs w:val="20"/>
              </w:rPr>
            </w:pPr>
            <w:r>
              <w:rPr>
                <w:rFonts w:ascii="Arial" w:hAnsi="Arial" w:cs="Arial"/>
                <w:sz w:val="20"/>
                <w:szCs w:val="20"/>
              </w:rPr>
              <w:t>Plataforma en producción y documentación del proyecto</w:t>
            </w:r>
          </w:p>
        </w:tc>
        <w:tc>
          <w:tcPr>
            <w:tcW w:w="1800" w:type="dxa"/>
            <w:vAlign w:val="center"/>
          </w:tcPr>
          <w:p w14:paraId="73FE331B" w14:textId="77777777" w:rsidR="00E43893" w:rsidRDefault="00000000">
            <w:pPr>
              <w:rPr>
                <w:rFonts w:ascii="Arial" w:hAnsi="Arial" w:cs="Arial"/>
                <w:sz w:val="20"/>
                <w:szCs w:val="20"/>
              </w:rPr>
            </w:pPr>
            <w:r>
              <w:rPr>
                <w:rFonts w:ascii="Arial" w:hAnsi="Arial" w:cs="Arial"/>
                <w:sz w:val="20"/>
                <w:szCs w:val="20"/>
              </w:rPr>
              <w:t>Objetivos 4 y 5</w:t>
            </w:r>
          </w:p>
        </w:tc>
      </w:tr>
    </w:tbl>
    <w:p w14:paraId="4149C299" w14:textId="77777777" w:rsidR="00E43893" w:rsidRDefault="00000000">
      <w:pPr>
        <w:spacing w:before="60" w:after="360" w:line="240" w:lineRule="auto"/>
        <w:rPr>
          <w:rFonts w:ascii="Arial" w:hAnsi="Arial" w:cs="Arial"/>
          <w:sz w:val="20"/>
          <w:szCs w:val="20"/>
        </w:rPr>
      </w:pPr>
      <w:r>
        <w:rPr>
          <w:rFonts w:ascii="Arial" w:hAnsi="Arial" w:cs="Arial"/>
          <w:i/>
          <w:sz w:val="20"/>
          <w:szCs w:val="20"/>
        </w:rPr>
        <w:t>Fuente: elaboración propia.</w:t>
      </w:r>
    </w:p>
    <w:p w14:paraId="45BB446B" w14:textId="77777777" w:rsidR="00E43893" w:rsidRDefault="00000000">
      <w:pPr>
        <w:rPr>
          <w:rFonts w:ascii="Arial" w:hAnsi="Arial" w:cs="Arial"/>
          <w:sz w:val="24"/>
          <w:szCs w:val="24"/>
        </w:rPr>
      </w:pPr>
      <w:r>
        <w:rPr>
          <w:rFonts w:ascii="Arial" w:hAnsi="Arial" w:cs="Arial"/>
          <w:sz w:val="24"/>
          <w:szCs w:val="24"/>
        </w:rPr>
        <w:br w:type="page"/>
      </w:r>
    </w:p>
    <w:p w14:paraId="3C3C98BC" w14:textId="77777777" w:rsidR="00E43893" w:rsidRDefault="00000000">
      <w:pPr>
        <w:pStyle w:val="Ttulo2"/>
        <w:spacing w:before="360" w:after="120"/>
      </w:pPr>
      <w:bookmarkStart w:id="5" w:name="_Met905"/>
      <w:r>
        <w:lastRenderedPageBreak/>
        <w:t>5. TÉCNICAS E INSTRUMENTOS DE RECOLECCIÓN DE INFORMACIÓN</w:t>
      </w:r>
      <w:bookmarkEnd w:id="5"/>
    </w:p>
    <w:p w14:paraId="7BBC324B"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Para recoger la información que sustenta el proyecto se emplearon técnicas de observación, de consulta directa a los usuarios y de registro automático de datos. Esta última constituye la fuente principal de información cuantitativa, pues la plataforma almacena cada intento realizado por el estudiante y permite calcular indicadores objetivos de desempeño sin depender de la memoria o la percepción de los participantes.</w:t>
      </w:r>
    </w:p>
    <w:p w14:paraId="7DE26AD1" w14:textId="77777777" w:rsidR="00E43893" w:rsidRDefault="00000000">
      <w:pPr>
        <w:spacing w:before="240" w:after="120" w:line="240" w:lineRule="auto"/>
        <w:rPr>
          <w:rFonts w:ascii="Arial" w:hAnsi="Arial" w:cs="Arial"/>
        </w:rPr>
      </w:pPr>
      <w:r>
        <w:rPr>
          <w:rFonts w:ascii="Arial" w:hAnsi="Arial" w:cs="Arial"/>
          <w:b/>
          <w:bCs/>
        </w:rPr>
        <w:t>Tabla 3. Técnicas e instrumentos utilizados</w:t>
      </w:r>
    </w:p>
    <w:tbl>
      <w:tblPr>
        <w:tblStyle w:val="Tablaconcuadrcula"/>
        <w:tblW w:w="9360" w:type="dxa"/>
        <w:tblLayout w:type="fixed"/>
        <w:tblLook w:val="04A0" w:firstRow="1" w:lastRow="0" w:firstColumn="1" w:lastColumn="0" w:noHBand="0" w:noVBand="1"/>
      </w:tblPr>
      <w:tblGrid>
        <w:gridCol w:w="2340"/>
        <w:gridCol w:w="2520"/>
        <w:gridCol w:w="2250"/>
        <w:gridCol w:w="2250"/>
      </w:tblGrid>
      <w:tr w:rsidR="00E43893" w14:paraId="5AA4AB5A" w14:textId="77777777">
        <w:trPr>
          <w:tblHeader/>
        </w:trPr>
        <w:tc>
          <w:tcPr>
            <w:tcW w:w="2340" w:type="dxa"/>
            <w:shd w:val="clear" w:color="auto" w:fill="D9D9D9"/>
            <w:vAlign w:val="center"/>
          </w:tcPr>
          <w:p w14:paraId="7228D2A0" w14:textId="77777777" w:rsidR="00E43893" w:rsidRDefault="00000000">
            <w:pPr>
              <w:jc w:val="center"/>
              <w:rPr>
                <w:rFonts w:ascii="Arial" w:hAnsi="Arial" w:cs="Arial"/>
                <w:b/>
                <w:bCs/>
                <w:sz w:val="20"/>
                <w:szCs w:val="20"/>
              </w:rPr>
            </w:pPr>
            <w:r>
              <w:rPr>
                <w:rFonts w:ascii="Arial" w:hAnsi="Arial" w:cs="Arial"/>
                <w:b/>
                <w:bCs/>
                <w:sz w:val="20"/>
                <w:szCs w:val="20"/>
              </w:rPr>
              <w:t>Técnica</w:t>
            </w:r>
          </w:p>
        </w:tc>
        <w:tc>
          <w:tcPr>
            <w:tcW w:w="2520" w:type="dxa"/>
            <w:shd w:val="clear" w:color="auto" w:fill="D9D9D9"/>
            <w:vAlign w:val="center"/>
          </w:tcPr>
          <w:p w14:paraId="23254A53" w14:textId="77777777" w:rsidR="00E43893" w:rsidRDefault="00000000">
            <w:pPr>
              <w:jc w:val="center"/>
              <w:rPr>
                <w:rFonts w:ascii="Arial" w:hAnsi="Arial" w:cs="Arial"/>
                <w:b/>
                <w:bCs/>
                <w:sz w:val="20"/>
                <w:szCs w:val="20"/>
              </w:rPr>
            </w:pPr>
            <w:r>
              <w:rPr>
                <w:rFonts w:ascii="Arial" w:hAnsi="Arial" w:cs="Arial"/>
                <w:b/>
                <w:bCs/>
                <w:sz w:val="20"/>
                <w:szCs w:val="20"/>
              </w:rPr>
              <w:t>Instrumento</w:t>
            </w:r>
          </w:p>
        </w:tc>
        <w:tc>
          <w:tcPr>
            <w:tcW w:w="2250" w:type="dxa"/>
            <w:shd w:val="clear" w:color="auto" w:fill="D9D9D9"/>
            <w:vAlign w:val="center"/>
          </w:tcPr>
          <w:p w14:paraId="68A111EA" w14:textId="77777777" w:rsidR="00E43893" w:rsidRDefault="00000000">
            <w:pPr>
              <w:jc w:val="center"/>
              <w:rPr>
                <w:rFonts w:ascii="Arial" w:hAnsi="Arial" w:cs="Arial"/>
                <w:b/>
                <w:bCs/>
                <w:sz w:val="20"/>
                <w:szCs w:val="20"/>
              </w:rPr>
            </w:pPr>
            <w:r>
              <w:rPr>
                <w:rFonts w:ascii="Arial" w:hAnsi="Arial" w:cs="Arial"/>
                <w:b/>
                <w:bCs/>
                <w:sz w:val="20"/>
                <w:szCs w:val="20"/>
              </w:rPr>
              <w:t>Fuente</w:t>
            </w:r>
          </w:p>
        </w:tc>
        <w:tc>
          <w:tcPr>
            <w:tcW w:w="2250" w:type="dxa"/>
            <w:shd w:val="clear" w:color="auto" w:fill="D9D9D9"/>
            <w:vAlign w:val="center"/>
          </w:tcPr>
          <w:p w14:paraId="06392DF4" w14:textId="77777777" w:rsidR="00E43893" w:rsidRDefault="00000000">
            <w:pPr>
              <w:jc w:val="center"/>
              <w:rPr>
                <w:rFonts w:ascii="Arial" w:hAnsi="Arial" w:cs="Arial"/>
                <w:b/>
                <w:bCs/>
                <w:sz w:val="20"/>
                <w:szCs w:val="20"/>
              </w:rPr>
            </w:pPr>
            <w:r>
              <w:rPr>
                <w:rFonts w:ascii="Arial" w:hAnsi="Arial" w:cs="Arial"/>
                <w:b/>
                <w:bCs/>
                <w:sz w:val="20"/>
                <w:szCs w:val="20"/>
              </w:rPr>
              <w:t>Información obtenida</w:t>
            </w:r>
          </w:p>
        </w:tc>
      </w:tr>
      <w:tr w:rsidR="00E43893" w14:paraId="3DB383E5" w14:textId="77777777">
        <w:tc>
          <w:tcPr>
            <w:tcW w:w="2340" w:type="dxa"/>
            <w:vAlign w:val="center"/>
          </w:tcPr>
          <w:p w14:paraId="7A4E80FF" w14:textId="77777777" w:rsidR="00E43893" w:rsidRDefault="00000000">
            <w:pPr>
              <w:rPr>
                <w:rFonts w:ascii="Arial" w:hAnsi="Arial" w:cs="Arial"/>
                <w:sz w:val="20"/>
                <w:szCs w:val="20"/>
              </w:rPr>
            </w:pPr>
            <w:r>
              <w:rPr>
                <w:rFonts w:ascii="Arial" w:hAnsi="Arial" w:cs="Arial"/>
                <w:sz w:val="20"/>
                <w:szCs w:val="20"/>
              </w:rPr>
              <w:t>Observación directa</w:t>
            </w:r>
          </w:p>
        </w:tc>
        <w:tc>
          <w:tcPr>
            <w:tcW w:w="2520" w:type="dxa"/>
            <w:vAlign w:val="center"/>
          </w:tcPr>
          <w:p w14:paraId="30B7A6A8" w14:textId="77777777" w:rsidR="00E43893" w:rsidRDefault="00000000">
            <w:pPr>
              <w:rPr>
                <w:rFonts w:ascii="Arial" w:hAnsi="Arial" w:cs="Arial"/>
                <w:sz w:val="20"/>
                <w:szCs w:val="20"/>
              </w:rPr>
            </w:pPr>
            <w:r>
              <w:rPr>
                <w:rFonts w:ascii="Arial" w:hAnsi="Arial" w:cs="Arial"/>
                <w:sz w:val="20"/>
                <w:szCs w:val="20"/>
              </w:rPr>
              <w:t>Ficha de observación</w:t>
            </w:r>
          </w:p>
        </w:tc>
        <w:tc>
          <w:tcPr>
            <w:tcW w:w="2250" w:type="dxa"/>
            <w:vAlign w:val="center"/>
          </w:tcPr>
          <w:p w14:paraId="108143CA" w14:textId="77777777" w:rsidR="00E43893" w:rsidRDefault="00000000">
            <w:pPr>
              <w:rPr>
                <w:rFonts w:ascii="Arial" w:hAnsi="Arial" w:cs="Arial"/>
                <w:sz w:val="20"/>
                <w:szCs w:val="20"/>
              </w:rPr>
            </w:pPr>
            <w:r>
              <w:rPr>
                <w:rFonts w:ascii="Arial" w:hAnsi="Arial" w:cs="Arial"/>
                <w:sz w:val="20"/>
                <w:szCs w:val="20"/>
              </w:rPr>
              <w:t>Estudiantes en el aula</w:t>
            </w:r>
          </w:p>
        </w:tc>
        <w:tc>
          <w:tcPr>
            <w:tcW w:w="2250" w:type="dxa"/>
            <w:vAlign w:val="center"/>
          </w:tcPr>
          <w:p w14:paraId="4A125E2B" w14:textId="77777777" w:rsidR="00E43893" w:rsidRDefault="00000000">
            <w:pPr>
              <w:rPr>
                <w:rFonts w:ascii="Arial" w:hAnsi="Arial" w:cs="Arial"/>
                <w:sz w:val="20"/>
                <w:szCs w:val="20"/>
              </w:rPr>
            </w:pPr>
            <w:r>
              <w:rPr>
                <w:rFonts w:ascii="Arial" w:hAnsi="Arial" w:cs="Arial"/>
                <w:sz w:val="20"/>
                <w:szCs w:val="20"/>
              </w:rPr>
              <w:t>Dificultades lectoras y comportamiento frente a la herramienta</w:t>
            </w:r>
          </w:p>
        </w:tc>
      </w:tr>
      <w:tr w:rsidR="00E43893" w14:paraId="6A46F24E" w14:textId="77777777">
        <w:tc>
          <w:tcPr>
            <w:tcW w:w="2340" w:type="dxa"/>
            <w:vAlign w:val="center"/>
          </w:tcPr>
          <w:p w14:paraId="2AD7ADBA" w14:textId="77777777" w:rsidR="00E43893" w:rsidRDefault="00000000">
            <w:pPr>
              <w:rPr>
                <w:rFonts w:ascii="Arial" w:hAnsi="Arial" w:cs="Arial"/>
                <w:sz w:val="20"/>
                <w:szCs w:val="20"/>
              </w:rPr>
            </w:pPr>
            <w:r>
              <w:rPr>
                <w:rFonts w:ascii="Arial" w:hAnsi="Arial" w:cs="Arial"/>
                <w:sz w:val="20"/>
                <w:szCs w:val="20"/>
              </w:rPr>
              <w:t>Entrevista</w:t>
            </w:r>
          </w:p>
        </w:tc>
        <w:tc>
          <w:tcPr>
            <w:tcW w:w="2520" w:type="dxa"/>
            <w:vAlign w:val="center"/>
          </w:tcPr>
          <w:p w14:paraId="2F3081A0" w14:textId="77777777" w:rsidR="00E43893" w:rsidRDefault="00000000">
            <w:pPr>
              <w:rPr>
                <w:rFonts w:ascii="Arial" w:hAnsi="Arial" w:cs="Arial"/>
                <w:sz w:val="20"/>
                <w:szCs w:val="20"/>
              </w:rPr>
            </w:pPr>
            <w:r>
              <w:rPr>
                <w:rFonts w:ascii="Arial" w:hAnsi="Arial" w:cs="Arial"/>
                <w:sz w:val="20"/>
                <w:szCs w:val="20"/>
              </w:rPr>
              <w:t>Guion de entrevista semiestructurada</w:t>
            </w:r>
          </w:p>
        </w:tc>
        <w:tc>
          <w:tcPr>
            <w:tcW w:w="2250" w:type="dxa"/>
            <w:vAlign w:val="center"/>
          </w:tcPr>
          <w:p w14:paraId="72E9B4C8" w14:textId="77777777" w:rsidR="00E43893" w:rsidRDefault="00000000">
            <w:pPr>
              <w:rPr>
                <w:rFonts w:ascii="Arial" w:hAnsi="Arial" w:cs="Arial"/>
                <w:sz w:val="20"/>
                <w:szCs w:val="20"/>
              </w:rPr>
            </w:pPr>
            <w:r>
              <w:rPr>
                <w:rFonts w:ascii="Arial" w:hAnsi="Arial" w:cs="Arial"/>
                <w:sz w:val="20"/>
                <w:szCs w:val="20"/>
              </w:rPr>
              <w:t>Docente de Lengua Castellana</w:t>
            </w:r>
          </w:p>
        </w:tc>
        <w:tc>
          <w:tcPr>
            <w:tcW w:w="2250" w:type="dxa"/>
            <w:vAlign w:val="center"/>
          </w:tcPr>
          <w:p w14:paraId="0AC95ECF" w14:textId="77777777" w:rsidR="00E43893" w:rsidRDefault="00000000">
            <w:pPr>
              <w:rPr>
                <w:rFonts w:ascii="Arial" w:hAnsi="Arial" w:cs="Arial"/>
                <w:sz w:val="20"/>
                <w:szCs w:val="20"/>
              </w:rPr>
            </w:pPr>
            <w:r>
              <w:rPr>
                <w:rFonts w:ascii="Arial" w:hAnsi="Arial" w:cs="Arial"/>
                <w:sz w:val="20"/>
                <w:szCs w:val="20"/>
              </w:rPr>
              <w:t>Necesidades del área y pertinencia del contenido</w:t>
            </w:r>
          </w:p>
        </w:tc>
      </w:tr>
      <w:tr w:rsidR="00E43893" w14:paraId="2BC36065" w14:textId="77777777">
        <w:tc>
          <w:tcPr>
            <w:tcW w:w="2340" w:type="dxa"/>
            <w:vAlign w:val="center"/>
          </w:tcPr>
          <w:p w14:paraId="3ECA82A3" w14:textId="77777777" w:rsidR="00E43893" w:rsidRDefault="00000000">
            <w:pPr>
              <w:rPr>
                <w:rFonts w:ascii="Arial" w:hAnsi="Arial" w:cs="Arial"/>
                <w:sz w:val="20"/>
                <w:szCs w:val="20"/>
              </w:rPr>
            </w:pPr>
            <w:r>
              <w:rPr>
                <w:rFonts w:ascii="Arial" w:hAnsi="Arial" w:cs="Arial"/>
                <w:sz w:val="20"/>
                <w:szCs w:val="20"/>
              </w:rPr>
              <w:t>Encuesta</w:t>
            </w:r>
          </w:p>
        </w:tc>
        <w:tc>
          <w:tcPr>
            <w:tcW w:w="2520" w:type="dxa"/>
            <w:vAlign w:val="center"/>
          </w:tcPr>
          <w:p w14:paraId="7A027B0E" w14:textId="77777777" w:rsidR="00E43893" w:rsidRDefault="00000000">
            <w:pPr>
              <w:rPr>
                <w:rFonts w:ascii="Arial" w:hAnsi="Arial" w:cs="Arial"/>
                <w:sz w:val="20"/>
                <w:szCs w:val="20"/>
              </w:rPr>
            </w:pPr>
            <w:r>
              <w:rPr>
                <w:rFonts w:ascii="Arial" w:hAnsi="Arial" w:cs="Arial"/>
                <w:sz w:val="20"/>
                <w:szCs w:val="20"/>
              </w:rPr>
              <w:t>Cuestionario de percepción</w:t>
            </w:r>
          </w:p>
        </w:tc>
        <w:tc>
          <w:tcPr>
            <w:tcW w:w="2250" w:type="dxa"/>
            <w:vAlign w:val="center"/>
          </w:tcPr>
          <w:p w14:paraId="4C37D21A" w14:textId="77777777" w:rsidR="00E43893" w:rsidRDefault="00000000">
            <w:pPr>
              <w:rPr>
                <w:rFonts w:ascii="Arial" w:hAnsi="Arial" w:cs="Arial"/>
                <w:sz w:val="20"/>
                <w:szCs w:val="20"/>
              </w:rPr>
            </w:pPr>
            <w:r>
              <w:rPr>
                <w:rFonts w:ascii="Arial" w:hAnsi="Arial" w:cs="Arial"/>
                <w:sz w:val="20"/>
                <w:szCs w:val="20"/>
              </w:rPr>
              <w:t>Estudiantes participantes</w:t>
            </w:r>
          </w:p>
        </w:tc>
        <w:tc>
          <w:tcPr>
            <w:tcW w:w="2250" w:type="dxa"/>
            <w:vAlign w:val="center"/>
          </w:tcPr>
          <w:p w14:paraId="14841FC4" w14:textId="77777777" w:rsidR="00E43893" w:rsidRDefault="00000000">
            <w:pPr>
              <w:rPr>
                <w:rFonts w:ascii="Arial" w:hAnsi="Arial" w:cs="Arial"/>
                <w:sz w:val="20"/>
                <w:szCs w:val="20"/>
              </w:rPr>
            </w:pPr>
            <w:r>
              <w:rPr>
                <w:rFonts w:ascii="Arial" w:hAnsi="Arial" w:cs="Arial"/>
                <w:sz w:val="20"/>
                <w:szCs w:val="20"/>
              </w:rPr>
              <w:t>Facilidad de uso, claridad y motivación</w:t>
            </w:r>
          </w:p>
        </w:tc>
      </w:tr>
      <w:tr w:rsidR="00E43893" w14:paraId="31393AED" w14:textId="77777777">
        <w:tc>
          <w:tcPr>
            <w:tcW w:w="2340" w:type="dxa"/>
            <w:vAlign w:val="center"/>
          </w:tcPr>
          <w:p w14:paraId="0155D365" w14:textId="77777777" w:rsidR="00E43893" w:rsidRDefault="00000000">
            <w:pPr>
              <w:rPr>
                <w:rFonts w:ascii="Arial" w:hAnsi="Arial" w:cs="Arial"/>
                <w:sz w:val="20"/>
                <w:szCs w:val="20"/>
              </w:rPr>
            </w:pPr>
            <w:r>
              <w:rPr>
                <w:rFonts w:ascii="Arial" w:hAnsi="Arial" w:cs="Arial"/>
                <w:sz w:val="20"/>
                <w:szCs w:val="20"/>
              </w:rPr>
              <w:t>Registro automático</w:t>
            </w:r>
          </w:p>
        </w:tc>
        <w:tc>
          <w:tcPr>
            <w:tcW w:w="2520" w:type="dxa"/>
            <w:vAlign w:val="center"/>
          </w:tcPr>
          <w:p w14:paraId="549B6EDB" w14:textId="77777777" w:rsidR="00E43893" w:rsidRDefault="00000000">
            <w:pPr>
              <w:rPr>
                <w:rFonts w:ascii="Arial" w:hAnsi="Arial" w:cs="Arial"/>
                <w:sz w:val="20"/>
                <w:szCs w:val="20"/>
              </w:rPr>
            </w:pPr>
            <w:r>
              <w:rPr>
                <w:rFonts w:ascii="Arial" w:hAnsi="Arial" w:cs="Arial"/>
                <w:sz w:val="20"/>
                <w:szCs w:val="20"/>
              </w:rPr>
              <w:t>Base de datos de la plataforma (intentos)</w:t>
            </w:r>
          </w:p>
        </w:tc>
        <w:tc>
          <w:tcPr>
            <w:tcW w:w="2250" w:type="dxa"/>
            <w:vAlign w:val="center"/>
          </w:tcPr>
          <w:p w14:paraId="69F8A4FE" w14:textId="77777777" w:rsidR="00E43893" w:rsidRDefault="00000000">
            <w:pPr>
              <w:rPr>
                <w:rFonts w:ascii="Arial" w:hAnsi="Arial" w:cs="Arial"/>
                <w:sz w:val="20"/>
                <w:szCs w:val="20"/>
              </w:rPr>
            </w:pPr>
            <w:r>
              <w:rPr>
                <w:rFonts w:ascii="Arial" w:hAnsi="Arial" w:cs="Arial"/>
                <w:sz w:val="20"/>
                <w:szCs w:val="20"/>
              </w:rPr>
              <w:t>Uso real del sistema</w:t>
            </w:r>
          </w:p>
        </w:tc>
        <w:tc>
          <w:tcPr>
            <w:tcW w:w="2250" w:type="dxa"/>
            <w:vAlign w:val="center"/>
          </w:tcPr>
          <w:p w14:paraId="02DE9CFD" w14:textId="77777777" w:rsidR="00E43893" w:rsidRDefault="00000000">
            <w:pPr>
              <w:rPr>
                <w:rFonts w:ascii="Arial" w:hAnsi="Arial" w:cs="Arial"/>
                <w:sz w:val="20"/>
                <w:szCs w:val="20"/>
              </w:rPr>
            </w:pPr>
            <w:r>
              <w:rPr>
                <w:rFonts w:ascii="Arial" w:hAnsi="Arial" w:cs="Arial"/>
                <w:sz w:val="20"/>
                <w:szCs w:val="20"/>
              </w:rPr>
              <w:t>Aciertos, errores, puntos, nivel, racha y palabras por minuto</w:t>
            </w:r>
          </w:p>
        </w:tc>
      </w:tr>
      <w:tr w:rsidR="00E43893" w14:paraId="5345C0DA" w14:textId="77777777">
        <w:tc>
          <w:tcPr>
            <w:tcW w:w="2340" w:type="dxa"/>
            <w:vAlign w:val="center"/>
          </w:tcPr>
          <w:p w14:paraId="7B966598" w14:textId="77777777" w:rsidR="00E43893" w:rsidRDefault="00000000">
            <w:pPr>
              <w:rPr>
                <w:rFonts w:ascii="Arial" w:hAnsi="Arial" w:cs="Arial"/>
                <w:sz w:val="20"/>
                <w:szCs w:val="20"/>
              </w:rPr>
            </w:pPr>
            <w:r>
              <w:rPr>
                <w:rFonts w:ascii="Arial" w:hAnsi="Arial" w:cs="Arial"/>
                <w:sz w:val="20"/>
                <w:szCs w:val="20"/>
              </w:rPr>
              <w:t>Análisis documental</w:t>
            </w:r>
          </w:p>
        </w:tc>
        <w:tc>
          <w:tcPr>
            <w:tcW w:w="2520" w:type="dxa"/>
            <w:vAlign w:val="center"/>
          </w:tcPr>
          <w:p w14:paraId="53C484B5" w14:textId="77777777" w:rsidR="00E43893" w:rsidRDefault="00000000">
            <w:pPr>
              <w:rPr>
                <w:rFonts w:ascii="Arial" w:hAnsi="Arial" w:cs="Arial"/>
                <w:sz w:val="20"/>
                <w:szCs w:val="20"/>
              </w:rPr>
            </w:pPr>
            <w:r>
              <w:rPr>
                <w:rFonts w:ascii="Arial" w:hAnsi="Arial" w:cs="Arial"/>
                <w:sz w:val="20"/>
                <w:szCs w:val="20"/>
              </w:rPr>
              <w:t>Referentes del MEN, DBA e ICFES</w:t>
            </w:r>
          </w:p>
        </w:tc>
        <w:tc>
          <w:tcPr>
            <w:tcW w:w="2250" w:type="dxa"/>
            <w:vAlign w:val="center"/>
          </w:tcPr>
          <w:p w14:paraId="352403C6" w14:textId="77777777" w:rsidR="00E43893" w:rsidRDefault="00000000">
            <w:pPr>
              <w:rPr>
                <w:rFonts w:ascii="Arial" w:hAnsi="Arial" w:cs="Arial"/>
                <w:sz w:val="20"/>
                <w:szCs w:val="20"/>
              </w:rPr>
            </w:pPr>
            <w:r>
              <w:rPr>
                <w:rFonts w:ascii="Arial" w:hAnsi="Arial" w:cs="Arial"/>
                <w:sz w:val="20"/>
                <w:szCs w:val="20"/>
              </w:rPr>
              <w:t>Documentos oficiales</w:t>
            </w:r>
          </w:p>
        </w:tc>
        <w:tc>
          <w:tcPr>
            <w:tcW w:w="2250" w:type="dxa"/>
            <w:vAlign w:val="center"/>
          </w:tcPr>
          <w:p w14:paraId="41B18B9C" w14:textId="77777777" w:rsidR="00E43893" w:rsidRDefault="00000000">
            <w:pPr>
              <w:rPr>
                <w:rFonts w:ascii="Arial" w:hAnsi="Arial" w:cs="Arial"/>
                <w:sz w:val="20"/>
                <w:szCs w:val="20"/>
              </w:rPr>
            </w:pPr>
            <w:r>
              <w:rPr>
                <w:rFonts w:ascii="Arial" w:hAnsi="Arial" w:cs="Arial"/>
                <w:sz w:val="20"/>
                <w:szCs w:val="20"/>
              </w:rPr>
              <w:t>Criterios pedagógicos por grado</w:t>
            </w:r>
          </w:p>
        </w:tc>
      </w:tr>
      <w:tr w:rsidR="00E43893" w14:paraId="3A54841D" w14:textId="77777777">
        <w:tc>
          <w:tcPr>
            <w:tcW w:w="2340" w:type="dxa"/>
            <w:vAlign w:val="center"/>
          </w:tcPr>
          <w:p w14:paraId="36045B97" w14:textId="77777777" w:rsidR="00E43893" w:rsidRDefault="00000000">
            <w:pPr>
              <w:rPr>
                <w:rFonts w:ascii="Arial" w:hAnsi="Arial" w:cs="Arial"/>
                <w:sz w:val="20"/>
                <w:szCs w:val="20"/>
              </w:rPr>
            </w:pPr>
            <w:r>
              <w:rPr>
                <w:rFonts w:ascii="Arial" w:hAnsi="Arial" w:cs="Arial"/>
                <w:sz w:val="20"/>
                <w:szCs w:val="20"/>
              </w:rPr>
              <w:t>Prueba de fluidez</w:t>
            </w:r>
          </w:p>
        </w:tc>
        <w:tc>
          <w:tcPr>
            <w:tcW w:w="2520" w:type="dxa"/>
            <w:vAlign w:val="center"/>
          </w:tcPr>
          <w:p w14:paraId="603A7503" w14:textId="77777777" w:rsidR="00E43893" w:rsidRDefault="00000000">
            <w:pPr>
              <w:rPr>
                <w:rFonts w:ascii="Arial" w:hAnsi="Arial" w:cs="Arial"/>
                <w:sz w:val="20"/>
                <w:szCs w:val="20"/>
              </w:rPr>
            </w:pPr>
            <w:r>
              <w:rPr>
                <w:rFonts w:ascii="Arial" w:hAnsi="Arial" w:cs="Arial"/>
                <w:sz w:val="20"/>
                <w:szCs w:val="20"/>
              </w:rPr>
              <w:t>Lectura cronometrada dentro de la plataforma</w:t>
            </w:r>
          </w:p>
        </w:tc>
        <w:tc>
          <w:tcPr>
            <w:tcW w:w="2250" w:type="dxa"/>
            <w:vAlign w:val="center"/>
          </w:tcPr>
          <w:p w14:paraId="3DA7E708" w14:textId="77777777" w:rsidR="00E43893" w:rsidRDefault="00000000">
            <w:pPr>
              <w:rPr>
                <w:rFonts w:ascii="Arial" w:hAnsi="Arial" w:cs="Arial"/>
                <w:sz w:val="20"/>
                <w:szCs w:val="20"/>
              </w:rPr>
            </w:pPr>
            <w:r>
              <w:rPr>
                <w:rFonts w:ascii="Arial" w:hAnsi="Arial" w:cs="Arial"/>
                <w:sz w:val="20"/>
                <w:szCs w:val="20"/>
              </w:rPr>
              <w:t>Estudiantes participantes</w:t>
            </w:r>
          </w:p>
        </w:tc>
        <w:tc>
          <w:tcPr>
            <w:tcW w:w="2250" w:type="dxa"/>
            <w:vAlign w:val="center"/>
          </w:tcPr>
          <w:p w14:paraId="6D56E9CE" w14:textId="77777777" w:rsidR="00E43893" w:rsidRDefault="00000000">
            <w:pPr>
              <w:rPr>
                <w:rFonts w:ascii="Arial" w:hAnsi="Arial" w:cs="Arial"/>
                <w:sz w:val="20"/>
                <w:szCs w:val="20"/>
              </w:rPr>
            </w:pPr>
            <w:r>
              <w:rPr>
                <w:rFonts w:ascii="Arial" w:hAnsi="Arial" w:cs="Arial"/>
                <w:sz w:val="20"/>
                <w:szCs w:val="20"/>
              </w:rPr>
              <w:t>Velocidad lectora comparada con la meta del grado</w:t>
            </w:r>
          </w:p>
        </w:tc>
      </w:tr>
      <w:tr w:rsidR="00E43893" w14:paraId="7FC3CD2A" w14:textId="77777777">
        <w:tc>
          <w:tcPr>
            <w:tcW w:w="2340" w:type="dxa"/>
            <w:vAlign w:val="center"/>
          </w:tcPr>
          <w:p w14:paraId="575D252D" w14:textId="77777777" w:rsidR="00E43893" w:rsidRDefault="00000000">
            <w:pPr>
              <w:rPr>
                <w:rFonts w:ascii="Arial" w:hAnsi="Arial" w:cs="Arial"/>
                <w:sz w:val="20"/>
                <w:szCs w:val="20"/>
              </w:rPr>
            </w:pPr>
            <w:r>
              <w:rPr>
                <w:rFonts w:ascii="Arial" w:hAnsi="Arial" w:cs="Arial"/>
                <w:sz w:val="20"/>
                <w:szCs w:val="20"/>
              </w:rPr>
              <w:t>Registro técnico</w:t>
            </w:r>
          </w:p>
        </w:tc>
        <w:tc>
          <w:tcPr>
            <w:tcW w:w="2520" w:type="dxa"/>
            <w:vAlign w:val="center"/>
          </w:tcPr>
          <w:p w14:paraId="2B68049E" w14:textId="77777777" w:rsidR="00E43893" w:rsidRDefault="00000000">
            <w:pPr>
              <w:rPr>
                <w:rFonts w:ascii="Arial" w:hAnsi="Arial" w:cs="Arial"/>
                <w:sz w:val="20"/>
                <w:szCs w:val="20"/>
              </w:rPr>
            </w:pPr>
            <w:r>
              <w:rPr>
                <w:rFonts w:ascii="Arial" w:hAnsi="Arial" w:cs="Arial"/>
                <w:sz w:val="20"/>
                <w:szCs w:val="20"/>
              </w:rPr>
              <w:t>Historial de versiones (Git) y reportes en CSV y PDF</w:t>
            </w:r>
          </w:p>
        </w:tc>
        <w:tc>
          <w:tcPr>
            <w:tcW w:w="2250" w:type="dxa"/>
            <w:vAlign w:val="center"/>
          </w:tcPr>
          <w:p w14:paraId="5085EFFF" w14:textId="77777777" w:rsidR="00E43893" w:rsidRDefault="00000000">
            <w:pPr>
              <w:rPr>
                <w:rFonts w:ascii="Arial" w:hAnsi="Arial" w:cs="Arial"/>
                <w:sz w:val="20"/>
                <w:szCs w:val="20"/>
              </w:rPr>
            </w:pPr>
            <w:r>
              <w:rPr>
                <w:rFonts w:ascii="Arial" w:hAnsi="Arial" w:cs="Arial"/>
                <w:sz w:val="20"/>
                <w:szCs w:val="20"/>
              </w:rPr>
              <w:t>Proyecto y panel del docente</w:t>
            </w:r>
          </w:p>
        </w:tc>
        <w:tc>
          <w:tcPr>
            <w:tcW w:w="2250" w:type="dxa"/>
            <w:vAlign w:val="center"/>
          </w:tcPr>
          <w:p w14:paraId="3D54F83B" w14:textId="77777777" w:rsidR="00E43893" w:rsidRDefault="00000000">
            <w:pPr>
              <w:rPr>
                <w:rFonts w:ascii="Arial" w:hAnsi="Arial" w:cs="Arial"/>
                <w:sz w:val="20"/>
                <w:szCs w:val="20"/>
              </w:rPr>
            </w:pPr>
            <w:r>
              <w:rPr>
                <w:rFonts w:ascii="Arial" w:hAnsi="Arial" w:cs="Arial"/>
                <w:sz w:val="20"/>
                <w:szCs w:val="20"/>
              </w:rPr>
              <w:t>Trazabilidad del desarrollo y resultados por curso</w:t>
            </w:r>
          </w:p>
        </w:tc>
      </w:tr>
    </w:tbl>
    <w:p w14:paraId="15A2CD61" w14:textId="77777777" w:rsidR="00E43893" w:rsidRDefault="00000000">
      <w:pPr>
        <w:spacing w:before="60" w:after="360" w:line="240" w:lineRule="auto"/>
        <w:rPr>
          <w:rFonts w:ascii="Arial" w:hAnsi="Arial" w:cs="Arial"/>
          <w:sz w:val="20"/>
          <w:szCs w:val="20"/>
        </w:rPr>
      </w:pPr>
      <w:r>
        <w:rPr>
          <w:rFonts w:ascii="Arial" w:hAnsi="Arial" w:cs="Arial"/>
          <w:i/>
          <w:sz w:val="20"/>
          <w:szCs w:val="20"/>
        </w:rPr>
        <w:t>Fuente: elaboración propia.</w:t>
      </w:r>
    </w:p>
    <w:p w14:paraId="21ADC54D" w14:textId="77777777" w:rsidR="00E43893" w:rsidRDefault="00000000">
      <w:pPr>
        <w:pStyle w:val="Ttulo2"/>
        <w:spacing w:before="360" w:after="120"/>
      </w:pPr>
      <w:bookmarkStart w:id="6" w:name="_Met906"/>
      <w:r>
        <w:t>6. FUNDAMENTACIÓN PEDAGÓGICA DEL CONTENIDO</w:t>
      </w:r>
      <w:bookmarkEnd w:id="6"/>
    </w:p>
    <w:p w14:paraId="2276E441"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 xml:space="preserve">Para que la plataforma resultara útil a cada grado y no repitiera el mismo contenido con distinta etiqueta, el banco de actividades se construyó siguiendo la progresión establecida en los referentes oficiales: en sexto y séptimo predomina la lectura literal y la clasificación de textos; en octavo y noveno, la inferencia y el análisis de textos expositivos y argumentativos; y en décimo y undécimo, la lectura crítica, el lenguaje </w:t>
      </w:r>
      <w:r>
        <w:rPr>
          <w:rFonts w:ascii="Arial" w:hAnsi="Arial" w:cs="Arial"/>
          <w:sz w:val="24"/>
          <w:szCs w:val="24"/>
        </w:rPr>
        <w:lastRenderedPageBreak/>
        <w:t>figurado y la evaluación de argumentos, en correspondencia con el perfil que evalúa la prueba Saber 11.</w:t>
      </w:r>
    </w:p>
    <w:p w14:paraId="461F5DD1"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En el módulo de fluidez, las metas de velocidad se establecieron en palabras por minuto tomando como referencia tablas de uso común en educación básica y secundaria, ubicándolas de manera deliberada un escalón por debajo del estándar pleno. Esta decisión responde a que la plataforma está dirigida a estudiantes que se encuentran mejorando su lectura: la meta debe ser alcanzable para motivar y no para frustrar. La tabla 4 presenta la progresión adoptada.</w:t>
      </w:r>
    </w:p>
    <w:p w14:paraId="3C5EEA5A" w14:textId="77777777" w:rsidR="00E43893" w:rsidRDefault="00000000">
      <w:pPr>
        <w:spacing w:before="240" w:after="120" w:line="240" w:lineRule="auto"/>
        <w:rPr>
          <w:rFonts w:ascii="Arial" w:hAnsi="Arial" w:cs="Arial"/>
        </w:rPr>
      </w:pPr>
      <w:r>
        <w:rPr>
          <w:rFonts w:ascii="Arial" w:hAnsi="Arial" w:cs="Arial"/>
          <w:b/>
          <w:bCs/>
        </w:rPr>
        <w:t>Tabla 4. Enfoque de lectura y metas de fluidez por grado</w:t>
      </w:r>
    </w:p>
    <w:tbl>
      <w:tblPr>
        <w:tblStyle w:val="Tablaconcuadrcula"/>
        <w:tblW w:w="9360" w:type="dxa"/>
        <w:tblLayout w:type="fixed"/>
        <w:tblLook w:val="04A0" w:firstRow="1" w:lastRow="0" w:firstColumn="1" w:lastColumn="0" w:noHBand="0" w:noVBand="1"/>
      </w:tblPr>
      <w:tblGrid>
        <w:gridCol w:w="1000"/>
        <w:gridCol w:w="4560"/>
        <w:gridCol w:w="2000"/>
        <w:gridCol w:w="1800"/>
      </w:tblGrid>
      <w:tr w:rsidR="00E43893" w14:paraId="4EB62A76" w14:textId="77777777">
        <w:trPr>
          <w:tblHeader/>
        </w:trPr>
        <w:tc>
          <w:tcPr>
            <w:tcW w:w="1000" w:type="dxa"/>
            <w:shd w:val="clear" w:color="auto" w:fill="D9D9D9"/>
            <w:vAlign w:val="center"/>
          </w:tcPr>
          <w:p w14:paraId="205146DB" w14:textId="77777777" w:rsidR="00E43893" w:rsidRDefault="00000000">
            <w:pPr>
              <w:jc w:val="center"/>
              <w:rPr>
                <w:rFonts w:ascii="Arial" w:hAnsi="Arial" w:cs="Arial"/>
                <w:b/>
                <w:bCs/>
                <w:sz w:val="20"/>
                <w:szCs w:val="20"/>
              </w:rPr>
            </w:pPr>
            <w:r>
              <w:rPr>
                <w:rFonts w:ascii="Arial" w:hAnsi="Arial" w:cs="Arial"/>
                <w:b/>
                <w:bCs/>
                <w:sz w:val="20"/>
                <w:szCs w:val="20"/>
              </w:rPr>
              <w:t>Grado</w:t>
            </w:r>
          </w:p>
        </w:tc>
        <w:tc>
          <w:tcPr>
            <w:tcW w:w="4560" w:type="dxa"/>
            <w:shd w:val="clear" w:color="auto" w:fill="D9D9D9"/>
            <w:vAlign w:val="center"/>
          </w:tcPr>
          <w:p w14:paraId="6917EFF6" w14:textId="77777777" w:rsidR="00E43893" w:rsidRDefault="00000000">
            <w:pPr>
              <w:jc w:val="center"/>
              <w:rPr>
                <w:rFonts w:ascii="Arial" w:hAnsi="Arial" w:cs="Arial"/>
                <w:b/>
                <w:bCs/>
                <w:sz w:val="20"/>
                <w:szCs w:val="20"/>
              </w:rPr>
            </w:pPr>
            <w:r>
              <w:rPr>
                <w:rFonts w:ascii="Arial" w:hAnsi="Arial" w:cs="Arial"/>
                <w:b/>
                <w:bCs/>
                <w:sz w:val="20"/>
                <w:szCs w:val="20"/>
              </w:rPr>
              <w:t>Enfoque principal de comprensión</w:t>
            </w:r>
          </w:p>
        </w:tc>
        <w:tc>
          <w:tcPr>
            <w:tcW w:w="2000" w:type="dxa"/>
            <w:shd w:val="clear" w:color="auto" w:fill="D9D9D9"/>
            <w:vAlign w:val="center"/>
          </w:tcPr>
          <w:p w14:paraId="565D973E" w14:textId="77777777" w:rsidR="00E43893" w:rsidRDefault="00000000">
            <w:pPr>
              <w:jc w:val="center"/>
              <w:rPr>
                <w:rFonts w:ascii="Arial" w:hAnsi="Arial" w:cs="Arial"/>
                <w:b/>
                <w:bCs/>
                <w:sz w:val="20"/>
                <w:szCs w:val="20"/>
              </w:rPr>
            </w:pPr>
            <w:r>
              <w:rPr>
                <w:rFonts w:ascii="Arial" w:hAnsi="Arial" w:cs="Arial"/>
                <w:b/>
                <w:bCs/>
                <w:sz w:val="20"/>
                <w:szCs w:val="20"/>
              </w:rPr>
              <w:t>Meta (palabras por minuto)</w:t>
            </w:r>
          </w:p>
        </w:tc>
        <w:tc>
          <w:tcPr>
            <w:tcW w:w="1800" w:type="dxa"/>
            <w:shd w:val="clear" w:color="auto" w:fill="D9D9D9"/>
            <w:vAlign w:val="center"/>
          </w:tcPr>
          <w:p w14:paraId="5F800E6C" w14:textId="77777777" w:rsidR="00E43893" w:rsidRDefault="00000000">
            <w:pPr>
              <w:jc w:val="center"/>
              <w:rPr>
                <w:rFonts w:ascii="Arial" w:hAnsi="Arial" w:cs="Arial"/>
                <w:b/>
                <w:bCs/>
                <w:sz w:val="20"/>
                <w:szCs w:val="20"/>
              </w:rPr>
            </w:pPr>
            <w:r>
              <w:rPr>
                <w:rFonts w:ascii="Arial" w:hAnsi="Arial" w:cs="Arial"/>
                <w:b/>
                <w:bCs/>
                <w:sz w:val="20"/>
                <w:szCs w:val="20"/>
              </w:rPr>
              <w:t>Extensión del texto</w:t>
            </w:r>
          </w:p>
        </w:tc>
      </w:tr>
      <w:tr w:rsidR="00E43893" w14:paraId="696A675F" w14:textId="77777777">
        <w:tc>
          <w:tcPr>
            <w:tcW w:w="1000" w:type="dxa"/>
            <w:vAlign w:val="center"/>
          </w:tcPr>
          <w:p w14:paraId="3D87D9EB" w14:textId="77777777" w:rsidR="00E43893" w:rsidRDefault="00000000">
            <w:pPr>
              <w:rPr>
                <w:rFonts w:ascii="Arial" w:hAnsi="Arial" w:cs="Arial"/>
                <w:sz w:val="20"/>
                <w:szCs w:val="20"/>
              </w:rPr>
            </w:pPr>
            <w:r>
              <w:rPr>
                <w:rFonts w:ascii="Arial" w:hAnsi="Arial" w:cs="Arial"/>
                <w:sz w:val="20"/>
                <w:szCs w:val="20"/>
              </w:rPr>
              <w:t>Sexto</w:t>
            </w:r>
          </w:p>
        </w:tc>
        <w:tc>
          <w:tcPr>
            <w:tcW w:w="4560" w:type="dxa"/>
            <w:vAlign w:val="center"/>
          </w:tcPr>
          <w:p w14:paraId="1FBFD92D" w14:textId="77777777" w:rsidR="00E43893" w:rsidRDefault="00000000">
            <w:pPr>
              <w:rPr>
                <w:rFonts w:ascii="Arial" w:hAnsi="Arial" w:cs="Arial"/>
                <w:sz w:val="20"/>
                <w:szCs w:val="20"/>
              </w:rPr>
            </w:pPr>
            <w:r>
              <w:rPr>
                <w:rFonts w:ascii="Arial" w:hAnsi="Arial" w:cs="Arial"/>
                <w:sz w:val="20"/>
                <w:szCs w:val="20"/>
              </w:rPr>
              <w:t>Nivel literal: quién, qué, cuándo y secuencia de los hechos</w:t>
            </w:r>
          </w:p>
        </w:tc>
        <w:tc>
          <w:tcPr>
            <w:tcW w:w="2000" w:type="dxa"/>
            <w:vAlign w:val="center"/>
          </w:tcPr>
          <w:p w14:paraId="1DFB4DCB" w14:textId="77777777" w:rsidR="00E43893" w:rsidRDefault="00000000">
            <w:pPr>
              <w:rPr>
                <w:rFonts w:ascii="Arial" w:hAnsi="Arial" w:cs="Arial"/>
                <w:sz w:val="20"/>
                <w:szCs w:val="20"/>
              </w:rPr>
            </w:pPr>
            <w:r>
              <w:rPr>
                <w:rFonts w:ascii="Arial" w:hAnsi="Arial" w:cs="Arial"/>
                <w:sz w:val="20"/>
                <w:szCs w:val="20"/>
              </w:rPr>
              <w:t>95 a 115</w:t>
            </w:r>
          </w:p>
        </w:tc>
        <w:tc>
          <w:tcPr>
            <w:tcW w:w="1800" w:type="dxa"/>
            <w:vAlign w:val="center"/>
          </w:tcPr>
          <w:p w14:paraId="4CE4324C" w14:textId="77777777" w:rsidR="00E43893" w:rsidRDefault="00000000">
            <w:pPr>
              <w:rPr>
                <w:rFonts w:ascii="Arial" w:hAnsi="Arial" w:cs="Arial"/>
                <w:sz w:val="20"/>
                <w:szCs w:val="20"/>
              </w:rPr>
            </w:pPr>
            <w:r>
              <w:rPr>
                <w:rFonts w:ascii="Arial" w:hAnsi="Arial" w:cs="Arial"/>
                <w:sz w:val="20"/>
                <w:szCs w:val="20"/>
              </w:rPr>
              <w:t>65 a 85 palabras</w:t>
            </w:r>
          </w:p>
        </w:tc>
      </w:tr>
      <w:tr w:rsidR="00E43893" w14:paraId="5399EB90" w14:textId="77777777">
        <w:tc>
          <w:tcPr>
            <w:tcW w:w="1000" w:type="dxa"/>
            <w:vAlign w:val="center"/>
          </w:tcPr>
          <w:p w14:paraId="320C9894" w14:textId="77777777" w:rsidR="00E43893" w:rsidRDefault="00000000">
            <w:pPr>
              <w:rPr>
                <w:rFonts w:ascii="Arial" w:hAnsi="Arial" w:cs="Arial"/>
                <w:sz w:val="20"/>
                <w:szCs w:val="20"/>
              </w:rPr>
            </w:pPr>
            <w:r>
              <w:rPr>
                <w:rFonts w:ascii="Arial" w:hAnsi="Arial" w:cs="Arial"/>
                <w:sz w:val="20"/>
                <w:szCs w:val="20"/>
              </w:rPr>
              <w:t>Séptimo</w:t>
            </w:r>
          </w:p>
        </w:tc>
        <w:tc>
          <w:tcPr>
            <w:tcW w:w="4560" w:type="dxa"/>
            <w:vAlign w:val="center"/>
          </w:tcPr>
          <w:p w14:paraId="28464347" w14:textId="77777777" w:rsidR="00E43893" w:rsidRDefault="00000000">
            <w:pPr>
              <w:rPr>
                <w:rFonts w:ascii="Arial" w:hAnsi="Arial" w:cs="Arial"/>
                <w:sz w:val="20"/>
                <w:szCs w:val="20"/>
              </w:rPr>
            </w:pPr>
            <w:r>
              <w:rPr>
                <w:rFonts w:ascii="Arial" w:hAnsi="Arial" w:cs="Arial"/>
                <w:sz w:val="20"/>
                <w:szCs w:val="20"/>
              </w:rPr>
              <w:t>Inferencia simple y reconocimiento del tipo de texto</w:t>
            </w:r>
          </w:p>
        </w:tc>
        <w:tc>
          <w:tcPr>
            <w:tcW w:w="2000" w:type="dxa"/>
            <w:vAlign w:val="center"/>
          </w:tcPr>
          <w:p w14:paraId="2A8FC8A5" w14:textId="77777777" w:rsidR="00E43893" w:rsidRDefault="00000000">
            <w:pPr>
              <w:rPr>
                <w:rFonts w:ascii="Arial" w:hAnsi="Arial" w:cs="Arial"/>
                <w:sz w:val="20"/>
                <w:szCs w:val="20"/>
              </w:rPr>
            </w:pPr>
            <w:r>
              <w:rPr>
                <w:rFonts w:ascii="Arial" w:hAnsi="Arial" w:cs="Arial"/>
                <w:sz w:val="20"/>
                <w:szCs w:val="20"/>
              </w:rPr>
              <w:t>110 a 125</w:t>
            </w:r>
          </w:p>
        </w:tc>
        <w:tc>
          <w:tcPr>
            <w:tcW w:w="1800" w:type="dxa"/>
            <w:vAlign w:val="center"/>
          </w:tcPr>
          <w:p w14:paraId="69113137" w14:textId="77777777" w:rsidR="00E43893" w:rsidRDefault="00000000">
            <w:pPr>
              <w:rPr>
                <w:rFonts w:ascii="Arial" w:hAnsi="Arial" w:cs="Arial"/>
                <w:sz w:val="20"/>
                <w:szCs w:val="20"/>
              </w:rPr>
            </w:pPr>
            <w:r>
              <w:rPr>
                <w:rFonts w:ascii="Arial" w:hAnsi="Arial" w:cs="Arial"/>
                <w:sz w:val="20"/>
                <w:szCs w:val="20"/>
              </w:rPr>
              <w:t>85 a 95 palabras</w:t>
            </w:r>
          </w:p>
        </w:tc>
      </w:tr>
      <w:tr w:rsidR="00E43893" w14:paraId="138E8900" w14:textId="77777777">
        <w:tc>
          <w:tcPr>
            <w:tcW w:w="1000" w:type="dxa"/>
            <w:vAlign w:val="center"/>
          </w:tcPr>
          <w:p w14:paraId="52EED252" w14:textId="77777777" w:rsidR="00E43893" w:rsidRDefault="00000000">
            <w:pPr>
              <w:rPr>
                <w:rFonts w:ascii="Arial" w:hAnsi="Arial" w:cs="Arial"/>
                <w:sz w:val="20"/>
                <w:szCs w:val="20"/>
              </w:rPr>
            </w:pPr>
            <w:r>
              <w:rPr>
                <w:rFonts w:ascii="Arial" w:hAnsi="Arial" w:cs="Arial"/>
                <w:sz w:val="20"/>
                <w:szCs w:val="20"/>
              </w:rPr>
              <w:t>Octavo</w:t>
            </w:r>
          </w:p>
        </w:tc>
        <w:tc>
          <w:tcPr>
            <w:tcW w:w="4560" w:type="dxa"/>
            <w:vAlign w:val="center"/>
          </w:tcPr>
          <w:p w14:paraId="2F0779EB" w14:textId="77777777" w:rsidR="00E43893" w:rsidRDefault="00000000">
            <w:pPr>
              <w:rPr>
                <w:rFonts w:ascii="Arial" w:hAnsi="Arial" w:cs="Arial"/>
                <w:sz w:val="20"/>
                <w:szCs w:val="20"/>
              </w:rPr>
            </w:pPr>
            <w:r>
              <w:rPr>
                <w:rFonts w:ascii="Arial" w:hAnsi="Arial" w:cs="Arial"/>
                <w:sz w:val="20"/>
                <w:szCs w:val="20"/>
              </w:rPr>
              <w:t>Relaciones de causa y efecto y sentido global del texto</w:t>
            </w:r>
          </w:p>
        </w:tc>
        <w:tc>
          <w:tcPr>
            <w:tcW w:w="2000" w:type="dxa"/>
            <w:vAlign w:val="center"/>
          </w:tcPr>
          <w:p w14:paraId="4CDCF5F3" w14:textId="77777777" w:rsidR="00E43893" w:rsidRDefault="00000000">
            <w:pPr>
              <w:rPr>
                <w:rFonts w:ascii="Arial" w:hAnsi="Arial" w:cs="Arial"/>
                <w:sz w:val="20"/>
                <w:szCs w:val="20"/>
              </w:rPr>
            </w:pPr>
            <w:r>
              <w:rPr>
                <w:rFonts w:ascii="Arial" w:hAnsi="Arial" w:cs="Arial"/>
                <w:sz w:val="20"/>
                <w:szCs w:val="20"/>
              </w:rPr>
              <w:t>120 a 140</w:t>
            </w:r>
          </w:p>
        </w:tc>
        <w:tc>
          <w:tcPr>
            <w:tcW w:w="1800" w:type="dxa"/>
            <w:vAlign w:val="center"/>
          </w:tcPr>
          <w:p w14:paraId="53D4535A" w14:textId="77777777" w:rsidR="00E43893" w:rsidRDefault="00000000">
            <w:pPr>
              <w:rPr>
                <w:rFonts w:ascii="Arial" w:hAnsi="Arial" w:cs="Arial"/>
                <w:sz w:val="20"/>
                <w:szCs w:val="20"/>
              </w:rPr>
            </w:pPr>
            <w:r>
              <w:rPr>
                <w:rFonts w:ascii="Arial" w:hAnsi="Arial" w:cs="Arial"/>
                <w:sz w:val="20"/>
                <w:szCs w:val="20"/>
              </w:rPr>
              <w:t>95 a 110 palabras</w:t>
            </w:r>
          </w:p>
        </w:tc>
      </w:tr>
      <w:tr w:rsidR="00E43893" w14:paraId="7DB2C585" w14:textId="77777777">
        <w:tc>
          <w:tcPr>
            <w:tcW w:w="1000" w:type="dxa"/>
            <w:vAlign w:val="center"/>
          </w:tcPr>
          <w:p w14:paraId="5E2A8EA7" w14:textId="77777777" w:rsidR="00E43893" w:rsidRDefault="00000000">
            <w:pPr>
              <w:rPr>
                <w:rFonts w:ascii="Arial" w:hAnsi="Arial" w:cs="Arial"/>
                <w:sz w:val="20"/>
                <w:szCs w:val="20"/>
              </w:rPr>
            </w:pPr>
            <w:r>
              <w:rPr>
                <w:rFonts w:ascii="Arial" w:hAnsi="Arial" w:cs="Arial"/>
                <w:sz w:val="20"/>
                <w:szCs w:val="20"/>
              </w:rPr>
              <w:t>Noveno</w:t>
            </w:r>
          </w:p>
        </w:tc>
        <w:tc>
          <w:tcPr>
            <w:tcW w:w="4560" w:type="dxa"/>
            <w:vAlign w:val="center"/>
          </w:tcPr>
          <w:p w14:paraId="21AF8BB7" w14:textId="77777777" w:rsidR="00E43893" w:rsidRDefault="00000000">
            <w:pPr>
              <w:rPr>
                <w:rFonts w:ascii="Arial" w:hAnsi="Arial" w:cs="Arial"/>
                <w:sz w:val="20"/>
                <w:szCs w:val="20"/>
              </w:rPr>
            </w:pPr>
            <w:r>
              <w:rPr>
                <w:rFonts w:ascii="Arial" w:hAnsi="Arial" w:cs="Arial"/>
                <w:sz w:val="20"/>
                <w:szCs w:val="20"/>
              </w:rPr>
              <w:t>Tesis, argumentos e intención del autor</w:t>
            </w:r>
          </w:p>
        </w:tc>
        <w:tc>
          <w:tcPr>
            <w:tcW w:w="2000" w:type="dxa"/>
            <w:vAlign w:val="center"/>
          </w:tcPr>
          <w:p w14:paraId="668FA64C" w14:textId="77777777" w:rsidR="00E43893" w:rsidRDefault="00000000">
            <w:pPr>
              <w:rPr>
                <w:rFonts w:ascii="Arial" w:hAnsi="Arial" w:cs="Arial"/>
                <w:sz w:val="20"/>
                <w:szCs w:val="20"/>
              </w:rPr>
            </w:pPr>
            <w:r>
              <w:rPr>
                <w:rFonts w:ascii="Arial" w:hAnsi="Arial" w:cs="Arial"/>
                <w:sz w:val="20"/>
                <w:szCs w:val="20"/>
              </w:rPr>
              <w:t>130 a 150</w:t>
            </w:r>
          </w:p>
        </w:tc>
        <w:tc>
          <w:tcPr>
            <w:tcW w:w="1800" w:type="dxa"/>
            <w:vAlign w:val="center"/>
          </w:tcPr>
          <w:p w14:paraId="2FEBA201" w14:textId="77777777" w:rsidR="00E43893" w:rsidRDefault="00000000">
            <w:pPr>
              <w:rPr>
                <w:rFonts w:ascii="Arial" w:hAnsi="Arial" w:cs="Arial"/>
                <w:sz w:val="20"/>
                <w:szCs w:val="20"/>
              </w:rPr>
            </w:pPr>
            <w:r>
              <w:rPr>
                <w:rFonts w:ascii="Arial" w:hAnsi="Arial" w:cs="Arial"/>
                <w:sz w:val="20"/>
                <w:szCs w:val="20"/>
              </w:rPr>
              <w:t>105 a 120 palabras</w:t>
            </w:r>
          </w:p>
        </w:tc>
      </w:tr>
      <w:tr w:rsidR="00E43893" w14:paraId="0FE4651E" w14:textId="77777777">
        <w:tc>
          <w:tcPr>
            <w:tcW w:w="1000" w:type="dxa"/>
            <w:vAlign w:val="center"/>
          </w:tcPr>
          <w:p w14:paraId="4E507242" w14:textId="77777777" w:rsidR="00E43893" w:rsidRDefault="00000000">
            <w:pPr>
              <w:rPr>
                <w:rFonts w:ascii="Arial" w:hAnsi="Arial" w:cs="Arial"/>
                <w:sz w:val="20"/>
                <w:szCs w:val="20"/>
              </w:rPr>
            </w:pPr>
            <w:r>
              <w:rPr>
                <w:rFonts w:ascii="Arial" w:hAnsi="Arial" w:cs="Arial"/>
                <w:sz w:val="20"/>
                <w:szCs w:val="20"/>
              </w:rPr>
              <w:t>Décimo</w:t>
            </w:r>
          </w:p>
        </w:tc>
        <w:tc>
          <w:tcPr>
            <w:tcW w:w="4560" w:type="dxa"/>
            <w:vAlign w:val="center"/>
          </w:tcPr>
          <w:p w14:paraId="7F3C1A06" w14:textId="77777777" w:rsidR="00E43893" w:rsidRDefault="00000000">
            <w:pPr>
              <w:rPr>
                <w:rFonts w:ascii="Arial" w:hAnsi="Arial" w:cs="Arial"/>
                <w:sz w:val="20"/>
                <w:szCs w:val="20"/>
              </w:rPr>
            </w:pPr>
            <w:r>
              <w:rPr>
                <w:rFonts w:ascii="Arial" w:hAnsi="Arial" w:cs="Arial"/>
                <w:sz w:val="20"/>
                <w:szCs w:val="20"/>
              </w:rPr>
              <w:t>Lenguaje figurado y postura del autor</w:t>
            </w:r>
          </w:p>
        </w:tc>
        <w:tc>
          <w:tcPr>
            <w:tcW w:w="2000" w:type="dxa"/>
            <w:vAlign w:val="center"/>
          </w:tcPr>
          <w:p w14:paraId="3FBF6665" w14:textId="77777777" w:rsidR="00E43893" w:rsidRDefault="00000000">
            <w:pPr>
              <w:rPr>
                <w:rFonts w:ascii="Arial" w:hAnsi="Arial" w:cs="Arial"/>
                <w:sz w:val="20"/>
                <w:szCs w:val="20"/>
              </w:rPr>
            </w:pPr>
            <w:r>
              <w:rPr>
                <w:rFonts w:ascii="Arial" w:hAnsi="Arial" w:cs="Arial"/>
                <w:sz w:val="20"/>
                <w:szCs w:val="20"/>
              </w:rPr>
              <w:t>140 a 160</w:t>
            </w:r>
          </w:p>
        </w:tc>
        <w:tc>
          <w:tcPr>
            <w:tcW w:w="1800" w:type="dxa"/>
            <w:vAlign w:val="center"/>
          </w:tcPr>
          <w:p w14:paraId="2CC8013E" w14:textId="77777777" w:rsidR="00E43893" w:rsidRDefault="00000000">
            <w:pPr>
              <w:rPr>
                <w:rFonts w:ascii="Arial" w:hAnsi="Arial" w:cs="Arial"/>
                <w:sz w:val="20"/>
                <w:szCs w:val="20"/>
              </w:rPr>
            </w:pPr>
            <w:r>
              <w:rPr>
                <w:rFonts w:ascii="Arial" w:hAnsi="Arial" w:cs="Arial"/>
                <w:sz w:val="20"/>
                <w:szCs w:val="20"/>
              </w:rPr>
              <w:t>120 a 130 palabras</w:t>
            </w:r>
          </w:p>
        </w:tc>
      </w:tr>
      <w:tr w:rsidR="00E43893" w14:paraId="4E885C3F" w14:textId="77777777">
        <w:tc>
          <w:tcPr>
            <w:tcW w:w="1000" w:type="dxa"/>
            <w:vAlign w:val="center"/>
          </w:tcPr>
          <w:p w14:paraId="4807EF36" w14:textId="77777777" w:rsidR="00E43893" w:rsidRDefault="00000000">
            <w:pPr>
              <w:rPr>
                <w:rFonts w:ascii="Arial" w:hAnsi="Arial" w:cs="Arial"/>
                <w:sz w:val="20"/>
                <w:szCs w:val="20"/>
              </w:rPr>
            </w:pPr>
            <w:r>
              <w:rPr>
                <w:rFonts w:ascii="Arial" w:hAnsi="Arial" w:cs="Arial"/>
                <w:sz w:val="20"/>
                <w:szCs w:val="20"/>
              </w:rPr>
              <w:t>Undécimo</w:t>
            </w:r>
          </w:p>
        </w:tc>
        <w:tc>
          <w:tcPr>
            <w:tcW w:w="4560" w:type="dxa"/>
            <w:vAlign w:val="center"/>
          </w:tcPr>
          <w:p w14:paraId="7370D71C" w14:textId="77777777" w:rsidR="00E43893" w:rsidRDefault="00000000">
            <w:pPr>
              <w:rPr>
                <w:rFonts w:ascii="Arial" w:hAnsi="Arial" w:cs="Arial"/>
                <w:sz w:val="20"/>
                <w:szCs w:val="20"/>
              </w:rPr>
            </w:pPr>
            <w:r>
              <w:rPr>
                <w:rFonts w:ascii="Arial" w:hAnsi="Arial" w:cs="Arial"/>
                <w:sz w:val="20"/>
                <w:szCs w:val="20"/>
              </w:rPr>
              <w:t>Lectura crítica y evaluación de argumentos</w:t>
            </w:r>
          </w:p>
        </w:tc>
        <w:tc>
          <w:tcPr>
            <w:tcW w:w="2000" w:type="dxa"/>
            <w:vAlign w:val="center"/>
          </w:tcPr>
          <w:p w14:paraId="4AF94DF9" w14:textId="77777777" w:rsidR="00E43893" w:rsidRDefault="00000000">
            <w:pPr>
              <w:rPr>
                <w:rFonts w:ascii="Arial" w:hAnsi="Arial" w:cs="Arial"/>
                <w:sz w:val="20"/>
                <w:szCs w:val="20"/>
              </w:rPr>
            </w:pPr>
            <w:r>
              <w:rPr>
                <w:rFonts w:ascii="Arial" w:hAnsi="Arial" w:cs="Arial"/>
                <w:sz w:val="20"/>
                <w:szCs w:val="20"/>
              </w:rPr>
              <w:t>150 a 170</w:t>
            </w:r>
          </w:p>
        </w:tc>
        <w:tc>
          <w:tcPr>
            <w:tcW w:w="1800" w:type="dxa"/>
            <w:vAlign w:val="center"/>
          </w:tcPr>
          <w:p w14:paraId="59312C96" w14:textId="77777777" w:rsidR="00E43893" w:rsidRDefault="00000000">
            <w:pPr>
              <w:rPr>
                <w:rFonts w:ascii="Arial" w:hAnsi="Arial" w:cs="Arial"/>
                <w:sz w:val="20"/>
                <w:szCs w:val="20"/>
              </w:rPr>
            </w:pPr>
            <w:r>
              <w:rPr>
                <w:rFonts w:ascii="Arial" w:hAnsi="Arial" w:cs="Arial"/>
                <w:sz w:val="20"/>
                <w:szCs w:val="20"/>
              </w:rPr>
              <w:t>130 a 150 palabras</w:t>
            </w:r>
          </w:p>
        </w:tc>
      </w:tr>
    </w:tbl>
    <w:p w14:paraId="6047A9FC" w14:textId="77777777" w:rsidR="00E43893" w:rsidRDefault="00000000">
      <w:pPr>
        <w:spacing w:before="60" w:after="360" w:line="240" w:lineRule="auto"/>
        <w:rPr>
          <w:rFonts w:ascii="Arial" w:hAnsi="Arial" w:cs="Arial"/>
          <w:sz w:val="20"/>
          <w:szCs w:val="20"/>
        </w:rPr>
      </w:pPr>
      <w:r>
        <w:rPr>
          <w:rFonts w:ascii="Arial" w:hAnsi="Arial" w:cs="Arial"/>
          <w:i/>
          <w:sz w:val="20"/>
          <w:szCs w:val="20"/>
        </w:rPr>
        <w:t>Fuente: elaboración propia con base en los Estándares Básicos de Competencias del Lenguaje (MEN, 2006), los Derechos Básicos de Aprendizaje de Lenguaje v2 (MEN, 2016) y referencias de velocidad lectora de uso común.</w:t>
      </w:r>
    </w:p>
    <w:p w14:paraId="8A0DACDF"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 xml:space="preserve">El módulo de escritura correcta se fundamentó en un estudio complementario, elaborado a partir de los mismos referentes del Ministerio de Educación Nacional y de la Ortografía de la lengua española de la Real Academia Española. Este módulo se separó del de reconocimiento de palabras porque atiende una habilidad distinta: mientras el primero trabaja el significado de las palabras, el segundo trabaja su forma escrita. La separación permite además que el docente identifique si la dificultad del grupo está en las letras que se confunden, en la acentuación, en la construcción de la frase o en la puntuación, información que antes quedaba oculta en un único porcentaje.</w:t>
      </w:r>
    </w:p>
    <w:p w14:paraId="3851253A"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 xml:space="preserve">Además de la progresión por grado, la redacción de las actividades siguió cuatro criterios transversales: ambientar los textos de los primeros grados en el entorno cercano del estudiante, de modo que la familiaridad facilite la comprensión; evaluar una sola habilidad por pregunta; construir opciones incorrectas verosímiles, que correspondan a errores que un lector real cometería; y ordenar las actividades de menor a mayor </w:t>
      </w:r>
      <w:r>
        <w:rPr>
          <w:rFonts w:ascii="Arial" w:hAnsi="Arial" w:cs="Arial"/>
          <w:sz w:val="24"/>
          <w:szCs w:val="24"/>
        </w:rPr>
        <w:lastRenderedPageBreak/>
        <w:t>dificultad dentro de cada grado. Todo el contenido elaborado con apoyo de herramientas digitales fue revisado por las autoras y por la docente del área antes de publicarse a los estudiantes.</w:t>
      </w:r>
    </w:p>
    <w:p w14:paraId="1C0E0581" w14:textId="77777777" w:rsidR="00E43893" w:rsidRDefault="00000000">
      <w:pPr>
        <w:rPr>
          <w:rFonts w:ascii="Arial" w:hAnsi="Arial" w:cs="Arial"/>
          <w:sz w:val="24"/>
          <w:szCs w:val="24"/>
        </w:rPr>
      </w:pPr>
      <w:r>
        <w:rPr>
          <w:rFonts w:ascii="Arial" w:hAnsi="Arial" w:cs="Arial"/>
          <w:sz w:val="24"/>
          <w:szCs w:val="24"/>
        </w:rPr>
        <w:br w:type="page"/>
      </w:r>
    </w:p>
    <w:p w14:paraId="60F5DAC3" w14:textId="77777777" w:rsidR="00E43893" w:rsidRDefault="00000000">
      <w:pPr>
        <w:pStyle w:val="Ttulo2"/>
        <w:spacing w:before="360" w:after="120"/>
      </w:pPr>
      <w:bookmarkStart w:id="7" w:name="_Met907"/>
      <w:r>
        <w:lastRenderedPageBreak/>
        <w:t>7. HERRAMIENTAS Y RECURSOS UTILIZADOS</w:t>
      </w:r>
      <w:bookmarkEnd w:id="7"/>
    </w:p>
    <w:p w14:paraId="52D64DD2"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El desarrollo se realizó con herramientas de libre acceso, criterio que se adoptó de manera intencional para que la institución pueda sostener y actualizar la plataforma sin incurrir en costos de licenciamiento. La tabla 5 relaciona los recursos empleados.</w:t>
      </w:r>
    </w:p>
    <w:p w14:paraId="0274491C" w14:textId="77777777" w:rsidR="00E43893" w:rsidRDefault="00000000">
      <w:pPr>
        <w:spacing w:before="240" w:after="120" w:line="240" w:lineRule="auto"/>
        <w:rPr>
          <w:rFonts w:ascii="Arial" w:hAnsi="Arial" w:cs="Arial"/>
        </w:rPr>
      </w:pPr>
      <w:r>
        <w:rPr>
          <w:rFonts w:ascii="Arial" w:hAnsi="Arial" w:cs="Arial"/>
          <w:b/>
          <w:bCs/>
        </w:rPr>
        <w:t>Tabla 5. Recursos tecnológicos, humanos y materiales</w:t>
      </w:r>
    </w:p>
    <w:tbl>
      <w:tblPr>
        <w:tblStyle w:val="Tablaconcuadrcula"/>
        <w:tblW w:w="9360" w:type="dxa"/>
        <w:tblLayout w:type="fixed"/>
        <w:tblLook w:val="04A0" w:firstRow="1" w:lastRow="0" w:firstColumn="1" w:lastColumn="0" w:noHBand="0" w:noVBand="1"/>
      </w:tblPr>
      <w:tblGrid>
        <w:gridCol w:w="2160"/>
        <w:gridCol w:w="3240"/>
        <w:gridCol w:w="3960"/>
      </w:tblGrid>
      <w:tr w:rsidR="00E43893" w14:paraId="489BACF9" w14:textId="77777777">
        <w:trPr>
          <w:tblHeader/>
        </w:trPr>
        <w:tc>
          <w:tcPr>
            <w:tcW w:w="2160" w:type="dxa"/>
            <w:shd w:val="clear" w:color="auto" w:fill="D9D9D9"/>
            <w:vAlign w:val="center"/>
          </w:tcPr>
          <w:p w14:paraId="42256627" w14:textId="77777777" w:rsidR="00E43893" w:rsidRDefault="00000000">
            <w:pPr>
              <w:jc w:val="center"/>
              <w:rPr>
                <w:rFonts w:ascii="Arial" w:hAnsi="Arial" w:cs="Arial"/>
                <w:b/>
                <w:bCs/>
                <w:sz w:val="20"/>
                <w:szCs w:val="20"/>
              </w:rPr>
            </w:pPr>
            <w:r>
              <w:rPr>
                <w:rFonts w:ascii="Arial" w:hAnsi="Arial" w:cs="Arial"/>
                <w:b/>
                <w:bCs/>
                <w:sz w:val="20"/>
                <w:szCs w:val="20"/>
              </w:rPr>
              <w:t>Tipo de recurso</w:t>
            </w:r>
          </w:p>
        </w:tc>
        <w:tc>
          <w:tcPr>
            <w:tcW w:w="3240" w:type="dxa"/>
            <w:shd w:val="clear" w:color="auto" w:fill="D9D9D9"/>
            <w:vAlign w:val="center"/>
          </w:tcPr>
          <w:p w14:paraId="2FCCBBBD" w14:textId="77777777" w:rsidR="00E43893" w:rsidRDefault="00000000">
            <w:pPr>
              <w:jc w:val="center"/>
              <w:rPr>
                <w:rFonts w:ascii="Arial" w:hAnsi="Arial" w:cs="Arial"/>
                <w:b/>
                <w:bCs/>
                <w:sz w:val="20"/>
                <w:szCs w:val="20"/>
              </w:rPr>
            </w:pPr>
            <w:r>
              <w:rPr>
                <w:rFonts w:ascii="Arial" w:hAnsi="Arial" w:cs="Arial"/>
                <w:b/>
                <w:bCs/>
                <w:sz w:val="20"/>
                <w:szCs w:val="20"/>
              </w:rPr>
              <w:t>Herramienta o elemento</w:t>
            </w:r>
          </w:p>
        </w:tc>
        <w:tc>
          <w:tcPr>
            <w:tcW w:w="3960" w:type="dxa"/>
            <w:shd w:val="clear" w:color="auto" w:fill="D9D9D9"/>
            <w:vAlign w:val="center"/>
          </w:tcPr>
          <w:p w14:paraId="5C4B1CC6" w14:textId="77777777" w:rsidR="00E43893" w:rsidRDefault="00000000">
            <w:pPr>
              <w:jc w:val="center"/>
              <w:rPr>
                <w:rFonts w:ascii="Arial" w:hAnsi="Arial" w:cs="Arial"/>
                <w:b/>
                <w:bCs/>
                <w:sz w:val="20"/>
                <w:szCs w:val="20"/>
              </w:rPr>
            </w:pPr>
            <w:r>
              <w:rPr>
                <w:rFonts w:ascii="Arial" w:hAnsi="Arial" w:cs="Arial"/>
                <w:b/>
                <w:bCs/>
                <w:sz w:val="20"/>
                <w:szCs w:val="20"/>
              </w:rPr>
              <w:t>Función dentro del proyecto</w:t>
            </w:r>
          </w:p>
        </w:tc>
      </w:tr>
      <w:tr w:rsidR="00E43893" w14:paraId="76E0DBE9" w14:textId="77777777">
        <w:tc>
          <w:tcPr>
            <w:tcW w:w="2160" w:type="dxa"/>
            <w:vAlign w:val="center"/>
          </w:tcPr>
          <w:p w14:paraId="1747AC85" w14:textId="77777777" w:rsidR="00E43893" w:rsidRDefault="00000000">
            <w:pPr>
              <w:rPr>
                <w:rFonts w:ascii="Arial" w:hAnsi="Arial" w:cs="Arial"/>
                <w:sz w:val="20"/>
                <w:szCs w:val="20"/>
              </w:rPr>
            </w:pPr>
            <w:r>
              <w:rPr>
                <w:rFonts w:ascii="Arial" w:hAnsi="Arial" w:cs="Arial"/>
                <w:sz w:val="20"/>
                <w:szCs w:val="20"/>
              </w:rPr>
              <w:t>Tecnológico</w:t>
            </w:r>
          </w:p>
        </w:tc>
        <w:tc>
          <w:tcPr>
            <w:tcW w:w="3240" w:type="dxa"/>
            <w:vAlign w:val="center"/>
          </w:tcPr>
          <w:p w14:paraId="33B2188C" w14:textId="77777777" w:rsidR="00E43893" w:rsidRDefault="00000000">
            <w:pPr>
              <w:rPr>
                <w:rFonts w:ascii="Arial" w:hAnsi="Arial" w:cs="Arial"/>
                <w:sz w:val="20"/>
                <w:szCs w:val="20"/>
              </w:rPr>
            </w:pPr>
            <w:r>
              <w:rPr>
                <w:rFonts w:ascii="Arial" w:hAnsi="Arial" w:cs="Arial"/>
                <w:sz w:val="20"/>
                <w:szCs w:val="20"/>
              </w:rPr>
              <w:t>React y Vite</w:t>
            </w:r>
          </w:p>
        </w:tc>
        <w:tc>
          <w:tcPr>
            <w:tcW w:w="3960" w:type="dxa"/>
            <w:vAlign w:val="center"/>
          </w:tcPr>
          <w:p w14:paraId="52648F78" w14:textId="77777777" w:rsidR="00E43893" w:rsidRDefault="00000000">
            <w:pPr>
              <w:rPr>
                <w:rFonts w:ascii="Arial" w:hAnsi="Arial" w:cs="Arial"/>
                <w:sz w:val="20"/>
                <w:szCs w:val="20"/>
              </w:rPr>
            </w:pPr>
            <w:r>
              <w:rPr>
                <w:rFonts w:ascii="Arial" w:hAnsi="Arial" w:cs="Arial"/>
                <w:sz w:val="20"/>
                <w:szCs w:val="20"/>
              </w:rPr>
              <w:t>Construcción de la interfaz de usuario de la plataforma</w:t>
            </w:r>
          </w:p>
        </w:tc>
      </w:tr>
      <w:tr w:rsidR="00E43893" w14:paraId="63C42A0A" w14:textId="77777777">
        <w:tc>
          <w:tcPr>
            <w:tcW w:w="2160" w:type="dxa"/>
            <w:vAlign w:val="center"/>
          </w:tcPr>
          <w:p w14:paraId="2B617A5F" w14:textId="77777777" w:rsidR="00E43893" w:rsidRDefault="00000000">
            <w:pPr>
              <w:rPr>
                <w:rFonts w:ascii="Arial" w:hAnsi="Arial" w:cs="Arial"/>
                <w:sz w:val="20"/>
                <w:szCs w:val="20"/>
              </w:rPr>
            </w:pPr>
            <w:r>
              <w:rPr>
                <w:rFonts w:ascii="Arial" w:hAnsi="Arial" w:cs="Arial"/>
                <w:sz w:val="20"/>
                <w:szCs w:val="20"/>
              </w:rPr>
              <w:t>Tecnológico</w:t>
            </w:r>
          </w:p>
        </w:tc>
        <w:tc>
          <w:tcPr>
            <w:tcW w:w="3240" w:type="dxa"/>
            <w:vAlign w:val="center"/>
          </w:tcPr>
          <w:p w14:paraId="55A06ABF" w14:textId="77777777" w:rsidR="00E43893" w:rsidRDefault="00000000">
            <w:pPr>
              <w:rPr>
                <w:rFonts w:ascii="Arial" w:hAnsi="Arial" w:cs="Arial"/>
                <w:sz w:val="20"/>
                <w:szCs w:val="20"/>
              </w:rPr>
            </w:pPr>
            <w:r>
              <w:rPr>
                <w:rFonts w:ascii="Arial" w:hAnsi="Arial" w:cs="Arial"/>
                <w:sz w:val="20"/>
                <w:szCs w:val="20"/>
              </w:rPr>
              <w:t>Tailwind CSS</w:t>
            </w:r>
          </w:p>
        </w:tc>
        <w:tc>
          <w:tcPr>
            <w:tcW w:w="3960" w:type="dxa"/>
            <w:vAlign w:val="center"/>
          </w:tcPr>
          <w:p w14:paraId="062C123C" w14:textId="77777777" w:rsidR="00E43893" w:rsidRDefault="00000000">
            <w:pPr>
              <w:rPr>
                <w:rFonts w:ascii="Arial" w:hAnsi="Arial" w:cs="Arial"/>
                <w:sz w:val="20"/>
                <w:szCs w:val="20"/>
              </w:rPr>
            </w:pPr>
            <w:r>
              <w:rPr>
                <w:rFonts w:ascii="Arial" w:hAnsi="Arial" w:cs="Arial"/>
                <w:sz w:val="20"/>
                <w:szCs w:val="20"/>
              </w:rPr>
              <w:t>Aplicación del sistema de diseño y adaptación a distintos dispositivos</w:t>
            </w:r>
          </w:p>
        </w:tc>
      </w:tr>
      <w:tr w:rsidR="00E43893" w14:paraId="2EA33DD9" w14:textId="77777777">
        <w:tc>
          <w:tcPr>
            <w:tcW w:w="2160" w:type="dxa"/>
            <w:vAlign w:val="center"/>
          </w:tcPr>
          <w:p w14:paraId="778D9BD8" w14:textId="77777777" w:rsidR="00E43893" w:rsidRDefault="00000000">
            <w:pPr>
              <w:rPr>
                <w:rFonts w:ascii="Arial" w:hAnsi="Arial" w:cs="Arial"/>
                <w:sz w:val="20"/>
                <w:szCs w:val="20"/>
              </w:rPr>
            </w:pPr>
            <w:r>
              <w:rPr>
                <w:rFonts w:ascii="Arial" w:hAnsi="Arial" w:cs="Arial"/>
                <w:sz w:val="20"/>
                <w:szCs w:val="20"/>
              </w:rPr>
              <w:t>Tecnológico</w:t>
            </w:r>
          </w:p>
        </w:tc>
        <w:tc>
          <w:tcPr>
            <w:tcW w:w="3240" w:type="dxa"/>
            <w:vAlign w:val="center"/>
          </w:tcPr>
          <w:p w14:paraId="0EA0A1FC" w14:textId="77777777" w:rsidR="00E43893" w:rsidRDefault="00000000">
            <w:pPr>
              <w:rPr>
                <w:rFonts w:ascii="Arial" w:hAnsi="Arial" w:cs="Arial"/>
                <w:sz w:val="20"/>
                <w:szCs w:val="20"/>
              </w:rPr>
            </w:pPr>
            <w:r>
              <w:rPr>
                <w:rFonts w:ascii="Arial" w:hAnsi="Arial" w:cs="Arial"/>
                <w:sz w:val="20"/>
                <w:szCs w:val="20"/>
              </w:rPr>
              <w:t>Node.js y Express</w:t>
            </w:r>
          </w:p>
        </w:tc>
        <w:tc>
          <w:tcPr>
            <w:tcW w:w="3960" w:type="dxa"/>
            <w:vAlign w:val="center"/>
          </w:tcPr>
          <w:p w14:paraId="43730568" w14:textId="77777777" w:rsidR="00E43893" w:rsidRDefault="00000000">
            <w:pPr>
              <w:rPr>
                <w:rFonts w:ascii="Arial" w:hAnsi="Arial" w:cs="Arial"/>
                <w:sz w:val="20"/>
                <w:szCs w:val="20"/>
              </w:rPr>
            </w:pPr>
            <w:r>
              <w:rPr>
                <w:rFonts w:ascii="Arial" w:hAnsi="Arial" w:cs="Arial"/>
                <w:sz w:val="20"/>
                <w:szCs w:val="20"/>
              </w:rPr>
              <w:t>Servidor que procesa las peticiones y aplica las reglas del sistema</w:t>
            </w:r>
          </w:p>
        </w:tc>
      </w:tr>
      <w:tr w:rsidR="00E43893" w14:paraId="38BCE8DB" w14:textId="77777777">
        <w:tc>
          <w:tcPr>
            <w:tcW w:w="2160" w:type="dxa"/>
            <w:vAlign w:val="center"/>
          </w:tcPr>
          <w:p w14:paraId="47888A38" w14:textId="77777777" w:rsidR="00E43893" w:rsidRDefault="00000000">
            <w:pPr>
              <w:rPr>
                <w:rFonts w:ascii="Arial" w:hAnsi="Arial" w:cs="Arial"/>
                <w:sz w:val="20"/>
                <w:szCs w:val="20"/>
              </w:rPr>
            </w:pPr>
            <w:r>
              <w:rPr>
                <w:rFonts w:ascii="Arial" w:hAnsi="Arial" w:cs="Arial"/>
                <w:sz w:val="20"/>
                <w:szCs w:val="20"/>
              </w:rPr>
              <w:t>Tecnológico</w:t>
            </w:r>
          </w:p>
        </w:tc>
        <w:tc>
          <w:tcPr>
            <w:tcW w:w="3240" w:type="dxa"/>
            <w:vAlign w:val="center"/>
          </w:tcPr>
          <w:p w14:paraId="5C2B5EC2" w14:textId="77777777" w:rsidR="00E43893" w:rsidRDefault="00000000">
            <w:pPr>
              <w:rPr>
                <w:rFonts w:ascii="Arial" w:hAnsi="Arial" w:cs="Arial"/>
                <w:sz w:val="20"/>
                <w:szCs w:val="20"/>
              </w:rPr>
            </w:pPr>
            <w:r>
              <w:rPr>
                <w:rFonts w:ascii="Arial" w:hAnsi="Arial" w:cs="Arial"/>
                <w:sz w:val="20"/>
                <w:szCs w:val="20"/>
              </w:rPr>
              <w:t>Prisma con SQLite y MySQL</w:t>
            </w:r>
          </w:p>
        </w:tc>
        <w:tc>
          <w:tcPr>
            <w:tcW w:w="3960" w:type="dxa"/>
            <w:vAlign w:val="center"/>
          </w:tcPr>
          <w:p w14:paraId="06DF1F35" w14:textId="77777777" w:rsidR="00E43893" w:rsidRDefault="00000000">
            <w:pPr>
              <w:rPr>
                <w:rFonts w:ascii="Arial" w:hAnsi="Arial" w:cs="Arial"/>
                <w:sz w:val="20"/>
                <w:szCs w:val="20"/>
              </w:rPr>
            </w:pPr>
            <w:r>
              <w:rPr>
                <w:rFonts w:ascii="Arial" w:hAnsi="Arial" w:cs="Arial"/>
                <w:sz w:val="20"/>
                <w:szCs w:val="20"/>
              </w:rPr>
              <w:t>Almacenamiento y consulta de la información</w:t>
            </w:r>
          </w:p>
        </w:tc>
      </w:tr>
      <w:tr w:rsidR="00E43893" w14:paraId="341659E7" w14:textId="77777777">
        <w:tc>
          <w:tcPr>
            <w:tcW w:w="2160" w:type="dxa"/>
            <w:vAlign w:val="center"/>
          </w:tcPr>
          <w:p w14:paraId="423DE0AA" w14:textId="77777777" w:rsidR="00E43893" w:rsidRDefault="00000000">
            <w:pPr>
              <w:rPr>
                <w:rFonts w:ascii="Arial" w:hAnsi="Arial" w:cs="Arial"/>
                <w:sz w:val="20"/>
                <w:szCs w:val="20"/>
              </w:rPr>
            </w:pPr>
            <w:r>
              <w:rPr>
                <w:rFonts w:ascii="Arial" w:hAnsi="Arial" w:cs="Arial"/>
                <w:sz w:val="20"/>
                <w:szCs w:val="20"/>
              </w:rPr>
              <w:t>Tecnológico</w:t>
            </w:r>
          </w:p>
        </w:tc>
        <w:tc>
          <w:tcPr>
            <w:tcW w:w="3240" w:type="dxa"/>
            <w:vAlign w:val="center"/>
          </w:tcPr>
          <w:p w14:paraId="5AE0C20F" w14:textId="77777777" w:rsidR="00E43893" w:rsidRDefault="00000000">
            <w:pPr>
              <w:rPr>
                <w:rFonts w:ascii="Arial" w:hAnsi="Arial" w:cs="Arial"/>
                <w:sz w:val="20"/>
                <w:szCs w:val="20"/>
              </w:rPr>
            </w:pPr>
            <w:r>
              <w:rPr>
                <w:rFonts w:ascii="Arial" w:hAnsi="Arial" w:cs="Arial"/>
                <w:sz w:val="20"/>
                <w:szCs w:val="20"/>
              </w:rPr>
              <w:t>Autenticación por token y cifrado de contraseñas</w:t>
            </w:r>
          </w:p>
        </w:tc>
        <w:tc>
          <w:tcPr>
            <w:tcW w:w="3960" w:type="dxa"/>
            <w:vAlign w:val="center"/>
          </w:tcPr>
          <w:p w14:paraId="7B818D4A" w14:textId="77777777" w:rsidR="00E43893" w:rsidRDefault="00000000">
            <w:pPr>
              <w:rPr>
                <w:rFonts w:ascii="Arial" w:hAnsi="Arial" w:cs="Arial"/>
                <w:sz w:val="20"/>
                <w:szCs w:val="20"/>
              </w:rPr>
            </w:pPr>
            <w:r>
              <w:rPr>
                <w:rFonts w:ascii="Arial" w:hAnsi="Arial" w:cs="Arial"/>
                <w:sz w:val="20"/>
                <w:szCs w:val="20"/>
              </w:rPr>
              <w:t>Protección del acceso y de las credenciales de los usuarios</w:t>
            </w:r>
          </w:p>
        </w:tc>
      </w:tr>
      <w:tr w:rsidR="00E43893" w14:paraId="296B6068" w14:textId="77777777">
        <w:tc>
          <w:tcPr>
            <w:tcW w:w="2160" w:type="dxa"/>
            <w:vAlign w:val="center"/>
          </w:tcPr>
          <w:p w14:paraId="5883BCDF" w14:textId="77777777" w:rsidR="00E43893" w:rsidRDefault="00000000">
            <w:pPr>
              <w:rPr>
                <w:rFonts w:ascii="Arial" w:hAnsi="Arial" w:cs="Arial"/>
                <w:sz w:val="20"/>
                <w:szCs w:val="20"/>
              </w:rPr>
            </w:pPr>
            <w:r>
              <w:rPr>
                <w:rFonts w:ascii="Arial" w:hAnsi="Arial" w:cs="Arial"/>
                <w:sz w:val="20"/>
                <w:szCs w:val="20"/>
              </w:rPr>
              <w:t>Tecnológico</w:t>
            </w:r>
          </w:p>
        </w:tc>
        <w:tc>
          <w:tcPr>
            <w:tcW w:w="3240" w:type="dxa"/>
            <w:vAlign w:val="center"/>
          </w:tcPr>
          <w:p w14:paraId="50F19B91" w14:textId="77777777" w:rsidR="00E43893" w:rsidRDefault="00000000">
            <w:pPr>
              <w:rPr>
                <w:rFonts w:ascii="Arial" w:hAnsi="Arial" w:cs="Arial"/>
                <w:sz w:val="20"/>
                <w:szCs w:val="20"/>
              </w:rPr>
            </w:pPr>
            <w:r>
              <w:rPr>
                <w:rFonts w:ascii="Arial" w:hAnsi="Arial" w:cs="Arial"/>
                <w:sz w:val="20"/>
                <w:szCs w:val="20"/>
              </w:rPr>
              <w:t>Aplicación web progresiva (PWA)</w:t>
            </w:r>
          </w:p>
        </w:tc>
        <w:tc>
          <w:tcPr>
            <w:tcW w:w="3960" w:type="dxa"/>
            <w:vAlign w:val="center"/>
          </w:tcPr>
          <w:p w14:paraId="5FE9DA5F" w14:textId="77777777" w:rsidR="00E43893" w:rsidRDefault="00000000">
            <w:pPr>
              <w:rPr>
                <w:rFonts w:ascii="Arial" w:hAnsi="Arial" w:cs="Arial"/>
                <w:sz w:val="20"/>
                <w:szCs w:val="20"/>
              </w:rPr>
            </w:pPr>
            <w:r>
              <w:rPr>
                <w:rFonts w:ascii="Arial" w:hAnsi="Arial" w:cs="Arial"/>
                <w:sz w:val="20"/>
                <w:szCs w:val="20"/>
              </w:rPr>
              <w:t>Instalación de la plataforma en el dispositivo y uso sin conexión</w:t>
            </w:r>
          </w:p>
        </w:tc>
      </w:tr>
      <w:tr w:rsidR="00E43893" w14:paraId="12F4A3A0" w14:textId="77777777">
        <w:tc>
          <w:tcPr>
            <w:tcW w:w="2160" w:type="dxa"/>
            <w:vAlign w:val="center"/>
          </w:tcPr>
          <w:p w14:paraId="175E2CDB" w14:textId="77777777" w:rsidR="00E43893" w:rsidRDefault="00000000">
            <w:pPr>
              <w:rPr>
                <w:rFonts w:ascii="Arial" w:hAnsi="Arial" w:cs="Arial"/>
                <w:sz w:val="20"/>
                <w:szCs w:val="20"/>
              </w:rPr>
            </w:pPr>
            <w:r>
              <w:rPr>
                <w:rFonts w:ascii="Arial" w:hAnsi="Arial" w:cs="Arial"/>
                <w:sz w:val="20"/>
                <w:szCs w:val="20"/>
              </w:rPr>
              <w:t>Tecnológico</w:t>
            </w:r>
          </w:p>
        </w:tc>
        <w:tc>
          <w:tcPr>
            <w:tcW w:w="3240" w:type="dxa"/>
            <w:vAlign w:val="center"/>
          </w:tcPr>
          <w:p w14:paraId="12EB9472" w14:textId="77777777" w:rsidR="00E43893" w:rsidRDefault="00000000">
            <w:pPr>
              <w:rPr>
                <w:rFonts w:ascii="Arial" w:hAnsi="Arial" w:cs="Arial"/>
                <w:sz w:val="20"/>
                <w:szCs w:val="20"/>
              </w:rPr>
            </w:pPr>
            <w:r>
              <w:rPr>
                <w:rFonts w:ascii="Arial" w:hAnsi="Arial" w:cs="Arial"/>
                <w:sz w:val="20"/>
                <w:szCs w:val="20"/>
              </w:rPr>
              <w:t>Git</w:t>
            </w:r>
          </w:p>
        </w:tc>
        <w:tc>
          <w:tcPr>
            <w:tcW w:w="3960" w:type="dxa"/>
            <w:vAlign w:val="center"/>
          </w:tcPr>
          <w:p w14:paraId="72AA8671" w14:textId="77777777" w:rsidR="00E43893" w:rsidRDefault="00000000">
            <w:pPr>
              <w:rPr>
                <w:rFonts w:ascii="Arial" w:hAnsi="Arial" w:cs="Arial"/>
                <w:sz w:val="20"/>
                <w:szCs w:val="20"/>
              </w:rPr>
            </w:pPr>
            <w:r>
              <w:rPr>
                <w:rFonts w:ascii="Arial" w:hAnsi="Arial" w:cs="Arial"/>
                <w:sz w:val="20"/>
                <w:szCs w:val="20"/>
              </w:rPr>
              <w:t>Control de versiones y bitácora del desarrollo</w:t>
            </w:r>
          </w:p>
        </w:tc>
      </w:tr>
      <w:tr w:rsidR="00E43893" w14:paraId="19555A22" w14:textId="77777777">
        <w:tc>
          <w:tcPr>
            <w:tcW w:w="2160" w:type="dxa"/>
            <w:vAlign w:val="center"/>
          </w:tcPr>
          <w:p w14:paraId="4E35ED4B" w14:textId="77777777" w:rsidR="00E43893" w:rsidRDefault="00000000">
            <w:pPr>
              <w:rPr>
                <w:rFonts w:ascii="Arial" w:hAnsi="Arial" w:cs="Arial"/>
                <w:sz w:val="20"/>
                <w:szCs w:val="20"/>
              </w:rPr>
            </w:pPr>
            <w:r>
              <w:rPr>
                <w:rFonts w:ascii="Arial" w:hAnsi="Arial" w:cs="Arial"/>
                <w:sz w:val="20"/>
                <w:szCs w:val="20"/>
              </w:rPr>
              <w:t>Tecnológico</w:t>
            </w:r>
          </w:p>
        </w:tc>
        <w:tc>
          <w:tcPr>
            <w:tcW w:w="3240" w:type="dxa"/>
            <w:vAlign w:val="center"/>
          </w:tcPr>
          <w:p w14:paraId="05DD2A9F" w14:textId="77777777" w:rsidR="00E43893" w:rsidRDefault="00000000">
            <w:pPr>
              <w:rPr>
                <w:rFonts w:ascii="Arial" w:hAnsi="Arial" w:cs="Arial"/>
                <w:sz w:val="20"/>
                <w:szCs w:val="20"/>
              </w:rPr>
            </w:pPr>
            <w:r>
              <w:rPr>
                <w:rFonts w:ascii="Arial" w:hAnsi="Arial" w:cs="Arial"/>
                <w:sz w:val="20"/>
                <w:szCs w:val="20"/>
              </w:rPr>
              <w:t>Servidor con dominio y certificado de seguridad</w:t>
            </w:r>
          </w:p>
        </w:tc>
        <w:tc>
          <w:tcPr>
            <w:tcW w:w="3960" w:type="dxa"/>
            <w:vAlign w:val="center"/>
          </w:tcPr>
          <w:p w14:paraId="10B8B71C" w14:textId="77777777" w:rsidR="00E43893" w:rsidRDefault="00000000">
            <w:pPr>
              <w:rPr>
                <w:rFonts w:ascii="Arial" w:hAnsi="Arial" w:cs="Arial"/>
                <w:sz w:val="20"/>
                <w:szCs w:val="20"/>
              </w:rPr>
            </w:pPr>
            <w:r>
              <w:rPr>
                <w:rFonts w:ascii="Arial" w:hAnsi="Arial" w:cs="Arial"/>
                <w:sz w:val="20"/>
                <w:szCs w:val="20"/>
              </w:rPr>
              <w:t>Publicación de la plataforma en internet</w:t>
            </w:r>
          </w:p>
        </w:tc>
      </w:tr>
      <w:tr w:rsidR="00E43893" w14:paraId="60078EDC" w14:textId="77777777">
        <w:tc>
          <w:tcPr>
            <w:tcW w:w="2160" w:type="dxa"/>
            <w:vAlign w:val="center"/>
          </w:tcPr>
          <w:p w14:paraId="7A6F7D3A" w14:textId="77777777" w:rsidR="00E43893" w:rsidRDefault="00000000">
            <w:pPr>
              <w:rPr>
                <w:rFonts w:ascii="Arial" w:hAnsi="Arial" w:cs="Arial"/>
                <w:sz w:val="20"/>
                <w:szCs w:val="20"/>
              </w:rPr>
            </w:pPr>
            <w:r>
              <w:rPr>
                <w:rFonts w:ascii="Arial" w:hAnsi="Arial" w:cs="Arial"/>
                <w:sz w:val="20"/>
                <w:szCs w:val="20"/>
              </w:rPr>
              <w:t>Humano</w:t>
            </w:r>
          </w:p>
        </w:tc>
        <w:tc>
          <w:tcPr>
            <w:tcW w:w="3240" w:type="dxa"/>
            <w:vAlign w:val="center"/>
          </w:tcPr>
          <w:p w14:paraId="222400B9" w14:textId="77777777" w:rsidR="00E43893" w:rsidRDefault="00000000">
            <w:pPr>
              <w:rPr>
                <w:rFonts w:ascii="Arial" w:hAnsi="Arial" w:cs="Arial"/>
                <w:sz w:val="20"/>
                <w:szCs w:val="20"/>
              </w:rPr>
            </w:pPr>
            <w:r>
              <w:rPr>
                <w:rFonts w:ascii="Arial" w:hAnsi="Arial" w:cs="Arial"/>
                <w:sz w:val="20"/>
                <w:szCs w:val="20"/>
              </w:rPr>
              <w:t>Autoras del proyecto</w:t>
            </w:r>
          </w:p>
        </w:tc>
        <w:tc>
          <w:tcPr>
            <w:tcW w:w="3960" w:type="dxa"/>
            <w:vAlign w:val="center"/>
          </w:tcPr>
          <w:p w14:paraId="5A3C8D5A" w14:textId="77777777" w:rsidR="00E43893" w:rsidRDefault="00000000">
            <w:pPr>
              <w:rPr>
                <w:rFonts w:ascii="Arial" w:hAnsi="Arial" w:cs="Arial"/>
                <w:sz w:val="20"/>
                <w:szCs w:val="20"/>
              </w:rPr>
            </w:pPr>
            <w:r>
              <w:rPr>
                <w:rFonts w:ascii="Arial" w:hAnsi="Arial" w:cs="Arial"/>
                <w:sz w:val="20"/>
                <w:szCs w:val="20"/>
              </w:rPr>
              <w:t>Análisis, diseño, desarrollo, pruebas y documentación</w:t>
            </w:r>
          </w:p>
        </w:tc>
      </w:tr>
      <w:tr w:rsidR="00E43893" w14:paraId="63390A39" w14:textId="77777777">
        <w:tc>
          <w:tcPr>
            <w:tcW w:w="2160" w:type="dxa"/>
            <w:vAlign w:val="center"/>
          </w:tcPr>
          <w:p w14:paraId="1D006D9C" w14:textId="77777777" w:rsidR="00E43893" w:rsidRDefault="00000000">
            <w:pPr>
              <w:rPr>
                <w:rFonts w:ascii="Arial" w:hAnsi="Arial" w:cs="Arial"/>
                <w:sz w:val="20"/>
                <w:szCs w:val="20"/>
              </w:rPr>
            </w:pPr>
            <w:r>
              <w:rPr>
                <w:rFonts w:ascii="Arial" w:hAnsi="Arial" w:cs="Arial"/>
                <w:sz w:val="20"/>
                <w:szCs w:val="20"/>
              </w:rPr>
              <w:t>Humano</w:t>
            </w:r>
          </w:p>
        </w:tc>
        <w:tc>
          <w:tcPr>
            <w:tcW w:w="3240" w:type="dxa"/>
            <w:vAlign w:val="center"/>
          </w:tcPr>
          <w:p w14:paraId="3479AB6D" w14:textId="77777777" w:rsidR="00E43893" w:rsidRDefault="00000000">
            <w:pPr>
              <w:rPr>
                <w:rFonts w:ascii="Arial" w:hAnsi="Arial" w:cs="Arial"/>
                <w:sz w:val="20"/>
                <w:szCs w:val="20"/>
              </w:rPr>
            </w:pPr>
            <w:r>
              <w:rPr>
                <w:rFonts w:ascii="Arial" w:hAnsi="Arial" w:cs="Arial"/>
                <w:sz w:val="20"/>
                <w:szCs w:val="20"/>
              </w:rPr>
              <w:t>Docentes asesores y docente del área</w:t>
            </w:r>
          </w:p>
        </w:tc>
        <w:tc>
          <w:tcPr>
            <w:tcW w:w="3960" w:type="dxa"/>
            <w:vAlign w:val="center"/>
          </w:tcPr>
          <w:p w14:paraId="3AB23F74" w14:textId="77777777" w:rsidR="00E43893" w:rsidRDefault="00000000">
            <w:pPr>
              <w:rPr>
                <w:rFonts w:ascii="Arial" w:hAnsi="Arial" w:cs="Arial"/>
                <w:sz w:val="20"/>
                <w:szCs w:val="20"/>
              </w:rPr>
            </w:pPr>
            <w:r>
              <w:rPr>
                <w:rFonts w:ascii="Arial" w:hAnsi="Arial" w:cs="Arial"/>
                <w:sz w:val="20"/>
                <w:szCs w:val="20"/>
              </w:rPr>
              <w:t>Orientación metodológica y validación pedagógica del contenido</w:t>
            </w:r>
          </w:p>
        </w:tc>
      </w:tr>
      <w:tr w:rsidR="00E43893" w14:paraId="56448D67" w14:textId="77777777">
        <w:tc>
          <w:tcPr>
            <w:tcW w:w="2160" w:type="dxa"/>
            <w:vAlign w:val="center"/>
          </w:tcPr>
          <w:p w14:paraId="1E4A18AE" w14:textId="77777777" w:rsidR="00E43893" w:rsidRDefault="00000000">
            <w:pPr>
              <w:rPr>
                <w:rFonts w:ascii="Arial" w:hAnsi="Arial" w:cs="Arial"/>
                <w:sz w:val="20"/>
                <w:szCs w:val="20"/>
              </w:rPr>
            </w:pPr>
            <w:r>
              <w:rPr>
                <w:rFonts w:ascii="Arial" w:hAnsi="Arial" w:cs="Arial"/>
                <w:sz w:val="20"/>
                <w:szCs w:val="20"/>
              </w:rPr>
              <w:t>Material</w:t>
            </w:r>
          </w:p>
        </w:tc>
        <w:tc>
          <w:tcPr>
            <w:tcW w:w="3240" w:type="dxa"/>
            <w:vAlign w:val="center"/>
          </w:tcPr>
          <w:p w14:paraId="1BA19B3D" w14:textId="77777777" w:rsidR="00E43893" w:rsidRDefault="00000000">
            <w:pPr>
              <w:rPr>
                <w:rFonts w:ascii="Arial" w:hAnsi="Arial" w:cs="Arial"/>
                <w:sz w:val="20"/>
                <w:szCs w:val="20"/>
              </w:rPr>
            </w:pPr>
            <w:r>
              <w:rPr>
                <w:rFonts w:ascii="Arial" w:hAnsi="Arial" w:cs="Arial"/>
                <w:sz w:val="20"/>
                <w:szCs w:val="20"/>
              </w:rPr>
              <w:t>Sala de sistemas de la institución</w:t>
            </w:r>
          </w:p>
        </w:tc>
        <w:tc>
          <w:tcPr>
            <w:tcW w:w="3960" w:type="dxa"/>
            <w:vAlign w:val="center"/>
          </w:tcPr>
          <w:p w14:paraId="21CD2657" w14:textId="77777777" w:rsidR="00E43893" w:rsidRDefault="00000000">
            <w:pPr>
              <w:rPr>
                <w:rFonts w:ascii="Arial" w:hAnsi="Arial" w:cs="Arial"/>
                <w:sz w:val="20"/>
                <w:szCs w:val="20"/>
              </w:rPr>
            </w:pPr>
            <w:r>
              <w:rPr>
                <w:rFonts w:ascii="Arial" w:hAnsi="Arial" w:cs="Arial"/>
                <w:sz w:val="20"/>
                <w:szCs w:val="20"/>
              </w:rPr>
              <w:t>Espacio para las pruebas con estudiantes</w:t>
            </w:r>
          </w:p>
        </w:tc>
      </w:tr>
    </w:tbl>
    <w:p w14:paraId="1EF1924B" w14:textId="77777777" w:rsidR="00E43893" w:rsidRDefault="00000000">
      <w:pPr>
        <w:spacing w:before="60" w:after="360" w:line="240" w:lineRule="auto"/>
        <w:rPr>
          <w:rFonts w:ascii="Arial" w:hAnsi="Arial" w:cs="Arial"/>
          <w:sz w:val="20"/>
          <w:szCs w:val="20"/>
        </w:rPr>
      </w:pPr>
      <w:r>
        <w:rPr>
          <w:rFonts w:ascii="Arial" w:hAnsi="Arial" w:cs="Arial"/>
          <w:i/>
          <w:sz w:val="20"/>
          <w:szCs w:val="20"/>
        </w:rPr>
        <w:t>Fuente: elaboración propia.</w:t>
      </w:r>
    </w:p>
    <w:p w14:paraId="348613F9" w14:textId="77777777" w:rsidR="00E43893" w:rsidRDefault="00000000">
      <w:pPr>
        <w:pStyle w:val="Ttulo2"/>
        <w:spacing w:before="360" w:after="120"/>
      </w:pPr>
      <w:bookmarkStart w:id="8" w:name="_Met908"/>
      <w:r>
        <w:t>8. PRUEBAS Y VALIDACIÓN DE LA PLATAFORMA</w:t>
      </w:r>
      <w:bookmarkEnd w:id="8"/>
    </w:p>
    <w:p w14:paraId="16B9114D"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La validación se realizó en cuatro niveles, aplicados de manera sucesiva a lo largo del desarrollo:</w:t>
      </w:r>
    </w:p>
    <w:p w14:paraId="54D96248" w14:textId="77777777" w:rsidR="00E43893" w:rsidRDefault="00000000">
      <w:pPr>
        <w:spacing w:line="360" w:lineRule="auto"/>
        <w:ind w:left="1134" w:hanging="425"/>
        <w:jc w:val="both"/>
        <w:rPr>
          <w:rFonts w:ascii="Arial" w:hAnsi="Arial" w:cs="Arial"/>
          <w:sz w:val="24"/>
          <w:szCs w:val="24"/>
        </w:rPr>
      </w:pPr>
      <w:r>
        <w:rPr>
          <w:rFonts w:ascii="Arial" w:hAnsi="Arial" w:cs="Arial"/>
          <w:sz w:val="24"/>
          <w:szCs w:val="24"/>
        </w:rPr>
        <w:t>•</w:t>
      </w:r>
      <w:r>
        <w:rPr>
          <w:rFonts w:ascii="Arial" w:hAnsi="Arial" w:cs="Arial"/>
          <w:sz w:val="24"/>
          <w:szCs w:val="24"/>
        </w:rPr>
        <w:tab/>
        <w:t>Pruebas funcionales: se verificó que cada módulo cumpliera lo previsto, comprobando que las respuestas correctas otorgaran puntos, que los intentos quedaran registrados y que el cálculo de palabras por minuto correspondiera al tiempo empleado.</w:t>
      </w:r>
    </w:p>
    <w:p w14:paraId="329C3D8C" w14:textId="77777777" w:rsidR="00E43893" w:rsidRDefault="00000000">
      <w:pPr>
        <w:spacing w:line="360" w:lineRule="auto"/>
        <w:ind w:left="1134" w:hanging="425"/>
        <w:jc w:val="both"/>
        <w:rPr>
          <w:rFonts w:ascii="Arial" w:hAnsi="Arial" w:cs="Arial"/>
          <w:sz w:val="24"/>
          <w:szCs w:val="24"/>
        </w:rPr>
      </w:pPr>
      <w:r>
        <w:rPr>
          <w:rFonts w:ascii="Arial" w:hAnsi="Arial" w:cs="Arial"/>
          <w:sz w:val="24"/>
          <w:szCs w:val="24"/>
        </w:rPr>
        <w:lastRenderedPageBreak/>
        <w:t>•</w:t>
      </w:r>
      <w:r>
        <w:rPr>
          <w:rFonts w:ascii="Arial" w:hAnsi="Arial" w:cs="Arial"/>
          <w:sz w:val="24"/>
          <w:szCs w:val="24"/>
        </w:rPr>
        <w:tab/>
        <w:t>Pruebas de integración: se recorrió el sistema completo simulando el uso real, desde el ingreso del estudiante hasta la consulta de sus resultados en el panel del docente, para comprobar que la información fluyera correctamente entre las partes.</w:t>
      </w:r>
    </w:p>
    <w:p w14:paraId="2EF1F216" w14:textId="77777777" w:rsidR="00E43893" w:rsidRDefault="00000000">
      <w:pPr>
        <w:spacing w:line="360" w:lineRule="auto"/>
        <w:ind w:left="1134" w:hanging="425"/>
        <w:jc w:val="both"/>
        <w:rPr>
          <w:rFonts w:ascii="Arial" w:hAnsi="Arial" w:cs="Arial"/>
          <w:sz w:val="24"/>
          <w:szCs w:val="24"/>
        </w:rPr>
      </w:pPr>
      <w:r>
        <w:rPr>
          <w:rFonts w:ascii="Arial" w:hAnsi="Arial" w:cs="Arial"/>
          <w:sz w:val="24"/>
          <w:szCs w:val="24"/>
        </w:rPr>
        <w:t>•</w:t>
      </w:r>
      <w:r>
        <w:rPr>
          <w:rFonts w:ascii="Arial" w:hAnsi="Arial" w:cs="Arial"/>
          <w:sz w:val="24"/>
          <w:szCs w:val="24"/>
        </w:rPr>
        <w:tab/>
        <w:t>Pruebas de seguridad y de roles: se comprobó que un estudiante no pudiera acceder a actividades de un curso distinto al suyo ni a las funciones del docente, y que un docente solo pudiera consultar la información de los cursos que tiene asignados. Se verificó además que los intentos repetidos de inicio de sesión quedaran bloqueados tras un número limitado de fallos, que las peticiones de tamaño excesivo fueran rechazadas y que el material de apoyo del docente solo resultara descargable por los cursos a los que fue publicado.</w:t>
      </w:r>
    </w:p>
    <w:p w14:paraId="12E101BF" w14:textId="77777777" w:rsidR="00E43893" w:rsidRDefault="00000000">
      <w:pPr>
        <w:spacing w:line="360" w:lineRule="auto"/>
        <w:ind w:left="1134" w:hanging="425"/>
        <w:jc w:val="both"/>
        <w:rPr>
          <w:rFonts w:ascii="Arial" w:hAnsi="Arial" w:cs="Arial"/>
          <w:sz w:val="24"/>
          <w:szCs w:val="24"/>
        </w:rPr>
      </w:pPr>
      <w:r>
        <w:rPr>
          <w:rFonts w:ascii="Arial" w:hAnsi="Arial" w:cs="Arial"/>
          <w:sz w:val="24"/>
          <w:szCs w:val="24"/>
        </w:rPr>
        <w:t>•</w:t>
      </w:r>
      <w:r>
        <w:rPr>
          <w:rFonts w:ascii="Arial" w:hAnsi="Arial" w:cs="Arial"/>
          <w:sz w:val="24"/>
          <w:szCs w:val="24"/>
        </w:rPr>
        <w:tab/>
        <w:t>Pruebas de uso: estudiantes y docentes utilizaron la plataforma y se observó su interacción para detectar instrucciones confusas, textos poco legibles o pasos innecesarios, ajustando la interfaz a partir de esas observaciones.</w:t>
      </w:r>
    </w:p>
    <w:p w14:paraId="5D0CC85D"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Se establecieron como criterios de aceptación que el estudiante pudiera completar una lección sin errores del sistema, que su progreso quedara guardado y visible tanto para él como para el docente, que la plataforma funcionara en computador y en teléfono móvil, y que pudiera utilizarse en la instalación local del colegio aun sin conexión a internet. Los errores encontrados se corrigieron y se sometieron nuevamente a prueba antes de dar por cerrado cada incremento.</w:t>
      </w:r>
    </w:p>
    <w:p w14:paraId="4E6F78AB" w14:textId="77777777" w:rsidR="00E43893" w:rsidRDefault="00000000">
      <w:pPr>
        <w:pStyle w:val="Ttulo2"/>
        <w:spacing w:before="360" w:after="120"/>
      </w:pPr>
      <w:bookmarkStart w:id="9" w:name="_Met909"/>
      <w:r>
        <w:t>9. VARIABLES E INDICADORES</w:t>
      </w:r>
      <w:bookmarkEnd w:id="9"/>
    </w:p>
    <w:p w14:paraId="25750CA4"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Para valorar el aporte de la plataforma se definieron las variables e indicadores que presenta la tabla 6, todos ellos obtenibles a partir de la información que el sistema registra automáticamente.</w:t>
      </w:r>
    </w:p>
    <w:p w14:paraId="1672C539" w14:textId="77777777" w:rsidR="00E43893" w:rsidRDefault="00000000">
      <w:pPr>
        <w:spacing w:before="240" w:after="120" w:line="240" w:lineRule="auto"/>
        <w:rPr>
          <w:rFonts w:ascii="Arial" w:hAnsi="Arial" w:cs="Arial"/>
        </w:rPr>
      </w:pPr>
      <w:r>
        <w:rPr>
          <w:rFonts w:ascii="Arial" w:hAnsi="Arial" w:cs="Arial"/>
          <w:b/>
          <w:bCs/>
        </w:rPr>
        <w:t>Tabla 6. Variables e indicadores de evaluación</w:t>
      </w:r>
    </w:p>
    <w:tbl>
      <w:tblPr>
        <w:tblStyle w:val="Tablaconcuadrcula"/>
        <w:tblW w:w="9360" w:type="dxa"/>
        <w:tblLayout w:type="fixed"/>
        <w:tblLook w:val="04A0" w:firstRow="1" w:lastRow="0" w:firstColumn="1" w:lastColumn="0" w:noHBand="0" w:noVBand="1"/>
      </w:tblPr>
      <w:tblGrid>
        <w:gridCol w:w="2340"/>
        <w:gridCol w:w="3600"/>
        <w:gridCol w:w="3420"/>
      </w:tblGrid>
      <w:tr w:rsidR="00E43893" w14:paraId="1AC5AF64" w14:textId="77777777">
        <w:trPr>
          <w:tblHeader/>
        </w:trPr>
        <w:tc>
          <w:tcPr>
            <w:tcW w:w="2340" w:type="dxa"/>
            <w:shd w:val="clear" w:color="auto" w:fill="D9D9D9"/>
            <w:vAlign w:val="center"/>
          </w:tcPr>
          <w:p w14:paraId="4C04E6C9" w14:textId="77777777" w:rsidR="00E43893" w:rsidRDefault="00000000">
            <w:pPr>
              <w:jc w:val="center"/>
              <w:rPr>
                <w:rFonts w:ascii="Arial" w:hAnsi="Arial" w:cs="Arial"/>
                <w:b/>
                <w:bCs/>
                <w:sz w:val="20"/>
                <w:szCs w:val="20"/>
              </w:rPr>
            </w:pPr>
            <w:r>
              <w:rPr>
                <w:rFonts w:ascii="Arial" w:hAnsi="Arial" w:cs="Arial"/>
                <w:b/>
                <w:bCs/>
                <w:sz w:val="20"/>
                <w:szCs w:val="20"/>
              </w:rPr>
              <w:t>Variable</w:t>
            </w:r>
          </w:p>
        </w:tc>
        <w:tc>
          <w:tcPr>
            <w:tcW w:w="3600" w:type="dxa"/>
            <w:shd w:val="clear" w:color="auto" w:fill="D9D9D9"/>
            <w:vAlign w:val="center"/>
          </w:tcPr>
          <w:p w14:paraId="73168701" w14:textId="77777777" w:rsidR="00E43893" w:rsidRDefault="00000000">
            <w:pPr>
              <w:jc w:val="center"/>
              <w:rPr>
                <w:rFonts w:ascii="Arial" w:hAnsi="Arial" w:cs="Arial"/>
                <w:b/>
                <w:bCs/>
                <w:sz w:val="20"/>
                <w:szCs w:val="20"/>
              </w:rPr>
            </w:pPr>
            <w:r>
              <w:rPr>
                <w:rFonts w:ascii="Arial" w:hAnsi="Arial" w:cs="Arial"/>
                <w:b/>
                <w:bCs/>
                <w:sz w:val="20"/>
                <w:szCs w:val="20"/>
              </w:rPr>
              <w:t>Indicador</w:t>
            </w:r>
          </w:p>
        </w:tc>
        <w:tc>
          <w:tcPr>
            <w:tcW w:w="3420" w:type="dxa"/>
            <w:shd w:val="clear" w:color="auto" w:fill="D9D9D9"/>
            <w:vAlign w:val="center"/>
          </w:tcPr>
          <w:p w14:paraId="42463756" w14:textId="77777777" w:rsidR="00E43893" w:rsidRDefault="00000000">
            <w:pPr>
              <w:jc w:val="center"/>
              <w:rPr>
                <w:rFonts w:ascii="Arial" w:hAnsi="Arial" w:cs="Arial"/>
                <w:b/>
                <w:bCs/>
                <w:sz w:val="20"/>
                <w:szCs w:val="20"/>
              </w:rPr>
            </w:pPr>
            <w:r>
              <w:rPr>
                <w:rFonts w:ascii="Arial" w:hAnsi="Arial" w:cs="Arial"/>
                <w:b/>
                <w:bCs/>
                <w:sz w:val="20"/>
                <w:szCs w:val="20"/>
              </w:rPr>
              <w:t>Forma de obtención</w:t>
            </w:r>
          </w:p>
        </w:tc>
      </w:tr>
      <w:tr w:rsidR="00E43893" w14:paraId="0D0E740B" w14:textId="77777777">
        <w:tc>
          <w:tcPr>
            <w:tcW w:w="2340" w:type="dxa"/>
            <w:vAlign w:val="center"/>
          </w:tcPr>
          <w:p w14:paraId="2CE65E4E" w14:textId="77777777" w:rsidR="00E43893" w:rsidRDefault="00000000">
            <w:pPr>
              <w:rPr>
                <w:rFonts w:ascii="Arial" w:hAnsi="Arial" w:cs="Arial"/>
                <w:sz w:val="20"/>
                <w:szCs w:val="20"/>
              </w:rPr>
            </w:pPr>
            <w:r>
              <w:rPr>
                <w:rFonts w:ascii="Arial" w:hAnsi="Arial" w:cs="Arial"/>
                <w:sz w:val="20"/>
                <w:szCs w:val="20"/>
              </w:rPr>
              <w:t>Fluidez lectora</w:t>
            </w:r>
          </w:p>
        </w:tc>
        <w:tc>
          <w:tcPr>
            <w:tcW w:w="3600" w:type="dxa"/>
            <w:vAlign w:val="center"/>
          </w:tcPr>
          <w:p w14:paraId="1CBC9B0C" w14:textId="77777777" w:rsidR="00E43893" w:rsidRDefault="00000000">
            <w:pPr>
              <w:rPr>
                <w:rFonts w:ascii="Arial" w:hAnsi="Arial" w:cs="Arial"/>
                <w:sz w:val="20"/>
                <w:szCs w:val="20"/>
              </w:rPr>
            </w:pPr>
            <w:r>
              <w:rPr>
                <w:rFonts w:ascii="Arial" w:hAnsi="Arial" w:cs="Arial"/>
                <w:sz w:val="20"/>
                <w:szCs w:val="20"/>
              </w:rPr>
              <w:t>Palabras por minuto alcanzadas frente a la meta del grado</w:t>
            </w:r>
          </w:p>
        </w:tc>
        <w:tc>
          <w:tcPr>
            <w:tcW w:w="3420" w:type="dxa"/>
            <w:vAlign w:val="center"/>
          </w:tcPr>
          <w:p w14:paraId="0A94E47E" w14:textId="77777777" w:rsidR="00E43893" w:rsidRDefault="00000000">
            <w:pPr>
              <w:rPr>
                <w:rFonts w:ascii="Arial" w:hAnsi="Arial" w:cs="Arial"/>
                <w:sz w:val="20"/>
                <w:szCs w:val="20"/>
              </w:rPr>
            </w:pPr>
            <w:r>
              <w:rPr>
                <w:rFonts w:ascii="Arial" w:hAnsi="Arial" w:cs="Arial"/>
                <w:sz w:val="20"/>
                <w:szCs w:val="20"/>
              </w:rPr>
              <w:t>Módulo de fluidez, lectura cronometrada</w:t>
            </w:r>
          </w:p>
        </w:tc>
      </w:tr>
      <w:tr w:rsidR="00E43893" w14:paraId="17ED00F5" w14:textId="77777777">
        <w:tc>
          <w:tcPr>
            <w:tcW w:w="2340" w:type="dxa"/>
            <w:vAlign w:val="center"/>
          </w:tcPr>
          <w:p w14:paraId="7E867B4C" w14:textId="77777777" w:rsidR="00E43893" w:rsidRDefault="00000000">
            <w:pPr>
              <w:rPr>
                <w:rFonts w:ascii="Arial" w:hAnsi="Arial" w:cs="Arial"/>
                <w:sz w:val="20"/>
                <w:szCs w:val="20"/>
              </w:rPr>
            </w:pPr>
            <w:r>
              <w:rPr>
                <w:rFonts w:ascii="Arial" w:hAnsi="Arial" w:cs="Arial"/>
                <w:sz w:val="20"/>
                <w:szCs w:val="20"/>
              </w:rPr>
              <w:t>Comprensión lectora</w:t>
            </w:r>
          </w:p>
        </w:tc>
        <w:tc>
          <w:tcPr>
            <w:tcW w:w="3600" w:type="dxa"/>
            <w:vAlign w:val="center"/>
          </w:tcPr>
          <w:p w14:paraId="08350062" w14:textId="77777777" w:rsidR="00E43893" w:rsidRDefault="00000000">
            <w:pPr>
              <w:rPr>
                <w:rFonts w:ascii="Arial" w:hAnsi="Arial" w:cs="Arial"/>
                <w:sz w:val="20"/>
                <w:szCs w:val="20"/>
              </w:rPr>
            </w:pPr>
            <w:r>
              <w:rPr>
                <w:rFonts w:ascii="Arial" w:hAnsi="Arial" w:cs="Arial"/>
                <w:sz w:val="20"/>
                <w:szCs w:val="20"/>
              </w:rPr>
              <w:t>Porcentaje de aciertos por nivel literal, inferencial y crítico</w:t>
            </w:r>
          </w:p>
        </w:tc>
        <w:tc>
          <w:tcPr>
            <w:tcW w:w="3420" w:type="dxa"/>
            <w:vAlign w:val="center"/>
          </w:tcPr>
          <w:p w14:paraId="745C671F" w14:textId="77777777" w:rsidR="00E43893" w:rsidRDefault="00000000">
            <w:pPr>
              <w:rPr>
                <w:rFonts w:ascii="Arial" w:hAnsi="Arial" w:cs="Arial"/>
                <w:sz w:val="20"/>
                <w:szCs w:val="20"/>
              </w:rPr>
            </w:pPr>
            <w:r>
              <w:rPr>
                <w:rFonts w:ascii="Arial" w:hAnsi="Arial" w:cs="Arial"/>
                <w:sz w:val="20"/>
                <w:szCs w:val="20"/>
              </w:rPr>
              <w:t>Panel del docente, desglose por habilidad</w:t>
            </w:r>
          </w:p>
        </w:tc>
      </w:tr>
      <w:tr w:rsidR="00E43893" w14:paraId="20D63B36" w14:textId="77777777">
        <w:tc>
          <w:tcPr>
            <w:tcW w:w="2340" w:type="dxa"/>
            <w:vAlign w:val="center"/>
          </w:tcPr>
          <w:p w14:paraId="7A4A71AB" w14:textId="77777777" w:rsidR="00E43893" w:rsidRDefault="00000000">
            <w:pPr>
              <w:rPr>
                <w:rFonts w:ascii="Arial" w:hAnsi="Arial" w:cs="Arial"/>
                <w:sz w:val="20"/>
                <w:szCs w:val="20"/>
              </w:rPr>
            </w:pPr>
            <w:r>
              <w:rPr>
                <w:rFonts w:ascii="Arial" w:hAnsi="Arial" w:cs="Arial"/>
                <w:sz w:val="20"/>
                <w:szCs w:val="20"/>
              </w:rPr>
              <w:lastRenderedPageBreak/>
              <w:t>Reconocimiento de palabras</w:t>
            </w:r>
          </w:p>
        </w:tc>
        <w:tc>
          <w:tcPr>
            <w:tcW w:w="3600" w:type="dxa"/>
            <w:vAlign w:val="center"/>
          </w:tcPr>
          <w:p w14:paraId="14F7B5F1" w14:textId="77777777" w:rsidR="00E43893" w:rsidRDefault="00000000">
            <w:pPr>
              <w:rPr>
                <w:rFonts w:ascii="Arial" w:hAnsi="Arial" w:cs="Arial"/>
                <w:sz w:val="20"/>
                <w:szCs w:val="20"/>
              </w:rPr>
            </w:pPr>
            <w:r>
              <w:rPr>
                <w:rFonts w:ascii="Arial" w:hAnsi="Arial" w:cs="Arial"/>
                <w:sz w:val="20"/>
                <w:szCs w:val="20"/>
              </w:rPr>
              <w:t>Porcentaje de aciertos en el módulo de palabras</w:t>
            </w:r>
          </w:p>
        </w:tc>
        <w:tc>
          <w:tcPr>
            <w:tcW w:w="3420" w:type="dxa"/>
            <w:vAlign w:val="center"/>
          </w:tcPr>
          <w:p w14:paraId="7E0BAC19" w14:textId="77777777" w:rsidR="00E43893" w:rsidRDefault="00000000">
            <w:pPr>
              <w:rPr>
                <w:rFonts w:ascii="Arial" w:hAnsi="Arial" w:cs="Arial"/>
                <w:sz w:val="20"/>
                <w:szCs w:val="20"/>
              </w:rPr>
            </w:pPr>
            <w:r>
              <w:rPr>
                <w:rFonts w:ascii="Arial" w:hAnsi="Arial" w:cs="Arial"/>
                <w:sz w:val="20"/>
                <w:szCs w:val="20"/>
              </w:rPr>
              <w:t>Registro de intentos de la plataforma</w:t>
            </w:r>
          </w:p>
        </w:tc>
      </w:tr>
      <w:tr w:rsidR="00E43893" w14:paraId="417204FE" w14:textId="77777777">
        <w:tc>
          <w:tcPr>
            <w:tcW w:w="2340" w:type="dxa"/>
            <w:vAlign w:val="center"/>
          </w:tcPr>
          <w:p w14:paraId="E05A0A55" w14:textId="77777777" w:rsidR="00E43893" w:rsidRDefault="00000000">
            <w:pPr>
              <w:rPr>
                <w:rFonts w:ascii="Arial" w:hAnsi="Arial" w:cs="Arial"/>
                <w:sz w:val="20"/>
                <w:szCs w:val="20"/>
              </w:rPr>
            </w:pPr>
            <w:r>
              <w:rPr>
                <w:rFonts w:ascii="Arial" w:hAnsi="Arial" w:cs="Arial"/>
                <w:sz w:val="20"/>
                <w:szCs w:val="20"/>
              </w:rPr>
              <w:lastRenderedPageBreak/>
              <w:t>Escritura correcta</w:t>
            </w:r>
          </w:p>
        </w:tc>
        <w:tc>
          <w:tcPr>
            <w:tcW w:w="3600" w:type="dxa"/>
            <w:vAlign w:val="center"/>
          </w:tcPr>
          <w:p w14:paraId="EF44129B" w14:textId="77777777" w:rsidR="00E43893" w:rsidRDefault="00000000">
            <w:pPr>
              <w:rPr>
                <w:rFonts w:ascii="Arial" w:hAnsi="Arial" w:cs="Arial"/>
                <w:sz w:val="20"/>
                <w:szCs w:val="20"/>
              </w:rPr>
            </w:pPr>
            <w:r>
              <w:rPr>
                <w:rFonts w:ascii="Arial" w:hAnsi="Arial" w:cs="Arial"/>
                <w:sz w:val="20"/>
                <w:szCs w:val="20"/>
              </w:rPr>
              <w:t>Porcentaje de aciertos por foco: letras, tildes, gramática y puntuación</w:t>
            </w:r>
          </w:p>
        </w:tc>
        <w:tc>
          <w:tcPr>
            <w:tcW w:w="3420" w:type="dxa"/>
            <w:vAlign w:val="center"/>
          </w:tcPr>
          <w:p w14:paraId="EFDA09C0" w14:textId="77777777" w:rsidR="00E43893" w:rsidRDefault="00000000">
            <w:pPr>
              <w:rPr>
                <w:rFonts w:ascii="Arial" w:hAnsi="Arial" w:cs="Arial"/>
                <w:sz w:val="20"/>
                <w:szCs w:val="20"/>
              </w:rPr>
            </w:pPr>
            <w:r>
              <w:rPr>
                <w:rFonts w:ascii="Arial" w:hAnsi="Arial" w:cs="Arial"/>
                <w:sz w:val="20"/>
                <w:szCs w:val="20"/>
              </w:rPr>
              <w:t>Panel del docente, desglose de ortografía por foco</w:t>
            </w:r>
          </w:p>
        </w:tc>
      </w:tr>
      <w:tr w:rsidR="00E43893" w14:paraId="06ACDD57" w14:textId="77777777">
        <w:tc>
          <w:tcPr>
            <w:tcW w:w="2340" w:type="dxa"/>
            <w:vAlign w:val="center"/>
          </w:tcPr>
          <w:p w14:paraId="55AA5178" w14:textId="77777777" w:rsidR="00E43893" w:rsidRDefault="00000000">
            <w:pPr>
              <w:rPr>
                <w:rFonts w:ascii="Arial" w:hAnsi="Arial" w:cs="Arial"/>
                <w:sz w:val="20"/>
                <w:szCs w:val="20"/>
              </w:rPr>
            </w:pPr>
            <w:r>
              <w:rPr>
                <w:rFonts w:ascii="Arial" w:hAnsi="Arial" w:cs="Arial"/>
                <w:sz w:val="20"/>
                <w:szCs w:val="20"/>
              </w:rPr>
              <w:t>Constancia en la práctica</w:t>
            </w:r>
          </w:p>
        </w:tc>
        <w:tc>
          <w:tcPr>
            <w:tcW w:w="3600" w:type="dxa"/>
            <w:vAlign w:val="center"/>
          </w:tcPr>
          <w:p w14:paraId="0204540C" w14:textId="77777777" w:rsidR="00E43893" w:rsidRDefault="00000000">
            <w:pPr>
              <w:rPr>
                <w:rFonts w:ascii="Arial" w:hAnsi="Arial" w:cs="Arial"/>
                <w:sz w:val="20"/>
                <w:szCs w:val="20"/>
              </w:rPr>
            </w:pPr>
            <w:r>
              <w:rPr>
                <w:rFonts w:ascii="Arial" w:hAnsi="Arial" w:cs="Arial"/>
                <w:sz w:val="20"/>
                <w:szCs w:val="20"/>
              </w:rPr>
              <w:t>Racha de días consecutivos y número de actividades resueltas</w:t>
            </w:r>
          </w:p>
        </w:tc>
        <w:tc>
          <w:tcPr>
            <w:tcW w:w="3420" w:type="dxa"/>
            <w:vAlign w:val="center"/>
          </w:tcPr>
          <w:p w14:paraId="7B18EF9A" w14:textId="77777777" w:rsidR="00E43893" w:rsidRDefault="00000000">
            <w:pPr>
              <w:rPr>
                <w:rFonts w:ascii="Arial" w:hAnsi="Arial" w:cs="Arial"/>
                <w:sz w:val="20"/>
                <w:szCs w:val="20"/>
              </w:rPr>
            </w:pPr>
            <w:r>
              <w:rPr>
                <w:rFonts w:ascii="Arial" w:hAnsi="Arial" w:cs="Arial"/>
                <w:sz w:val="20"/>
                <w:szCs w:val="20"/>
              </w:rPr>
              <w:t>Perfil del estudiante</w:t>
            </w:r>
          </w:p>
        </w:tc>
      </w:tr>
      <w:tr w:rsidR="00E43893" w14:paraId="3FBF97D6" w14:textId="77777777">
        <w:tc>
          <w:tcPr>
            <w:tcW w:w="2340" w:type="dxa"/>
            <w:vAlign w:val="center"/>
          </w:tcPr>
          <w:p w14:paraId="30B3F67F" w14:textId="77777777" w:rsidR="00E43893" w:rsidRDefault="00000000">
            <w:pPr>
              <w:rPr>
                <w:rFonts w:ascii="Arial" w:hAnsi="Arial" w:cs="Arial"/>
                <w:sz w:val="20"/>
                <w:szCs w:val="20"/>
              </w:rPr>
            </w:pPr>
            <w:r>
              <w:rPr>
                <w:rFonts w:ascii="Arial" w:hAnsi="Arial" w:cs="Arial"/>
                <w:sz w:val="20"/>
                <w:szCs w:val="20"/>
              </w:rPr>
              <w:t>Motivación</w:t>
            </w:r>
          </w:p>
        </w:tc>
        <w:tc>
          <w:tcPr>
            <w:tcW w:w="3600" w:type="dxa"/>
            <w:vAlign w:val="center"/>
          </w:tcPr>
          <w:p w14:paraId="03044034" w14:textId="77777777" w:rsidR="00E43893" w:rsidRDefault="00000000">
            <w:pPr>
              <w:rPr>
                <w:rFonts w:ascii="Arial" w:hAnsi="Arial" w:cs="Arial"/>
                <w:sz w:val="20"/>
                <w:szCs w:val="20"/>
              </w:rPr>
            </w:pPr>
            <w:r>
              <w:rPr>
                <w:rFonts w:ascii="Arial" w:hAnsi="Arial" w:cs="Arial"/>
                <w:sz w:val="20"/>
                <w:szCs w:val="20"/>
              </w:rPr>
              <w:t>Puntos, nivel, logros obtenidos y posición en la tabla del curso</w:t>
            </w:r>
          </w:p>
        </w:tc>
        <w:tc>
          <w:tcPr>
            <w:tcW w:w="3420" w:type="dxa"/>
            <w:vAlign w:val="center"/>
          </w:tcPr>
          <w:p w14:paraId="551FCB1A" w14:textId="77777777" w:rsidR="00E43893" w:rsidRDefault="00000000">
            <w:pPr>
              <w:rPr>
                <w:rFonts w:ascii="Arial" w:hAnsi="Arial" w:cs="Arial"/>
                <w:sz w:val="20"/>
                <w:szCs w:val="20"/>
              </w:rPr>
            </w:pPr>
            <w:r>
              <w:rPr>
                <w:rFonts w:ascii="Arial" w:hAnsi="Arial" w:cs="Arial"/>
                <w:sz w:val="20"/>
                <w:szCs w:val="20"/>
              </w:rPr>
              <w:t>Sistema de gamificación y encuesta de percepción</w:t>
            </w:r>
          </w:p>
        </w:tc>
      </w:tr>
      <w:tr w:rsidR="00E43893" w14:paraId="45DCD65F" w14:textId="77777777">
        <w:tc>
          <w:tcPr>
            <w:tcW w:w="2340" w:type="dxa"/>
            <w:vAlign w:val="center"/>
          </w:tcPr>
          <w:p w14:paraId="3430D318" w14:textId="77777777" w:rsidR="00E43893" w:rsidRDefault="00000000">
            <w:pPr>
              <w:rPr>
                <w:rFonts w:ascii="Arial" w:hAnsi="Arial" w:cs="Arial"/>
                <w:sz w:val="20"/>
                <w:szCs w:val="20"/>
              </w:rPr>
            </w:pPr>
            <w:r>
              <w:rPr>
                <w:rFonts w:ascii="Arial" w:hAnsi="Arial" w:cs="Arial"/>
                <w:sz w:val="20"/>
                <w:szCs w:val="20"/>
              </w:rPr>
              <w:t>Utilidad para el docente</w:t>
            </w:r>
          </w:p>
        </w:tc>
        <w:tc>
          <w:tcPr>
            <w:tcW w:w="3600" w:type="dxa"/>
            <w:vAlign w:val="center"/>
          </w:tcPr>
          <w:p w14:paraId="501F1E34" w14:textId="77777777" w:rsidR="00E43893" w:rsidRDefault="00000000">
            <w:pPr>
              <w:rPr>
                <w:rFonts w:ascii="Arial" w:hAnsi="Arial" w:cs="Arial"/>
                <w:sz w:val="20"/>
                <w:szCs w:val="20"/>
              </w:rPr>
            </w:pPr>
            <w:r>
              <w:rPr>
                <w:rFonts w:ascii="Arial" w:hAnsi="Arial" w:cs="Arial"/>
                <w:sz w:val="20"/>
                <w:szCs w:val="20"/>
              </w:rPr>
              <w:t>Uso del panel de seguimiento y de los reportes descargables</w:t>
            </w:r>
          </w:p>
        </w:tc>
        <w:tc>
          <w:tcPr>
            <w:tcW w:w="3420" w:type="dxa"/>
            <w:vAlign w:val="center"/>
          </w:tcPr>
          <w:p w14:paraId="54D68C9A" w14:textId="77777777" w:rsidR="00E43893" w:rsidRDefault="00000000">
            <w:pPr>
              <w:rPr>
                <w:rFonts w:ascii="Arial" w:hAnsi="Arial" w:cs="Arial"/>
                <w:sz w:val="20"/>
                <w:szCs w:val="20"/>
              </w:rPr>
            </w:pPr>
            <w:r>
              <w:rPr>
                <w:rFonts w:ascii="Arial" w:hAnsi="Arial" w:cs="Arial"/>
                <w:sz w:val="20"/>
                <w:szCs w:val="20"/>
              </w:rPr>
              <w:t>Entrevista y registro de la plataforma</w:t>
            </w:r>
          </w:p>
        </w:tc>
      </w:tr>
    </w:tbl>
    <w:p w14:paraId="4418DFF7" w14:textId="77777777" w:rsidR="00E43893" w:rsidRDefault="00000000">
      <w:pPr>
        <w:spacing w:before="60" w:after="360" w:line="240" w:lineRule="auto"/>
        <w:rPr>
          <w:rFonts w:ascii="Arial" w:hAnsi="Arial" w:cs="Arial"/>
          <w:sz w:val="20"/>
          <w:szCs w:val="20"/>
        </w:rPr>
      </w:pPr>
      <w:r>
        <w:rPr>
          <w:rFonts w:ascii="Arial" w:hAnsi="Arial" w:cs="Arial"/>
          <w:i/>
          <w:sz w:val="20"/>
          <w:szCs w:val="20"/>
        </w:rPr>
        <w:t>Fuente: elaboración propia.</w:t>
      </w:r>
    </w:p>
    <w:p w14:paraId="0954DE53" w14:textId="77777777" w:rsidR="00E43893" w:rsidRDefault="00000000">
      <w:pPr>
        <w:rPr>
          <w:rFonts w:ascii="Arial" w:hAnsi="Arial" w:cs="Arial"/>
          <w:sz w:val="24"/>
          <w:szCs w:val="24"/>
        </w:rPr>
      </w:pPr>
      <w:r>
        <w:rPr>
          <w:rFonts w:ascii="Arial" w:hAnsi="Arial" w:cs="Arial"/>
          <w:sz w:val="24"/>
          <w:szCs w:val="24"/>
        </w:rPr>
        <w:br w:type="page"/>
      </w:r>
    </w:p>
    <w:p w14:paraId="17E1D698" w14:textId="77777777" w:rsidR="00E43893" w:rsidRDefault="00000000">
      <w:pPr>
        <w:pStyle w:val="Ttulo2"/>
        <w:spacing w:before="360" w:after="120"/>
      </w:pPr>
      <w:bookmarkStart w:id="10" w:name="_Met910"/>
      <w:r>
        <w:lastRenderedPageBreak/>
        <w:t>10. CONSIDERACIONES ÉTICAS</w:t>
      </w:r>
      <w:bookmarkEnd w:id="10"/>
    </w:p>
    <w:p w14:paraId="4DF240C9"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Dado que el proyecto trabaja con menores de edad y con información sobre su desempeño académico, se adoptaron medidas de protección desde el diseño mismo de la plataforma. El desarrollo contó con la autorización de la institución educativa y con el acompañamiento de los docentes asesores.</w:t>
      </w:r>
    </w:p>
    <w:p w14:paraId="61AC485E" w14:textId="77777777" w:rsidR="00E43893" w:rsidRDefault="00000000">
      <w:pPr>
        <w:spacing w:line="360" w:lineRule="auto"/>
        <w:ind w:left="1134" w:hanging="425"/>
        <w:jc w:val="both"/>
        <w:rPr>
          <w:rFonts w:ascii="Arial" w:hAnsi="Arial" w:cs="Arial"/>
          <w:sz w:val="24"/>
          <w:szCs w:val="24"/>
        </w:rPr>
      </w:pPr>
      <w:r>
        <w:rPr>
          <w:rFonts w:ascii="Arial" w:hAnsi="Arial" w:cs="Arial"/>
          <w:sz w:val="24"/>
          <w:szCs w:val="24"/>
        </w:rPr>
        <w:t>•</w:t>
      </w:r>
      <w:r>
        <w:rPr>
          <w:rFonts w:ascii="Arial" w:hAnsi="Arial" w:cs="Arial"/>
          <w:sz w:val="24"/>
          <w:szCs w:val="24"/>
        </w:rPr>
        <w:tab/>
        <w:t>Datos mínimos: de cada estudiante se almacenan únicamente el nombre, el nombre de usuario y el curso. No se solicitan documento de identidad, correo electrónico, dirección, fotografía ni datos de los acudientes.</w:t>
      </w:r>
    </w:p>
    <w:p w14:paraId="296126D3" w14:textId="77777777" w:rsidR="00E43893" w:rsidRDefault="00000000">
      <w:pPr>
        <w:spacing w:line="360" w:lineRule="auto"/>
        <w:ind w:left="1134" w:hanging="425"/>
        <w:jc w:val="both"/>
        <w:rPr>
          <w:rFonts w:ascii="Arial" w:hAnsi="Arial" w:cs="Arial"/>
          <w:sz w:val="24"/>
          <w:szCs w:val="24"/>
        </w:rPr>
      </w:pPr>
      <w:r>
        <w:rPr>
          <w:rFonts w:ascii="Arial" w:hAnsi="Arial" w:cs="Arial"/>
          <w:sz w:val="24"/>
          <w:szCs w:val="24"/>
        </w:rPr>
        <w:t>•</w:t>
      </w:r>
      <w:r>
        <w:rPr>
          <w:rFonts w:ascii="Arial" w:hAnsi="Arial" w:cs="Arial"/>
          <w:sz w:val="24"/>
          <w:szCs w:val="24"/>
        </w:rPr>
        <w:tab/>
        <w:t>Protección de credenciales: las contraseñas no se guardan en texto legible, sino cifradas, y el acceso a cada sesión se controla mediante un token que identifica el rol del usuario.</w:t>
      </w:r>
    </w:p>
    <w:p w14:paraId="0F1B3CFB" w14:textId="77777777" w:rsidR="00E43893" w:rsidRDefault="00000000">
      <w:pPr>
        <w:spacing w:line="360" w:lineRule="auto"/>
        <w:ind w:left="1134" w:hanging="425"/>
        <w:jc w:val="both"/>
        <w:rPr>
          <w:rFonts w:ascii="Arial" w:hAnsi="Arial" w:cs="Arial"/>
          <w:sz w:val="24"/>
          <w:szCs w:val="24"/>
        </w:rPr>
      </w:pPr>
      <w:r>
        <w:rPr>
          <w:rFonts w:ascii="Arial" w:hAnsi="Arial" w:cs="Arial"/>
          <w:sz w:val="24"/>
          <w:szCs w:val="24"/>
        </w:rPr>
        <w:t>•</w:t>
      </w:r>
      <w:r>
        <w:rPr>
          <w:rFonts w:ascii="Arial" w:hAnsi="Arial" w:cs="Arial"/>
          <w:sz w:val="24"/>
          <w:szCs w:val="24"/>
        </w:rPr>
        <w:tab/>
        <w:t>Cuentas controladas por la institución: no existe registro público. Las cuentas de los estudiantes las crea el docente o el administrador, lo que evita cuentas falsas y garantiza que cada estudiante quede asignado al curso que le corresponde.</w:t>
      </w:r>
    </w:p>
    <w:p w14:paraId="22FF11DF" w14:textId="77777777" w:rsidR="00E43893" w:rsidRDefault="00000000">
      <w:pPr>
        <w:spacing w:line="360" w:lineRule="auto"/>
        <w:ind w:left="1134" w:hanging="425"/>
        <w:jc w:val="both"/>
        <w:rPr>
          <w:rFonts w:ascii="Arial" w:hAnsi="Arial" w:cs="Arial"/>
          <w:sz w:val="24"/>
          <w:szCs w:val="24"/>
        </w:rPr>
      </w:pPr>
      <w:r>
        <w:rPr>
          <w:rFonts w:ascii="Arial" w:hAnsi="Arial" w:cs="Arial"/>
          <w:sz w:val="24"/>
          <w:szCs w:val="24"/>
        </w:rPr>
        <w:t>•</w:t>
      </w:r>
      <w:r>
        <w:rPr>
          <w:rFonts w:ascii="Arial" w:hAnsi="Arial" w:cs="Arial"/>
          <w:sz w:val="24"/>
          <w:szCs w:val="24"/>
        </w:rPr>
        <w:tab/>
        <w:t>Confidencialidad de los resultados: el desempeño individual solo es visible para el propio estudiante y para el docente de su curso. La tabla de posiciones se calcula únicamente dentro del mismo grado y muestra el progreso en términos de puntos, sin exponer errores ni dificultades particulares.</w:t>
      </w:r>
    </w:p>
    <w:p w14:paraId="2E5D63B1" w14:textId="77777777" w:rsidR="00E43893" w:rsidRDefault="00000000">
      <w:pPr>
        <w:spacing w:line="360" w:lineRule="auto"/>
        <w:ind w:left="1134" w:hanging="425"/>
        <w:jc w:val="both"/>
        <w:rPr>
          <w:rFonts w:ascii="Arial" w:hAnsi="Arial" w:cs="Arial"/>
          <w:sz w:val="24"/>
          <w:szCs w:val="24"/>
        </w:rPr>
      </w:pPr>
      <w:r>
        <w:rPr>
          <w:rFonts w:ascii="Arial" w:hAnsi="Arial" w:cs="Arial"/>
          <w:sz w:val="24"/>
          <w:szCs w:val="24"/>
        </w:rPr>
        <w:t>•</w:t>
      </w:r>
      <w:r>
        <w:rPr>
          <w:rFonts w:ascii="Arial" w:hAnsi="Arial" w:cs="Arial"/>
          <w:sz w:val="24"/>
          <w:szCs w:val="24"/>
        </w:rPr>
        <w:tab/>
        <w:t>Uso de la voz: la verificación de lectura en voz alta es opcional y requiere que el estudiante marque de forma expresa su consentimiento antes de grabar. La grabación se emplea solo para dar retroalimentación inmediata, no se conserva en el servidor y no afecta los puntos ni el progreso.</w:t>
      </w:r>
    </w:p>
    <w:p w14:paraId="4FC6424F" w14:textId="77777777" w:rsidR="00E43893" w:rsidRDefault="00000000">
      <w:pPr>
        <w:spacing w:line="360" w:lineRule="auto"/>
        <w:ind w:left="1134" w:hanging="425"/>
        <w:jc w:val="both"/>
        <w:rPr>
          <w:rFonts w:ascii="Arial" w:hAnsi="Arial" w:cs="Arial"/>
          <w:sz w:val="24"/>
          <w:szCs w:val="24"/>
        </w:rPr>
      </w:pPr>
      <w:r>
        <w:rPr>
          <w:rFonts w:ascii="Arial" w:hAnsi="Arial" w:cs="Arial"/>
          <w:sz w:val="24"/>
          <w:szCs w:val="24"/>
        </w:rPr>
        <w:t>•</w:t>
      </w:r>
      <w:r>
        <w:rPr>
          <w:rFonts w:ascii="Arial" w:hAnsi="Arial" w:cs="Arial"/>
          <w:sz w:val="24"/>
          <w:szCs w:val="24"/>
        </w:rPr>
        <w:tab/>
        <w:t xml:space="preserve">Transparencia en el uso de la inteligencia artificial: la plataforma incluye un asistente y un generador de actividades apoyados en inteligencia artificial, disponibles únicamente para docentes y administradores. Ninguna actividad </w:t>
      </w:r>
      <w:r>
        <w:rPr>
          <w:rFonts w:ascii="Arial" w:hAnsi="Arial" w:cs="Arial"/>
          <w:sz w:val="24"/>
          <w:szCs w:val="24"/>
        </w:rPr>
        <w:lastRenderedPageBreak/>
        <w:t>generada de esa forma llega al estudiante sin que un docente la revise y la apruebe previamente.</w:t>
      </w:r>
    </w:p>
    <w:p w14:paraId="03EAB5B5"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Adicionalmente, la información recolectada durante las pruebas se utiliza exclusivamente con fines académicos, dentro del marco del presente proyecto de grado, y los estudiantes participaron de manera voluntaria con el conocimiento de la institución.</w:t>
      </w:r>
    </w:p>
    <w:p w14:paraId="5E498E89" w14:textId="77777777" w:rsidR="00E43893" w:rsidRDefault="00000000">
      <w:pPr>
        <w:pStyle w:val="Ttulo2"/>
        <w:spacing w:before="360" w:after="120"/>
      </w:pPr>
      <w:bookmarkStart w:id="11" w:name="_Met911"/>
      <w:r>
        <w:t>11. CRONOGRAMA</w:t>
      </w:r>
      <w:bookmarkEnd w:id="11"/>
    </w:p>
    <w:p w14:paraId="46EDF6EF" w14:textId="77777777" w:rsidR="00E43893" w:rsidRDefault="00000000">
      <w:pPr>
        <w:spacing w:after="396" w:line="480" w:lineRule="auto"/>
        <w:ind w:firstLine="720"/>
        <w:jc w:val="both"/>
        <w:rPr>
          <w:rFonts w:ascii="Arial" w:hAnsi="Arial" w:cs="Arial"/>
          <w:sz w:val="24"/>
          <w:szCs w:val="24"/>
        </w:rPr>
      </w:pPr>
      <w:r>
        <w:rPr>
          <w:rFonts w:ascii="Arial" w:hAnsi="Arial" w:cs="Arial"/>
          <w:sz w:val="24"/>
          <w:szCs w:val="24"/>
        </w:rPr>
        <w:t>El desarrollo del proyecto se distribuyó a lo largo del año escolar 2026, según la programación que presenta la tabla 7.</w:t>
      </w:r>
    </w:p>
    <w:p w14:paraId="32270E82" w14:textId="77777777" w:rsidR="00E43893" w:rsidRDefault="00000000">
      <w:pPr>
        <w:spacing w:before="240" w:after="120" w:line="240" w:lineRule="auto"/>
        <w:rPr>
          <w:rFonts w:ascii="Arial" w:hAnsi="Arial" w:cs="Arial"/>
        </w:rPr>
      </w:pPr>
      <w:r>
        <w:rPr>
          <w:rFonts w:ascii="Arial" w:hAnsi="Arial" w:cs="Arial"/>
          <w:b/>
          <w:bCs/>
        </w:rPr>
        <w:t>Tabla 7. Cronograma de actividades, año 2026</w:t>
      </w:r>
    </w:p>
    <w:tbl>
      <w:tblPr>
        <w:tblStyle w:val="Tablaconcuadrcula"/>
        <w:tblW w:w="9360" w:type="dxa"/>
        <w:tblLayout w:type="fixed"/>
        <w:tblLook w:val="04A0" w:firstRow="1" w:lastRow="0" w:firstColumn="1" w:lastColumn="0" w:noHBand="0" w:noVBand="1"/>
      </w:tblPr>
      <w:tblGrid>
        <w:gridCol w:w="3000"/>
        <w:gridCol w:w="2520"/>
        <w:gridCol w:w="3840"/>
      </w:tblGrid>
      <w:tr w:rsidR="00E43893" w14:paraId="25F06645" w14:textId="77777777">
        <w:trPr>
          <w:tblHeader/>
        </w:trPr>
        <w:tc>
          <w:tcPr>
            <w:tcW w:w="3000" w:type="dxa"/>
            <w:shd w:val="clear" w:color="auto" w:fill="D9D9D9"/>
            <w:vAlign w:val="center"/>
          </w:tcPr>
          <w:p w14:paraId="1F646958" w14:textId="77777777" w:rsidR="00E43893" w:rsidRDefault="00000000">
            <w:pPr>
              <w:jc w:val="center"/>
              <w:rPr>
                <w:rFonts w:ascii="Arial" w:hAnsi="Arial" w:cs="Arial"/>
                <w:b/>
                <w:bCs/>
                <w:sz w:val="20"/>
                <w:szCs w:val="20"/>
              </w:rPr>
            </w:pPr>
            <w:r>
              <w:rPr>
                <w:rFonts w:ascii="Arial" w:hAnsi="Arial" w:cs="Arial"/>
                <w:b/>
                <w:bCs/>
                <w:sz w:val="20"/>
                <w:szCs w:val="20"/>
              </w:rPr>
              <w:t>Fase</w:t>
            </w:r>
          </w:p>
        </w:tc>
        <w:tc>
          <w:tcPr>
            <w:tcW w:w="2520" w:type="dxa"/>
            <w:shd w:val="clear" w:color="auto" w:fill="D9D9D9"/>
            <w:vAlign w:val="center"/>
          </w:tcPr>
          <w:p w14:paraId="6A2A1FD2" w14:textId="77777777" w:rsidR="00E43893" w:rsidRDefault="00000000">
            <w:pPr>
              <w:jc w:val="center"/>
              <w:rPr>
                <w:rFonts w:ascii="Arial" w:hAnsi="Arial" w:cs="Arial"/>
                <w:b/>
                <w:bCs/>
                <w:sz w:val="20"/>
                <w:szCs w:val="20"/>
              </w:rPr>
            </w:pPr>
            <w:r>
              <w:rPr>
                <w:rFonts w:ascii="Arial" w:hAnsi="Arial" w:cs="Arial"/>
                <w:b/>
                <w:bCs/>
                <w:sz w:val="20"/>
                <w:szCs w:val="20"/>
              </w:rPr>
              <w:t>Periodo</w:t>
            </w:r>
          </w:p>
        </w:tc>
        <w:tc>
          <w:tcPr>
            <w:tcW w:w="3840" w:type="dxa"/>
            <w:shd w:val="clear" w:color="auto" w:fill="D9D9D9"/>
            <w:vAlign w:val="center"/>
          </w:tcPr>
          <w:p w14:paraId="6D13A6BC" w14:textId="77777777" w:rsidR="00E43893" w:rsidRDefault="00000000">
            <w:pPr>
              <w:jc w:val="center"/>
              <w:rPr>
                <w:rFonts w:ascii="Arial" w:hAnsi="Arial" w:cs="Arial"/>
                <w:b/>
                <w:bCs/>
                <w:sz w:val="20"/>
                <w:szCs w:val="20"/>
              </w:rPr>
            </w:pPr>
            <w:r>
              <w:rPr>
                <w:rFonts w:ascii="Arial" w:hAnsi="Arial" w:cs="Arial"/>
                <w:b/>
                <w:bCs/>
                <w:sz w:val="20"/>
                <w:szCs w:val="20"/>
              </w:rPr>
              <w:t>Entregable</w:t>
            </w:r>
          </w:p>
        </w:tc>
      </w:tr>
      <w:tr w:rsidR="00E43893" w14:paraId="709AFBC5" w14:textId="77777777">
        <w:tc>
          <w:tcPr>
            <w:tcW w:w="3000" w:type="dxa"/>
            <w:vAlign w:val="center"/>
          </w:tcPr>
          <w:p w14:paraId="1290352B" w14:textId="77777777" w:rsidR="00E43893" w:rsidRDefault="00000000">
            <w:pPr>
              <w:rPr>
                <w:rFonts w:ascii="Arial" w:hAnsi="Arial" w:cs="Arial"/>
                <w:sz w:val="20"/>
                <w:szCs w:val="20"/>
              </w:rPr>
            </w:pPr>
            <w:r>
              <w:rPr>
                <w:rFonts w:ascii="Arial" w:hAnsi="Arial" w:cs="Arial"/>
                <w:sz w:val="20"/>
                <w:szCs w:val="20"/>
              </w:rPr>
              <w:t>1. Diagnóstico y requerimientos</w:t>
            </w:r>
          </w:p>
        </w:tc>
        <w:tc>
          <w:tcPr>
            <w:tcW w:w="2520" w:type="dxa"/>
            <w:vAlign w:val="center"/>
          </w:tcPr>
          <w:p w14:paraId="41546CC4" w14:textId="77777777" w:rsidR="00E43893" w:rsidRDefault="00000000">
            <w:pPr>
              <w:rPr>
                <w:rFonts w:ascii="Arial" w:hAnsi="Arial" w:cs="Arial"/>
                <w:sz w:val="20"/>
                <w:szCs w:val="20"/>
              </w:rPr>
            </w:pPr>
            <w:r>
              <w:rPr>
                <w:rFonts w:ascii="Arial" w:hAnsi="Arial" w:cs="Arial"/>
                <w:sz w:val="20"/>
                <w:szCs w:val="20"/>
              </w:rPr>
              <w:t>Febrero a marzo</w:t>
            </w:r>
          </w:p>
        </w:tc>
        <w:tc>
          <w:tcPr>
            <w:tcW w:w="3840" w:type="dxa"/>
            <w:vAlign w:val="center"/>
          </w:tcPr>
          <w:p w14:paraId="5EDD733E" w14:textId="77777777" w:rsidR="00E43893" w:rsidRDefault="00000000">
            <w:pPr>
              <w:rPr>
                <w:rFonts w:ascii="Arial" w:hAnsi="Arial" w:cs="Arial"/>
                <w:sz w:val="20"/>
                <w:szCs w:val="20"/>
              </w:rPr>
            </w:pPr>
            <w:r>
              <w:rPr>
                <w:rFonts w:ascii="Arial" w:hAnsi="Arial" w:cs="Arial"/>
                <w:sz w:val="20"/>
                <w:szCs w:val="20"/>
              </w:rPr>
              <w:t>Documento de requerimientos</w:t>
            </w:r>
          </w:p>
        </w:tc>
      </w:tr>
      <w:tr w:rsidR="00E43893" w14:paraId="4F7F8853" w14:textId="77777777">
        <w:tc>
          <w:tcPr>
            <w:tcW w:w="3000" w:type="dxa"/>
            <w:vAlign w:val="center"/>
          </w:tcPr>
          <w:p w14:paraId="04B9A423" w14:textId="77777777" w:rsidR="00E43893" w:rsidRDefault="00000000">
            <w:pPr>
              <w:rPr>
                <w:rFonts w:ascii="Arial" w:hAnsi="Arial" w:cs="Arial"/>
                <w:sz w:val="20"/>
                <w:szCs w:val="20"/>
              </w:rPr>
            </w:pPr>
            <w:r>
              <w:rPr>
                <w:rFonts w:ascii="Arial" w:hAnsi="Arial" w:cs="Arial"/>
                <w:sz w:val="20"/>
                <w:szCs w:val="20"/>
              </w:rPr>
              <w:t>2. Fundamentación pedagógica</w:t>
            </w:r>
          </w:p>
        </w:tc>
        <w:tc>
          <w:tcPr>
            <w:tcW w:w="2520" w:type="dxa"/>
            <w:vAlign w:val="center"/>
          </w:tcPr>
          <w:p w14:paraId="60DA9806" w14:textId="77777777" w:rsidR="00E43893" w:rsidRDefault="00000000">
            <w:pPr>
              <w:rPr>
                <w:rFonts w:ascii="Arial" w:hAnsi="Arial" w:cs="Arial"/>
                <w:sz w:val="20"/>
                <w:szCs w:val="20"/>
              </w:rPr>
            </w:pPr>
            <w:r>
              <w:rPr>
                <w:rFonts w:ascii="Arial" w:hAnsi="Arial" w:cs="Arial"/>
                <w:sz w:val="20"/>
                <w:szCs w:val="20"/>
              </w:rPr>
              <w:t>Marzo a abril</w:t>
            </w:r>
          </w:p>
        </w:tc>
        <w:tc>
          <w:tcPr>
            <w:tcW w:w="3840" w:type="dxa"/>
            <w:vAlign w:val="center"/>
          </w:tcPr>
          <w:p w14:paraId="3D06F8B2" w14:textId="77777777" w:rsidR="00E43893" w:rsidRDefault="00000000">
            <w:pPr>
              <w:rPr>
                <w:rFonts w:ascii="Arial" w:hAnsi="Arial" w:cs="Arial"/>
                <w:sz w:val="20"/>
                <w:szCs w:val="20"/>
              </w:rPr>
            </w:pPr>
            <w:r>
              <w:rPr>
                <w:rFonts w:ascii="Arial" w:hAnsi="Arial" w:cs="Arial"/>
                <w:sz w:val="20"/>
                <w:szCs w:val="20"/>
              </w:rPr>
              <w:t>Estudio de contenidos por grado</w:t>
            </w:r>
          </w:p>
        </w:tc>
      </w:tr>
      <w:tr w:rsidR="00E43893" w14:paraId="5EF197CA" w14:textId="77777777">
        <w:tc>
          <w:tcPr>
            <w:tcW w:w="3000" w:type="dxa"/>
            <w:vAlign w:val="center"/>
          </w:tcPr>
          <w:p w14:paraId="6A9DB2D0" w14:textId="77777777" w:rsidR="00E43893" w:rsidRDefault="00000000">
            <w:pPr>
              <w:rPr>
                <w:rFonts w:ascii="Arial" w:hAnsi="Arial" w:cs="Arial"/>
                <w:sz w:val="20"/>
                <w:szCs w:val="20"/>
              </w:rPr>
            </w:pPr>
            <w:r>
              <w:rPr>
                <w:rFonts w:ascii="Arial" w:hAnsi="Arial" w:cs="Arial"/>
                <w:sz w:val="20"/>
                <w:szCs w:val="20"/>
              </w:rPr>
              <w:t>3. Diseño de la solución</w:t>
            </w:r>
          </w:p>
        </w:tc>
        <w:tc>
          <w:tcPr>
            <w:tcW w:w="2520" w:type="dxa"/>
            <w:vAlign w:val="center"/>
          </w:tcPr>
          <w:p w14:paraId="3EE1CD86" w14:textId="77777777" w:rsidR="00E43893" w:rsidRDefault="00000000">
            <w:pPr>
              <w:rPr>
                <w:rFonts w:ascii="Arial" w:hAnsi="Arial" w:cs="Arial"/>
                <w:sz w:val="20"/>
                <w:szCs w:val="20"/>
              </w:rPr>
            </w:pPr>
            <w:r>
              <w:rPr>
                <w:rFonts w:ascii="Arial" w:hAnsi="Arial" w:cs="Arial"/>
                <w:sz w:val="20"/>
                <w:szCs w:val="20"/>
              </w:rPr>
              <w:t>Abril a mayo</w:t>
            </w:r>
          </w:p>
        </w:tc>
        <w:tc>
          <w:tcPr>
            <w:tcW w:w="3840" w:type="dxa"/>
            <w:vAlign w:val="center"/>
          </w:tcPr>
          <w:p w14:paraId="77966019" w14:textId="77777777" w:rsidR="00E43893" w:rsidRDefault="00000000">
            <w:pPr>
              <w:rPr>
                <w:rFonts w:ascii="Arial" w:hAnsi="Arial" w:cs="Arial"/>
                <w:sz w:val="20"/>
                <w:szCs w:val="20"/>
              </w:rPr>
            </w:pPr>
            <w:r>
              <w:rPr>
                <w:rFonts w:ascii="Arial" w:hAnsi="Arial" w:cs="Arial"/>
                <w:sz w:val="20"/>
                <w:szCs w:val="20"/>
              </w:rPr>
              <w:t>Prototipo aprobado y modelo de datos</w:t>
            </w:r>
          </w:p>
        </w:tc>
      </w:tr>
      <w:tr w:rsidR="00E43893" w14:paraId="2CCBA76B" w14:textId="77777777">
        <w:tc>
          <w:tcPr>
            <w:tcW w:w="3000" w:type="dxa"/>
            <w:vAlign w:val="center"/>
          </w:tcPr>
          <w:p w14:paraId="75591232" w14:textId="77777777" w:rsidR="00E43893" w:rsidRDefault="00000000">
            <w:pPr>
              <w:rPr>
                <w:rFonts w:ascii="Arial" w:hAnsi="Arial" w:cs="Arial"/>
                <w:sz w:val="20"/>
                <w:szCs w:val="20"/>
              </w:rPr>
            </w:pPr>
            <w:r>
              <w:rPr>
                <w:rFonts w:ascii="Arial" w:hAnsi="Arial" w:cs="Arial"/>
                <w:sz w:val="20"/>
                <w:szCs w:val="20"/>
              </w:rPr>
              <w:t>4. Desarrollo por incrementos</w:t>
            </w:r>
          </w:p>
        </w:tc>
        <w:tc>
          <w:tcPr>
            <w:tcW w:w="2520" w:type="dxa"/>
            <w:vAlign w:val="center"/>
          </w:tcPr>
          <w:p w14:paraId="751C04FE" w14:textId="77777777" w:rsidR="00E43893" w:rsidRDefault="00000000">
            <w:pPr>
              <w:rPr>
                <w:rFonts w:ascii="Arial" w:hAnsi="Arial" w:cs="Arial"/>
                <w:sz w:val="20"/>
                <w:szCs w:val="20"/>
              </w:rPr>
            </w:pPr>
            <w:r>
              <w:rPr>
                <w:rFonts w:ascii="Arial" w:hAnsi="Arial" w:cs="Arial"/>
                <w:sz w:val="20"/>
                <w:szCs w:val="20"/>
              </w:rPr>
              <w:t>Mayo a agosto</w:t>
            </w:r>
          </w:p>
        </w:tc>
        <w:tc>
          <w:tcPr>
            <w:tcW w:w="3840" w:type="dxa"/>
            <w:vAlign w:val="center"/>
          </w:tcPr>
          <w:p w14:paraId="4EF875CA" w14:textId="77777777" w:rsidR="00E43893" w:rsidRDefault="00000000">
            <w:pPr>
              <w:rPr>
                <w:rFonts w:ascii="Arial" w:hAnsi="Arial" w:cs="Arial"/>
                <w:sz w:val="20"/>
                <w:szCs w:val="20"/>
              </w:rPr>
            </w:pPr>
            <w:r>
              <w:rPr>
                <w:rFonts w:ascii="Arial" w:hAnsi="Arial" w:cs="Arial"/>
                <w:sz w:val="20"/>
                <w:szCs w:val="20"/>
              </w:rPr>
              <w:t>Plataforma funcional con los cuatro módulos</w:t>
            </w:r>
          </w:p>
        </w:tc>
      </w:tr>
      <w:tr w:rsidR="00E43893" w14:paraId="17F9CFA9" w14:textId="77777777">
        <w:tc>
          <w:tcPr>
            <w:tcW w:w="3000" w:type="dxa"/>
            <w:vAlign w:val="center"/>
          </w:tcPr>
          <w:p w14:paraId="1BE26FF7" w14:textId="77777777" w:rsidR="00E43893" w:rsidRDefault="00000000">
            <w:pPr>
              <w:rPr>
                <w:rFonts w:ascii="Arial" w:hAnsi="Arial" w:cs="Arial"/>
                <w:sz w:val="20"/>
                <w:szCs w:val="20"/>
              </w:rPr>
            </w:pPr>
            <w:r>
              <w:rPr>
                <w:rFonts w:ascii="Arial" w:hAnsi="Arial" w:cs="Arial"/>
                <w:sz w:val="20"/>
                <w:szCs w:val="20"/>
              </w:rPr>
              <w:t>5. Pruebas y validación</w:t>
            </w:r>
          </w:p>
        </w:tc>
        <w:tc>
          <w:tcPr>
            <w:tcW w:w="2520" w:type="dxa"/>
            <w:vAlign w:val="center"/>
          </w:tcPr>
          <w:p w14:paraId="58EE2421" w14:textId="77777777" w:rsidR="00E43893" w:rsidRDefault="00000000">
            <w:pPr>
              <w:rPr>
                <w:rFonts w:ascii="Arial" w:hAnsi="Arial" w:cs="Arial"/>
                <w:sz w:val="20"/>
                <w:szCs w:val="20"/>
              </w:rPr>
            </w:pPr>
            <w:r>
              <w:rPr>
                <w:rFonts w:ascii="Arial" w:hAnsi="Arial" w:cs="Arial"/>
                <w:sz w:val="20"/>
                <w:szCs w:val="20"/>
              </w:rPr>
              <w:t>Agosto a septiembre</w:t>
            </w:r>
          </w:p>
        </w:tc>
        <w:tc>
          <w:tcPr>
            <w:tcW w:w="3840" w:type="dxa"/>
            <w:vAlign w:val="center"/>
          </w:tcPr>
          <w:p w14:paraId="42ECF82E" w14:textId="77777777" w:rsidR="00E43893" w:rsidRDefault="00000000">
            <w:pPr>
              <w:rPr>
                <w:rFonts w:ascii="Arial" w:hAnsi="Arial" w:cs="Arial"/>
                <w:sz w:val="20"/>
                <w:szCs w:val="20"/>
              </w:rPr>
            </w:pPr>
            <w:r>
              <w:rPr>
                <w:rFonts w:ascii="Arial" w:hAnsi="Arial" w:cs="Arial"/>
                <w:sz w:val="20"/>
                <w:szCs w:val="20"/>
              </w:rPr>
              <w:t>Ajustes aplicados y versión corregida</w:t>
            </w:r>
          </w:p>
        </w:tc>
      </w:tr>
      <w:tr w:rsidR="00E43893" w14:paraId="26F1CCDE" w14:textId="77777777">
        <w:tc>
          <w:tcPr>
            <w:tcW w:w="3000" w:type="dxa"/>
            <w:vAlign w:val="center"/>
          </w:tcPr>
          <w:p w14:paraId="65A03CCA" w14:textId="77777777" w:rsidR="00E43893" w:rsidRDefault="00000000">
            <w:pPr>
              <w:rPr>
                <w:rFonts w:ascii="Arial" w:hAnsi="Arial" w:cs="Arial"/>
                <w:sz w:val="20"/>
                <w:szCs w:val="20"/>
              </w:rPr>
            </w:pPr>
            <w:r>
              <w:rPr>
                <w:rFonts w:ascii="Arial" w:hAnsi="Arial" w:cs="Arial"/>
                <w:sz w:val="20"/>
                <w:szCs w:val="20"/>
              </w:rPr>
              <w:t>6. Despliegue y documentación</w:t>
            </w:r>
          </w:p>
        </w:tc>
        <w:tc>
          <w:tcPr>
            <w:tcW w:w="2520" w:type="dxa"/>
            <w:vAlign w:val="center"/>
          </w:tcPr>
          <w:p w14:paraId="4F490CA4" w14:textId="77777777" w:rsidR="00E43893" w:rsidRDefault="00000000">
            <w:pPr>
              <w:rPr>
                <w:rFonts w:ascii="Arial" w:hAnsi="Arial" w:cs="Arial"/>
                <w:sz w:val="20"/>
                <w:szCs w:val="20"/>
              </w:rPr>
            </w:pPr>
            <w:r>
              <w:rPr>
                <w:rFonts w:ascii="Arial" w:hAnsi="Arial" w:cs="Arial"/>
                <w:sz w:val="20"/>
                <w:szCs w:val="20"/>
              </w:rPr>
              <w:t>Septiembre a octubre</w:t>
            </w:r>
          </w:p>
        </w:tc>
        <w:tc>
          <w:tcPr>
            <w:tcW w:w="3840" w:type="dxa"/>
            <w:vAlign w:val="center"/>
          </w:tcPr>
          <w:p w14:paraId="4076C1B3" w14:textId="77777777" w:rsidR="00E43893" w:rsidRDefault="00000000">
            <w:pPr>
              <w:rPr>
                <w:rFonts w:ascii="Arial" w:hAnsi="Arial" w:cs="Arial"/>
                <w:sz w:val="20"/>
                <w:szCs w:val="20"/>
              </w:rPr>
            </w:pPr>
            <w:r>
              <w:rPr>
                <w:rFonts w:ascii="Arial" w:hAnsi="Arial" w:cs="Arial"/>
                <w:sz w:val="20"/>
                <w:szCs w:val="20"/>
              </w:rPr>
              <w:t>Plataforma publicada, manual e informe final</w:t>
            </w:r>
          </w:p>
        </w:tc>
      </w:tr>
      <w:tr w:rsidR="00E43893" w14:paraId="37D415B3" w14:textId="77777777">
        <w:tc>
          <w:tcPr>
            <w:tcW w:w="3000" w:type="dxa"/>
            <w:vAlign w:val="center"/>
          </w:tcPr>
          <w:p w14:paraId="254D1626" w14:textId="77777777" w:rsidR="00E43893" w:rsidRDefault="00000000">
            <w:pPr>
              <w:rPr>
                <w:rFonts w:ascii="Arial" w:hAnsi="Arial" w:cs="Arial"/>
                <w:sz w:val="20"/>
                <w:szCs w:val="20"/>
              </w:rPr>
            </w:pPr>
            <w:r>
              <w:rPr>
                <w:rFonts w:ascii="Arial" w:hAnsi="Arial" w:cs="Arial"/>
                <w:sz w:val="20"/>
                <w:szCs w:val="20"/>
              </w:rPr>
              <w:t>7. Sustentación</w:t>
            </w:r>
          </w:p>
        </w:tc>
        <w:tc>
          <w:tcPr>
            <w:tcW w:w="2520" w:type="dxa"/>
            <w:vAlign w:val="center"/>
          </w:tcPr>
          <w:p w14:paraId="19577DCF" w14:textId="77777777" w:rsidR="00E43893" w:rsidRDefault="00000000">
            <w:pPr>
              <w:rPr>
                <w:rFonts w:ascii="Arial" w:hAnsi="Arial" w:cs="Arial"/>
                <w:sz w:val="20"/>
                <w:szCs w:val="20"/>
              </w:rPr>
            </w:pPr>
            <w:r>
              <w:rPr>
                <w:rFonts w:ascii="Arial" w:hAnsi="Arial" w:cs="Arial"/>
                <w:sz w:val="20"/>
                <w:szCs w:val="20"/>
              </w:rPr>
              <w:t>Octubre</w:t>
            </w:r>
          </w:p>
        </w:tc>
        <w:tc>
          <w:tcPr>
            <w:tcW w:w="3840" w:type="dxa"/>
            <w:vAlign w:val="center"/>
          </w:tcPr>
          <w:p w14:paraId="4C82250C" w14:textId="77777777" w:rsidR="00E43893" w:rsidRDefault="00000000">
            <w:pPr>
              <w:rPr>
                <w:rFonts w:ascii="Arial" w:hAnsi="Arial" w:cs="Arial"/>
                <w:sz w:val="20"/>
                <w:szCs w:val="20"/>
              </w:rPr>
            </w:pPr>
            <w:r>
              <w:rPr>
                <w:rFonts w:ascii="Arial" w:hAnsi="Arial" w:cs="Arial"/>
                <w:sz w:val="20"/>
                <w:szCs w:val="20"/>
              </w:rPr>
              <w:t>Presentación del proyecto ante el jurado</w:t>
            </w:r>
          </w:p>
        </w:tc>
      </w:tr>
    </w:tbl>
    <w:p w14:paraId="5E5153C9" w14:textId="77777777" w:rsidR="00E43893" w:rsidRDefault="00000000">
      <w:pPr>
        <w:spacing w:before="60" w:after="360" w:line="240" w:lineRule="auto"/>
        <w:rPr>
          <w:rFonts w:ascii="Arial" w:hAnsi="Arial" w:cs="Arial"/>
          <w:sz w:val="20"/>
          <w:szCs w:val="20"/>
        </w:rPr>
      </w:pPr>
      <w:r>
        <w:rPr>
          <w:rFonts w:ascii="Arial" w:hAnsi="Arial" w:cs="Arial"/>
          <w:i/>
          <w:sz w:val="20"/>
          <w:szCs w:val="20"/>
        </w:rPr>
        <w:t>Fuente: elaboración propia.</w:t>
      </w:r>
    </w:p>
    <w:sectPr w:rsidR="00E43893" w:rsidSect="002479EF">
      <w:headerReference w:type="default" r:id="rId8"/>
      <w:footerReference w:type="default" r:id="rId9"/>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5244E" w14:textId="77777777" w:rsidR="00FE60DF" w:rsidRDefault="00FE60DF" w:rsidP="00BE638C">
      <w:pPr>
        <w:spacing w:after="0" w:line="240" w:lineRule="auto"/>
      </w:pPr>
      <w:r>
        <w:separator/>
      </w:r>
    </w:p>
  </w:endnote>
  <w:endnote w:type="continuationSeparator" w:id="0">
    <w:p w14:paraId="0964CCD8" w14:textId="77777777" w:rsidR="00FE60DF" w:rsidRDefault="00FE60DF" w:rsidP="00BE6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78B70" w14:textId="77777777" w:rsidR="00A425CC" w:rsidRPr="00BE638C" w:rsidRDefault="00A425CC" w:rsidP="00BE638C">
    <w:pPr>
      <w:pStyle w:val="Piedepgina"/>
      <w:jc w:val="right"/>
      <w:rPr>
        <w:rFonts w:ascii="Times New Roman" w:hAnsi="Times New Roman" w:cs="Times New Roman"/>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EAC09" w14:textId="77777777" w:rsidR="00FE60DF" w:rsidRDefault="00FE60DF" w:rsidP="00BE638C">
      <w:pPr>
        <w:spacing w:after="0" w:line="240" w:lineRule="auto"/>
      </w:pPr>
      <w:r>
        <w:separator/>
      </w:r>
    </w:p>
  </w:footnote>
  <w:footnote w:type="continuationSeparator" w:id="0">
    <w:p w14:paraId="72480185" w14:textId="77777777" w:rsidR="00FE60DF" w:rsidRDefault="00FE60DF" w:rsidP="00BE63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9699363"/>
      <w:docPartObj>
        <w:docPartGallery w:val="Page Numbers (Top of Page)"/>
        <w:docPartUnique/>
      </w:docPartObj>
    </w:sdtPr>
    <w:sdtContent>
      <w:p w14:paraId="3F8E6C60" w14:textId="77777777" w:rsidR="00A425CC" w:rsidRDefault="00A425CC">
        <w:pPr>
          <w:pStyle w:val="Encabezado"/>
          <w:jc w:val="right"/>
        </w:pPr>
        <w:r w:rsidRPr="008D601E">
          <w:rPr>
            <w:rFonts w:ascii="Times New Roman" w:hAnsi="Times New Roman" w:cs="Times New Roman"/>
          </w:rPr>
          <w:fldChar w:fldCharType="begin"/>
        </w:r>
        <w:r w:rsidRPr="008D601E">
          <w:rPr>
            <w:rFonts w:ascii="Times New Roman" w:hAnsi="Times New Roman" w:cs="Times New Roman"/>
          </w:rPr>
          <w:instrText>PAGE   \* MERGEFORMAT</w:instrText>
        </w:r>
        <w:r w:rsidRPr="008D601E">
          <w:rPr>
            <w:rFonts w:ascii="Times New Roman" w:hAnsi="Times New Roman" w:cs="Times New Roman"/>
          </w:rPr>
          <w:fldChar w:fldCharType="separate"/>
        </w:r>
        <w:r w:rsidR="00E900B1" w:rsidRPr="00E900B1">
          <w:rPr>
            <w:rFonts w:ascii="Times New Roman" w:hAnsi="Times New Roman" w:cs="Times New Roman"/>
            <w:noProof/>
            <w:lang w:val="es-ES"/>
          </w:rPr>
          <w:t>32</w:t>
        </w:r>
        <w:r w:rsidRPr="008D601E">
          <w:rPr>
            <w:rFonts w:ascii="Times New Roman" w:hAnsi="Times New Roman" w:cs="Times New Roman"/>
          </w:rPr>
          <w:fldChar w:fldCharType="end"/>
        </w:r>
      </w:p>
    </w:sdtContent>
  </w:sdt>
  <w:p w14:paraId="55E08680" w14:textId="77777777" w:rsidR="00A425CC" w:rsidRDefault="00A425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F33A2"/>
    <w:multiLevelType w:val="multilevel"/>
    <w:tmpl w:val="F69EBE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465943"/>
    <w:multiLevelType w:val="multilevel"/>
    <w:tmpl w:val="368E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73463"/>
    <w:multiLevelType w:val="hybridMultilevel"/>
    <w:tmpl w:val="0E60D17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2D5727D9"/>
    <w:multiLevelType w:val="hybridMultilevel"/>
    <w:tmpl w:val="D6E46DE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0310843"/>
    <w:multiLevelType w:val="hybridMultilevel"/>
    <w:tmpl w:val="5598FFA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4667440"/>
    <w:multiLevelType w:val="multilevel"/>
    <w:tmpl w:val="256CE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8855B9"/>
    <w:multiLevelType w:val="hybridMultilevel"/>
    <w:tmpl w:val="D340E7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7271D47"/>
    <w:multiLevelType w:val="hybridMultilevel"/>
    <w:tmpl w:val="EB9AFDC8"/>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 w15:restartNumberingAfterBreak="0">
    <w:nsid w:val="3AC1417F"/>
    <w:multiLevelType w:val="multilevel"/>
    <w:tmpl w:val="C772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F0C90"/>
    <w:multiLevelType w:val="hybridMultilevel"/>
    <w:tmpl w:val="4EACB45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44AF2ECA"/>
    <w:multiLevelType w:val="hybridMultilevel"/>
    <w:tmpl w:val="505C2CEC"/>
    <w:lvl w:ilvl="0" w:tplc="240A000F">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1" w15:restartNumberingAfterBreak="0">
    <w:nsid w:val="48563D07"/>
    <w:multiLevelType w:val="multilevel"/>
    <w:tmpl w:val="0AC8F9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D2F4F65"/>
    <w:multiLevelType w:val="multilevel"/>
    <w:tmpl w:val="564E5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651D51"/>
    <w:multiLevelType w:val="multilevel"/>
    <w:tmpl w:val="0AC8F9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EF40565"/>
    <w:multiLevelType w:val="hybridMultilevel"/>
    <w:tmpl w:val="54F0D5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64822CE"/>
    <w:multiLevelType w:val="multilevel"/>
    <w:tmpl w:val="ECB2F0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DF5927"/>
    <w:multiLevelType w:val="hybridMultilevel"/>
    <w:tmpl w:val="D8AE15AA"/>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78C340C"/>
    <w:multiLevelType w:val="multilevel"/>
    <w:tmpl w:val="FDBEFB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AD26DB"/>
    <w:multiLevelType w:val="hybridMultilevel"/>
    <w:tmpl w:val="7D665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ADE7B2D"/>
    <w:multiLevelType w:val="hybridMultilevel"/>
    <w:tmpl w:val="7D6655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E887D30"/>
    <w:multiLevelType w:val="hybridMultilevel"/>
    <w:tmpl w:val="D0C23B72"/>
    <w:lvl w:ilvl="0" w:tplc="752C824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302004959">
    <w:abstractNumId w:val="7"/>
  </w:num>
  <w:num w:numId="2" w16cid:durableId="1317421184">
    <w:abstractNumId w:val="20"/>
  </w:num>
  <w:num w:numId="3" w16cid:durableId="1056465208">
    <w:abstractNumId w:val="13"/>
  </w:num>
  <w:num w:numId="4" w16cid:durableId="1867253408">
    <w:abstractNumId w:val="11"/>
  </w:num>
  <w:num w:numId="5" w16cid:durableId="1091774913">
    <w:abstractNumId w:val="10"/>
  </w:num>
  <w:num w:numId="6" w16cid:durableId="246505804">
    <w:abstractNumId w:val="9"/>
  </w:num>
  <w:num w:numId="7" w16cid:durableId="1534153995">
    <w:abstractNumId w:val="5"/>
  </w:num>
  <w:num w:numId="8" w16cid:durableId="1158112400">
    <w:abstractNumId w:val="17"/>
  </w:num>
  <w:num w:numId="9" w16cid:durableId="1524515696">
    <w:abstractNumId w:val="1"/>
  </w:num>
  <w:num w:numId="10" w16cid:durableId="1890456224">
    <w:abstractNumId w:val="15"/>
  </w:num>
  <w:num w:numId="11" w16cid:durableId="1352342239">
    <w:abstractNumId w:val="0"/>
  </w:num>
  <w:num w:numId="12" w16cid:durableId="1657412958">
    <w:abstractNumId w:val="8"/>
  </w:num>
  <w:num w:numId="13" w16cid:durableId="860703724">
    <w:abstractNumId w:val="14"/>
  </w:num>
  <w:num w:numId="14" w16cid:durableId="1381325380">
    <w:abstractNumId w:val="2"/>
  </w:num>
  <w:num w:numId="15" w16cid:durableId="1079331992">
    <w:abstractNumId w:val="6"/>
  </w:num>
  <w:num w:numId="16" w16cid:durableId="1829587870">
    <w:abstractNumId w:val="4"/>
  </w:num>
  <w:num w:numId="17" w16cid:durableId="1425490872">
    <w:abstractNumId w:val="19"/>
  </w:num>
  <w:num w:numId="18" w16cid:durableId="1352343734">
    <w:abstractNumId w:val="18"/>
  </w:num>
  <w:num w:numId="19" w16cid:durableId="1729185495">
    <w:abstractNumId w:val="3"/>
  </w:num>
  <w:num w:numId="20" w16cid:durableId="710376895">
    <w:abstractNumId w:val="16"/>
  </w:num>
  <w:num w:numId="21" w16cid:durableId="16974641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85C"/>
    <w:rsid w:val="00035BBC"/>
    <w:rsid w:val="00076587"/>
    <w:rsid w:val="00080B4C"/>
    <w:rsid w:val="00086F00"/>
    <w:rsid w:val="000A725B"/>
    <w:rsid w:val="000B6B42"/>
    <w:rsid w:val="000C10EF"/>
    <w:rsid w:val="000C2C13"/>
    <w:rsid w:val="00104DFB"/>
    <w:rsid w:val="00107F09"/>
    <w:rsid w:val="001328E1"/>
    <w:rsid w:val="001336B2"/>
    <w:rsid w:val="0013484F"/>
    <w:rsid w:val="002479EF"/>
    <w:rsid w:val="002A662C"/>
    <w:rsid w:val="002B7DCD"/>
    <w:rsid w:val="002B7E58"/>
    <w:rsid w:val="002C1B1A"/>
    <w:rsid w:val="002E69F6"/>
    <w:rsid w:val="00364733"/>
    <w:rsid w:val="00390134"/>
    <w:rsid w:val="003940A8"/>
    <w:rsid w:val="003C4442"/>
    <w:rsid w:val="003D3BDA"/>
    <w:rsid w:val="00416C0F"/>
    <w:rsid w:val="00427CAD"/>
    <w:rsid w:val="00437368"/>
    <w:rsid w:val="00472F9D"/>
    <w:rsid w:val="004B3C34"/>
    <w:rsid w:val="005165F6"/>
    <w:rsid w:val="005261E3"/>
    <w:rsid w:val="0058331D"/>
    <w:rsid w:val="005B2223"/>
    <w:rsid w:val="005B4C41"/>
    <w:rsid w:val="005B7C51"/>
    <w:rsid w:val="005F51D3"/>
    <w:rsid w:val="0062485C"/>
    <w:rsid w:val="006259D6"/>
    <w:rsid w:val="006304A8"/>
    <w:rsid w:val="00637C21"/>
    <w:rsid w:val="00693CB5"/>
    <w:rsid w:val="006965AE"/>
    <w:rsid w:val="006A230E"/>
    <w:rsid w:val="006A2A3C"/>
    <w:rsid w:val="006C4177"/>
    <w:rsid w:val="00745843"/>
    <w:rsid w:val="007655DC"/>
    <w:rsid w:val="007B4E08"/>
    <w:rsid w:val="007D68C2"/>
    <w:rsid w:val="00821465"/>
    <w:rsid w:val="00821555"/>
    <w:rsid w:val="008845AA"/>
    <w:rsid w:val="00892DDF"/>
    <w:rsid w:val="00894A6B"/>
    <w:rsid w:val="008D601E"/>
    <w:rsid w:val="008E1CCC"/>
    <w:rsid w:val="00902885"/>
    <w:rsid w:val="00927DA2"/>
    <w:rsid w:val="009366DC"/>
    <w:rsid w:val="0094471E"/>
    <w:rsid w:val="00987F58"/>
    <w:rsid w:val="0099563F"/>
    <w:rsid w:val="009A0114"/>
    <w:rsid w:val="009A7757"/>
    <w:rsid w:val="009F4B04"/>
    <w:rsid w:val="00A26FFE"/>
    <w:rsid w:val="00A425CC"/>
    <w:rsid w:val="00A652D7"/>
    <w:rsid w:val="00A8351C"/>
    <w:rsid w:val="00AA77E9"/>
    <w:rsid w:val="00AB560F"/>
    <w:rsid w:val="00B07B93"/>
    <w:rsid w:val="00B1007B"/>
    <w:rsid w:val="00B3025E"/>
    <w:rsid w:val="00B3246B"/>
    <w:rsid w:val="00B6171B"/>
    <w:rsid w:val="00B621B1"/>
    <w:rsid w:val="00B92016"/>
    <w:rsid w:val="00BD66F6"/>
    <w:rsid w:val="00BE638C"/>
    <w:rsid w:val="00C54759"/>
    <w:rsid w:val="00CD1822"/>
    <w:rsid w:val="00D1329E"/>
    <w:rsid w:val="00D140B7"/>
    <w:rsid w:val="00D2083F"/>
    <w:rsid w:val="00D30D00"/>
    <w:rsid w:val="00D72195"/>
    <w:rsid w:val="00D94331"/>
    <w:rsid w:val="00D94F20"/>
    <w:rsid w:val="00DD200F"/>
    <w:rsid w:val="00DE7C55"/>
    <w:rsid w:val="00E4078F"/>
    <w:rsid w:val="00E43893"/>
    <w:rsid w:val="00E5399A"/>
    <w:rsid w:val="00E57E5E"/>
    <w:rsid w:val="00E900B1"/>
    <w:rsid w:val="00EA7F27"/>
    <w:rsid w:val="00ED221C"/>
    <w:rsid w:val="00ED3849"/>
    <w:rsid w:val="00EE7E8B"/>
    <w:rsid w:val="00F46731"/>
    <w:rsid w:val="00F56CC9"/>
    <w:rsid w:val="00FD5548"/>
    <w:rsid w:val="00FE60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09EAF"/>
  <w15:chartTrackingRefBased/>
  <w15:docId w15:val="{F6F3B9E9-6230-47BB-971B-E5161054A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6B2"/>
  </w:style>
  <w:style w:type="paragraph" w:styleId="Ttulo1">
    <w:name w:val="heading 1"/>
    <w:basedOn w:val="Normal"/>
    <w:next w:val="Normal"/>
    <w:link w:val="Ttulo1Car"/>
    <w:uiPriority w:val="9"/>
    <w:qFormat/>
    <w:rsid w:val="002479EF"/>
    <w:pPr>
      <w:keepNext/>
      <w:keepLines/>
      <w:spacing w:before="400" w:after="40" w:line="240" w:lineRule="auto"/>
      <w:outlineLvl w:val="0"/>
    </w:pPr>
    <w:rPr>
      <w:rFonts w:ascii="Arial" w:eastAsiaTheme="majorEastAsia" w:hAnsi="Arial" w:cstheme="majorBidi"/>
      <w:b/>
      <w:caps/>
      <w:sz w:val="24"/>
      <w:szCs w:val="36"/>
    </w:rPr>
  </w:style>
  <w:style w:type="paragraph" w:styleId="Ttulo2">
    <w:name w:val="heading 2"/>
    <w:basedOn w:val="Normal"/>
    <w:next w:val="Normal"/>
    <w:link w:val="Ttulo2Car"/>
    <w:uiPriority w:val="9"/>
    <w:unhideWhenUsed/>
    <w:qFormat/>
    <w:rsid w:val="002479EF"/>
    <w:pPr>
      <w:keepNext/>
      <w:keepLines/>
      <w:spacing w:before="120" w:after="0" w:line="240" w:lineRule="auto"/>
      <w:outlineLvl w:val="1"/>
    </w:pPr>
    <w:rPr>
      <w:rFonts w:ascii="Arial" w:eastAsiaTheme="majorEastAsia" w:hAnsi="Arial" w:cstheme="majorBidi"/>
      <w:b/>
      <w:caps/>
      <w:sz w:val="24"/>
      <w:szCs w:val="28"/>
    </w:rPr>
  </w:style>
  <w:style w:type="paragraph" w:styleId="Ttulo3">
    <w:name w:val="heading 3"/>
    <w:basedOn w:val="Normal"/>
    <w:next w:val="Normal"/>
    <w:link w:val="Ttulo3Car"/>
    <w:uiPriority w:val="9"/>
    <w:semiHidden/>
    <w:unhideWhenUsed/>
    <w:qFormat/>
    <w:rsid w:val="001336B2"/>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1336B2"/>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1336B2"/>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1336B2"/>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1336B2"/>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1336B2"/>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1336B2"/>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79EF"/>
    <w:rPr>
      <w:rFonts w:ascii="Arial" w:eastAsiaTheme="majorEastAsia" w:hAnsi="Arial" w:cstheme="majorBidi"/>
      <w:b/>
      <w:caps/>
      <w:sz w:val="24"/>
      <w:szCs w:val="36"/>
    </w:rPr>
  </w:style>
  <w:style w:type="character" w:customStyle="1" w:styleId="Ttulo2Car">
    <w:name w:val="Título 2 Car"/>
    <w:basedOn w:val="Fuentedeprrafopredeter"/>
    <w:link w:val="Ttulo2"/>
    <w:uiPriority w:val="9"/>
    <w:rsid w:val="002479EF"/>
    <w:rPr>
      <w:rFonts w:ascii="Arial" w:eastAsiaTheme="majorEastAsia" w:hAnsi="Arial" w:cstheme="majorBidi"/>
      <w:b/>
      <w:caps/>
      <w:sz w:val="24"/>
      <w:szCs w:val="28"/>
    </w:rPr>
  </w:style>
  <w:style w:type="character" w:customStyle="1" w:styleId="Ttulo3Car">
    <w:name w:val="Título 3 Car"/>
    <w:basedOn w:val="Fuentedeprrafopredeter"/>
    <w:link w:val="Ttulo3"/>
    <w:uiPriority w:val="9"/>
    <w:semiHidden/>
    <w:rsid w:val="001336B2"/>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1336B2"/>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1336B2"/>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1336B2"/>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1336B2"/>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1336B2"/>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1336B2"/>
    <w:rPr>
      <w:rFonts w:asciiTheme="majorHAnsi" w:eastAsiaTheme="majorEastAsia" w:hAnsiTheme="majorHAnsi" w:cstheme="majorBidi"/>
      <w:b/>
      <w:bCs/>
      <w:i/>
      <w:iCs/>
      <w:caps/>
      <w:color w:val="7F7F7F" w:themeColor="text1" w:themeTint="80"/>
      <w:sz w:val="20"/>
      <w:szCs w:val="20"/>
    </w:rPr>
  </w:style>
  <w:style w:type="paragraph" w:styleId="Ttulo">
    <w:name w:val="Title"/>
    <w:basedOn w:val="Normal"/>
    <w:next w:val="Normal"/>
    <w:link w:val="TtuloCar"/>
    <w:uiPriority w:val="10"/>
    <w:qFormat/>
    <w:rsid w:val="001336B2"/>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1336B2"/>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1336B2"/>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1336B2"/>
    <w:rPr>
      <w:rFonts w:asciiTheme="majorHAnsi" w:eastAsiaTheme="majorEastAsia" w:hAnsiTheme="majorHAnsi" w:cstheme="majorBidi"/>
      <w:smallCaps/>
      <w:color w:val="595959" w:themeColor="text1" w:themeTint="A6"/>
      <w:sz w:val="28"/>
      <w:szCs w:val="28"/>
    </w:rPr>
  </w:style>
  <w:style w:type="paragraph" w:styleId="Cita">
    <w:name w:val="Quote"/>
    <w:basedOn w:val="Normal"/>
    <w:next w:val="Normal"/>
    <w:link w:val="CitaCar"/>
    <w:uiPriority w:val="29"/>
    <w:qFormat/>
    <w:rsid w:val="001336B2"/>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1336B2"/>
    <w:rPr>
      <w:rFonts w:asciiTheme="majorHAnsi" w:eastAsiaTheme="majorEastAsia" w:hAnsiTheme="majorHAnsi" w:cstheme="majorBidi"/>
      <w:sz w:val="25"/>
      <w:szCs w:val="25"/>
    </w:rPr>
  </w:style>
  <w:style w:type="paragraph" w:styleId="Prrafodelista">
    <w:name w:val="List Paragraph"/>
    <w:basedOn w:val="Normal"/>
    <w:uiPriority w:val="34"/>
    <w:qFormat/>
    <w:rsid w:val="0062485C"/>
    <w:pPr>
      <w:ind w:left="720"/>
      <w:contextualSpacing/>
    </w:pPr>
  </w:style>
  <w:style w:type="character" w:styleId="nfasisintenso">
    <w:name w:val="Intense Emphasis"/>
    <w:basedOn w:val="Fuentedeprrafopredeter"/>
    <w:uiPriority w:val="21"/>
    <w:qFormat/>
    <w:rsid w:val="001336B2"/>
    <w:rPr>
      <w:b/>
      <w:bCs/>
      <w:i/>
      <w:iCs/>
    </w:rPr>
  </w:style>
  <w:style w:type="paragraph" w:styleId="Citadestacada">
    <w:name w:val="Intense Quote"/>
    <w:basedOn w:val="Normal"/>
    <w:next w:val="Normal"/>
    <w:link w:val="CitadestacadaCar"/>
    <w:uiPriority w:val="30"/>
    <w:qFormat/>
    <w:rsid w:val="001336B2"/>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1336B2"/>
    <w:rPr>
      <w:color w:val="404040" w:themeColor="text1" w:themeTint="BF"/>
      <w:sz w:val="32"/>
      <w:szCs w:val="32"/>
    </w:rPr>
  </w:style>
  <w:style w:type="character" w:styleId="Referenciaintensa">
    <w:name w:val="Intense Reference"/>
    <w:basedOn w:val="Fuentedeprrafopredeter"/>
    <w:uiPriority w:val="32"/>
    <w:qFormat/>
    <w:rsid w:val="001336B2"/>
    <w:rPr>
      <w:b/>
      <w:bCs/>
      <w:caps w:val="0"/>
      <w:smallCaps/>
      <w:color w:val="auto"/>
      <w:spacing w:val="3"/>
      <w:u w:val="single"/>
    </w:rPr>
  </w:style>
  <w:style w:type="paragraph" w:styleId="Encabezado">
    <w:name w:val="header"/>
    <w:basedOn w:val="Normal"/>
    <w:link w:val="EncabezadoCar"/>
    <w:uiPriority w:val="99"/>
    <w:unhideWhenUsed/>
    <w:rsid w:val="00BE63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638C"/>
  </w:style>
  <w:style w:type="paragraph" w:styleId="Piedepgina">
    <w:name w:val="footer"/>
    <w:basedOn w:val="Normal"/>
    <w:link w:val="PiedepginaCar"/>
    <w:uiPriority w:val="99"/>
    <w:unhideWhenUsed/>
    <w:rsid w:val="00BE63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638C"/>
  </w:style>
  <w:style w:type="paragraph" w:customStyle="1" w:styleId="APA">
    <w:name w:val="APA"/>
    <w:basedOn w:val="Normal"/>
    <w:link w:val="APACar"/>
    <w:autoRedefine/>
    <w:rsid w:val="00B07B93"/>
    <w:pPr>
      <w:spacing w:before="120" w:line="480" w:lineRule="auto"/>
      <w:ind w:firstLine="284"/>
    </w:pPr>
    <w:rPr>
      <w:rFonts w:ascii="Arial" w:hAnsi="Arial"/>
    </w:rPr>
  </w:style>
  <w:style w:type="character" w:customStyle="1" w:styleId="APACar">
    <w:name w:val="APA Car"/>
    <w:basedOn w:val="Fuentedeprrafopredeter"/>
    <w:link w:val="APA"/>
    <w:rsid w:val="00B07B93"/>
    <w:rPr>
      <w:rFonts w:ascii="Arial" w:hAnsi="Arial"/>
      <w:kern w:val="0"/>
      <w:szCs w:val="22"/>
      <w14:ligatures w14:val="none"/>
    </w:rPr>
  </w:style>
  <w:style w:type="table" w:styleId="Tablaconcuadrcula">
    <w:name w:val="Table Grid"/>
    <w:basedOn w:val="Tablanormal"/>
    <w:uiPriority w:val="39"/>
    <w:rsid w:val="00927D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1336B2"/>
    <w:pPr>
      <w:spacing w:line="240" w:lineRule="auto"/>
    </w:pPr>
    <w:rPr>
      <w:b/>
      <w:bCs/>
      <w:smallCaps/>
      <w:color w:val="595959" w:themeColor="text1" w:themeTint="A6"/>
    </w:rPr>
  </w:style>
  <w:style w:type="paragraph" w:customStyle="1" w:styleId="marker4f9by21">
    <w:name w:val="_marker_4f9by_21"/>
    <w:basedOn w:val="Normal"/>
    <w:rsid w:val="007B4E08"/>
    <w:pPr>
      <w:spacing w:before="100" w:beforeAutospacing="1" w:after="100" w:afterAutospacing="1" w:line="240" w:lineRule="auto"/>
    </w:pPr>
    <w:rPr>
      <w:rFonts w:ascii="Times New Roman" w:eastAsia="Times New Roman" w:hAnsi="Times New Roman" w:cs="Times New Roman"/>
      <w:lang w:eastAsia="es-CO"/>
    </w:rPr>
  </w:style>
  <w:style w:type="character" w:styleId="Hipervnculo">
    <w:name w:val="Hyperlink"/>
    <w:basedOn w:val="Fuentedeprrafopredeter"/>
    <w:uiPriority w:val="99"/>
    <w:unhideWhenUsed/>
    <w:rsid w:val="00E900B1"/>
    <w:rPr>
      <w:color w:val="467886" w:themeColor="hyperlink"/>
      <w:u w:val="single"/>
    </w:rPr>
  </w:style>
  <w:style w:type="paragraph" w:styleId="Tabladeilustraciones">
    <w:name w:val="table of figures"/>
    <w:basedOn w:val="Normal"/>
    <w:next w:val="Normal"/>
    <w:uiPriority w:val="99"/>
    <w:unhideWhenUsed/>
    <w:rsid w:val="007655DC"/>
    <w:pPr>
      <w:spacing w:after="0"/>
    </w:pPr>
  </w:style>
  <w:style w:type="character" w:styleId="Mencinsinresolver">
    <w:name w:val="Unresolved Mention"/>
    <w:basedOn w:val="Fuentedeprrafopredeter"/>
    <w:uiPriority w:val="99"/>
    <w:semiHidden/>
    <w:unhideWhenUsed/>
    <w:rsid w:val="007655DC"/>
    <w:rPr>
      <w:color w:val="605E5C"/>
      <w:shd w:val="clear" w:color="auto" w:fill="E1DFDD"/>
    </w:rPr>
  </w:style>
  <w:style w:type="character" w:styleId="Fuerte">
    <w:name w:val="Strong"/>
    <w:basedOn w:val="Fuentedeprrafopredeter"/>
    <w:uiPriority w:val="22"/>
    <w:qFormat/>
    <w:rsid w:val="001336B2"/>
    <w:rPr>
      <w:b/>
      <w:bCs/>
    </w:rPr>
  </w:style>
  <w:style w:type="character" w:styleId="nfasis">
    <w:name w:val="Emphasis"/>
    <w:basedOn w:val="Fuentedeprrafopredeter"/>
    <w:uiPriority w:val="20"/>
    <w:qFormat/>
    <w:rsid w:val="001336B2"/>
    <w:rPr>
      <w:i/>
      <w:iCs/>
    </w:rPr>
  </w:style>
  <w:style w:type="paragraph" w:styleId="Sinespaciado">
    <w:name w:val="No Spacing"/>
    <w:uiPriority w:val="1"/>
    <w:qFormat/>
    <w:rsid w:val="001336B2"/>
    <w:pPr>
      <w:spacing w:after="0" w:line="240" w:lineRule="auto"/>
    </w:pPr>
  </w:style>
  <w:style w:type="character" w:styleId="nfasissutil">
    <w:name w:val="Subtle Emphasis"/>
    <w:basedOn w:val="Fuentedeprrafopredeter"/>
    <w:uiPriority w:val="19"/>
    <w:qFormat/>
    <w:rsid w:val="001336B2"/>
    <w:rPr>
      <w:i/>
      <w:iCs/>
      <w:color w:val="595959" w:themeColor="text1" w:themeTint="A6"/>
    </w:rPr>
  </w:style>
  <w:style w:type="character" w:styleId="Referenciasutil">
    <w:name w:val="Subtle Reference"/>
    <w:basedOn w:val="Fuentedeprrafopredeter"/>
    <w:uiPriority w:val="31"/>
    <w:qFormat/>
    <w:rsid w:val="001336B2"/>
    <w:rPr>
      <w:smallCaps/>
      <w:color w:val="404040" w:themeColor="text1" w:themeTint="BF"/>
      <w:u w:val="single" w:color="7F7F7F" w:themeColor="text1" w:themeTint="80"/>
    </w:rPr>
  </w:style>
  <w:style w:type="character" w:styleId="Ttulodellibro">
    <w:name w:val="Book Title"/>
    <w:basedOn w:val="Fuentedeprrafopredeter"/>
    <w:uiPriority w:val="33"/>
    <w:qFormat/>
    <w:rsid w:val="001336B2"/>
    <w:rPr>
      <w:b/>
      <w:bCs/>
      <w:smallCaps/>
      <w:spacing w:val="7"/>
    </w:rPr>
  </w:style>
  <w:style w:type="paragraph" w:styleId="TtuloTDC">
    <w:name w:val="TOC Heading"/>
    <w:basedOn w:val="Ttulo1"/>
    <w:next w:val="Normal"/>
    <w:uiPriority w:val="39"/>
    <w:unhideWhenUsed/>
    <w:qFormat/>
    <w:rsid w:val="001336B2"/>
    <w:pPr>
      <w:outlineLvl w:val="9"/>
    </w:pPr>
  </w:style>
  <w:style w:type="paragraph" w:styleId="TDC1">
    <w:name w:val="toc 1"/>
    <w:basedOn w:val="Normal"/>
    <w:next w:val="Normal"/>
    <w:autoRedefine/>
    <w:uiPriority w:val="39"/>
    <w:unhideWhenUsed/>
    <w:rsid w:val="002479EF"/>
    <w:pPr>
      <w:spacing w:after="100"/>
    </w:pPr>
  </w:style>
  <w:style w:type="paragraph" w:styleId="TDC2">
    <w:name w:val="toc 2"/>
    <w:basedOn w:val="Normal"/>
    <w:next w:val="Normal"/>
    <w:autoRedefine/>
    <w:uiPriority w:val="39"/>
    <w:unhideWhenUsed/>
    <w:rsid w:val="002479E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9688">
      <w:bodyDiv w:val="1"/>
      <w:marLeft w:val="0"/>
      <w:marRight w:val="0"/>
      <w:marTop w:val="0"/>
      <w:marBottom w:val="0"/>
      <w:divBdr>
        <w:top w:val="none" w:sz="0" w:space="0" w:color="auto"/>
        <w:left w:val="none" w:sz="0" w:space="0" w:color="auto"/>
        <w:bottom w:val="none" w:sz="0" w:space="0" w:color="auto"/>
        <w:right w:val="none" w:sz="0" w:space="0" w:color="auto"/>
      </w:divBdr>
    </w:div>
    <w:div w:id="57439881">
      <w:bodyDiv w:val="1"/>
      <w:marLeft w:val="0"/>
      <w:marRight w:val="0"/>
      <w:marTop w:val="0"/>
      <w:marBottom w:val="0"/>
      <w:divBdr>
        <w:top w:val="none" w:sz="0" w:space="0" w:color="auto"/>
        <w:left w:val="none" w:sz="0" w:space="0" w:color="auto"/>
        <w:bottom w:val="none" w:sz="0" w:space="0" w:color="auto"/>
        <w:right w:val="none" w:sz="0" w:space="0" w:color="auto"/>
      </w:divBdr>
    </w:div>
    <w:div w:id="72511424">
      <w:bodyDiv w:val="1"/>
      <w:marLeft w:val="0"/>
      <w:marRight w:val="0"/>
      <w:marTop w:val="0"/>
      <w:marBottom w:val="0"/>
      <w:divBdr>
        <w:top w:val="none" w:sz="0" w:space="0" w:color="auto"/>
        <w:left w:val="none" w:sz="0" w:space="0" w:color="auto"/>
        <w:bottom w:val="none" w:sz="0" w:space="0" w:color="auto"/>
        <w:right w:val="none" w:sz="0" w:space="0" w:color="auto"/>
      </w:divBdr>
    </w:div>
    <w:div w:id="125658874">
      <w:bodyDiv w:val="1"/>
      <w:marLeft w:val="0"/>
      <w:marRight w:val="0"/>
      <w:marTop w:val="0"/>
      <w:marBottom w:val="0"/>
      <w:divBdr>
        <w:top w:val="none" w:sz="0" w:space="0" w:color="auto"/>
        <w:left w:val="none" w:sz="0" w:space="0" w:color="auto"/>
        <w:bottom w:val="none" w:sz="0" w:space="0" w:color="auto"/>
        <w:right w:val="none" w:sz="0" w:space="0" w:color="auto"/>
      </w:divBdr>
    </w:div>
    <w:div w:id="210460015">
      <w:bodyDiv w:val="1"/>
      <w:marLeft w:val="0"/>
      <w:marRight w:val="0"/>
      <w:marTop w:val="0"/>
      <w:marBottom w:val="0"/>
      <w:divBdr>
        <w:top w:val="none" w:sz="0" w:space="0" w:color="auto"/>
        <w:left w:val="none" w:sz="0" w:space="0" w:color="auto"/>
        <w:bottom w:val="none" w:sz="0" w:space="0" w:color="auto"/>
        <w:right w:val="none" w:sz="0" w:space="0" w:color="auto"/>
      </w:divBdr>
    </w:div>
    <w:div w:id="361396195">
      <w:bodyDiv w:val="1"/>
      <w:marLeft w:val="0"/>
      <w:marRight w:val="0"/>
      <w:marTop w:val="0"/>
      <w:marBottom w:val="0"/>
      <w:divBdr>
        <w:top w:val="none" w:sz="0" w:space="0" w:color="auto"/>
        <w:left w:val="none" w:sz="0" w:space="0" w:color="auto"/>
        <w:bottom w:val="none" w:sz="0" w:space="0" w:color="auto"/>
        <w:right w:val="none" w:sz="0" w:space="0" w:color="auto"/>
      </w:divBdr>
    </w:div>
    <w:div w:id="578833205">
      <w:bodyDiv w:val="1"/>
      <w:marLeft w:val="0"/>
      <w:marRight w:val="0"/>
      <w:marTop w:val="0"/>
      <w:marBottom w:val="0"/>
      <w:divBdr>
        <w:top w:val="none" w:sz="0" w:space="0" w:color="auto"/>
        <w:left w:val="none" w:sz="0" w:space="0" w:color="auto"/>
        <w:bottom w:val="none" w:sz="0" w:space="0" w:color="auto"/>
        <w:right w:val="none" w:sz="0" w:space="0" w:color="auto"/>
      </w:divBdr>
    </w:div>
    <w:div w:id="626936674">
      <w:bodyDiv w:val="1"/>
      <w:marLeft w:val="0"/>
      <w:marRight w:val="0"/>
      <w:marTop w:val="0"/>
      <w:marBottom w:val="0"/>
      <w:divBdr>
        <w:top w:val="none" w:sz="0" w:space="0" w:color="auto"/>
        <w:left w:val="none" w:sz="0" w:space="0" w:color="auto"/>
        <w:bottom w:val="none" w:sz="0" w:space="0" w:color="auto"/>
        <w:right w:val="none" w:sz="0" w:space="0" w:color="auto"/>
      </w:divBdr>
    </w:div>
    <w:div w:id="736706699">
      <w:bodyDiv w:val="1"/>
      <w:marLeft w:val="0"/>
      <w:marRight w:val="0"/>
      <w:marTop w:val="0"/>
      <w:marBottom w:val="0"/>
      <w:divBdr>
        <w:top w:val="none" w:sz="0" w:space="0" w:color="auto"/>
        <w:left w:val="none" w:sz="0" w:space="0" w:color="auto"/>
        <w:bottom w:val="none" w:sz="0" w:space="0" w:color="auto"/>
        <w:right w:val="none" w:sz="0" w:space="0" w:color="auto"/>
      </w:divBdr>
    </w:div>
    <w:div w:id="749472279">
      <w:bodyDiv w:val="1"/>
      <w:marLeft w:val="0"/>
      <w:marRight w:val="0"/>
      <w:marTop w:val="0"/>
      <w:marBottom w:val="0"/>
      <w:divBdr>
        <w:top w:val="none" w:sz="0" w:space="0" w:color="auto"/>
        <w:left w:val="none" w:sz="0" w:space="0" w:color="auto"/>
        <w:bottom w:val="none" w:sz="0" w:space="0" w:color="auto"/>
        <w:right w:val="none" w:sz="0" w:space="0" w:color="auto"/>
      </w:divBdr>
    </w:div>
    <w:div w:id="905410767">
      <w:bodyDiv w:val="1"/>
      <w:marLeft w:val="0"/>
      <w:marRight w:val="0"/>
      <w:marTop w:val="0"/>
      <w:marBottom w:val="0"/>
      <w:divBdr>
        <w:top w:val="none" w:sz="0" w:space="0" w:color="auto"/>
        <w:left w:val="none" w:sz="0" w:space="0" w:color="auto"/>
        <w:bottom w:val="none" w:sz="0" w:space="0" w:color="auto"/>
        <w:right w:val="none" w:sz="0" w:space="0" w:color="auto"/>
      </w:divBdr>
    </w:div>
    <w:div w:id="957175193">
      <w:bodyDiv w:val="1"/>
      <w:marLeft w:val="0"/>
      <w:marRight w:val="0"/>
      <w:marTop w:val="0"/>
      <w:marBottom w:val="0"/>
      <w:divBdr>
        <w:top w:val="none" w:sz="0" w:space="0" w:color="auto"/>
        <w:left w:val="none" w:sz="0" w:space="0" w:color="auto"/>
        <w:bottom w:val="none" w:sz="0" w:space="0" w:color="auto"/>
        <w:right w:val="none" w:sz="0" w:space="0" w:color="auto"/>
      </w:divBdr>
    </w:div>
    <w:div w:id="997418339">
      <w:bodyDiv w:val="1"/>
      <w:marLeft w:val="0"/>
      <w:marRight w:val="0"/>
      <w:marTop w:val="0"/>
      <w:marBottom w:val="0"/>
      <w:divBdr>
        <w:top w:val="none" w:sz="0" w:space="0" w:color="auto"/>
        <w:left w:val="none" w:sz="0" w:space="0" w:color="auto"/>
        <w:bottom w:val="none" w:sz="0" w:space="0" w:color="auto"/>
        <w:right w:val="none" w:sz="0" w:space="0" w:color="auto"/>
      </w:divBdr>
    </w:div>
    <w:div w:id="1021052826">
      <w:bodyDiv w:val="1"/>
      <w:marLeft w:val="0"/>
      <w:marRight w:val="0"/>
      <w:marTop w:val="0"/>
      <w:marBottom w:val="0"/>
      <w:divBdr>
        <w:top w:val="none" w:sz="0" w:space="0" w:color="auto"/>
        <w:left w:val="none" w:sz="0" w:space="0" w:color="auto"/>
        <w:bottom w:val="none" w:sz="0" w:space="0" w:color="auto"/>
        <w:right w:val="none" w:sz="0" w:space="0" w:color="auto"/>
      </w:divBdr>
    </w:div>
    <w:div w:id="1263077083">
      <w:bodyDiv w:val="1"/>
      <w:marLeft w:val="0"/>
      <w:marRight w:val="0"/>
      <w:marTop w:val="0"/>
      <w:marBottom w:val="0"/>
      <w:divBdr>
        <w:top w:val="none" w:sz="0" w:space="0" w:color="auto"/>
        <w:left w:val="none" w:sz="0" w:space="0" w:color="auto"/>
        <w:bottom w:val="none" w:sz="0" w:space="0" w:color="auto"/>
        <w:right w:val="none" w:sz="0" w:space="0" w:color="auto"/>
      </w:divBdr>
    </w:div>
    <w:div w:id="1346400193">
      <w:bodyDiv w:val="1"/>
      <w:marLeft w:val="0"/>
      <w:marRight w:val="0"/>
      <w:marTop w:val="0"/>
      <w:marBottom w:val="0"/>
      <w:divBdr>
        <w:top w:val="none" w:sz="0" w:space="0" w:color="auto"/>
        <w:left w:val="none" w:sz="0" w:space="0" w:color="auto"/>
        <w:bottom w:val="none" w:sz="0" w:space="0" w:color="auto"/>
        <w:right w:val="none" w:sz="0" w:space="0" w:color="auto"/>
      </w:divBdr>
    </w:div>
    <w:div w:id="1421174781">
      <w:bodyDiv w:val="1"/>
      <w:marLeft w:val="0"/>
      <w:marRight w:val="0"/>
      <w:marTop w:val="0"/>
      <w:marBottom w:val="0"/>
      <w:divBdr>
        <w:top w:val="none" w:sz="0" w:space="0" w:color="auto"/>
        <w:left w:val="none" w:sz="0" w:space="0" w:color="auto"/>
        <w:bottom w:val="none" w:sz="0" w:space="0" w:color="auto"/>
        <w:right w:val="none" w:sz="0" w:space="0" w:color="auto"/>
      </w:divBdr>
    </w:div>
    <w:div w:id="1432511369">
      <w:bodyDiv w:val="1"/>
      <w:marLeft w:val="0"/>
      <w:marRight w:val="0"/>
      <w:marTop w:val="0"/>
      <w:marBottom w:val="0"/>
      <w:divBdr>
        <w:top w:val="none" w:sz="0" w:space="0" w:color="auto"/>
        <w:left w:val="none" w:sz="0" w:space="0" w:color="auto"/>
        <w:bottom w:val="none" w:sz="0" w:space="0" w:color="auto"/>
        <w:right w:val="none" w:sz="0" w:space="0" w:color="auto"/>
      </w:divBdr>
    </w:div>
    <w:div w:id="1478299769">
      <w:bodyDiv w:val="1"/>
      <w:marLeft w:val="0"/>
      <w:marRight w:val="0"/>
      <w:marTop w:val="0"/>
      <w:marBottom w:val="0"/>
      <w:divBdr>
        <w:top w:val="none" w:sz="0" w:space="0" w:color="auto"/>
        <w:left w:val="none" w:sz="0" w:space="0" w:color="auto"/>
        <w:bottom w:val="none" w:sz="0" w:space="0" w:color="auto"/>
        <w:right w:val="none" w:sz="0" w:space="0" w:color="auto"/>
      </w:divBdr>
    </w:div>
    <w:div w:id="1681807578">
      <w:bodyDiv w:val="1"/>
      <w:marLeft w:val="0"/>
      <w:marRight w:val="0"/>
      <w:marTop w:val="0"/>
      <w:marBottom w:val="0"/>
      <w:divBdr>
        <w:top w:val="none" w:sz="0" w:space="0" w:color="auto"/>
        <w:left w:val="none" w:sz="0" w:space="0" w:color="auto"/>
        <w:bottom w:val="none" w:sz="0" w:space="0" w:color="auto"/>
        <w:right w:val="none" w:sz="0" w:space="0" w:color="auto"/>
      </w:divBdr>
    </w:div>
    <w:div w:id="1812749466">
      <w:bodyDiv w:val="1"/>
      <w:marLeft w:val="0"/>
      <w:marRight w:val="0"/>
      <w:marTop w:val="0"/>
      <w:marBottom w:val="0"/>
      <w:divBdr>
        <w:top w:val="none" w:sz="0" w:space="0" w:color="auto"/>
        <w:left w:val="none" w:sz="0" w:space="0" w:color="auto"/>
        <w:bottom w:val="none" w:sz="0" w:space="0" w:color="auto"/>
        <w:right w:val="none" w:sz="0" w:space="0" w:color="auto"/>
      </w:divBdr>
    </w:div>
    <w:div w:id="1918857182">
      <w:bodyDiv w:val="1"/>
      <w:marLeft w:val="0"/>
      <w:marRight w:val="0"/>
      <w:marTop w:val="0"/>
      <w:marBottom w:val="0"/>
      <w:divBdr>
        <w:top w:val="none" w:sz="0" w:space="0" w:color="auto"/>
        <w:left w:val="none" w:sz="0" w:space="0" w:color="auto"/>
        <w:bottom w:val="none" w:sz="0" w:space="0" w:color="auto"/>
        <w:right w:val="none" w:sz="0" w:space="0" w:color="auto"/>
      </w:divBdr>
    </w:div>
    <w:div w:id="1968970319">
      <w:bodyDiv w:val="1"/>
      <w:marLeft w:val="0"/>
      <w:marRight w:val="0"/>
      <w:marTop w:val="0"/>
      <w:marBottom w:val="0"/>
      <w:divBdr>
        <w:top w:val="none" w:sz="0" w:space="0" w:color="auto"/>
        <w:left w:val="none" w:sz="0" w:space="0" w:color="auto"/>
        <w:bottom w:val="none" w:sz="0" w:space="0" w:color="auto"/>
        <w:right w:val="none" w:sz="0" w:space="0" w:color="auto"/>
      </w:divBdr>
    </w:div>
    <w:div w:id="1981425316">
      <w:bodyDiv w:val="1"/>
      <w:marLeft w:val="0"/>
      <w:marRight w:val="0"/>
      <w:marTop w:val="0"/>
      <w:marBottom w:val="0"/>
      <w:divBdr>
        <w:top w:val="none" w:sz="0" w:space="0" w:color="auto"/>
        <w:left w:val="none" w:sz="0" w:space="0" w:color="auto"/>
        <w:bottom w:val="none" w:sz="0" w:space="0" w:color="auto"/>
        <w:right w:val="none" w:sz="0" w:space="0" w:color="auto"/>
      </w:divBdr>
    </w:div>
    <w:div w:id="1998999273">
      <w:bodyDiv w:val="1"/>
      <w:marLeft w:val="0"/>
      <w:marRight w:val="0"/>
      <w:marTop w:val="0"/>
      <w:marBottom w:val="0"/>
      <w:divBdr>
        <w:top w:val="none" w:sz="0" w:space="0" w:color="auto"/>
        <w:left w:val="none" w:sz="0" w:space="0" w:color="auto"/>
        <w:bottom w:val="none" w:sz="0" w:space="0" w:color="auto"/>
        <w:right w:val="none" w:sz="0" w:space="0" w:color="auto"/>
      </w:divBdr>
    </w:div>
    <w:div w:id="2106146118">
      <w:bodyDiv w:val="1"/>
      <w:marLeft w:val="0"/>
      <w:marRight w:val="0"/>
      <w:marTop w:val="0"/>
      <w:marBottom w:val="0"/>
      <w:divBdr>
        <w:top w:val="none" w:sz="0" w:space="0" w:color="auto"/>
        <w:left w:val="none" w:sz="0" w:space="0" w:color="auto"/>
        <w:bottom w:val="none" w:sz="0" w:space="0" w:color="auto"/>
        <w:right w:val="none" w:sz="0" w:space="0" w:color="auto"/>
      </w:divBdr>
    </w:div>
    <w:div w:id="2133818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E5583-8FF2-4483-ABAC-59643B9EE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16</Pages>
  <Words>3427</Words>
  <Characters>18852</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80331 SOFTYS GACHANCIPÁ S.A</dc:creator>
  <cp:keywords/>
  <dc:description/>
  <cp:lastModifiedBy>Miguel Castillo</cp:lastModifiedBy>
  <cp:revision>3</cp:revision>
  <dcterms:created xsi:type="dcterms:W3CDTF">2026-06-30T21:16:00Z</dcterms:created>
  <dcterms:modified xsi:type="dcterms:W3CDTF">2026-07-28T19:30:00Z</dcterms:modified>
</cp:coreProperties>
</file>