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Kevin Internal Knowledge Base — Vesla ERP</w:t>
      </w:r>
    </w:p>
    <w:p>
      <w:r>
        <w:t>Maintained by: Kevin (Customer Support &amp; QA)</w:t>
      </w:r>
    </w:p>
    <w:p>
      <w:r>
        <w:t>Last updated: January 31, 2026</w:t>
      </w:r>
    </w:p>
    <w:p/>
    <w:p>
      <w:pPr>
        <w:pStyle w:val="Heading1"/>
      </w:pPr>
      <w:r>
        <w:t>1. Module Guides</w:t>
      </w:r>
    </w:p>
    <w:p>
      <w:pPr>
        <w:pStyle w:val="ListBullet"/>
      </w:pPr>
      <w:r>
        <w:t>Rent-A-Car: Bookings, contracts, deliveries, dispatch, TARS. Primary module with 137-file mobile app.</w:t>
      </w:r>
    </w:p>
    <w:p>
      <w:pPr>
        <w:pStyle w:val="ListBullet"/>
      </w:pPr>
      <w:r>
        <w:t>Finance: Invoices, payments, VAT, receivables, collections, GL, trial balance. 61 frontend pages.</w:t>
      </w:r>
    </w:p>
    <w:p>
      <w:pPr>
        <w:pStyle w:val="ListBullet"/>
      </w:pPr>
      <w:r>
        <w:t>TARS Management: Traffic fines &amp; Salik charges from RTA. Needs staging API credentials.</w:t>
      </w:r>
    </w:p>
    <w:p>
      <w:pPr>
        <w:pStyle w:val="ListBullet"/>
      </w:pPr>
      <w:r>
        <w:t>HR: Attendance, leave, payroll (WPS-compliant). Biometrics integration.</w:t>
      </w:r>
    </w:p>
    <w:p>
      <w:pPr>
        <w:pStyle w:val="ListBullet"/>
      </w:pPr>
      <w:r>
        <w:t>Service Center: Work orders, parts inventory, QR scanning. 50-file mobile app.</w:t>
      </w:r>
    </w:p>
    <w:p>
      <w:pPr>
        <w:pStyle w:val="ListBullet"/>
      </w:pPr>
      <w:r>
        <w:t>Recovery: Towing/transport jobs, trucks, drivers, mileage check-in/out.</w:t>
      </w:r>
    </w:p>
    <w:p>
      <w:pPr>
        <w:pStyle w:val="ListBullet"/>
      </w:pPr>
      <w:r>
        <w:t>Vehicle Dealership: Inventory listings, sales pipeline, image upload.</w:t>
      </w:r>
    </w:p>
    <w:p>
      <w:pPr>
        <w:pStyle w:val="ListBullet"/>
      </w:pPr>
      <w:r>
        <w:t>Properties: Leases, maintenance, units management.</w:t>
      </w:r>
    </w:p>
    <w:p>
      <w:pPr>
        <w:pStyle w:val="ListBullet"/>
      </w:pPr>
      <w:r>
        <w:t>Fleet Partners: Vehicle owner revenue sharing.</w:t>
      </w:r>
    </w:p>
    <w:p>
      <w:pPr>
        <w:pStyle w:val="ListBullet"/>
      </w:pPr>
      <w:r>
        <w:t>Speed Sync: Data sync with Speed Auto Systems via Puppeteer. 19 modules.</w:t>
      </w:r>
    </w:p>
    <w:p>
      <w:pPr>
        <w:pStyle w:val="ListBullet"/>
      </w:pPr>
      <w:r>
        <w:t>Dynamic Pricing: Rate management for rentals.</w:t>
      </w:r>
    </w:p>
    <w:p>
      <w:pPr>
        <w:pStyle w:val="ListBullet"/>
      </w:pPr>
      <w:r>
        <w:t>Admin: Users, roles, 299 permissions, packages, system health, KB, blog.</w:t>
      </w:r>
    </w:p>
    <w:p>
      <w:pPr>
        <w:pStyle w:val="ListBullet"/>
      </w:pPr>
      <w:r>
        <w:t>Customer Support: Support ticket management. Kevin service account.</w:t>
      </w:r>
    </w:p>
    <w:p>
      <w:pPr>
        <w:pStyle w:val="Heading1"/>
      </w:pPr>
      <w:r>
        <w:t>2. Common Issues &amp; Fixes</w:t>
      </w:r>
    </w:p>
    <w:p>
      <w:pPr>
        <w:pStyle w:val="ListBullet"/>
      </w:pPr>
      <w:r>
        <w:t>Access Denied for superuser → Restart backend — fix aad31e47</w:t>
      </w:r>
    </w:p>
    <w:p>
      <w:pPr>
        <w:pStyle w:val="ListBullet"/>
      </w:pPr>
      <w:r>
        <w:t>TARS Unable to Load Data → Need TARS staging API credentials</w:t>
      </w:r>
    </w:p>
    <w:p>
      <w:pPr>
        <w:pStyle w:val="ListBullet"/>
      </w:pPr>
      <w:r>
        <w:t>Packages page empty → Shows company-package assignments, superuser sees all</w:t>
      </w:r>
    </w:p>
    <w:p>
      <w:pPr>
        <w:pStyle w:val="ListBullet"/>
      </w:pPr>
      <w:r>
        <w:t>404 on module pages → Run add-missing-permissions.ts seed</w:t>
      </w:r>
    </w:p>
    <w:p>
      <w:pPr>
        <w:pStyle w:val="ListBullet"/>
      </w:pPr>
      <w:r>
        <w:t>TS errors after merge → Run npx tsc --noEmit before merge</w:t>
      </w:r>
    </w:p>
    <w:p>
      <w:pPr>
        <w:pStyle w:val="ListBullet"/>
      </w:pPr>
      <w:r>
        <w:t>FAQ not showing → Run faq-seed-v1 through v9 in order</w:t>
      </w:r>
    </w:p>
    <w:p>
      <w:pPr>
        <w:pStyle w:val="Heading1"/>
      </w:pPr>
      <w:r>
        <w:t>3. Team Contacts</w:t>
      </w:r>
    </w:p>
    <w:p>
      <w:r>
        <w:t>Miguel — Team Leader, direction and decisions</w:t>
      </w:r>
    </w:p>
    <w:p>
      <w:r>
        <w:t>Anders 🤖 — Backend, infra, APIs, tests, automation</w:t>
      </w:r>
    </w:p>
    <w:p>
      <w:r>
        <w:t>Mia 🌸 — Frontend, UI/UX, integrations</w:t>
      </w:r>
    </w:p>
    <w:p>
      <w:r>
        <w:t>Kevin 🔧 — Customer support, bug triage, QA audits</w:t>
      </w:r>
    </w:p>
    <w:p>
      <w:pPr>
        <w:pStyle w:val="Heading1"/>
      </w:pPr>
      <w:r>
        <w:t>4. Critical Open Issues</w:t>
      </w:r>
    </w:p>
    <w:p>
      <w:pPr>
        <w:pStyle w:val="ListBullet"/>
      </w:pPr>
      <w:r>
        <w:t>Package access middleware is a stub (allows all users through)</w:t>
      </w:r>
    </w:p>
    <w:p>
      <w:pPr>
        <w:pStyle w:val="ListBullet"/>
      </w:pPr>
      <w:r>
        <w:t>MFA is disabled in auth controller</w:t>
      </w:r>
    </w:p>
    <w:p>
      <w:pPr>
        <w:pStyle w:val="ListBullet"/>
      </w:pPr>
      <w:r>
        <w:t>TARS client secrets stored in plain text</w:t>
      </w:r>
    </w:p>
    <w:p>
      <w:pPr>
        <w:pStyle w:val="ListBullet"/>
      </w:pPr>
      <w:r>
        <w:t>Push notifications use placeholder Expo project ID</w:t>
      </w:r>
    </w:p>
    <w:p>
      <w:pPr>
        <w:pStyle w:val="ListBullet"/>
      </w:pPr>
      <w:r>
        <w:t>All notification channels (email, SMS, WhatsApp) are stubs</w:t>
      </w:r>
    </w:p>
    <w:p>
      <w:pPr>
        <w:pStyle w:val="ListBullet"/>
      </w:pPr>
      <w:r>
        <w:t>Hardcoded company ID in mobile app blocks multi-tenant</w:t>
      </w:r>
    </w:p>
    <w:p>
      <w:pPr>
        <w:pStyle w:val="Heading1"/>
      </w:pPr>
      <w:r>
        <w:t>5. Seed Scripts (Run Order)</w:t>
      </w:r>
    </w:p>
    <w:p>
      <w:pPr>
        <w:pStyle w:val="ListNumber"/>
      </w:pPr>
      <w:r>
        <w:t>1. 01-core/ — Core system data</w:t>
      </w:r>
    </w:p>
    <w:p>
      <w:pPr>
        <w:pStyle w:val="ListNumber"/>
      </w:pPr>
      <w:r>
        <w:t>2. 02-permissions/ — Permission definitions</w:t>
      </w:r>
    </w:p>
    <w:p>
      <w:pPr>
        <w:pStyle w:val="ListNumber"/>
      </w:pPr>
      <w:r>
        <w:t>3. seed-packages.ts — Package definitions</w:t>
      </w:r>
    </w:p>
    <w:p>
      <w:pPr>
        <w:pStyle w:val="ListNumber"/>
      </w:pPr>
      <w:r>
        <w:t>4. add-missing-permissions.ts — 50 additional permissions</w:t>
      </w:r>
    </w:p>
    <w:p>
      <w:pPr>
        <w:pStyle w:val="ListNumber"/>
      </w:pPr>
      <w:r>
        <w:t>5. grant-superuser-permissions.ts — Grant all 299 to superuser</w:t>
      </w:r>
    </w:p>
    <w:p>
      <w:pPr>
        <w:pStyle w:val="ListNumber"/>
      </w:pPr>
      <w:r>
        <w:t>6. kevin-service-account.ts — Kevin bot account</w:t>
      </w:r>
    </w:p>
    <w:p>
      <w:pPr>
        <w:pStyle w:val="ListNumber"/>
      </w:pPr>
      <w:r>
        <w:t>7. chart-of-accounts-seed.ts — 31 GL accounts per company</w:t>
      </w:r>
    </w:p>
    <w:p>
      <w:pPr>
        <w:pStyle w:val="ListNumber"/>
      </w:pPr>
      <w:r>
        <w:t>8. faq-seed.ts through faq-seed-v9.ts — All FAQ entries</w:t>
      </w:r>
    </w:p>
    <w:p>
      <w:pPr>
        <w:pStyle w:val="ListNumber"/>
      </w:pPr>
      <w:r>
        <w:t>9. Test data seeds as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