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55FF" w:rsidRDefault="002555FF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52"/>
          <w:szCs w:val="52"/>
        </w:rPr>
      </w:pPr>
      <w:r>
        <w:rPr>
          <w:rFonts w:cstheme="minorHAnsi"/>
          <w:b/>
          <w:sz w:val="52"/>
          <w:szCs w:val="52"/>
        </w:rPr>
        <w:t xml:space="preserve">Practica 3 – </w:t>
      </w:r>
      <w:r w:rsidR="00897722">
        <w:rPr>
          <w:rFonts w:cstheme="minorHAnsi"/>
          <w:b/>
          <w:sz w:val="52"/>
          <w:szCs w:val="52"/>
        </w:rPr>
        <w:t>Segunda</w:t>
      </w:r>
      <w:r>
        <w:rPr>
          <w:rFonts w:cstheme="minorHAnsi"/>
          <w:b/>
          <w:sz w:val="52"/>
          <w:szCs w:val="52"/>
        </w:rPr>
        <w:t xml:space="preserve"> iteración</w:t>
      </w:r>
    </w:p>
    <w:p w:rsidR="002555FF" w:rsidRDefault="002555FF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52"/>
          <w:szCs w:val="52"/>
        </w:rPr>
      </w:pPr>
    </w:p>
    <w:p w:rsidR="00F178E8" w:rsidRDefault="00F178E8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52"/>
          <w:szCs w:val="52"/>
        </w:rPr>
      </w:pPr>
    </w:p>
    <w:p w:rsidR="00F178E8" w:rsidRDefault="00F178E8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52"/>
          <w:szCs w:val="52"/>
        </w:rPr>
      </w:pPr>
    </w:p>
    <w:p w:rsidR="0002593C" w:rsidRPr="002555FF" w:rsidRDefault="0002593C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52"/>
          <w:szCs w:val="52"/>
        </w:rPr>
      </w:pPr>
    </w:p>
    <w:p w:rsidR="002555FF" w:rsidRPr="0002593C" w:rsidRDefault="002555FF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96"/>
          <w:szCs w:val="72"/>
        </w:rPr>
      </w:pPr>
      <w:r w:rsidRPr="0002593C">
        <w:rPr>
          <w:rFonts w:cstheme="minorHAnsi"/>
          <w:b/>
          <w:sz w:val="96"/>
          <w:szCs w:val="72"/>
        </w:rPr>
        <w:t>Habla Español</w:t>
      </w:r>
    </w:p>
    <w:p w:rsidR="002555FF" w:rsidRDefault="002555FF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72"/>
          <w:szCs w:val="72"/>
        </w:rPr>
      </w:pPr>
    </w:p>
    <w:p w:rsidR="00F178E8" w:rsidRDefault="00F178E8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72"/>
          <w:szCs w:val="72"/>
        </w:rPr>
      </w:pPr>
    </w:p>
    <w:p w:rsidR="0002593C" w:rsidRPr="002555FF" w:rsidRDefault="0002593C" w:rsidP="00360CE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72"/>
          <w:szCs w:val="72"/>
        </w:rPr>
      </w:pPr>
    </w:p>
    <w:p w:rsidR="002555FF" w:rsidRDefault="002555FF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44"/>
          <w:szCs w:val="44"/>
        </w:rPr>
      </w:pPr>
      <w:r w:rsidRPr="002555FF">
        <w:rPr>
          <w:rFonts w:cstheme="minorHAnsi"/>
          <w:sz w:val="44"/>
          <w:szCs w:val="44"/>
        </w:rPr>
        <w:t xml:space="preserve">Desarrollo y </w:t>
      </w:r>
      <w:r>
        <w:rPr>
          <w:rFonts w:cstheme="minorHAnsi"/>
          <w:sz w:val="44"/>
          <w:szCs w:val="44"/>
        </w:rPr>
        <w:t>E</w:t>
      </w:r>
      <w:r w:rsidRPr="002555FF">
        <w:rPr>
          <w:rFonts w:cstheme="minorHAnsi"/>
          <w:sz w:val="44"/>
          <w:szCs w:val="44"/>
        </w:rPr>
        <w:t>valuación</w:t>
      </w:r>
      <w:r>
        <w:rPr>
          <w:rFonts w:cstheme="minorHAnsi"/>
          <w:sz w:val="44"/>
          <w:szCs w:val="44"/>
        </w:rPr>
        <w:t xml:space="preserve"> de Sistemas Software I</w:t>
      </w:r>
      <w:r w:rsidRPr="002555FF">
        <w:rPr>
          <w:rFonts w:cstheme="minorHAnsi"/>
          <w:sz w:val="44"/>
          <w:szCs w:val="44"/>
        </w:rPr>
        <w:t>nteractivos</w:t>
      </w:r>
    </w:p>
    <w:p w:rsidR="0002593C" w:rsidRDefault="0002593C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44"/>
          <w:szCs w:val="44"/>
        </w:rPr>
      </w:pPr>
    </w:p>
    <w:p w:rsidR="002555FF" w:rsidRDefault="002555FF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>Curso 2018-2019</w:t>
      </w:r>
    </w:p>
    <w:p w:rsidR="002555FF" w:rsidRDefault="002555FF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44"/>
          <w:szCs w:val="44"/>
        </w:rPr>
      </w:pPr>
    </w:p>
    <w:p w:rsidR="00F178E8" w:rsidRDefault="00F178E8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44"/>
          <w:szCs w:val="44"/>
        </w:rPr>
      </w:pPr>
    </w:p>
    <w:p w:rsidR="00360CE4" w:rsidRDefault="00360CE4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44"/>
          <w:szCs w:val="44"/>
        </w:rPr>
      </w:pPr>
    </w:p>
    <w:p w:rsidR="00360CE4" w:rsidRDefault="00360CE4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44"/>
          <w:szCs w:val="44"/>
        </w:rPr>
      </w:pPr>
    </w:p>
    <w:p w:rsidR="00360CE4" w:rsidRDefault="00360CE4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44"/>
          <w:szCs w:val="44"/>
        </w:rPr>
      </w:pPr>
    </w:p>
    <w:p w:rsidR="00F178E8" w:rsidRPr="002555FF" w:rsidRDefault="00F178E8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44"/>
          <w:szCs w:val="44"/>
        </w:rPr>
      </w:pPr>
    </w:p>
    <w:p w:rsidR="002555FF" w:rsidRPr="002555FF" w:rsidRDefault="002555FF" w:rsidP="002555F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32"/>
          <w:szCs w:val="32"/>
        </w:rPr>
      </w:pPr>
      <w:proofErr w:type="spellStart"/>
      <w:r w:rsidRPr="002555FF">
        <w:rPr>
          <w:rFonts w:cstheme="minorHAnsi"/>
          <w:sz w:val="32"/>
          <w:szCs w:val="32"/>
        </w:rPr>
        <w:t>Abdullah</w:t>
      </w:r>
      <w:proofErr w:type="spellEnd"/>
      <w:r w:rsidRPr="002555FF">
        <w:rPr>
          <w:rFonts w:cstheme="minorHAnsi"/>
          <w:sz w:val="32"/>
          <w:szCs w:val="32"/>
        </w:rPr>
        <w:t xml:space="preserve"> </w:t>
      </w:r>
      <w:proofErr w:type="spellStart"/>
      <w:r w:rsidRPr="002555FF">
        <w:rPr>
          <w:rFonts w:cstheme="minorHAnsi"/>
          <w:sz w:val="32"/>
          <w:szCs w:val="32"/>
        </w:rPr>
        <w:t>Taher</w:t>
      </w:r>
      <w:proofErr w:type="spellEnd"/>
      <w:r w:rsidRPr="002555FF">
        <w:rPr>
          <w:rFonts w:cstheme="minorHAnsi"/>
          <w:sz w:val="32"/>
          <w:szCs w:val="32"/>
        </w:rPr>
        <w:t xml:space="preserve"> </w:t>
      </w:r>
      <w:proofErr w:type="spellStart"/>
      <w:r w:rsidRPr="002555FF">
        <w:rPr>
          <w:rFonts w:cstheme="minorHAnsi"/>
          <w:sz w:val="32"/>
          <w:szCs w:val="32"/>
        </w:rPr>
        <w:t>Saadoon</w:t>
      </w:r>
      <w:proofErr w:type="spellEnd"/>
      <w:r w:rsidRPr="002555FF">
        <w:rPr>
          <w:rFonts w:cstheme="minorHAnsi"/>
          <w:sz w:val="32"/>
          <w:szCs w:val="32"/>
        </w:rPr>
        <w:t xml:space="preserve"> Al-</w:t>
      </w:r>
      <w:proofErr w:type="spellStart"/>
      <w:r w:rsidRPr="002555FF">
        <w:rPr>
          <w:rFonts w:cstheme="minorHAnsi"/>
          <w:sz w:val="32"/>
          <w:szCs w:val="32"/>
        </w:rPr>
        <w:t>Musawi</w:t>
      </w:r>
      <w:proofErr w:type="spellEnd"/>
    </w:p>
    <w:p w:rsidR="002555FF" w:rsidRPr="002555FF" w:rsidRDefault="002555FF" w:rsidP="002555F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32"/>
          <w:szCs w:val="32"/>
        </w:rPr>
      </w:pPr>
      <w:r w:rsidRPr="002555FF">
        <w:rPr>
          <w:rFonts w:cstheme="minorHAnsi"/>
          <w:sz w:val="32"/>
          <w:szCs w:val="32"/>
        </w:rPr>
        <w:t>Jairo Daniel Bautista Castro</w:t>
      </w:r>
    </w:p>
    <w:p w:rsidR="002555FF" w:rsidRPr="008F299E" w:rsidRDefault="002555FF" w:rsidP="002555F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32"/>
          <w:szCs w:val="32"/>
          <w:lang w:val="pt-PT"/>
        </w:rPr>
      </w:pPr>
      <w:r w:rsidRPr="008F299E">
        <w:rPr>
          <w:rFonts w:cstheme="minorHAnsi"/>
          <w:sz w:val="32"/>
          <w:szCs w:val="32"/>
          <w:lang w:val="pt-PT"/>
        </w:rPr>
        <w:t>Miguel de Oliveira Dias Gonçalves</w:t>
      </w:r>
    </w:p>
    <w:p w:rsidR="00F91328" w:rsidRPr="008F299E" w:rsidRDefault="002555FF" w:rsidP="002555F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32"/>
          <w:szCs w:val="32"/>
          <w:lang w:val="pt-PT"/>
        </w:rPr>
      </w:pPr>
      <w:proofErr w:type="spellStart"/>
      <w:r w:rsidRPr="008F299E">
        <w:rPr>
          <w:rFonts w:cstheme="minorHAnsi"/>
          <w:sz w:val="32"/>
          <w:szCs w:val="32"/>
          <w:lang w:val="pt-PT"/>
        </w:rPr>
        <w:t>Nezreg</w:t>
      </w:r>
      <w:proofErr w:type="spellEnd"/>
      <w:r w:rsidRPr="008F299E">
        <w:rPr>
          <w:rFonts w:cstheme="minorHAnsi"/>
          <w:sz w:val="32"/>
          <w:szCs w:val="32"/>
          <w:lang w:val="pt-PT"/>
        </w:rPr>
        <w:t xml:space="preserve"> </w:t>
      </w:r>
      <w:proofErr w:type="spellStart"/>
      <w:r w:rsidRPr="008F299E">
        <w:rPr>
          <w:rFonts w:cstheme="minorHAnsi"/>
          <w:sz w:val="32"/>
          <w:szCs w:val="32"/>
          <w:lang w:val="pt-PT"/>
        </w:rPr>
        <w:t>Elambri</w:t>
      </w:r>
      <w:proofErr w:type="spellEnd"/>
      <w:r w:rsidRPr="008F299E">
        <w:rPr>
          <w:rFonts w:cstheme="minorHAnsi"/>
          <w:sz w:val="32"/>
          <w:szCs w:val="32"/>
          <w:lang w:val="pt-PT"/>
        </w:rPr>
        <w:t xml:space="preserve"> </w:t>
      </w:r>
      <w:proofErr w:type="spellStart"/>
      <w:r w:rsidRPr="008F299E">
        <w:rPr>
          <w:rFonts w:cstheme="minorHAnsi"/>
          <w:sz w:val="32"/>
          <w:szCs w:val="32"/>
          <w:lang w:val="pt-PT"/>
        </w:rPr>
        <w:t>Houaria</w:t>
      </w:r>
      <w:proofErr w:type="spellEnd"/>
    </w:p>
    <w:p w:rsidR="00F178E8" w:rsidRPr="00360CE4" w:rsidRDefault="00F178E8" w:rsidP="00F178E8">
      <w:pPr>
        <w:autoSpaceDE w:val="0"/>
        <w:autoSpaceDN w:val="0"/>
        <w:adjustRightInd w:val="0"/>
        <w:spacing w:line="240" w:lineRule="auto"/>
        <w:jc w:val="center"/>
        <w:rPr>
          <w:rFonts w:cstheme="minorHAnsi"/>
          <w:b/>
          <w:sz w:val="32"/>
          <w:szCs w:val="32"/>
          <w:lang w:val="pt-PT"/>
        </w:rPr>
      </w:pPr>
      <w:r w:rsidRPr="00360CE4">
        <w:rPr>
          <w:rFonts w:cstheme="minorHAnsi"/>
          <w:b/>
          <w:sz w:val="32"/>
          <w:szCs w:val="32"/>
          <w:lang w:val="pt-PT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 w:eastAsia="en-US"/>
        </w:rPr>
        <w:id w:val="5039418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60CE4" w:rsidRPr="0059739B" w:rsidRDefault="00360CE4">
          <w:pPr>
            <w:pStyle w:val="Cabealhodondice"/>
            <w:rPr>
              <w:sz w:val="20"/>
              <w:lang w:val="pt-PT"/>
            </w:rPr>
          </w:pPr>
        </w:p>
        <w:p w:rsidR="00C40A1F" w:rsidRDefault="00360CE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rPr>
              <w:b/>
              <w:bCs/>
              <w:lang w:val="pt-PT"/>
            </w:rPr>
            <w:fldChar w:fldCharType="begin"/>
          </w:r>
          <w:r>
            <w:rPr>
              <w:b/>
              <w:bCs/>
              <w:lang w:val="pt-PT"/>
            </w:rPr>
            <w:instrText xml:space="preserve"> TOC \o "1-3" \h \z \u </w:instrText>
          </w:r>
          <w:r>
            <w:rPr>
              <w:b/>
              <w:bCs/>
              <w:lang w:val="pt-PT"/>
            </w:rPr>
            <w:fldChar w:fldCharType="separate"/>
          </w:r>
          <w:hyperlink w:anchor="_Toc534591461" w:history="1">
            <w:r w:rsidR="00C40A1F" w:rsidRPr="00FB3F5C">
              <w:rPr>
                <w:rStyle w:val="Hiperligao"/>
                <w:rFonts w:cstheme="minorHAnsi"/>
                <w:b/>
                <w:noProof/>
              </w:rPr>
              <w:t>Arquitectura de la información</w:t>
            </w:r>
            <w:r w:rsidR="00C40A1F">
              <w:rPr>
                <w:noProof/>
                <w:webHidden/>
              </w:rPr>
              <w:tab/>
            </w:r>
            <w:r w:rsidR="00C40A1F">
              <w:rPr>
                <w:noProof/>
                <w:webHidden/>
              </w:rPr>
              <w:fldChar w:fldCharType="begin"/>
            </w:r>
            <w:r w:rsidR="00C40A1F">
              <w:rPr>
                <w:noProof/>
                <w:webHidden/>
              </w:rPr>
              <w:instrText xml:space="preserve"> PAGEREF _Toc534591461 \h </w:instrText>
            </w:r>
            <w:r w:rsidR="00C40A1F">
              <w:rPr>
                <w:noProof/>
                <w:webHidden/>
              </w:rPr>
            </w:r>
            <w:r w:rsidR="00C40A1F">
              <w:rPr>
                <w:noProof/>
                <w:webHidden/>
              </w:rPr>
              <w:fldChar w:fldCharType="separate"/>
            </w:r>
            <w:r w:rsidR="00C40A1F">
              <w:rPr>
                <w:noProof/>
                <w:webHidden/>
              </w:rPr>
              <w:t>2</w:t>
            </w:r>
            <w:r w:rsidR="00C40A1F">
              <w:rPr>
                <w:noProof/>
                <w:webHidden/>
              </w:rPr>
              <w:fldChar w:fldCharType="end"/>
            </w:r>
          </w:hyperlink>
        </w:p>
        <w:p w:rsidR="00C40A1F" w:rsidRDefault="00C40A1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62" w:history="1">
            <w:r w:rsidRPr="00FB3F5C">
              <w:rPr>
                <w:rStyle w:val="Hiperligao"/>
                <w:rFonts w:cstheme="minorHAnsi"/>
                <w:b/>
                <w:noProof/>
              </w:rPr>
              <w:t>Diagramas HTA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_Toc534591462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A1F" w:rsidRDefault="00C40A1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63" w:history="1">
            <w:r w:rsidRPr="00FB3F5C">
              <w:rPr>
                <w:rStyle w:val="Hiperligao"/>
                <w:rFonts w:cstheme="minorHAnsi"/>
                <w:b/>
                <w:noProof/>
              </w:rPr>
              <w:t>Diagramas de Conceptos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_Toc534591463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A1F" w:rsidRDefault="00C40A1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64" w:history="1">
            <w:r w:rsidRPr="00FB3F5C">
              <w:rPr>
                <w:rStyle w:val="Hiperligao"/>
                <w:rFonts w:cstheme="minorHAnsi"/>
                <w:b/>
                <w:noProof/>
                <w:lang w:val="pt-PT"/>
              </w:rPr>
              <w:t>Diagramas de Wireflows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_Toc534591464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A1F" w:rsidRDefault="00C40A1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65" w:history="1">
            <w:r w:rsidRPr="00FB3F5C">
              <w:rPr>
                <w:rStyle w:val="Hiperligao"/>
                <w:rFonts w:cstheme="minorHAnsi"/>
                <w:b/>
                <w:noProof/>
              </w:rPr>
              <w:t>Bocetos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_Toc534591465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A1F" w:rsidRDefault="00C40A1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66" w:history="1">
            <w:r w:rsidRPr="00FB3F5C">
              <w:rPr>
                <w:rStyle w:val="Hiperligao"/>
                <w:rFonts w:cstheme="minorHAnsi"/>
                <w:b/>
                <w:noProof/>
              </w:rPr>
              <w:t>Bocetos de las funcionalidades offline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_Toc534591466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A1F" w:rsidRDefault="00C40A1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67" w:history="1">
            <w:r w:rsidRPr="00FB3F5C">
              <w:rPr>
                <w:rStyle w:val="Hiperligao"/>
                <w:rFonts w:cstheme="minorHAnsi"/>
                <w:b/>
                <w:noProof/>
              </w:rPr>
              <w:t>Bocetos de la funcionalidad de red social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_Toc534591467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A1F" w:rsidRDefault="00C40A1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68" w:history="1">
            <w:r w:rsidRPr="00FB3F5C">
              <w:rPr>
                <w:rStyle w:val="Hiperligao"/>
                <w:rFonts w:cstheme="minorHAnsi"/>
                <w:b/>
                <w:noProof/>
              </w:rPr>
              <w:t>Prototipo en Justinmind de alta fidelidad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_Toc534591468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A1F" w:rsidRDefault="00C40A1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69" w:history="1">
            <w:r w:rsidRPr="00FB3F5C">
              <w:rPr>
                <w:rStyle w:val="Hiperligao"/>
                <w:rFonts w:cstheme="minorHAnsi"/>
                <w:b/>
                <w:noProof/>
              </w:rPr>
              <w:t>Evaluación heurística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_Toc534591469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A1F" w:rsidRDefault="00C40A1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70" w:history="1">
            <w:r w:rsidRPr="00FB3F5C">
              <w:rPr>
                <w:rStyle w:val="Hiperligao"/>
                <w:rFonts w:cstheme="minorHAnsi"/>
                <w:b/>
                <w:noProof/>
              </w:rPr>
              <w:t>1 – Visibilidad del estado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_Toc534591470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A1F" w:rsidRDefault="00C40A1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71" w:history="1">
            <w:r w:rsidRPr="00FB3F5C">
              <w:rPr>
                <w:rStyle w:val="Hiperligao"/>
                <w:rFonts w:cstheme="minorHAnsi"/>
                <w:b/>
                <w:noProof/>
              </w:rPr>
              <w:t>2 – Correspondencia entre el sistema y el mundo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_Toc534591471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A1F" w:rsidRDefault="00C40A1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72" w:history="1">
            <w:r w:rsidRPr="00FB3F5C">
              <w:rPr>
                <w:rStyle w:val="Hiperligao"/>
                <w:rFonts w:cstheme="minorHAnsi"/>
                <w:b/>
                <w:noProof/>
              </w:rPr>
              <w:t>3 – Control y libertad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_Toc534591472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A1F" w:rsidRDefault="00C40A1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73" w:history="1">
            <w:r w:rsidRPr="00FB3F5C">
              <w:rPr>
                <w:rStyle w:val="Hiperligao"/>
                <w:rFonts w:cstheme="minorHAnsi"/>
                <w:b/>
                <w:noProof/>
              </w:rPr>
              <w:t>4 – Consistencia y estándares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_Toc534591473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A1F" w:rsidRDefault="00C40A1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74" w:history="1">
            <w:r w:rsidRPr="00FB3F5C">
              <w:rPr>
                <w:rStyle w:val="Hiperligao"/>
                <w:rFonts w:cstheme="minorHAnsi"/>
                <w:b/>
                <w:noProof/>
              </w:rPr>
              <w:t>5 – Prevención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_Toc534591474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A1F" w:rsidRDefault="00C40A1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75" w:history="1">
            <w:r w:rsidRPr="00FB3F5C">
              <w:rPr>
                <w:rStyle w:val="Hiperligao"/>
                <w:rFonts w:cstheme="minorHAnsi"/>
                <w:b/>
                <w:noProof/>
              </w:rPr>
              <w:t>6 – Reconocimiento antes que recuerdo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_Toc534591475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A1F" w:rsidRDefault="00C40A1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76" w:history="1">
            <w:r w:rsidRPr="00FB3F5C">
              <w:rPr>
                <w:rStyle w:val="Hiperligao"/>
                <w:rFonts w:cstheme="minorHAnsi"/>
                <w:b/>
                <w:noProof/>
              </w:rPr>
              <w:t>7 – Flexibilidad y eficiencia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_Toc534591476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A1F" w:rsidRDefault="00C40A1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77" w:history="1">
            <w:r w:rsidRPr="00FB3F5C">
              <w:rPr>
                <w:rStyle w:val="Hiperligao"/>
                <w:rFonts w:cstheme="minorHAnsi"/>
                <w:b/>
                <w:noProof/>
              </w:rPr>
              <w:t>8 – Estética y diseño minimalista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_Toc534591477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A1F" w:rsidRDefault="00C40A1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78" w:history="1">
            <w:r w:rsidRPr="00FB3F5C">
              <w:rPr>
                <w:rStyle w:val="Hiperligao"/>
                <w:rFonts w:cstheme="minorHAnsi"/>
                <w:b/>
                <w:noProof/>
              </w:rPr>
              <w:t>9 - Ayudar a los usuarios a reconocer, diagnosticar y recuperarse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_Toc534591478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A1F" w:rsidRDefault="00C40A1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79" w:history="1">
            <w:r w:rsidRPr="00FB3F5C">
              <w:rPr>
                <w:rStyle w:val="Hiperligao"/>
                <w:rFonts w:cstheme="minorHAnsi"/>
                <w:b/>
                <w:noProof/>
              </w:rPr>
              <w:t>10 – Ayuda y documentación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_Toc534591479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A1F" w:rsidRDefault="00C40A1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80" w:history="1">
            <w:r w:rsidRPr="00FB3F5C">
              <w:rPr>
                <w:rStyle w:val="Hiperligao"/>
                <w:rFonts w:cstheme="minorHAnsi"/>
                <w:b/>
                <w:noProof/>
              </w:rPr>
              <w:t>11 – Habilidades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_Toc534591480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A1F" w:rsidRDefault="00C40A1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81" w:history="1">
            <w:r w:rsidRPr="00FB3F5C">
              <w:rPr>
                <w:rStyle w:val="Hiperligao"/>
                <w:rFonts w:cstheme="minorHAnsi"/>
                <w:b/>
                <w:noProof/>
              </w:rPr>
              <w:t>12 – Interacción agradable y respetuosa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_Toc534591481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A1F" w:rsidRDefault="00C40A1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82" w:history="1">
            <w:r w:rsidRPr="00FB3F5C">
              <w:rPr>
                <w:rStyle w:val="Hiperligao"/>
                <w:rFonts w:cstheme="minorHAnsi"/>
                <w:b/>
                <w:noProof/>
              </w:rPr>
              <w:t>13 – Privacidad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_Toc534591482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CE4" w:rsidRPr="00360CE4" w:rsidRDefault="00360CE4">
          <w:pPr>
            <w:rPr>
              <w:lang w:val="pt-PT"/>
            </w:rPr>
          </w:pPr>
          <w:r>
            <w:rPr>
              <w:b/>
              <w:bCs/>
              <w:lang w:val="pt-PT"/>
            </w:rPr>
            <w:fldChar w:fldCharType="end"/>
          </w:r>
        </w:p>
      </w:sdtContent>
    </w:sdt>
    <w:p w:rsidR="00F178E8" w:rsidRDefault="00F178E8" w:rsidP="00F178E8">
      <w:pPr>
        <w:autoSpaceDE w:val="0"/>
        <w:autoSpaceDN w:val="0"/>
        <w:adjustRightInd w:val="0"/>
        <w:spacing w:line="240" w:lineRule="auto"/>
        <w:jc w:val="both"/>
        <w:rPr>
          <w:rFonts w:cstheme="minorHAnsi"/>
          <w:sz w:val="32"/>
          <w:szCs w:val="32"/>
          <w:lang w:val="pt-PT"/>
        </w:rPr>
      </w:pPr>
    </w:p>
    <w:p w:rsidR="00360CE4" w:rsidRDefault="00360CE4" w:rsidP="00F178E8">
      <w:pPr>
        <w:autoSpaceDE w:val="0"/>
        <w:autoSpaceDN w:val="0"/>
        <w:adjustRightInd w:val="0"/>
        <w:spacing w:line="240" w:lineRule="auto"/>
        <w:jc w:val="both"/>
        <w:rPr>
          <w:rFonts w:cstheme="minorHAnsi"/>
          <w:sz w:val="32"/>
          <w:szCs w:val="32"/>
          <w:lang w:val="pt-PT"/>
        </w:rPr>
      </w:pPr>
    </w:p>
    <w:p w:rsidR="00360CE4" w:rsidRDefault="00360CE4" w:rsidP="00F178E8">
      <w:pPr>
        <w:autoSpaceDE w:val="0"/>
        <w:autoSpaceDN w:val="0"/>
        <w:adjustRightInd w:val="0"/>
        <w:spacing w:line="240" w:lineRule="auto"/>
        <w:jc w:val="both"/>
        <w:rPr>
          <w:rFonts w:cstheme="minorHAnsi"/>
          <w:sz w:val="32"/>
          <w:szCs w:val="32"/>
          <w:lang w:val="pt-PT"/>
        </w:rPr>
      </w:pPr>
    </w:p>
    <w:p w:rsidR="00360CE4" w:rsidRDefault="00360CE4" w:rsidP="00F178E8">
      <w:pPr>
        <w:autoSpaceDE w:val="0"/>
        <w:autoSpaceDN w:val="0"/>
        <w:adjustRightInd w:val="0"/>
        <w:spacing w:line="240" w:lineRule="auto"/>
        <w:jc w:val="both"/>
        <w:rPr>
          <w:rFonts w:cstheme="minorHAnsi"/>
          <w:sz w:val="32"/>
          <w:szCs w:val="32"/>
          <w:lang w:val="pt-PT"/>
        </w:rPr>
      </w:pPr>
    </w:p>
    <w:p w:rsidR="00360CE4" w:rsidRDefault="00360CE4" w:rsidP="00F178E8">
      <w:pPr>
        <w:autoSpaceDE w:val="0"/>
        <w:autoSpaceDN w:val="0"/>
        <w:adjustRightInd w:val="0"/>
        <w:spacing w:line="240" w:lineRule="auto"/>
        <w:jc w:val="both"/>
        <w:rPr>
          <w:rFonts w:cstheme="minorHAnsi"/>
          <w:sz w:val="32"/>
          <w:szCs w:val="32"/>
          <w:lang w:val="pt-PT"/>
        </w:rPr>
      </w:pPr>
    </w:p>
    <w:p w:rsidR="00360CE4" w:rsidRDefault="00360CE4" w:rsidP="00F178E8">
      <w:pPr>
        <w:autoSpaceDE w:val="0"/>
        <w:autoSpaceDN w:val="0"/>
        <w:adjustRightInd w:val="0"/>
        <w:spacing w:line="240" w:lineRule="auto"/>
        <w:jc w:val="both"/>
        <w:rPr>
          <w:rFonts w:cstheme="minorHAnsi"/>
          <w:sz w:val="32"/>
          <w:szCs w:val="32"/>
          <w:lang w:val="pt-PT"/>
        </w:rPr>
      </w:pPr>
    </w:p>
    <w:p w:rsidR="00360CE4" w:rsidRDefault="00360CE4" w:rsidP="00F178E8">
      <w:pPr>
        <w:autoSpaceDE w:val="0"/>
        <w:autoSpaceDN w:val="0"/>
        <w:adjustRightInd w:val="0"/>
        <w:spacing w:line="240" w:lineRule="auto"/>
        <w:jc w:val="both"/>
        <w:rPr>
          <w:rFonts w:cstheme="minorHAnsi"/>
          <w:sz w:val="32"/>
          <w:szCs w:val="32"/>
          <w:lang w:val="pt-PT"/>
        </w:rPr>
      </w:pPr>
    </w:p>
    <w:p w:rsidR="005E4E15" w:rsidRPr="0059739B" w:rsidRDefault="001B3892" w:rsidP="0059739B">
      <w:pPr>
        <w:pStyle w:val="Cabealho1"/>
        <w:spacing w:before="160" w:after="160"/>
        <w:rPr>
          <w:rFonts w:asciiTheme="minorHAnsi" w:hAnsiTheme="minorHAnsi" w:cstheme="minorHAnsi"/>
          <w:b/>
          <w:color w:val="auto"/>
        </w:rPr>
      </w:pPr>
      <w:bookmarkStart w:id="0" w:name="_Toc534591461"/>
      <w:bookmarkStart w:id="1" w:name="_GoBack"/>
      <w:bookmarkEnd w:id="1"/>
      <w:r>
        <w:rPr>
          <w:rFonts w:asciiTheme="minorHAnsi" w:hAnsiTheme="minorHAnsi" w:cstheme="minorHAnsi"/>
          <w:b/>
          <w:color w:val="auto"/>
        </w:rPr>
        <w:lastRenderedPageBreak/>
        <w:t>Arquitectura de la información</w:t>
      </w:r>
      <w:bookmarkEnd w:id="0"/>
    </w:p>
    <w:p w:rsidR="001B3892" w:rsidRPr="001B3892" w:rsidRDefault="001B3892" w:rsidP="001B3892">
      <w:pPr>
        <w:pStyle w:val="Cabealho2"/>
        <w:spacing w:before="0" w:after="160"/>
        <w:rPr>
          <w:rFonts w:asciiTheme="minorHAnsi" w:hAnsiTheme="minorHAnsi" w:cstheme="minorHAnsi"/>
          <w:b/>
          <w:color w:val="auto"/>
          <w:sz w:val="28"/>
        </w:rPr>
      </w:pPr>
      <w:bookmarkStart w:id="2" w:name="_Toc534591462"/>
      <w:r>
        <w:rPr>
          <w:rFonts w:asciiTheme="minorHAnsi" w:hAnsiTheme="minorHAnsi" w:cstheme="minorHAnsi"/>
          <w:b/>
          <w:color w:val="auto"/>
          <w:sz w:val="28"/>
        </w:rPr>
        <w:t>Diagrama</w:t>
      </w:r>
      <w:r w:rsidR="00897722">
        <w:rPr>
          <w:rFonts w:asciiTheme="minorHAnsi" w:hAnsiTheme="minorHAnsi" w:cstheme="minorHAnsi"/>
          <w:b/>
          <w:color w:val="auto"/>
          <w:sz w:val="28"/>
        </w:rPr>
        <w:t>s</w:t>
      </w:r>
      <w:r>
        <w:rPr>
          <w:rFonts w:asciiTheme="minorHAnsi" w:hAnsiTheme="minorHAnsi" w:cstheme="minorHAnsi"/>
          <w:b/>
          <w:color w:val="auto"/>
          <w:sz w:val="28"/>
        </w:rPr>
        <w:t xml:space="preserve"> HTA</w:t>
      </w:r>
      <w:bookmarkEnd w:id="2"/>
    </w:p>
    <w:p w:rsidR="005A620D" w:rsidRDefault="005A620D" w:rsidP="005E4E1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5pt;height:222.1pt" o:bordertopcolor="this" o:borderleftcolor="this" o:borderbottomcolor="this" o:borderrightcolor="this">
            <v:imagedata r:id="rId8" o:title="HTA Diagram 1a iteracion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5A620D" w:rsidRDefault="005A620D" w:rsidP="005E4E15">
      <w:r>
        <w:pict>
          <v:shape id="_x0000_i1026" type="#_x0000_t75" style="width:424.55pt;height:237.75pt" o:bordertopcolor="this" o:borderleftcolor="this" o:borderbottomcolor="this" o:borderrightcolor="this">
            <v:imagedata r:id="rId9" o:title="HTA Diagram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5A620D" w:rsidRPr="00D049B0" w:rsidRDefault="005A620D" w:rsidP="00D049B0">
      <w:pPr>
        <w:spacing w:after="0"/>
        <w:jc w:val="center"/>
        <w:rPr>
          <w:i/>
          <w:color w:val="5B9BD5" w:themeColor="accent1"/>
          <w:sz w:val="18"/>
        </w:rPr>
      </w:pPr>
      <w:r w:rsidRPr="00D049B0">
        <w:rPr>
          <w:i/>
          <w:color w:val="5B9BD5" w:themeColor="accent1"/>
          <w:sz w:val="18"/>
        </w:rPr>
        <w:t>Arriba: Diagrama HTA de las funcionalidades de traducción offline de la aplicación (ya presentes en la primera iteración de la aplicación)</w:t>
      </w:r>
    </w:p>
    <w:p w:rsidR="005A620D" w:rsidRDefault="005A620D" w:rsidP="00D049B0">
      <w:pPr>
        <w:jc w:val="center"/>
        <w:rPr>
          <w:i/>
          <w:color w:val="5B9BD5" w:themeColor="accent1"/>
          <w:sz w:val="18"/>
        </w:rPr>
      </w:pPr>
      <w:r w:rsidRPr="00D049B0">
        <w:rPr>
          <w:i/>
          <w:color w:val="5B9BD5" w:themeColor="accent1"/>
          <w:sz w:val="18"/>
        </w:rPr>
        <w:t>Abajo: Diagrama HTA de la funcionalidad de red social de la aplicaci</w:t>
      </w:r>
      <w:r w:rsidR="00D049B0" w:rsidRPr="00D049B0">
        <w:rPr>
          <w:i/>
          <w:color w:val="5B9BD5" w:themeColor="accent1"/>
          <w:sz w:val="18"/>
        </w:rPr>
        <w:t>ón, introducida en esta iteración</w:t>
      </w:r>
    </w:p>
    <w:p w:rsidR="00035B7F" w:rsidRDefault="00035B7F" w:rsidP="00D049B0">
      <w:pPr>
        <w:jc w:val="center"/>
        <w:rPr>
          <w:i/>
          <w:color w:val="5B9BD5" w:themeColor="accent1"/>
          <w:sz w:val="18"/>
        </w:rPr>
      </w:pPr>
    </w:p>
    <w:p w:rsidR="00035B7F" w:rsidRDefault="00035B7F" w:rsidP="00D049B0">
      <w:pPr>
        <w:jc w:val="center"/>
        <w:rPr>
          <w:i/>
          <w:color w:val="5B9BD5" w:themeColor="accent1"/>
          <w:sz w:val="18"/>
        </w:rPr>
      </w:pPr>
    </w:p>
    <w:p w:rsidR="00035B7F" w:rsidRDefault="00035B7F" w:rsidP="00D049B0">
      <w:pPr>
        <w:jc w:val="center"/>
        <w:rPr>
          <w:i/>
          <w:color w:val="5B9BD5" w:themeColor="accent1"/>
          <w:sz w:val="18"/>
        </w:rPr>
      </w:pPr>
    </w:p>
    <w:p w:rsidR="00035B7F" w:rsidRDefault="00035B7F" w:rsidP="00D049B0">
      <w:pPr>
        <w:jc w:val="center"/>
        <w:rPr>
          <w:i/>
          <w:color w:val="5B9BD5" w:themeColor="accent1"/>
          <w:sz w:val="18"/>
        </w:rPr>
      </w:pPr>
    </w:p>
    <w:p w:rsidR="00035B7F" w:rsidRPr="00D049B0" w:rsidRDefault="00035B7F" w:rsidP="00D049B0">
      <w:pPr>
        <w:jc w:val="center"/>
        <w:rPr>
          <w:i/>
          <w:color w:val="5B9BD5" w:themeColor="accent1"/>
          <w:sz w:val="18"/>
        </w:rPr>
      </w:pPr>
    </w:p>
    <w:p w:rsidR="00FB6833" w:rsidRPr="00B873FA" w:rsidRDefault="00FB6833" w:rsidP="00FB6833">
      <w:pPr>
        <w:pStyle w:val="Cabealho2"/>
        <w:spacing w:before="0" w:after="160"/>
        <w:rPr>
          <w:rFonts w:asciiTheme="minorHAnsi" w:hAnsiTheme="minorHAnsi" w:cstheme="minorHAnsi"/>
          <w:b/>
          <w:color w:val="auto"/>
          <w:sz w:val="28"/>
        </w:rPr>
      </w:pPr>
      <w:bookmarkStart w:id="3" w:name="_Toc534591463"/>
      <w:r w:rsidRPr="00B873FA">
        <w:rPr>
          <w:rFonts w:asciiTheme="minorHAnsi" w:hAnsiTheme="minorHAnsi" w:cstheme="minorHAnsi"/>
          <w:b/>
          <w:color w:val="auto"/>
          <w:sz w:val="28"/>
        </w:rPr>
        <w:lastRenderedPageBreak/>
        <w:t>Diagrama</w:t>
      </w:r>
      <w:r w:rsidR="00897722" w:rsidRPr="00B873FA">
        <w:rPr>
          <w:rFonts w:asciiTheme="minorHAnsi" w:hAnsiTheme="minorHAnsi" w:cstheme="minorHAnsi"/>
          <w:b/>
          <w:color w:val="auto"/>
          <w:sz w:val="28"/>
        </w:rPr>
        <w:t>s</w:t>
      </w:r>
      <w:r w:rsidRPr="00B873FA">
        <w:rPr>
          <w:rFonts w:asciiTheme="minorHAnsi" w:hAnsiTheme="minorHAnsi" w:cstheme="minorHAnsi"/>
          <w:b/>
          <w:color w:val="auto"/>
          <w:sz w:val="28"/>
        </w:rPr>
        <w:t xml:space="preserve"> de Conceptos</w:t>
      </w:r>
      <w:bookmarkEnd w:id="3"/>
    </w:p>
    <w:p w:rsidR="00FB6833" w:rsidRDefault="00035B7F" w:rsidP="005E4E15">
      <w:pPr>
        <w:rPr>
          <w:lang w:val="pt-PT"/>
        </w:rPr>
      </w:pPr>
      <w:r>
        <w:rPr>
          <w:lang w:val="pt-PT"/>
        </w:rPr>
        <w:pict>
          <v:shape id="_x0000_i1027" type="#_x0000_t75" style="width:424.55pt;height:292.75pt" o:bordertopcolor="this" o:borderleftcolor="this" o:borderbottomcolor="this" o:borderrightcolor="this">
            <v:imagedata r:id="rId10" o:title="Concept_Diagram_1a_iteracion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035B7F" w:rsidRDefault="00035B7F" w:rsidP="005E4E15">
      <w:pPr>
        <w:rPr>
          <w:lang w:val="pt-PT"/>
        </w:rPr>
      </w:pPr>
      <w:r>
        <w:rPr>
          <w:lang w:val="pt-PT"/>
        </w:rPr>
        <w:pict>
          <v:shape id="_x0000_i1028" type="#_x0000_t75" style="width:425.2pt;height:258.1pt" o:bordertopcolor="this" o:borderleftcolor="this" o:borderbottomcolor="this" o:borderrightcolor="this">
            <v:imagedata r:id="rId11" o:title="Concept_Diagram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035B7F" w:rsidRPr="00D049B0" w:rsidRDefault="00035B7F" w:rsidP="00035B7F">
      <w:pPr>
        <w:spacing w:after="0"/>
        <w:jc w:val="center"/>
        <w:rPr>
          <w:i/>
          <w:color w:val="5B9BD5" w:themeColor="accent1"/>
          <w:sz w:val="18"/>
        </w:rPr>
      </w:pPr>
      <w:r>
        <w:rPr>
          <w:i/>
          <w:color w:val="5B9BD5" w:themeColor="accent1"/>
          <w:sz w:val="18"/>
        </w:rPr>
        <w:t>Arriba: Diagrama de conceptos</w:t>
      </w:r>
      <w:r w:rsidRPr="00D049B0">
        <w:rPr>
          <w:i/>
          <w:color w:val="5B9BD5" w:themeColor="accent1"/>
          <w:sz w:val="18"/>
        </w:rPr>
        <w:t xml:space="preserve"> de las funcionalidades de traducción offline de la aplicación</w:t>
      </w:r>
    </w:p>
    <w:p w:rsidR="00035B7F" w:rsidRDefault="00035B7F" w:rsidP="00035B7F">
      <w:pPr>
        <w:jc w:val="center"/>
        <w:rPr>
          <w:i/>
          <w:color w:val="5B9BD5" w:themeColor="accent1"/>
          <w:sz w:val="18"/>
        </w:rPr>
      </w:pPr>
      <w:r w:rsidRPr="00D049B0">
        <w:rPr>
          <w:i/>
          <w:color w:val="5B9BD5" w:themeColor="accent1"/>
          <w:sz w:val="18"/>
        </w:rPr>
        <w:t xml:space="preserve">Abajo: </w:t>
      </w:r>
      <w:r>
        <w:rPr>
          <w:i/>
          <w:color w:val="5B9BD5" w:themeColor="accent1"/>
          <w:sz w:val="18"/>
        </w:rPr>
        <w:t>Diagrama de conceptos</w:t>
      </w:r>
      <w:r w:rsidRPr="00D049B0">
        <w:rPr>
          <w:i/>
          <w:color w:val="5B9BD5" w:themeColor="accent1"/>
          <w:sz w:val="18"/>
        </w:rPr>
        <w:t xml:space="preserve"> de la funcionalidad de red social de la aplicación</w:t>
      </w:r>
    </w:p>
    <w:p w:rsidR="00035B7F" w:rsidRDefault="00035B7F" w:rsidP="005E4E15"/>
    <w:p w:rsidR="00035B7F" w:rsidRPr="00035B7F" w:rsidRDefault="00035B7F" w:rsidP="005E4E15"/>
    <w:p w:rsidR="00FB6833" w:rsidRPr="00897722" w:rsidRDefault="004777E8" w:rsidP="00FB6833">
      <w:pPr>
        <w:pStyle w:val="Cabealho1"/>
        <w:spacing w:before="0" w:after="160"/>
        <w:rPr>
          <w:rFonts w:asciiTheme="minorHAnsi" w:hAnsiTheme="minorHAnsi" w:cstheme="minorHAnsi"/>
          <w:b/>
          <w:color w:val="auto"/>
          <w:lang w:val="pt-PT"/>
        </w:rPr>
      </w:pPr>
      <w:bookmarkStart w:id="4" w:name="_Toc534591464"/>
      <w:r w:rsidRPr="00897722">
        <w:rPr>
          <w:rFonts w:asciiTheme="minorHAnsi" w:hAnsiTheme="minorHAnsi" w:cstheme="minorHAnsi"/>
          <w:b/>
          <w:color w:val="auto"/>
          <w:lang w:val="pt-PT"/>
        </w:rPr>
        <w:lastRenderedPageBreak/>
        <w:t>Diagrama</w:t>
      </w:r>
      <w:r w:rsidR="00897722" w:rsidRPr="00897722">
        <w:rPr>
          <w:rFonts w:asciiTheme="minorHAnsi" w:hAnsiTheme="minorHAnsi" w:cstheme="minorHAnsi"/>
          <w:b/>
          <w:color w:val="auto"/>
          <w:lang w:val="pt-PT"/>
        </w:rPr>
        <w:t>s</w:t>
      </w:r>
      <w:r w:rsidRPr="00897722">
        <w:rPr>
          <w:rFonts w:asciiTheme="minorHAnsi" w:hAnsiTheme="minorHAnsi" w:cstheme="minorHAnsi"/>
          <w:b/>
          <w:color w:val="auto"/>
          <w:lang w:val="pt-PT"/>
        </w:rPr>
        <w:t xml:space="preserve"> de </w:t>
      </w:r>
      <w:proofErr w:type="spellStart"/>
      <w:r w:rsidRPr="00897722">
        <w:rPr>
          <w:rFonts w:asciiTheme="minorHAnsi" w:hAnsiTheme="minorHAnsi" w:cstheme="minorHAnsi"/>
          <w:b/>
          <w:color w:val="auto"/>
          <w:lang w:val="pt-PT"/>
        </w:rPr>
        <w:t>Wireflows</w:t>
      </w:r>
      <w:bookmarkEnd w:id="4"/>
      <w:proofErr w:type="spellEnd"/>
    </w:p>
    <w:p w:rsidR="004777E8" w:rsidRDefault="00B873FA" w:rsidP="005E4E15">
      <w:pPr>
        <w:rPr>
          <w:lang w:val="pt-PT"/>
        </w:rPr>
      </w:pPr>
      <w:r>
        <w:rPr>
          <w:lang w:val="pt-PT"/>
        </w:rPr>
        <w:pict>
          <v:shape id="_x0000_i1029" type="#_x0000_t75" style="width:424.55pt;height:269pt" o:bordertopcolor="this" o:borderleftcolor="this" o:borderbottomcolor="this" o:borderrightcolor="this">
            <v:imagedata r:id="rId12" o:title="Wireflows_Diagram_1a_iteracion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B873FA" w:rsidRDefault="00B873FA" w:rsidP="00B873FA">
      <w:pPr>
        <w:jc w:val="center"/>
        <w:rPr>
          <w:lang w:val="pt-PT"/>
        </w:rPr>
      </w:pPr>
      <w:r>
        <w:rPr>
          <w:lang w:val="pt-PT"/>
        </w:rPr>
        <w:pict>
          <v:shape id="_x0000_i1030" type="#_x0000_t75" style="width:296.85pt;height:349.15pt" o:bordertopcolor="this" o:borderleftcolor="this" o:borderbottomcolor="this" o:borderrightcolor="this">
            <v:imagedata r:id="rId13" o:title="Wireflows_Diagram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B873FA" w:rsidRPr="00D049B0" w:rsidRDefault="00B873FA" w:rsidP="00B873FA">
      <w:pPr>
        <w:spacing w:after="0"/>
        <w:jc w:val="center"/>
        <w:rPr>
          <w:i/>
          <w:color w:val="5B9BD5" w:themeColor="accent1"/>
          <w:sz w:val="18"/>
        </w:rPr>
      </w:pPr>
      <w:r>
        <w:rPr>
          <w:i/>
          <w:color w:val="5B9BD5" w:themeColor="accent1"/>
          <w:sz w:val="18"/>
        </w:rPr>
        <w:t xml:space="preserve">Arriba: Diagrama de </w:t>
      </w:r>
      <w:proofErr w:type="spellStart"/>
      <w:r>
        <w:rPr>
          <w:i/>
          <w:color w:val="5B9BD5" w:themeColor="accent1"/>
          <w:sz w:val="18"/>
        </w:rPr>
        <w:t>Wireflows</w:t>
      </w:r>
      <w:proofErr w:type="spellEnd"/>
      <w:r w:rsidRPr="00D049B0">
        <w:rPr>
          <w:i/>
          <w:color w:val="5B9BD5" w:themeColor="accent1"/>
          <w:sz w:val="18"/>
        </w:rPr>
        <w:t xml:space="preserve"> de las funcionalidades de traducción offline de la aplicación</w:t>
      </w:r>
    </w:p>
    <w:p w:rsidR="00B873FA" w:rsidRDefault="00B873FA" w:rsidP="00B873FA">
      <w:pPr>
        <w:jc w:val="center"/>
        <w:rPr>
          <w:i/>
          <w:color w:val="5B9BD5" w:themeColor="accent1"/>
          <w:sz w:val="18"/>
        </w:rPr>
      </w:pPr>
      <w:r w:rsidRPr="00D049B0">
        <w:rPr>
          <w:i/>
          <w:color w:val="5B9BD5" w:themeColor="accent1"/>
          <w:sz w:val="18"/>
        </w:rPr>
        <w:t xml:space="preserve">Abajo: Diagrama </w:t>
      </w:r>
      <w:r>
        <w:rPr>
          <w:i/>
          <w:color w:val="5B9BD5" w:themeColor="accent1"/>
          <w:sz w:val="18"/>
        </w:rPr>
        <w:t xml:space="preserve">de </w:t>
      </w:r>
      <w:proofErr w:type="spellStart"/>
      <w:r>
        <w:rPr>
          <w:i/>
          <w:color w:val="5B9BD5" w:themeColor="accent1"/>
          <w:sz w:val="18"/>
        </w:rPr>
        <w:t>Wireflows</w:t>
      </w:r>
      <w:proofErr w:type="spellEnd"/>
      <w:r w:rsidRPr="00D049B0">
        <w:rPr>
          <w:i/>
          <w:color w:val="5B9BD5" w:themeColor="accent1"/>
          <w:sz w:val="18"/>
        </w:rPr>
        <w:t xml:space="preserve"> de la funcionalidad de red social de la aplicación</w:t>
      </w:r>
    </w:p>
    <w:p w:rsidR="004777E8" w:rsidRDefault="004777E8" w:rsidP="004777E8">
      <w:pPr>
        <w:pStyle w:val="Cabealho1"/>
        <w:spacing w:before="0" w:after="160"/>
        <w:rPr>
          <w:rFonts w:asciiTheme="minorHAnsi" w:hAnsiTheme="minorHAnsi" w:cstheme="minorHAnsi"/>
          <w:b/>
          <w:color w:val="auto"/>
        </w:rPr>
      </w:pPr>
      <w:bookmarkStart w:id="5" w:name="_Toc534591465"/>
      <w:r>
        <w:rPr>
          <w:rFonts w:asciiTheme="minorHAnsi" w:hAnsiTheme="minorHAnsi" w:cstheme="minorHAnsi"/>
          <w:b/>
          <w:color w:val="auto"/>
        </w:rPr>
        <w:lastRenderedPageBreak/>
        <w:t>Bocetos</w:t>
      </w:r>
      <w:bookmarkEnd w:id="5"/>
    </w:p>
    <w:p w:rsidR="00B75C28" w:rsidRDefault="00021CFB" w:rsidP="00021CFB">
      <w:pPr>
        <w:pStyle w:val="Cabealho2"/>
        <w:spacing w:before="0" w:after="160"/>
        <w:rPr>
          <w:rFonts w:asciiTheme="minorHAnsi" w:hAnsiTheme="minorHAnsi" w:cstheme="minorHAnsi"/>
          <w:b/>
          <w:color w:val="auto"/>
          <w:sz w:val="28"/>
        </w:rPr>
      </w:pPr>
      <w:bookmarkStart w:id="6" w:name="_Toc534591466"/>
      <w:r>
        <w:rPr>
          <w:rFonts w:asciiTheme="minorHAnsi" w:hAnsiTheme="minorHAnsi" w:cstheme="minorHAnsi"/>
          <w:b/>
          <w:color w:val="auto"/>
          <w:sz w:val="28"/>
        </w:rPr>
        <w:t>Bocetos de las funcionalidades offline</w:t>
      </w:r>
      <w:bookmarkEnd w:id="6"/>
    </w:p>
    <w:p w:rsidR="00021CFB" w:rsidRDefault="006B65B4" w:rsidP="006B65B4">
      <w:pPr>
        <w:jc w:val="center"/>
      </w:pPr>
      <w:r>
        <w:pict>
          <v:shape id="_x0000_i1031" type="#_x0000_t75" style="width:160.3pt;height:274.4pt">
            <v:imagedata r:id="rId14" o:title="contexts"/>
          </v:shape>
        </w:pict>
      </w:r>
      <w:r w:rsidR="00021CFB">
        <w:t xml:space="preserve"> </w:t>
      </w:r>
      <w:r>
        <w:pict>
          <v:shape id="_x0000_i1032" type="#_x0000_t75" style="width:160.3pt;height:274.4pt">
            <v:imagedata r:id="rId15" o:title="favourites"/>
          </v:shape>
        </w:pict>
      </w:r>
    </w:p>
    <w:p w:rsidR="00021CFB" w:rsidRPr="006B65B4" w:rsidRDefault="00021CFB" w:rsidP="006B65B4">
      <w:pPr>
        <w:spacing w:after="0"/>
        <w:jc w:val="center"/>
        <w:rPr>
          <w:i/>
          <w:color w:val="5B9BD5" w:themeColor="accent1"/>
          <w:sz w:val="18"/>
        </w:rPr>
      </w:pPr>
      <w:r w:rsidRPr="006B65B4">
        <w:rPr>
          <w:i/>
          <w:color w:val="5B9BD5" w:themeColor="accent1"/>
          <w:sz w:val="18"/>
        </w:rPr>
        <w:t>Izquierda: Pantalla principal de la funcionalidad de búsqueda de traducciones por contextos</w:t>
      </w:r>
    </w:p>
    <w:p w:rsidR="00021CFB" w:rsidRPr="006B65B4" w:rsidRDefault="00021CFB" w:rsidP="006B65B4">
      <w:pPr>
        <w:jc w:val="center"/>
        <w:rPr>
          <w:i/>
          <w:color w:val="5B9BD5" w:themeColor="accent1"/>
          <w:sz w:val="18"/>
        </w:rPr>
      </w:pPr>
      <w:r w:rsidRPr="006B65B4">
        <w:rPr>
          <w:i/>
          <w:color w:val="5B9BD5" w:themeColor="accent1"/>
          <w:sz w:val="18"/>
        </w:rPr>
        <w:t>Derecha: Pantalla principal de la búsqueda de traducciones favoritas</w:t>
      </w:r>
    </w:p>
    <w:p w:rsidR="00A9162E" w:rsidRDefault="006B65B4" w:rsidP="006B65B4">
      <w:pPr>
        <w:jc w:val="center"/>
      </w:pPr>
      <w:r>
        <w:pict>
          <v:shape id="_x0000_i1033" type="#_x0000_t75" style="width:169.8pt;height:288.7pt">
            <v:imagedata r:id="rId16" o:title="home_page"/>
          </v:shape>
        </w:pict>
      </w:r>
      <w:r w:rsidR="00A9162E">
        <w:t xml:space="preserve"> </w:t>
      </w:r>
      <w:r>
        <w:pict>
          <v:shape id="_x0000_i1034" type="#_x0000_t75" style="width:169.15pt;height:288.7pt">
            <v:imagedata r:id="rId17" o:title="home_page_2"/>
          </v:shape>
        </w:pict>
      </w:r>
    </w:p>
    <w:p w:rsidR="00A9162E" w:rsidRPr="006B65B4" w:rsidRDefault="00A9162E" w:rsidP="006B65B4">
      <w:pPr>
        <w:spacing w:after="0"/>
        <w:jc w:val="center"/>
        <w:rPr>
          <w:i/>
          <w:color w:val="5B9BD5" w:themeColor="accent1"/>
          <w:sz w:val="18"/>
        </w:rPr>
      </w:pPr>
      <w:r w:rsidRPr="006B65B4">
        <w:rPr>
          <w:i/>
          <w:color w:val="5B9BD5" w:themeColor="accent1"/>
          <w:sz w:val="18"/>
        </w:rPr>
        <w:t>Izquierda: Pantalla principal de la aplicación</w:t>
      </w:r>
    </w:p>
    <w:p w:rsidR="00A9162E" w:rsidRPr="006B65B4" w:rsidRDefault="00A9162E" w:rsidP="006B65B4">
      <w:pPr>
        <w:jc w:val="center"/>
        <w:rPr>
          <w:i/>
          <w:color w:val="5B9BD5" w:themeColor="accent1"/>
          <w:sz w:val="18"/>
        </w:rPr>
      </w:pPr>
      <w:r w:rsidRPr="006B65B4">
        <w:rPr>
          <w:i/>
          <w:color w:val="5B9BD5" w:themeColor="accent1"/>
          <w:sz w:val="18"/>
        </w:rPr>
        <w:t>Derecha: Pantalla con lista de traducciones disponibles para la expresión “Mala leche”</w:t>
      </w:r>
    </w:p>
    <w:p w:rsidR="00A9162E" w:rsidRDefault="00AB3A9F" w:rsidP="00AB3A9F">
      <w:pPr>
        <w:jc w:val="center"/>
      </w:pPr>
      <w:r>
        <w:lastRenderedPageBreak/>
        <w:pict>
          <v:shape id="_x0000_i1035" type="#_x0000_t75" style="width:185.45pt;height:317.2pt">
            <v:imagedata r:id="rId18" o:title="recent"/>
          </v:shape>
        </w:pict>
      </w:r>
      <w:r w:rsidR="00A9162E">
        <w:t xml:space="preserve"> </w:t>
      </w:r>
      <w:r>
        <w:pict>
          <v:shape id="_x0000_i1036" type="#_x0000_t75" style="width:186.1pt;height:317.9pt">
            <v:imagedata r:id="rId19" o:title="restaurant"/>
          </v:shape>
        </w:pict>
      </w:r>
    </w:p>
    <w:p w:rsidR="00A9162E" w:rsidRPr="00AB3A9F" w:rsidRDefault="00A9162E" w:rsidP="00AB3A9F">
      <w:pPr>
        <w:spacing w:after="0"/>
        <w:jc w:val="center"/>
        <w:rPr>
          <w:i/>
          <w:color w:val="5B9BD5" w:themeColor="accent1"/>
          <w:sz w:val="18"/>
        </w:rPr>
      </w:pPr>
      <w:r w:rsidRPr="00AB3A9F">
        <w:rPr>
          <w:i/>
          <w:color w:val="5B9BD5" w:themeColor="accent1"/>
          <w:sz w:val="18"/>
        </w:rPr>
        <w:t>Izquierda: Pantalla principal de la funcionalidad de búsqueda de traducciones vistas recientemente</w:t>
      </w:r>
    </w:p>
    <w:p w:rsidR="00A9162E" w:rsidRPr="00AB3A9F" w:rsidRDefault="00A9162E" w:rsidP="00AB3A9F">
      <w:pPr>
        <w:jc w:val="center"/>
        <w:rPr>
          <w:i/>
          <w:color w:val="5B9BD5" w:themeColor="accent1"/>
          <w:sz w:val="18"/>
        </w:rPr>
      </w:pPr>
      <w:r w:rsidRPr="00AB3A9F">
        <w:rPr>
          <w:i/>
          <w:color w:val="5B9BD5" w:themeColor="accent1"/>
          <w:sz w:val="18"/>
        </w:rPr>
        <w:t>Derecha: Pantalla con lista de traducciones disponibles desde el inglés para el contexto “Restaurante”</w:t>
      </w:r>
    </w:p>
    <w:p w:rsidR="00A9162E" w:rsidRDefault="00AB3A9F" w:rsidP="00AB3A9F">
      <w:pPr>
        <w:jc w:val="center"/>
      </w:pPr>
      <w:r>
        <w:pict>
          <v:shape id="_x0000_i1037" type="#_x0000_t75" style="width:180.7pt;height:309.05pt">
            <v:imagedata r:id="rId20" o:title="translation_1"/>
          </v:shape>
        </w:pict>
      </w:r>
      <w:r w:rsidR="00A9162E">
        <w:t xml:space="preserve"> </w:t>
      </w:r>
      <w:r>
        <w:pict>
          <v:shape id="_x0000_i1038" type="#_x0000_t75" style="width:180.7pt;height:308.4pt">
            <v:imagedata r:id="rId21" o:title="translation_2"/>
          </v:shape>
        </w:pict>
      </w:r>
    </w:p>
    <w:p w:rsidR="00A9162E" w:rsidRPr="00AB3A9F" w:rsidRDefault="00A9162E" w:rsidP="00AB3A9F">
      <w:pPr>
        <w:jc w:val="center"/>
        <w:rPr>
          <w:i/>
          <w:color w:val="5B9BD5" w:themeColor="accent1"/>
          <w:sz w:val="18"/>
        </w:rPr>
      </w:pPr>
      <w:r w:rsidRPr="00AB3A9F">
        <w:rPr>
          <w:i/>
          <w:color w:val="5B9BD5" w:themeColor="accent1"/>
          <w:sz w:val="18"/>
        </w:rPr>
        <w:t>Pantallas con traducciones de expresiones: traducción de “</w:t>
      </w:r>
      <w:r w:rsidRPr="00AB3A9F">
        <w:rPr>
          <w:i/>
          <w:color w:val="5B9BD5" w:themeColor="accent1"/>
          <w:sz w:val="18"/>
          <w:lang w:val="en-GB"/>
        </w:rPr>
        <w:t>Can I see the menu?</w:t>
      </w:r>
      <w:r w:rsidRPr="00AB3A9F">
        <w:rPr>
          <w:i/>
          <w:color w:val="5B9BD5" w:themeColor="accent1"/>
          <w:sz w:val="18"/>
        </w:rPr>
        <w:t>” de inglés para español a la izquierda; y traducción de “Mala leche” de español para inglés</w:t>
      </w:r>
      <w:r w:rsidR="00AB3A9F" w:rsidRPr="00AB3A9F">
        <w:rPr>
          <w:i/>
          <w:color w:val="5B9BD5" w:themeColor="accent1"/>
          <w:sz w:val="18"/>
        </w:rPr>
        <w:t xml:space="preserve"> a la derecha</w:t>
      </w:r>
    </w:p>
    <w:p w:rsidR="00221007" w:rsidRDefault="00221007" w:rsidP="00EF58F7">
      <w:pPr>
        <w:jc w:val="center"/>
      </w:pPr>
      <w:r>
        <w:lastRenderedPageBreak/>
        <w:pict>
          <v:shape id="_x0000_i1039" type="#_x0000_t75" style="width:56.4pt;height:19pt">
            <v:imagedata r:id="rId22" o:title="english"/>
          </v:shape>
        </w:pict>
      </w:r>
      <w:r>
        <w:t xml:space="preserve"> </w:t>
      </w:r>
      <w:r>
        <w:pict>
          <v:shape id="_x0000_i1040" type="#_x0000_t75" style="width:56.4pt;height:19pt">
            <v:imagedata r:id="rId23" o:title="spanish"/>
          </v:shape>
        </w:pict>
      </w:r>
      <w:r>
        <w:t xml:space="preserve"> </w:t>
      </w:r>
      <w:r>
        <w:pict>
          <v:shape id="_x0000_i1041" type="#_x0000_t75" style="width:150.1pt;height:22.4pt">
            <v:imagedata r:id="rId24" o:title="mala_leche_search"/>
          </v:shape>
        </w:pict>
      </w:r>
      <w:r>
        <w:t xml:space="preserve"> </w:t>
      </w:r>
      <w:r>
        <w:pict>
          <v:shape id="_x0000_i1042" type="#_x0000_t75" style="width:24.45pt;height:23.1pt">
            <v:imagedata r:id="rId25" o:title="star"/>
          </v:shape>
        </w:pict>
      </w:r>
    </w:p>
    <w:p w:rsidR="00221007" w:rsidRDefault="00221007" w:rsidP="00EF58F7">
      <w:pPr>
        <w:jc w:val="center"/>
      </w:pPr>
      <w:r>
        <w:pict>
          <v:shape id="_x0000_i1043" type="#_x0000_t75" style="width:56.4pt;height:108.7pt">
            <v:imagedata r:id="rId26" o:title="languages"/>
          </v:shape>
        </w:pict>
      </w:r>
      <w:r>
        <w:t xml:space="preserve"> </w:t>
      </w:r>
      <w:r>
        <w:pict>
          <v:shape id="_x0000_i1044" type="#_x0000_t75" style="width:99.15pt;height:70.65pt">
            <v:imagedata r:id="rId27" o:title="not_found"/>
          </v:shape>
        </w:pict>
      </w:r>
    </w:p>
    <w:p w:rsidR="00221007" w:rsidRPr="00EF58F7" w:rsidRDefault="00221007" w:rsidP="00EF58F7">
      <w:pPr>
        <w:spacing w:after="0"/>
        <w:jc w:val="center"/>
        <w:rPr>
          <w:i/>
          <w:color w:val="5B9BD5" w:themeColor="accent1"/>
          <w:sz w:val="18"/>
        </w:rPr>
      </w:pPr>
      <w:r w:rsidRPr="00EF58F7">
        <w:rPr>
          <w:i/>
          <w:color w:val="5B9BD5" w:themeColor="accent1"/>
          <w:sz w:val="18"/>
        </w:rPr>
        <w:t>Arriba, de izquierda a derecha: opción de menú indicando el idioma inglés; opción de menú indicando el idioma español; barra de búsqueda con expresión a traducir; estrella rellenada para indicar que una traducción es favorita</w:t>
      </w:r>
    </w:p>
    <w:p w:rsidR="00221007" w:rsidRPr="00EF58F7" w:rsidRDefault="00221007" w:rsidP="00EF58F7">
      <w:pPr>
        <w:jc w:val="center"/>
        <w:rPr>
          <w:i/>
          <w:color w:val="5B9BD5" w:themeColor="accent1"/>
          <w:sz w:val="18"/>
        </w:rPr>
      </w:pPr>
      <w:r w:rsidRPr="00EF58F7">
        <w:rPr>
          <w:i/>
          <w:color w:val="5B9BD5" w:themeColor="accent1"/>
          <w:sz w:val="18"/>
        </w:rPr>
        <w:t>Abajo, de izquierda a derecha: menú de selección de idiomas; caja de texto indicando que la traducción no ha sido encontrada</w:t>
      </w:r>
    </w:p>
    <w:p w:rsidR="00021CFB" w:rsidRPr="00021CFB" w:rsidRDefault="00021CFB" w:rsidP="00021CFB">
      <w:pPr>
        <w:pStyle w:val="Cabealho2"/>
        <w:spacing w:before="0" w:after="160"/>
        <w:rPr>
          <w:rFonts w:asciiTheme="minorHAnsi" w:hAnsiTheme="minorHAnsi" w:cstheme="minorHAnsi"/>
          <w:b/>
          <w:color w:val="auto"/>
          <w:sz w:val="28"/>
        </w:rPr>
      </w:pPr>
      <w:bookmarkStart w:id="7" w:name="_Toc534591467"/>
      <w:r>
        <w:rPr>
          <w:rFonts w:asciiTheme="minorHAnsi" w:hAnsiTheme="minorHAnsi" w:cstheme="minorHAnsi"/>
          <w:b/>
          <w:color w:val="auto"/>
          <w:sz w:val="28"/>
        </w:rPr>
        <w:t>Bocetos de la funcionalidad de red social</w:t>
      </w:r>
      <w:bookmarkEnd w:id="7"/>
    </w:p>
    <w:p w:rsidR="00021CFB" w:rsidRDefault="00221007" w:rsidP="00EF58F7">
      <w:pPr>
        <w:jc w:val="center"/>
      </w:pPr>
      <w:r>
        <w:pict>
          <v:shape id="_x0000_i1045" type="#_x0000_t75" style="width:56.4pt;height:19pt">
            <v:imagedata r:id="rId28" o:title="sign_out_option"/>
          </v:shape>
        </w:pict>
      </w:r>
      <w:r>
        <w:t xml:space="preserve"> </w:t>
      </w:r>
      <w:r>
        <w:pict>
          <v:shape id="_x0000_i1046" type="#_x0000_t75" style="width:158.25pt;height:14.25pt">
            <v:imagedata r:id="rId29" o:title="toast"/>
          </v:shape>
        </w:pict>
      </w:r>
    </w:p>
    <w:p w:rsidR="00221007" w:rsidRPr="00EF58F7" w:rsidRDefault="00221007" w:rsidP="00EF58F7">
      <w:pPr>
        <w:spacing w:after="0"/>
        <w:jc w:val="center"/>
        <w:rPr>
          <w:i/>
          <w:color w:val="5B9BD5" w:themeColor="accent1"/>
          <w:sz w:val="18"/>
        </w:rPr>
      </w:pPr>
      <w:r w:rsidRPr="00EF58F7">
        <w:rPr>
          <w:i/>
          <w:color w:val="5B9BD5" w:themeColor="accent1"/>
          <w:sz w:val="18"/>
        </w:rPr>
        <w:t>Izquierda: opción de menú para terminar sesión</w:t>
      </w:r>
    </w:p>
    <w:p w:rsidR="00221007" w:rsidRPr="00EF58F7" w:rsidRDefault="00221007" w:rsidP="00EF58F7">
      <w:pPr>
        <w:jc w:val="center"/>
        <w:rPr>
          <w:i/>
          <w:color w:val="5B9BD5" w:themeColor="accent1"/>
          <w:sz w:val="18"/>
        </w:rPr>
      </w:pPr>
      <w:r w:rsidRPr="00EF58F7">
        <w:rPr>
          <w:i/>
          <w:color w:val="5B9BD5" w:themeColor="accent1"/>
          <w:sz w:val="18"/>
        </w:rPr>
        <w:t xml:space="preserve">Derecha: </w:t>
      </w:r>
      <w:proofErr w:type="spellStart"/>
      <w:r w:rsidRPr="00EF58F7">
        <w:rPr>
          <w:i/>
          <w:color w:val="5B9BD5" w:themeColor="accent1"/>
          <w:sz w:val="18"/>
        </w:rPr>
        <w:t>Toast</w:t>
      </w:r>
      <w:proofErr w:type="spellEnd"/>
      <w:r w:rsidRPr="00EF58F7">
        <w:rPr>
          <w:i/>
          <w:color w:val="5B9BD5" w:themeColor="accent1"/>
          <w:sz w:val="18"/>
        </w:rPr>
        <w:t xml:space="preserve"> indicando que la traducción se ha publicado correctamente</w:t>
      </w:r>
    </w:p>
    <w:p w:rsidR="00F3164A" w:rsidRDefault="00EF58F7" w:rsidP="00EF58F7">
      <w:pPr>
        <w:jc w:val="center"/>
      </w:pPr>
      <w:r>
        <w:pict>
          <v:shape id="_x0000_i1047" type="#_x0000_t75" style="width:135.85pt;height:232.3pt">
            <v:imagedata r:id="rId30" o:title="access_social_network"/>
          </v:shape>
        </w:pict>
      </w:r>
      <w:r w:rsidR="00F3164A">
        <w:t xml:space="preserve"> </w:t>
      </w:r>
      <w:r>
        <w:pict>
          <v:shape id="_x0000_i1048" type="#_x0000_t75" style="width:135.85pt;height:231.6pt">
            <v:imagedata r:id="rId31" o:title="translation"/>
          </v:shape>
        </w:pict>
      </w:r>
      <w:r w:rsidR="00F3164A">
        <w:t xml:space="preserve"> </w:t>
      </w:r>
      <w:r>
        <w:pict>
          <v:shape id="_x0000_i1049" type="#_x0000_t75" style="width:135.15pt;height:231.6pt">
            <v:imagedata r:id="rId32" o:title="translation_search"/>
          </v:shape>
        </w:pict>
      </w:r>
    </w:p>
    <w:p w:rsidR="00F3164A" w:rsidRPr="00EF58F7" w:rsidRDefault="00F3164A" w:rsidP="00EF58F7">
      <w:pPr>
        <w:spacing w:after="0"/>
        <w:jc w:val="center"/>
        <w:rPr>
          <w:i/>
          <w:color w:val="5B9BD5" w:themeColor="accent1"/>
          <w:sz w:val="18"/>
        </w:rPr>
      </w:pPr>
      <w:r w:rsidRPr="00EF58F7">
        <w:rPr>
          <w:i/>
          <w:color w:val="5B9BD5" w:themeColor="accent1"/>
          <w:sz w:val="18"/>
        </w:rPr>
        <w:t>Izquierda: Pantalla de acceso a la red social</w:t>
      </w:r>
    </w:p>
    <w:p w:rsidR="00F3164A" w:rsidRPr="00EF58F7" w:rsidRDefault="00F3164A" w:rsidP="00EF58F7">
      <w:pPr>
        <w:spacing w:after="0"/>
        <w:jc w:val="center"/>
        <w:rPr>
          <w:i/>
          <w:color w:val="5B9BD5" w:themeColor="accent1"/>
          <w:sz w:val="18"/>
        </w:rPr>
      </w:pPr>
      <w:r w:rsidRPr="00EF58F7">
        <w:rPr>
          <w:i/>
          <w:color w:val="5B9BD5" w:themeColor="accent1"/>
          <w:sz w:val="18"/>
        </w:rPr>
        <w:t>Centro: Pantalla con traducción creada por un usuario de la expresión</w:t>
      </w:r>
      <w:r w:rsidR="00EF58F7" w:rsidRPr="00EF58F7">
        <w:rPr>
          <w:i/>
          <w:color w:val="5B9BD5" w:themeColor="accent1"/>
          <w:sz w:val="18"/>
        </w:rPr>
        <w:t xml:space="preserve"> inglesa</w:t>
      </w:r>
      <w:r w:rsidRPr="00EF58F7">
        <w:rPr>
          <w:i/>
          <w:color w:val="5B9BD5" w:themeColor="accent1"/>
          <w:sz w:val="18"/>
        </w:rPr>
        <w:t xml:space="preserve"> “</w:t>
      </w:r>
      <w:r w:rsidRPr="00EF58F7">
        <w:rPr>
          <w:i/>
          <w:color w:val="5B9BD5" w:themeColor="accent1"/>
          <w:sz w:val="18"/>
          <w:lang w:val="en-GB"/>
        </w:rPr>
        <w:t>As bold as brass</w:t>
      </w:r>
      <w:r w:rsidRPr="00EF58F7">
        <w:rPr>
          <w:i/>
          <w:color w:val="5B9BD5" w:themeColor="accent1"/>
          <w:sz w:val="18"/>
        </w:rPr>
        <w:t>”</w:t>
      </w:r>
      <w:r w:rsidR="00EF58F7" w:rsidRPr="00EF58F7">
        <w:rPr>
          <w:i/>
          <w:color w:val="5B9BD5" w:themeColor="accent1"/>
          <w:sz w:val="18"/>
        </w:rPr>
        <w:t xml:space="preserve"> </w:t>
      </w:r>
      <w:r w:rsidRPr="00EF58F7">
        <w:rPr>
          <w:i/>
          <w:color w:val="5B9BD5" w:themeColor="accent1"/>
          <w:sz w:val="18"/>
        </w:rPr>
        <w:t>al español</w:t>
      </w:r>
    </w:p>
    <w:p w:rsidR="00F3164A" w:rsidRPr="00EF58F7" w:rsidRDefault="00F3164A" w:rsidP="00EF58F7">
      <w:pPr>
        <w:jc w:val="center"/>
        <w:rPr>
          <w:i/>
          <w:color w:val="5B9BD5" w:themeColor="accent1"/>
          <w:sz w:val="18"/>
        </w:rPr>
      </w:pPr>
      <w:r w:rsidRPr="00EF58F7">
        <w:rPr>
          <w:i/>
          <w:color w:val="5B9BD5" w:themeColor="accent1"/>
          <w:sz w:val="18"/>
        </w:rPr>
        <w:t>Derecha: Pantalla con resultados de la búsqueda por traducciones al español de la expresión inglesa “</w:t>
      </w:r>
      <w:r w:rsidRPr="00EF58F7">
        <w:rPr>
          <w:i/>
          <w:color w:val="5B9BD5" w:themeColor="accent1"/>
          <w:sz w:val="18"/>
          <w:lang w:val="en-GB"/>
        </w:rPr>
        <w:t>As bold as brass</w:t>
      </w:r>
      <w:r w:rsidRPr="00EF58F7">
        <w:rPr>
          <w:i/>
          <w:color w:val="5B9BD5" w:themeColor="accent1"/>
          <w:sz w:val="18"/>
        </w:rPr>
        <w:t>”, con puntuación para cada traducción</w:t>
      </w:r>
    </w:p>
    <w:p w:rsidR="00F3164A" w:rsidRDefault="00EF58F7" w:rsidP="00EF58F7">
      <w:pPr>
        <w:jc w:val="center"/>
      </w:pPr>
      <w:r>
        <w:lastRenderedPageBreak/>
        <w:pict>
          <v:shape id="_x0000_i1050" type="#_x0000_t75" style="width:182.7pt;height:312.45pt">
            <v:imagedata r:id="rId33" o:title="create_account"/>
          </v:shape>
        </w:pict>
      </w:r>
      <w:r w:rsidR="00F3164A">
        <w:t xml:space="preserve"> </w:t>
      </w:r>
      <w:r>
        <w:pict>
          <v:shape id="_x0000_i1051" type="#_x0000_t75" style="width:182.7pt;height:311.75pt">
            <v:imagedata r:id="rId34" o:title="create_account_data"/>
          </v:shape>
        </w:pict>
      </w:r>
    </w:p>
    <w:p w:rsidR="00F3164A" w:rsidRPr="00EF58F7" w:rsidRDefault="00F3164A" w:rsidP="00EF58F7">
      <w:pPr>
        <w:spacing w:after="0"/>
        <w:jc w:val="center"/>
        <w:rPr>
          <w:i/>
          <w:color w:val="5B9BD5" w:themeColor="accent1"/>
          <w:sz w:val="18"/>
        </w:rPr>
      </w:pPr>
      <w:r w:rsidRPr="00EF58F7">
        <w:rPr>
          <w:i/>
          <w:color w:val="5B9BD5" w:themeColor="accent1"/>
          <w:sz w:val="18"/>
        </w:rPr>
        <w:t>Izquierda: Pantalla de creación de cuenta en la red social</w:t>
      </w:r>
    </w:p>
    <w:p w:rsidR="00F3164A" w:rsidRPr="00EF58F7" w:rsidRDefault="00F3164A" w:rsidP="00EF58F7">
      <w:pPr>
        <w:jc w:val="center"/>
        <w:rPr>
          <w:i/>
          <w:color w:val="5B9BD5" w:themeColor="accent1"/>
          <w:sz w:val="18"/>
        </w:rPr>
      </w:pPr>
      <w:r w:rsidRPr="00EF58F7">
        <w:rPr>
          <w:i/>
          <w:color w:val="5B9BD5" w:themeColor="accent1"/>
          <w:sz w:val="18"/>
        </w:rPr>
        <w:t>Derecha: Misma pantalla con sus campos rellenados</w:t>
      </w:r>
    </w:p>
    <w:p w:rsidR="00F3164A" w:rsidRDefault="00EF58F7" w:rsidP="00EF58F7">
      <w:pPr>
        <w:jc w:val="center"/>
      </w:pPr>
      <w:r>
        <w:pict>
          <v:shape id="_x0000_i1052" type="#_x0000_t75" style="width:183.4pt;height:312.45pt">
            <v:imagedata r:id="rId35" o:title="publish_translation"/>
          </v:shape>
        </w:pict>
      </w:r>
      <w:r w:rsidR="00F3164A">
        <w:t xml:space="preserve"> </w:t>
      </w:r>
      <w:r>
        <w:pict>
          <v:shape id="_x0000_i1053" type="#_x0000_t75" style="width:183.4pt;height:312.45pt">
            <v:imagedata r:id="rId36" o:title="publish_translation_data"/>
          </v:shape>
        </w:pict>
      </w:r>
    </w:p>
    <w:p w:rsidR="00F3164A" w:rsidRPr="00EF58F7" w:rsidRDefault="00F3164A" w:rsidP="00EF58F7">
      <w:pPr>
        <w:spacing w:after="0"/>
        <w:jc w:val="center"/>
        <w:rPr>
          <w:i/>
          <w:color w:val="5B9BD5" w:themeColor="accent1"/>
          <w:sz w:val="18"/>
        </w:rPr>
      </w:pPr>
      <w:r w:rsidRPr="00EF58F7">
        <w:rPr>
          <w:i/>
          <w:color w:val="5B9BD5" w:themeColor="accent1"/>
          <w:sz w:val="18"/>
        </w:rPr>
        <w:t>Izquierda: Pantalla de publicación de una traducción por parte de un usuario</w:t>
      </w:r>
    </w:p>
    <w:p w:rsidR="00F3164A" w:rsidRPr="00EF58F7" w:rsidRDefault="00F3164A" w:rsidP="00EF58F7">
      <w:pPr>
        <w:jc w:val="center"/>
        <w:rPr>
          <w:i/>
          <w:color w:val="5B9BD5" w:themeColor="accent1"/>
          <w:sz w:val="18"/>
        </w:rPr>
      </w:pPr>
      <w:r w:rsidRPr="00EF58F7">
        <w:rPr>
          <w:i/>
          <w:color w:val="5B9BD5" w:themeColor="accent1"/>
          <w:sz w:val="18"/>
        </w:rPr>
        <w:t>Derecha: Misma pantalla con sus campos rellenados</w:t>
      </w:r>
    </w:p>
    <w:p w:rsidR="00F3164A" w:rsidRDefault="001A091A" w:rsidP="001A091A">
      <w:pPr>
        <w:jc w:val="center"/>
      </w:pPr>
      <w:r>
        <w:lastRenderedPageBreak/>
        <w:pict>
          <v:shape id="_x0000_i1054" type="#_x0000_t75" style="width:182.7pt;height:312.45pt">
            <v:imagedata r:id="rId37" o:title="sign_in"/>
          </v:shape>
        </w:pict>
      </w:r>
      <w:r w:rsidR="006B65B4">
        <w:t xml:space="preserve"> </w:t>
      </w:r>
      <w:r>
        <w:pict>
          <v:shape id="_x0000_i1055" type="#_x0000_t75" style="width:182.05pt;height:311.75pt">
            <v:imagedata r:id="rId38" o:title="sign_in_data"/>
          </v:shape>
        </w:pict>
      </w:r>
    </w:p>
    <w:p w:rsidR="006B65B4" w:rsidRPr="001A091A" w:rsidRDefault="006B65B4" w:rsidP="001A091A">
      <w:pPr>
        <w:spacing w:after="0"/>
        <w:jc w:val="center"/>
        <w:rPr>
          <w:i/>
          <w:color w:val="5B9BD5" w:themeColor="accent1"/>
          <w:sz w:val="18"/>
        </w:rPr>
      </w:pPr>
      <w:r w:rsidRPr="001A091A">
        <w:rPr>
          <w:i/>
          <w:color w:val="5B9BD5" w:themeColor="accent1"/>
          <w:sz w:val="18"/>
        </w:rPr>
        <w:t>Izquierda: Pantalla de inicio de sesión</w:t>
      </w:r>
      <w:r w:rsidR="001A091A" w:rsidRPr="001A091A">
        <w:rPr>
          <w:i/>
          <w:color w:val="5B9BD5" w:themeColor="accent1"/>
          <w:sz w:val="18"/>
        </w:rPr>
        <w:t xml:space="preserve"> en la red social</w:t>
      </w:r>
    </w:p>
    <w:p w:rsidR="006B65B4" w:rsidRPr="001A091A" w:rsidRDefault="006B65B4" w:rsidP="001A091A">
      <w:pPr>
        <w:jc w:val="center"/>
        <w:rPr>
          <w:i/>
          <w:color w:val="5B9BD5" w:themeColor="accent1"/>
          <w:sz w:val="18"/>
        </w:rPr>
      </w:pPr>
      <w:r w:rsidRPr="001A091A">
        <w:rPr>
          <w:i/>
          <w:color w:val="5B9BD5" w:themeColor="accent1"/>
          <w:sz w:val="18"/>
        </w:rPr>
        <w:t>Derecha: Misma pantalla con sus campos rellenados</w:t>
      </w:r>
    </w:p>
    <w:p w:rsidR="006B65B4" w:rsidRDefault="001A091A" w:rsidP="001A091A">
      <w:pPr>
        <w:jc w:val="center"/>
      </w:pPr>
      <w:r>
        <w:pict>
          <v:shape id="_x0000_i1056" type="#_x0000_t75" style="width:183.4pt;height:313.15pt">
            <v:imagedata r:id="rId39" o:title="social_network_home"/>
          </v:shape>
        </w:pict>
      </w:r>
      <w:r w:rsidR="006B65B4">
        <w:t xml:space="preserve"> </w:t>
      </w:r>
      <w:r>
        <w:pict>
          <v:shape id="_x0000_i1057" type="#_x0000_t75" style="width:183.4pt;height:312.45pt">
            <v:imagedata r:id="rId40" o:title="social_network_home_data"/>
          </v:shape>
        </w:pict>
      </w:r>
    </w:p>
    <w:p w:rsidR="006B65B4" w:rsidRPr="001A091A" w:rsidRDefault="006B65B4" w:rsidP="001A091A">
      <w:pPr>
        <w:spacing w:after="0"/>
        <w:jc w:val="center"/>
        <w:rPr>
          <w:i/>
          <w:color w:val="5B9BD5" w:themeColor="accent1"/>
          <w:sz w:val="18"/>
        </w:rPr>
      </w:pPr>
      <w:r w:rsidRPr="001A091A">
        <w:rPr>
          <w:i/>
          <w:color w:val="5B9BD5" w:themeColor="accent1"/>
          <w:sz w:val="18"/>
        </w:rPr>
        <w:t>Izquierda: Pantalla inicial de la red social después de haberse creado cuenta o iniciado sesión</w:t>
      </w:r>
    </w:p>
    <w:p w:rsidR="006B65B4" w:rsidRPr="001A091A" w:rsidRDefault="006B65B4" w:rsidP="001A091A">
      <w:pPr>
        <w:jc w:val="center"/>
        <w:rPr>
          <w:i/>
          <w:color w:val="5B9BD5" w:themeColor="accent1"/>
          <w:sz w:val="18"/>
        </w:rPr>
      </w:pPr>
      <w:r w:rsidRPr="001A091A">
        <w:rPr>
          <w:i/>
          <w:color w:val="5B9BD5" w:themeColor="accent1"/>
          <w:sz w:val="18"/>
        </w:rPr>
        <w:t>Derecha: Misma pantalla con sus campos rellenados</w:t>
      </w:r>
    </w:p>
    <w:p w:rsidR="004777E8" w:rsidRDefault="004777E8" w:rsidP="004777E8">
      <w:pPr>
        <w:pStyle w:val="Cabealho1"/>
        <w:spacing w:before="0" w:after="160"/>
        <w:rPr>
          <w:rFonts w:asciiTheme="minorHAnsi" w:hAnsiTheme="minorHAnsi" w:cstheme="minorHAnsi"/>
          <w:b/>
          <w:color w:val="auto"/>
        </w:rPr>
      </w:pPr>
      <w:bookmarkStart w:id="8" w:name="_Toc534591468"/>
      <w:r>
        <w:rPr>
          <w:rFonts w:asciiTheme="minorHAnsi" w:hAnsiTheme="minorHAnsi" w:cstheme="minorHAnsi"/>
          <w:b/>
          <w:color w:val="auto"/>
        </w:rPr>
        <w:lastRenderedPageBreak/>
        <w:t xml:space="preserve">Prototipo en </w:t>
      </w:r>
      <w:proofErr w:type="spellStart"/>
      <w:r>
        <w:rPr>
          <w:rFonts w:asciiTheme="minorHAnsi" w:hAnsiTheme="minorHAnsi" w:cstheme="minorHAnsi"/>
          <w:b/>
          <w:color w:val="auto"/>
        </w:rPr>
        <w:t>Justinmind</w:t>
      </w:r>
      <w:proofErr w:type="spellEnd"/>
      <w:r>
        <w:rPr>
          <w:rFonts w:asciiTheme="minorHAnsi" w:hAnsiTheme="minorHAnsi" w:cstheme="minorHAnsi"/>
          <w:b/>
          <w:color w:val="auto"/>
        </w:rPr>
        <w:t xml:space="preserve"> de </w:t>
      </w:r>
      <w:r w:rsidR="00897722">
        <w:rPr>
          <w:rFonts w:asciiTheme="minorHAnsi" w:hAnsiTheme="minorHAnsi" w:cstheme="minorHAnsi"/>
          <w:b/>
          <w:color w:val="auto"/>
        </w:rPr>
        <w:t>alta</w:t>
      </w:r>
      <w:r>
        <w:rPr>
          <w:rFonts w:asciiTheme="minorHAnsi" w:hAnsiTheme="minorHAnsi" w:cstheme="minorHAnsi"/>
          <w:b/>
          <w:color w:val="auto"/>
        </w:rPr>
        <w:t xml:space="preserve"> fidelidad</w:t>
      </w:r>
      <w:bookmarkEnd w:id="8"/>
    </w:p>
    <w:p w:rsidR="00670260" w:rsidRDefault="00D80BD7" w:rsidP="00897722">
      <w:r>
        <w:t xml:space="preserve"> </w:t>
      </w:r>
    </w:p>
    <w:p w:rsidR="007275B0" w:rsidRDefault="007275B0" w:rsidP="007275B0">
      <w:pPr>
        <w:jc w:val="both"/>
        <w:rPr>
          <w:sz w:val="28"/>
          <w:szCs w:val="28"/>
        </w:rPr>
      </w:pPr>
      <w:r>
        <w:rPr>
          <w:sz w:val="28"/>
          <w:szCs w:val="28"/>
        </w:rPr>
        <w:t>El prototipo completo en Justinmind se incluí entre los entregables de la practica 3 de la asignatura.</w:t>
      </w:r>
    </w:p>
    <w:p w:rsidR="00923AAF" w:rsidRPr="00923AAF" w:rsidRDefault="00923AAF" w:rsidP="00923AAF">
      <w:pPr>
        <w:pStyle w:val="Cabealho1"/>
        <w:spacing w:before="0" w:after="160"/>
        <w:rPr>
          <w:rFonts w:asciiTheme="minorHAnsi" w:hAnsiTheme="minorHAnsi" w:cstheme="minorHAnsi"/>
          <w:b/>
          <w:color w:val="auto"/>
        </w:rPr>
      </w:pPr>
      <w:bookmarkStart w:id="9" w:name="_Toc534591469"/>
      <w:r>
        <w:rPr>
          <w:rFonts w:asciiTheme="minorHAnsi" w:hAnsiTheme="minorHAnsi" w:cstheme="minorHAnsi"/>
          <w:b/>
          <w:color w:val="auto"/>
        </w:rPr>
        <w:t>Evaluación heurística</w:t>
      </w:r>
      <w:bookmarkEnd w:id="9"/>
    </w:p>
    <w:p w:rsidR="00923AAF" w:rsidRDefault="006B2B60" w:rsidP="006B2B60">
      <w:pPr>
        <w:pStyle w:val="Cabealho2"/>
        <w:spacing w:before="0" w:after="160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10" w:name="_Toc534591470"/>
      <w:r>
        <w:rPr>
          <w:rFonts w:asciiTheme="minorHAnsi" w:hAnsiTheme="minorHAnsi" w:cstheme="minorHAnsi"/>
          <w:b/>
          <w:color w:val="auto"/>
          <w:sz w:val="28"/>
          <w:szCs w:val="28"/>
        </w:rPr>
        <w:t>1 – Visibilidad del estado del sistema</w:t>
      </w:r>
      <w:bookmarkEnd w:id="10"/>
    </w:p>
    <w:p w:rsidR="00897722" w:rsidRPr="00897722" w:rsidRDefault="00897722" w:rsidP="00897722"/>
    <w:p w:rsidR="006B2B60" w:rsidRDefault="006B2B60" w:rsidP="006B2B60">
      <w:pPr>
        <w:pStyle w:val="Cabealho2"/>
        <w:spacing w:before="0" w:after="160"/>
        <w:rPr>
          <w:rFonts w:asciiTheme="minorHAnsi" w:hAnsiTheme="minorHAnsi" w:cstheme="minorHAnsi"/>
          <w:b/>
          <w:color w:val="auto"/>
          <w:sz w:val="28"/>
        </w:rPr>
      </w:pPr>
      <w:bookmarkStart w:id="11" w:name="_Toc534591471"/>
      <w:r>
        <w:rPr>
          <w:rFonts w:asciiTheme="minorHAnsi" w:hAnsiTheme="minorHAnsi" w:cstheme="minorHAnsi"/>
          <w:b/>
          <w:color w:val="auto"/>
          <w:sz w:val="28"/>
        </w:rPr>
        <w:t>2 – Correspondencia entre el sistema y el mundo real</w:t>
      </w:r>
      <w:bookmarkEnd w:id="11"/>
    </w:p>
    <w:p w:rsidR="00897722" w:rsidRPr="00897722" w:rsidRDefault="00897722" w:rsidP="00897722"/>
    <w:p w:rsidR="006B2B60" w:rsidRDefault="0032164A" w:rsidP="0032164A">
      <w:pPr>
        <w:pStyle w:val="Cabealho2"/>
        <w:spacing w:before="0" w:after="160"/>
        <w:rPr>
          <w:rFonts w:asciiTheme="minorHAnsi" w:hAnsiTheme="minorHAnsi" w:cstheme="minorHAnsi"/>
          <w:b/>
          <w:color w:val="auto"/>
          <w:sz w:val="28"/>
        </w:rPr>
      </w:pPr>
      <w:bookmarkStart w:id="12" w:name="_Toc534591472"/>
      <w:r w:rsidRPr="00A07DBE">
        <w:rPr>
          <w:rFonts w:asciiTheme="minorHAnsi" w:hAnsiTheme="minorHAnsi" w:cstheme="minorHAnsi"/>
          <w:b/>
          <w:color w:val="auto"/>
          <w:sz w:val="28"/>
        </w:rPr>
        <w:t xml:space="preserve">3 – </w:t>
      </w:r>
      <w:r w:rsidRPr="00014B55">
        <w:rPr>
          <w:rFonts w:asciiTheme="minorHAnsi" w:hAnsiTheme="minorHAnsi" w:cstheme="minorHAnsi"/>
          <w:b/>
          <w:color w:val="auto"/>
          <w:sz w:val="28"/>
        </w:rPr>
        <w:t>Control y libertad del usuario</w:t>
      </w:r>
      <w:bookmarkEnd w:id="12"/>
    </w:p>
    <w:p w:rsidR="00897722" w:rsidRPr="00897722" w:rsidRDefault="00897722" w:rsidP="00897722"/>
    <w:p w:rsidR="0032164A" w:rsidRPr="00A07DBE" w:rsidRDefault="0032164A" w:rsidP="0032164A">
      <w:pPr>
        <w:pStyle w:val="Cabealho2"/>
        <w:spacing w:before="0" w:after="160"/>
        <w:rPr>
          <w:rFonts w:asciiTheme="minorHAnsi" w:hAnsiTheme="minorHAnsi" w:cstheme="minorHAnsi"/>
          <w:b/>
          <w:color w:val="auto"/>
          <w:sz w:val="28"/>
        </w:rPr>
      </w:pPr>
      <w:bookmarkStart w:id="13" w:name="_Toc534591473"/>
      <w:r w:rsidRPr="00A07DBE">
        <w:rPr>
          <w:rFonts w:asciiTheme="minorHAnsi" w:hAnsiTheme="minorHAnsi" w:cstheme="minorHAnsi"/>
          <w:b/>
          <w:color w:val="auto"/>
          <w:sz w:val="28"/>
        </w:rPr>
        <w:t xml:space="preserve">4 – </w:t>
      </w:r>
      <w:r w:rsidRPr="00901E37">
        <w:rPr>
          <w:rFonts w:asciiTheme="minorHAnsi" w:hAnsiTheme="minorHAnsi" w:cstheme="minorHAnsi"/>
          <w:b/>
          <w:color w:val="auto"/>
          <w:sz w:val="28"/>
        </w:rPr>
        <w:t>Consistencia y estándares</w:t>
      </w:r>
      <w:bookmarkEnd w:id="13"/>
    </w:p>
    <w:p w:rsidR="00396420" w:rsidRPr="00901E37" w:rsidRDefault="00396420" w:rsidP="00897722">
      <w:pPr>
        <w:jc w:val="both"/>
        <w:rPr>
          <w:sz w:val="28"/>
        </w:rPr>
      </w:pPr>
    </w:p>
    <w:p w:rsidR="0032164A" w:rsidRDefault="0032164A" w:rsidP="0032164A">
      <w:pPr>
        <w:pStyle w:val="Cabealho2"/>
        <w:spacing w:before="0" w:after="160"/>
        <w:rPr>
          <w:rFonts w:asciiTheme="minorHAnsi" w:hAnsiTheme="minorHAnsi" w:cstheme="minorHAnsi"/>
          <w:b/>
          <w:color w:val="auto"/>
          <w:sz w:val="28"/>
        </w:rPr>
      </w:pPr>
      <w:bookmarkStart w:id="14" w:name="_Toc534591474"/>
      <w:r>
        <w:rPr>
          <w:rFonts w:asciiTheme="minorHAnsi" w:hAnsiTheme="minorHAnsi" w:cstheme="minorHAnsi"/>
          <w:b/>
          <w:color w:val="auto"/>
          <w:sz w:val="28"/>
        </w:rPr>
        <w:t>5 – Prevención de errores</w:t>
      </w:r>
      <w:bookmarkEnd w:id="14"/>
    </w:p>
    <w:p w:rsidR="009A1CFA" w:rsidRPr="00B36A3F" w:rsidRDefault="009A1CFA" w:rsidP="00B36A3F">
      <w:pPr>
        <w:jc w:val="both"/>
        <w:rPr>
          <w:sz w:val="28"/>
        </w:rPr>
      </w:pPr>
    </w:p>
    <w:p w:rsidR="0032164A" w:rsidRDefault="00B26FDD" w:rsidP="00B26FDD">
      <w:pPr>
        <w:pStyle w:val="Cabealho2"/>
        <w:spacing w:before="0" w:after="160"/>
        <w:rPr>
          <w:rFonts w:asciiTheme="minorHAnsi" w:hAnsiTheme="minorHAnsi" w:cstheme="minorHAnsi"/>
          <w:b/>
          <w:color w:val="auto"/>
          <w:sz w:val="28"/>
        </w:rPr>
      </w:pPr>
      <w:bookmarkStart w:id="15" w:name="_Toc534591475"/>
      <w:r>
        <w:rPr>
          <w:rFonts w:asciiTheme="minorHAnsi" w:hAnsiTheme="minorHAnsi" w:cstheme="minorHAnsi"/>
          <w:b/>
          <w:color w:val="auto"/>
          <w:sz w:val="28"/>
        </w:rPr>
        <w:t>6 – Reconocimiento antes que recuerdo</w:t>
      </w:r>
      <w:bookmarkEnd w:id="15"/>
    </w:p>
    <w:p w:rsidR="001D7A26" w:rsidRDefault="001D7A26" w:rsidP="001822F9">
      <w:pPr>
        <w:jc w:val="both"/>
      </w:pPr>
    </w:p>
    <w:p w:rsidR="00B26FDD" w:rsidRDefault="00B26FDD" w:rsidP="00B26FDD">
      <w:pPr>
        <w:pStyle w:val="Cabealho2"/>
        <w:spacing w:before="0" w:after="160"/>
        <w:rPr>
          <w:rFonts w:asciiTheme="minorHAnsi" w:hAnsiTheme="minorHAnsi" w:cstheme="minorHAnsi"/>
          <w:b/>
          <w:color w:val="auto"/>
          <w:sz w:val="28"/>
        </w:rPr>
      </w:pPr>
      <w:bookmarkStart w:id="16" w:name="_Toc534591476"/>
      <w:r>
        <w:rPr>
          <w:rFonts w:asciiTheme="minorHAnsi" w:hAnsiTheme="minorHAnsi" w:cstheme="minorHAnsi"/>
          <w:b/>
          <w:color w:val="auto"/>
          <w:sz w:val="28"/>
        </w:rPr>
        <w:t>7 – Flexibilidad y eficiencia de uso</w:t>
      </w:r>
      <w:bookmarkEnd w:id="16"/>
    </w:p>
    <w:p w:rsidR="008D3B51" w:rsidRPr="00410233" w:rsidRDefault="008D3B51" w:rsidP="00410233">
      <w:pPr>
        <w:jc w:val="both"/>
        <w:rPr>
          <w:sz w:val="28"/>
        </w:rPr>
      </w:pPr>
    </w:p>
    <w:p w:rsidR="00B26FDD" w:rsidRDefault="00B26FDD" w:rsidP="00B26FDD">
      <w:pPr>
        <w:pStyle w:val="Cabealho2"/>
        <w:spacing w:before="0" w:after="160"/>
        <w:rPr>
          <w:rFonts w:asciiTheme="minorHAnsi" w:hAnsiTheme="minorHAnsi" w:cstheme="minorHAnsi"/>
          <w:b/>
          <w:color w:val="auto"/>
          <w:sz w:val="28"/>
        </w:rPr>
      </w:pPr>
      <w:bookmarkStart w:id="17" w:name="_Toc534591477"/>
      <w:r>
        <w:rPr>
          <w:rFonts w:asciiTheme="minorHAnsi" w:hAnsiTheme="minorHAnsi" w:cstheme="minorHAnsi"/>
          <w:b/>
          <w:color w:val="auto"/>
          <w:sz w:val="28"/>
        </w:rPr>
        <w:t>8 – Estética y diseño minimalista</w:t>
      </w:r>
      <w:bookmarkEnd w:id="17"/>
    </w:p>
    <w:p w:rsidR="000D77AD" w:rsidRDefault="000D77AD" w:rsidP="000D77AD">
      <w:pPr>
        <w:jc w:val="both"/>
        <w:rPr>
          <w:sz w:val="28"/>
          <w:szCs w:val="32"/>
        </w:rPr>
      </w:pPr>
    </w:p>
    <w:p w:rsidR="00B26FDD" w:rsidRDefault="00B26FDD" w:rsidP="00B26FDD">
      <w:pPr>
        <w:pStyle w:val="Cabealho2"/>
        <w:spacing w:before="0" w:after="160"/>
        <w:jc w:val="both"/>
        <w:rPr>
          <w:rFonts w:asciiTheme="minorHAnsi" w:hAnsiTheme="minorHAnsi" w:cstheme="minorHAnsi"/>
          <w:b/>
          <w:color w:val="auto"/>
          <w:sz w:val="28"/>
        </w:rPr>
      </w:pPr>
      <w:bookmarkStart w:id="18" w:name="_Toc534591478"/>
      <w:r>
        <w:rPr>
          <w:rFonts w:asciiTheme="minorHAnsi" w:hAnsiTheme="minorHAnsi" w:cstheme="minorHAnsi"/>
          <w:b/>
          <w:color w:val="auto"/>
          <w:sz w:val="28"/>
        </w:rPr>
        <w:t xml:space="preserve">9 - </w:t>
      </w:r>
      <w:r w:rsidRPr="00B26FDD">
        <w:rPr>
          <w:rFonts w:asciiTheme="minorHAnsi" w:hAnsiTheme="minorHAnsi" w:cstheme="minorHAnsi"/>
          <w:b/>
          <w:color w:val="auto"/>
          <w:sz w:val="28"/>
        </w:rPr>
        <w:t>Ayudar a los usuarios a reconocer, diagnosticar y recuperarse de errores</w:t>
      </w:r>
      <w:bookmarkEnd w:id="18"/>
    </w:p>
    <w:p w:rsidR="000D77AD" w:rsidRDefault="000D77AD" w:rsidP="000D77AD">
      <w:pPr>
        <w:jc w:val="both"/>
        <w:rPr>
          <w:sz w:val="28"/>
          <w:szCs w:val="32"/>
        </w:rPr>
      </w:pPr>
      <w:r>
        <w:rPr>
          <w:sz w:val="28"/>
          <w:szCs w:val="32"/>
        </w:rPr>
        <w:t xml:space="preserve">Aún no se ha implementado en la aplicación la libre introducción de parámetros en formularios, solo se pueden introducir parámetros correctos y </w:t>
      </w:r>
      <w:r w:rsidR="00A86645">
        <w:rPr>
          <w:sz w:val="28"/>
          <w:szCs w:val="32"/>
        </w:rPr>
        <w:t>pre</w:t>
      </w:r>
      <w:r>
        <w:rPr>
          <w:sz w:val="28"/>
          <w:szCs w:val="32"/>
        </w:rPr>
        <w:t>determinados, por lo que en este prototip</w:t>
      </w:r>
      <w:r w:rsidR="00897722">
        <w:rPr>
          <w:sz w:val="28"/>
          <w:szCs w:val="32"/>
        </w:rPr>
        <w:t>o esta heurística no se aplica.</w:t>
      </w:r>
    </w:p>
    <w:p w:rsidR="00B26FDD" w:rsidRDefault="00B26FDD" w:rsidP="00B26FDD">
      <w:pPr>
        <w:pStyle w:val="Cabealho2"/>
        <w:spacing w:before="0" w:after="160"/>
        <w:rPr>
          <w:rFonts w:asciiTheme="minorHAnsi" w:hAnsiTheme="minorHAnsi" w:cstheme="minorHAnsi"/>
          <w:b/>
          <w:color w:val="auto"/>
          <w:sz w:val="28"/>
        </w:rPr>
      </w:pPr>
      <w:bookmarkStart w:id="19" w:name="_Toc534591479"/>
      <w:r>
        <w:rPr>
          <w:rFonts w:asciiTheme="minorHAnsi" w:hAnsiTheme="minorHAnsi" w:cstheme="minorHAnsi"/>
          <w:b/>
          <w:color w:val="auto"/>
          <w:sz w:val="28"/>
        </w:rPr>
        <w:t>10 – Ayuda y documentación</w:t>
      </w:r>
      <w:bookmarkEnd w:id="19"/>
    </w:p>
    <w:p w:rsidR="008633CB" w:rsidRPr="008633CB" w:rsidRDefault="008633CB" w:rsidP="008633CB"/>
    <w:p w:rsidR="00B26FDD" w:rsidRDefault="00B26FDD" w:rsidP="00B26FDD">
      <w:pPr>
        <w:pStyle w:val="Cabealho2"/>
        <w:spacing w:before="0" w:after="160"/>
        <w:rPr>
          <w:rFonts w:asciiTheme="minorHAnsi" w:hAnsiTheme="minorHAnsi" w:cstheme="minorHAnsi"/>
          <w:b/>
          <w:color w:val="auto"/>
          <w:sz w:val="28"/>
        </w:rPr>
      </w:pPr>
      <w:bookmarkStart w:id="20" w:name="_Toc534591480"/>
      <w:r>
        <w:rPr>
          <w:rFonts w:asciiTheme="minorHAnsi" w:hAnsiTheme="minorHAnsi" w:cstheme="minorHAnsi"/>
          <w:b/>
          <w:color w:val="auto"/>
          <w:sz w:val="28"/>
        </w:rPr>
        <w:lastRenderedPageBreak/>
        <w:t>11 – Habilidades</w:t>
      </w:r>
      <w:bookmarkEnd w:id="20"/>
    </w:p>
    <w:p w:rsidR="008633CB" w:rsidRPr="008633CB" w:rsidRDefault="008633CB" w:rsidP="008633CB"/>
    <w:p w:rsidR="00B26FDD" w:rsidRDefault="00B26FDD" w:rsidP="00B26FDD">
      <w:pPr>
        <w:pStyle w:val="Cabealho2"/>
        <w:spacing w:before="0" w:after="160"/>
        <w:rPr>
          <w:rFonts w:asciiTheme="minorHAnsi" w:hAnsiTheme="minorHAnsi" w:cstheme="minorHAnsi"/>
          <w:b/>
          <w:color w:val="auto"/>
          <w:sz w:val="28"/>
        </w:rPr>
      </w:pPr>
      <w:bookmarkStart w:id="21" w:name="_Toc534591481"/>
      <w:r>
        <w:rPr>
          <w:rFonts w:asciiTheme="minorHAnsi" w:hAnsiTheme="minorHAnsi" w:cstheme="minorHAnsi"/>
          <w:b/>
          <w:color w:val="auto"/>
          <w:sz w:val="28"/>
        </w:rPr>
        <w:t>12 – Interacción agradable y respetuosa</w:t>
      </w:r>
      <w:bookmarkEnd w:id="21"/>
    </w:p>
    <w:p w:rsidR="00774018" w:rsidRPr="009E3552" w:rsidRDefault="00774018" w:rsidP="009E3552">
      <w:pPr>
        <w:jc w:val="both"/>
        <w:rPr>
          <w:rFonts w:cstheme="minorHAnsi"/>
          <w:sz w:val="28"/>
          <w:szCs w:val="24"/>
        </w:rPr>
      </w:pPr>
    </w:p>
    <w:p w:rsidR="00B26FDD" w:rsidRDefault="00B26FDD" w:rsidP="00B26FDD">
      <w:pPr>
        <w:pStyle w:val="Cabealho2"/>
        <w:spacing w:before="0" w:after="160"/>
        <w:rPr>
          <w:rFonts w:asciiTheme="minorHAnsi" w:hAnsiTheme="minorHAnsi" w:cstheme="minorHAnsi"/>
          <w:b/>
          <w:color w:val="auto"/>
          <w:sz w:val="28"/>
        </w:rPr>
      </w:pPr>
      <w:bookmarkStart w:id="22" w:name="_Toc534591482"/>
      <w:r>
        <w:rPr>
          <w:rFonts w:asciiTheme="minorHAnsi" w:hAnsiTheme="minorHAnsi" w:cstheme="minorHAnsi"/>
          <w:b/>
          <w:color w:val="auto"/>
          <w:sz w:val="28"/>
        </w:rPr>
        <w:t>13 – Privacidad</w:t>
      </w:r>
      <w:bookmarkEnd w:id="22"/>
    </w:p>
    <w:p w:rsidR="00B26FDD" w:rsidRPr="00F63981" w:rsidRDefault="00B26FDD" w:rsidP="00F63981">
      <w:pPr>
        <w:jc w:val="both"/>
        <w:rPr>
          <w:sz w:val="28"/>
        </w:rPr>
      </w:pPr>
    </w:p>
    <w:sectPr w:rsidR="00B26FDD" w:rsidRPr="00F63981" w:rsidSect="0059739B">
      <w:headerReference w:type="default" r:id="rId41"/>
      <w:footerReference w:type="default" r:id="rId42"/>
      <w:pgSz w:w="11906" w:h="16838" w:code="9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44BA" w:rsidRDefault="000544BA" w:rsidP="00F178E8">
      <w:pPr>
        <w:spacing w:after="0" w:line="240" w:lineRule="auto"/>
      </w:pPr>
      <w:r>
        <w:separator/>
      </w:r>
    </w:p>
  </w:endnote>
  <w:endnote w:type="continuationSeparator" w:id="0">
    <w:p w:rsidR="000544BA" w:rsidRDefault="000544BA" w:rsidP="00F17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1328" w:rsidRDefault="00F91328">
    <w:pPr>
      <w:pStyle w:val="Rodap"/>
    </w:pPr>
    <w:r>
      <w:t>2018/2019</w:t>
    </w:r>
    <w:r>
      <w:tab/>
      <w:t>Habla Español</w:t>
    </w:r>
    <w:r>
      <w:tab/>
    </w:r>
    <w:sdt>
      <w:sdtPr>
        <w:id w:val="-1837304854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C40A1F" w:rsidRPr="00C40A1F">
          <w:rPr>
            <w:noProof/>
            <w:lang w:val="pt-PT"/>
          </w:rPr>
          <w:t>3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44BA" w:rsidRDefault="000544BA" w:rsidP="00F178E8">
      <w:pPr>
        <w:spacing w:after="0" w:line="240" w:lineRule="auto"/>
      </w:pPr>
      <w:r>
        <w:separator/>
      </w:r>
    </w:p>
  </w:footnote>
  <w:footnote w:type="continuationSeparator" w:id="0">
    <w:p w:rsidR="000544BA" w:rsidRDefault="000544BA" w:rsidP="00F178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1328" w:rsidRDefault="00F91328">
    <w:pPr>
      <w:pStyle w:val="Cabealho"/>
    </w:pPr>
    <w:r w:rsidRPr="00F178E8">
      <w:t>Desarrollo y Evaluación de Sistemas Software Interactivos</w:t>
    </w:r>
    <w:r w:rsidR="00897722">
      <w:tab/>
      <w:t>Practica 3 – Segunda</w:t>
    </w:r>
    <w:r>
      <w:t xml:space="preserve"> iteración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33909C3"/>
    <w:multiLevelType w:val="hybridMultilevel"/>
    <w:tmpl w:val="9D12499C"/>
    <w:lvl w:ilvl="0" w:tplc="A622CEF2">
      <w:start w:val="10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5FF"/>
    <w:rsid w:val="00014B55"/>
    <w:rsid w:val="00021CFB"/>
    <w:rsid w:val="0002593C"/>
    <w:rsid w:val="00035B7F"/>
    <w:rsid w:val="0003753A"/>
    <w:rsid w:val="00043ECD"/>
    <w:rsid w:val="000544BA"/>
    <w:rsid w:val="0006018A"/>
    <w:rsid w:val="00061C64"/>
    <w:rsid w:val="000A7763"/>
    <w:rsid w:val="000B065B"/>
    <w:rsid w:val="000B08EC"/>
    <w:rsid w:val="000D77AD"/>
    <w:rsid w:val="00111068"/>
    <w:rsid w:val="00125698"/>
    <w:rsid w:val="00165B39"/>
    <w:rsid w:val="001822F9"/>
    <w:rsid w:val="00191110"/>
    <w:rsid w:val="001A091A"/>
    <w:rsid w:val="001B3892"/>
    <w:rsid w:val="001D7A26"/>
    <w:rsid w:val="00221007"/>
    <w:rsid w:val="002555FF"/>
    <w:rsid w:val="00285157"/>
    <w:rsid w:val="002B3292"/>
    <w:rsid w:val="00315350"/>
    <w:rsid w:val="0032164A"/>
    <w:rsid w:val="0033442A"/>
    <w:rsid w:val="00360CE4"/>
    <w:rsid w:val="00377E2C"/>
    <w:rsid w:val="00395481"/>
    <w:rsid w:val="00396420"/>
    <w:rsid w:val="003A0446"/>
    <w:rsid w:val="003A1A98"/>
    <w:rsid w:val="004075F3"/>
    <w:rsid w:val="00410233"/>
    <w:rsid w:val="00413993"/>
    <w:rsid w:val="00421DE9"/>
    <w:rsid w:val="00443D46"/>
    <w:rsid w:val="0047256F"/>
    <w:rsid w:val="004777E8"/>
    <w:rsid w:val="004B757C"/>
    <w:rsid w:val="00547566"/>
    <w:rsid w:val="005719C6"/>
    <w:rsid w:val="0059739B"/>
    <w:rsid w:val="005A620D"/>
    <w:rsid w:val="005E4E15"/>
    <w:rsid w:val="00623EC2"/>
    <w:rsid w:val="00670260"/>
    <w:rsid w:val="00672BC3"/>
    <w:rsid w:val="006B2B60"/>
    <w:rsid w:val="006B65B4"/>
    <w:rsid w:val="006D43AB"/>
    <w:rsid w:val="007275B0"/>
    <w:rsid w:val="00774018"/>
    <w:rsid w:val="00781766"/>
    <w:rsid w:val="00823169"/>
    <w:rsid w:val="008432D6"/>
    <w:rsid w:val="008633CB"/>
    <w:rsid w:val="00886392"/>
    <w:rsid w:val="00897722"/>
    <w:rsid w:val="008A179E"/>
    <w:rsid w:val="008D3B51"/>
    <w:rsid w:val="008F299E"/>
    <w:rsid w:val="008F307A"/>
    <w:rsid w:val="00901E37"/>
    <w:rsid w:val="00923575"/>
    <w:rsid w:val="00923AAF"/>
    <w:rsid w:val="009A1CFA"/>
    <w:rsid w:val="009B7654"/>
    <w:rsid w:val="009C039C"/>
    <w:rsid w:val="009D4BFD"/>
    <w:rsid w:val="009E3552"/>
    <w:rsid w:val="00A07DBE"/>
    <w:rsid w:val="00A72A75"/>
    <w:rsid w:val="00A86645"/>
    <w:rsid w:val="00A9162E"/>
    <w:rsid w:val="00A977D6"/>
    <w:rsid w:val="00AB3A9F"/>
    <w:rsid w:val="00AC24E5"/>
    <w:rsid w:val="00AC67ED"/>
    <w:rsid w:val="00AE5C1E"/>
    <w:rsid w:val="00B26FDD"/>
    <w:rsid w:val="00B36A3F"/>
    <w:rsid w:val="00B75C28"/>
    <w:rsid w:val="00B873FA"/>
    <w:rsid w:val="00BC3803"/>
    <w:rsid w:val="00BF760C"/>
    <w:rsid w:val="00C11670"/>
    <w:rsid w:val="00C203A9"/>
    <w:rsid w:val="00C2789F"/>
    <w:rsid w:val="00C40A1F"/>
    <w:rsid w:val="00C91088"/>
    <w:rsid w:val="00CE5742"/>
    <w:rsid w:val="00D049B0"/>
    <w:rsid w:val="00D16F87"/>
    <w:rsid w:val="00D179C0"/>
    <w:rsid w:val="00D80BD7"/>
    <w:rsid w:val="00D8766E"/>
    <w:rsid w:val="00DA1B38"/>
    <w:rsid w:val="00DA221E"/>
    <w:rsid w:val="00DA7A18"/>
    <w:rsid w:val="00E55528"/>
    <w:rsid w:val="00E84C05"/>
    <w:rsid w:val="00EA2519"/>
    <w:rsid w:val="00EC1B65"/>
    <w:rsid w:val="00EF58F7"/>
    <w:rsid w:val="00F14200"/>
    <w:rsid w:val="00F178E8"/>
    <w:rsid w:val="00F21338"/>
    <w:rsid w:val="00F22BA3"/>
    <w:rsid w:val="00F3164A"/>
    <w:rsid w:val="00F63981"/>
    <w:rsid w:val="00F91328"/>
    <w:rsid w:val="00FB6833"/>
    <w:rsid w:val="00FC5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78F5B3-7CD0-4C84-AF61-B521C2B76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360C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8F30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F178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178E8"/>
  </w:style>
  <w:style w:type="paragraph" w:styleId="Rodap">
    <w:name w:val="footer"/>
    <w:basedOn w:val="Normal"/>
    <w:link w:val="RodapCarter"/>
    <w:uiPriority w:val="99"/>
    <w:unhideWhenUsed/>
    <w:rsid w:val="00F178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178E8"/>
  </w:style>
  <w:style w:type="character" w:customStyle="1" w:styleId="Cabealho1Carter">
    <w:name w:val="Cabeçalho 1 Caráter"/>
    <w:basedOn w:val="Tipodeletrapredefinidodopargrafo"/>
    <w:link w:val="Cabealho1"/>
    <w:uiPriority w:val="9"/>
    <w:rsid w:val="00360C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360CE4"/>
    <w:pPr>
      <w:outlineLvl w:val="9"/>
    </w:pPr>
    <w:rPr>
      <w:lang w:eastAsia="es-ES"/>
    </w:rPr>
  </w:style>
  <w:style w:type="table" w:styleId="Tabelacomgrelha">
    <w:name w:val="Table Grid"/>
    <w:basedOn w:val="Tabelanormal"/>
    <w:uiPriority w:val="39"/>
    <w:rsid w:val="00165B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abealho2Carter">
    <w:name w:val="Cabeçalho 2 Caráter"/>
    <w:basedOn w:val="Tipodeletrapredefinidodopargrafo"/>
    <w:link w:val="Cabealho2"/>
    <w:uiPriority w:val="9"/>
    <w:rsid w:val="008F30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1B3892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1B3892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1B3892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6702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9A1C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24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1A18C0-E708-4240-A726-5798ED40E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</TotalTime>
  <Pages>12</Pages>
  <Words>943</Words>
  <Characters>5191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Gonçalves</dc:creator>
  <cp:keywords/>
  <dc:description/>
  <cp:lastModifiedBy>Miguel Gonçalves</cp:lastModifiedBy>
  <cp:revision>79</cp:revision>
  <dcterms:created xsi:type="dcterms:W3CDTF">2019-01-03T18:35:00Z</dcterms:created>
  <dcterms:modified xsi:type="dcterms:W3CDTF">2019-01-07T01:29:00Z</dcterms:modified>
</cp:coreProperties>
</file>