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BD2" w:rsidRPr="00881E77" w:rsidRDefault="00A51BD2" w:rsidP="00A51BD2">
      <w:pPr>
        <w:jc w:val="center"/>
        <w:rPr>
          <w:b/>
          <w:sz w:val="52"/>
          <w:szCs w:val="36"/>
          <w:lang w:val="es-ES"/>
        </w:rPr>
      </w:pPr>
      <w:r w:rsidRPr="00881E77">
        <w:rPr>
          <w:b/>
          <w:noProof/>
          <w:sz w:val="52"/>
          <w:szCs w:val="36"/>
          <w:lang w:val="es-ES" w:eastAsia="es-ES"/>
        </w:rPr>
        <w:drawing>
          <wp:inline distT="0" distB="0" distL="0" distR="0">
            <wp:extent cx="2876550" cy="2876550"/>
            <wp:effectExtent l="0" t="0" r="0" b="0"/>
            <wp:docPr id="1" name="Imagem 1" descr="UGR-MARCA-01-colo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GR-MARCA-01-color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rsidR="00A51BD2" w:rsidRPr="002C1A14" w:rsidRDefault="00A51BD2" w:rsidP="00A51BD2">
      <w:pPr>
        <w:jc w:val="center"/>
        <w:rPr>
          <w:b/>
          <w:sz w:val="44"/>
          <w:szCs w:val="36"/>
          <w:lang w:val="es-ES"/>
        </w:rPr>
      </w:pPr>
    </w:p>
    <w:p w:rsidR="00A51BD2" w:rsidRPr="002C1A14" w:rsidRDefault="00A51BD2" w:rsidP="00A51BD2">
      <w:pPr>
        <w:jc w:val="center"/>
        <w:rPr>
          <w:b/>
          <w:sz w:val="72"/>
          <w:szCs w:val="36"/>
          <w:lang w:val="es-ES"/>
        </w:rPr>
      </w:pPr>
      <w:r w:rsidRPr="002C1A14">
        <w:rPr>
          <w:b/>
          <w:sz w:val="72"/>
          <w:szCs w:val="36"/>
          <w:lang w:val="es-ES"/>
        </w:rPr>
        <w:t>Inteligencia Computacional</w:t>
      </w:r>
    </w:p>
    <w:p w:rsidR="00A51BD2" w:rsidRPr="002C1A14" w:rsidRDefault="00A51BD2" w:rsidP="00A51BD2">
      <w:pPr>
        <w:jc w:val="center"/>
        <w:rPr>
          <w:b/>
          <w:sz w:val="56"/>
          <w:szCs w:val="36"/>
          <w:lang w:val="es-ES"/>
        </w:rPr>
      </w:pPr>
      <w:r w:rsidRPr="002C1A14">
        <w:rPr>
          <w:b/>
          <w:sz w:val="56"/>
          <w:szCs w:val="36"/>
          <w:lang w:val="es-ES"/>
        </w:rPr>
        <w:t>Práctica 1</w:t>
      </w:r>
    </w:p>
    <w:p w:rsidR="00A51BD2" w:rsidRPr="002C1A14" w:rsidRDefault="00A51BD2" w:rsidP="00A51BD2">
      <w:pPr>
        <w:rPr>
          <w:b/>
          <w:sz w:val="32"/>
          <w:szCs w:val="36"/>
          <w:lang w:val="es-ES"/>
        </w:rPr>
      </w:pPr>
    </w:p>
    <w:p w:rsidR="00A51BD2" w:rsidRPr="002C1A14" w:rsidRDefault="00A51BD2" w:rsidP="00A51BD2">
      <w:pPr>
        <w:jc w:val="center"/>
        <w:rPr>
          <w:b/>
          <w:sz w:val="56"/>
          <w:szCs w:val="36"/>
          <w:lang w:val="es-ES"/>
        </w:rPr>
      </w:pPr>
      <w:r w:rsidRPr="002C1A14">
        <w:rPr>
          <w:b/>
          <w:sz w:val="56"/>
          <w:szCs w:val="36"/>
          <w:lang w:val="es-ES"/>
        </w:rPr>
        <w:t>Reconocimiento óptico de caracteres</w:t>
      </w:r>
    </w:p>
    <w:p w:rsidR="00A51BD2" w:rsidRPr="002C1A14" w:rsidRDefault="00A51BD2" w:rsidP="00A51BD2">
      <w:pPr>
        <w:jc w:val="center"/>
        <w:rPr>
          <w:b/>
          <w:sz w:val="56"/>
          <w:szCs w:val="36"/>
          <w:lang w:val="es-ES"/>
        </w:rPr>
      </w:pPr>
      <w:r w:rsidRPr="002C1A14">
        <w:rPr>
          <w:b/>
          <w:sz w:val="56"/>
          <w:szCs w:val="36"/>
          <w:lang w:val="es-ES"/>
        </w:rPr>
        <w:t>MNIST</w:t>
      </w:r>
    </w:p>
    <w:p w:rsidR="005561C7" w:rsidRPr="002C1A14" w:rsidRDefault="005561C7" w:rsidP="00A51BD2">
      <w:pPr>
        <w:jc w:val="center"/>
        <w:rPr>
          <w:b/>
          <w:sz w:val="48"/>
          <w:szCs w:val="36"/>
          <w:lang w:val="es-ES"/>
        </w:rPr>
      </w:pPr>
    </w:p>
    <w:p w:rsidR="00A51BD2" w:rsidRPr="002C1A14" w:rsidRDefault="005C3303" w:rsidP="00A51BD2">
      <w:pPr>
        <w:jc w:val="center"/>
        <w:rPr>
          <w:sz w:val="36"/>
          <w:szCs w:val="36"/>
          <w:lang w:val="es-ES"/>
        </w:rPr>
      </w:pPr>
      <w:r w:rsidRPr="002C1A14">
        <w:rPr>
          <w:sz w:val="36"/>
          <w:szCs w:val="36"/>
          <w:lang w:val="es-ES"/>
        </w:rPr>
        <w:t>Curso 2018-2019</w:t>
      </w:r>
    </w:p>
    <w:p w:rsidR="005C3303" w:rsidRPr="002C1A14" w:rsidRDefault="005C3303" w:rsidP="00A51BD2">
      <w:pPr>
        <w:jc w:val="center"/>
        <w:rPr>
          <w:sz w:val="36"/>
          <w:szCs w:val="36"/>
          <w:lang w:val="es-ES"/>
        </w:rPr>
      </w:pPr>
      <w:r w:rsidRPr="002C1A14">
        <w:rPr>
          <w:sz w:val="36"/>
          <w:szCs w:val="36"/>
          <w:lang w:val="es-ES"/>
        </w:rPr>
        <w:t>Máster en Ingeniería Informática</w:t>
      </w:r>
    </w:p>
    <w:p w:rsidR="00A51BD2" w:rsidRPr="002C1A14" w:rsidRDefault="00A51BD2" w:rsidP="00A51BD2">
      <w:pPr>
        <w:jc w:val="right"/>
        <w:rPr>
          <w:b/>
          <w:sz w:val="36"/>
          <w:szCs w:val="36"/>
          <w:lang w:val="es-ES"/>
        </w:rPr>
      </w:pPr>
    </w:p>
    <w:p w:rsidR="00DC2463" w:rsidRPr="00E022CC" w:rsidRDefault="00A51BD2" w:rsidP="008631A5">
      <w:pPr>
        <w:jc w:val="right"/>
        <w:rPr>
          <w:sz w:val="32"/>
          <w:szCs w:val="36"/>
          <w:lang w:val="pt-PT"/>
        </w:rPr>
      </w:pPr>
      <w:r w:rsidRPr="00E022CC">
        <w:rPr>
          <w:sz w:val="32"/>
          <w:szCs w:val="36"/>
          <w:lang w:val="pt-PT"/>
        </w:rPr>
        <w:t>Miguel de Oliveira Dias Gonçalves</w:t>
      </w:r>
    </w:p>
    <w:p w:rsidR="00881E77" w:rsidRPr="00E022CC" w:rsidRDefault="00881E77" w:rsidP="00881E77">
      <w:pPr>
        <w:rPr>
          <w:b/>
          <w:sz w:val="32"/>
          <w:szCs w:val="36"/>
          <w:lang w:val="pt-PT"/>
        </w:rPr>
      </w:pPr>
      <w:r w:rsidRPr="00E022CC">
        <w:rPr>
          <w:b/>
          <w:sz w:val="32"/>
          <w:szCs w:val="36"/>
          <w:lang w:val="pt-PT"/>
        </w:rPr>
        <w:lastRenderedPageBreak/>
        <w:t>Índice</w:t>
      </w:r>
    </w:p>
    <w:sdt>
      <w:sdtPr>
        <w:rPr>
          <w:rFonts w:asciiTheme="minorHAnsi" w:eastAsiaTheme="minorHAnsi" w:hAnsiTheme="minorHAnsi" w:cstheme="minorBidi"/>
          <w:color w:val="auto"/>
          <w:sz w:val="22"/>
          <w:szCs w:val="22"/>
          <w:lang w:val="es-CO" w:eastAsia="en-US"/>
        </w:rPr>
        <w:id w:val="-1263147033"/>
        <w:docPartObj>
          <w:docPartGallery w:val="Table of Contents"/>
          <w:docPartUnique/>
        </w:docPartObj>
      </w:sdtPr>
      <w:sdtEndPr>
        <w:rPr>
          <w:b/>
          <w:bCs/>
        </w:rPr>
      </w:sdtEndPr>
      <w:sdtContent>
        <w:p w:rsidR="00881E77" w:rsidRPr="002C1A14" w:rsidRDefault="00881E77">
          <w:pPr>
            <w:pStyle w:val="Cabealhodondice"/>
          </w:pPr>
        </w:p>
        <w:p w:rsidR="002E54F2" w:rsidRDefault="00881E77">
          <w:pPr>
            <w:pStyle w:val="ndice1"/>
            <w:tabs>
              <w:tab w:val="left" w:pos="440"/>
              <w:tab w:val="right" w:leader="dot" w:pos="8494"/>
            </w:tabs>
            <w:rPr>
              <w:rFonts w:eastAsiaTheme="minorEastAsia"/>
              <w:noProof/>
              <w:lang w:val="es-ES" w:eastAsia="es-ES"/>
            </w:rPr>
          </w:pPr>
          <w:r w:rsidRPr="002C1A14">
            <w:rPr>
              <w:b/>
              <w:bCs/>
              <w:lang w:val="es-ES"/>
            </w:rPr>
            <w:fldChar w:fldCharType="begin"/>
          </w:r>
          <w:r w:rsidRPr="002C1A14">
            <w:rPr>
              <w:b/>
              <w:bCs/>
              <w:lang w:val="es-ES"/>
            </w:rPr>
            <w:instrText xml:space="preserve"> TOC \o "1-3" \h \z \u </w:instrText>
          </w:r>
          <w:r w:rsidRPr="002C1A14">
            <w:rPr>
              <w:b/>
              <w:bCs/>
              <w:lang w:val="es-ES"/>
            </w:rPr>
            <w:fldChar w:fldCharType="separate"/>
          </w:r>
          <w:hyperlink w:anchor="_Toc530879736" w:history="1">
            <w:r w:rsidR="002E54F2" w:rsidRPr="006047BD">
              <w:rPr>
                <w:rStyle w:val="Hiperligao"/>
                <w:rFonts w:cstheme="minorHAnsi"/>
                <w:b/>
                <w:noProof/>
                <w:lang w:val="es-ES"/>
              </w:rPr>
              <w:t>1.</w:t>
            </w:r>
            <w:r w:rsidR="002E54F2">
              <w:rPr>
                <w:rFonts w:eastAsiaTheme="minorEastAsia"/>
                <w:noProof/>
                <w:lang w:val="es-ES" w:eastAsia="es-ES"/>
              </w:rPr>
              <w:tab/>
            </w:r>
            <w:r w:rsidR="002E54F2" w:rsidRPr="006047BD">
              <w:rPr>
                <w:rStyle w:val="Hiperligao"/>
                <w:rFonts w:cstheme="minorHAnsi"/>
                <w:b/>
                <w:noProof/>
                <w:lang w:val="es-ES"/>
              </w:rPr>
              <w:t>Introducción</w:t>
            </w:r>
            <w:r w:rsidR="002E54F2">
              <w:rPr>
                <w:noProof/>
                <w:webHidden/>
              </w:rPr>
              <w:tab/>
            </w:r>
            <w:r w:rsidR="002E54F2">
              <w:rPr>
                <w:noProof/>
                <w:webHidden/>
              </w:rPr>
              <w:fldChar w:fldCharType="begin"/>
            </w:r>
            <w:r w:rsidR="002E54F2">
              <w:rPr>
                <w:noProof/>
                <w:webHidden/>
              </w:rPr>
              <w:instrText xml:space="preserve"> PAGEREF _Toc530879736 \h </w:instrText>
            </w:r>
            <w:r w:rsidR="002E54F2">
              <w:rPr>
                <w:noProof/>
                <w:webHidden/>
              </w:rPr>
            </w:r>
            <w:r w:rsidR="002E54F2">
              <w:rPr>
                <w:noProof/>
                <w:webHidden/>
              </w:rPr>
              <w:fldChar w:fldCharType="separate"/>
            </w:r>
            <w:r w:rsidR="002E54F2">
              <w:rPr>
                <w:noProof/>
                <w:webHidden/>
              </w:rPr>
              <w:t>2</w:t>
            </w:r>
            <w:r w:rsidR="002E54F2">
              <w:rPr>
                <w:noProof/>
                <w:webHidden/>
              </w:rPr>
              <w:fldChar w:fldCharType="end"/>
            </w:r>
          </w:hyperlink>
        </w:p>
        <w:p w:rsidR="002E54F2" w:rsidRDefault="00561192">
          <w:pPr>
            <w:pStyle w:val="ndice1"/>
            <w:tabs>
              <w:tab w:val="left" w:pos="440"/>
              <w:tab w:val="right" w:leader="dot" w:pos="8494"/>
            </w:tabs>
            <w:rPr>
              <w:rFonts w:eastAsiaTheme="minorEastAsia"/>
              <w:noProof/>
              <w:lang w:val="es-ES" w:eastAsia="es-ES"/>
            </w:rPr>
          </w:pPr>
          <w:hyperlink w:anchor="_Toc530879737" w:history="1">
            <w:r w:rsidR="002E54F2" w:rsidRPr="006047BD">
              <w:rPr>
                <w:rStyle w:val="Hiperligao"/>
                <w:rFonts w:cstheme="minorHAnsi"/>
                <w:b/>
                <w:noProof/>
                <w:lang w:val="es-ES"/>
              </w:rPr>
              <w:t>2.</w:t>
            </w:r>
            <w:r w:rsidR="002E54F2">
              <w:rPr>
                <w:rFonts w:eastAsiaTheme="minorEastAsia"/>
                <w:noProof/>
                <w:lang w:val="es-ES" w:eastAsia="es-ES"/>
              </w:rPr>
              <w:tab/>
            </w:r>
            <w:r w:rsidR="002E54F2" w:rsidRPr="006047BD">
              <w:rPr>
                <w:rStyle w:val="Hiperligao"/>
                <w:rFonts w:cstheme="minorHAnsi"/>
                <w:b/>
                <w:noProof/>
                <w:lang w:val="es-ES"/>
              </w:rPr>
              <w:t>Perceptron 1-capa</w:t>
            </w:r>
            <w:r w:rsidR="002E54F2">
              <w:rPr>
                <w:noProof/>
                <w:webHidden/>
              </w:rPr>
              <w:tab/>
            </w:r>
            <w:r w:rsidR="002E54F2">
              <w:rPr>
                <w:noProof/>
                <w:webHidden/>
              </w:rPr>
              <w:fldChar w:fldCharType="begin"/>
            </w:r>
            <w:r w:rsidR="002E54F2">
              <w:rPr>
                <w:noProof/>
                <w:webHidden/>
              </w:rPr>
              <w:instrText xml:space="preserve"> PAGEREF _Toc530879737 \h </w:instrText>
            </w:r>
            <w:r w:rsidR="002E54F2">
              <w:rPr>
                <w:noProof/>
                <w:webHidden/>
              </w:rPr>
            </w:r>
            <w:r w:rsidR="002E54F2">
              <w:rPr>
                <w:noProof/>
                <w:webHidden/>
              </w:rPr>
              <w:fldChar w:fldCharType="separate"/>
            </w:r>
            <w:r w:rsidR="002E54F2">
              <w:rPr>
                <w:noProof/>
                <w:webHidden/>
              </w:rPr>
              <w:t>3</w:t>
            </w:r>
            <w:r w:rsidR="002E54F2">
              <w:rPr>
                <w:noProof/>
                <w:webHidden/>
              </w:rPr>
              <w:fldChar w:fldCharType="end"/>
            </w:r>
          </w:hyperlink>
        </w:p>
        <w:p w:rsidR="00881E77" w:rsidRPr="002C1A14" w:rsidRDefault="00881E77">
          <w:pPr>
            <w:rPr>
              <w:lang w:val="es-ES"/>
            </w:rPr>
          </w:pPr>
          <w:r w:rsidRPr="002C1A14">
            <w:rPr>
              <w:b/>
              <w:bCs/>
              <w:lang w:val="es-ES"/>
            </w:rPr>
            <w:fldChar w:fldCharType="end"/>
          </w:r>
        </w:p>
      </w:sdtContent>
    </w:sdt>
    <w:p w:rsidR="00881E77" w:rsidRPr="002C1A14" w:rsidRDefault="00881E77"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1265C4" w:rsidRPr="002C1A14" w:rsidRDefault="001265C4" w:rsidP="001265C4">
      <w:pPr>
        <w:pStyle w:val="Cabealho1"/>
        <w:numPr>
          <w:ilvl w:val="0"/>
          <w:numId w:val="3"/>
        </w:numPr>
        <w:spacing w:before="0" w:after="160" w:line="257" w:lineRule="auto"/>
        <w:ind w:left="357" w:hanging="357"/>
        <w:rPr>
          <w:rFonts w:asciiTheme="minorHAnsi" w:hAnsiTheme="minorHAnsi" w:cstheme="minorHAnsi"/>
          <w:b/>
          <w:color w:val="auto"/>
          <w:lang w:val="es-ES"/>
        </w:rPr>
      </w:pPr>
      <w:bookmarkStart w:id="0" w:name="_Toc530879736"/>
      <w:r w:rsidRPr="002C1A14">
        <w:rPr>
          <w:rFonts w:asciiTheme="minorHAnsi" w:hAnsiTheme="minorHAnsi" w:cstheme="minorHAnsi"/>
          <w:b/>
          <w:color w:val="auto"/>
          <w:lang w:val="es-ES"/>
        </w:rPr>
        <w:lastRenderedPageBreak/>
        <w:t>Introducción</w:t>
      </w:r>
      <w:bookmarkEnd w:id="0"/>
    </w:p>
    <w:p w:rsidR="00F30A3B" w:rsidRDefault="00F81CB9" w:rsidP="00466EA4">
      <w:pPr>
        <w:jc w:val="both"/>
        <w:rPr>
          <w:sz w:val="28"/>
          <w:lang w:val="es-ES"/>
        </w:rPr>
      </w:pPr>
      <w:r>
        <w:rPr>
          <w:sz w:val="28"/>
          <w:lang w:val="es-ES"/>
        </w:rPr>
        <w:t xml:space="preserve">Las redes neuronales consisten en sistemas </w:t>
      </w:r>
      <w:r w:rsidR="00466EA4">
        <w:rPr>
          <w:sz w:val="28"/>
          <w:lang w:val="es-ES"/>
        </w:rPr>
        <w:t>de software y/o hardware basados en la operación de las neuronas humanas</w:t>
      </w:r>
      <w:r w:rsidR="00466EA4">
        <w:rPr>
          <w:rStyle w:val="Refdenotaderodap"/>
          <w:sz w:val="28"/>
          <w:lang w:val="es-ES"/>
        </w:rPr>
        <w:footnoteReference w:id="1"/>
      </w:r>
      <w:r w:rsidR="00466EA4">
        <w:rPr>
          <w:sz w:val="28"/>
          <w:lang w:val="es-ES"/>
        </w:rPr>
        <w:t>. Una neurona</w:t>
      </w:r>
      <w:r w:rsidR="00F30A3B">
        <w:rPr>
          <w:sz w:val="28"/>
          <w:lang w:val="es-ES"/>
        </w:rPr>
        <w:t xml:space="preserve"> artificial</w:t>
      </w:r>
      <w:r w:rsidR="00466EA4">
        <w:rPr>
          <w:sz w:val="28"/>
          <w:lang w:val="es-ES"/>
        </w:rPr>
        <w:t xml:space="preserve"> </w:t>
      </w:r>
      <w:r w:rsidR="00F30A3B">
        <w:rPr>
          <w:sz w:val="28"/>
          <w:lang w:val="es-ES"/>
        </w:rPr>
        <w:t>es</w:t>
      </w:r>
      <w:r w:rsidR="00466EA4">
        <w:rPr>
          <w:sz w:val="28"/>
          <w:lang w:val="es-ES"/>
        </w:rPr>
        <w:t xml:space="preserve"> un modelo matemático, dónde hay una serie de entradas, un peso por cada entrada que </w:t>
      </w:r>
      <w:r w:rsidR="00747DAB">
        <w:rPr>
          <w:sz w:val="28"/>
          <w:lang w:val="es-ES"/>
        </w:rPr>
        <w:t>cambiará durante su entrenamiento</w:t>
      </w:r>
      <w:r w:rsidR="00466EA4">
        <w:rPr>
          <w:sz w:val="28"/>
          <w:lang w:val="es-ES"/>
        </w:rPr>
        <w:t xml:space="preserve">, una función de </w:t>
      </w:r>
      <w:r w:rsidR="00D60BF5">
        <w:rPr>
          <w:sz w:val="28"/>
          <w:lang w:val="es-ES"/>
        </w:rPr>
        <w:t>activación</w:t>
      </w:r>
      <w:r w:rsidR="00256A6C">
        <w:rPr>
          <w:sz w:val="28"/>
          <w:lang w:val="es-ES"/>
        </w:rPr>
        <w:t xml:space="preserve"> teniendo en cuenta las entradas y sus pesos,</w:t>
      </w:r>
      <w:r w:rsidR="00466EA4">
        <w:rPr>
          <w:sz w:val="28"/>
          <w:lang w:val="es-ES"/>
        </w:rPr>
        <w:t xml:space="preserve"> y una salida</w:t>
      </w:r>
      <w:r w:rsidR="003746D2">
        <w:rPr>
          <w:rStyle w:val="Refdenotaderodap"/>
          <w:sz w:val="28"/>
          <w:lang w:val="es-ES"/>
        </w:rPr>
        <w:footnoteReference w:id="2"/>
      </w:r>
      <w:r w:rsidR="00466EA4">
        <w:rPr>
          <w:sz w:val="28"/>
          <w:lang w:val="es-ES"/>
        </w:rPr>
        <w:t>.</w:t>
      </w:r>
    </w:p>
    <w:p w:rsidR="001F2C5D" w:rsidRDefault="00256A6C" w:rsidP="00466EA4">
      <w:pPr>
        <w:jc w:val="both"/>
        <w:rPr>
          <w:sz w:val="28"/>
          <w:lang w:val="es-ES"/>
        </w:rPr>
      </w:pPr>
      <w:r>
        <w:rPr>
          <w:sz w:val="28"/>
          <w:lang w:val="es-ES"/>
        </w:rPr>
        <w:t>Una red neuronal consiste así en una combinación de neuronas organizadas por capas, dónde cada capa recibe datos, los procesa y los entrega a la capa siguiente.</w:t>
      </w:r>
      <w:r w:rsidR="00D25A33">
        <w:rPr>
          <w:sz w:val="28"/>
          <w:lang w:val="es-ES"/>
        </w:rPr>
        <w:t xml:space="preserve"> La primera capa es la capa de entrada de los datos, la última es la capa de salida de los datos.</w:t>
      </w:r>
      <w:r w:rsidR="00377241">
        <w:rPr>
          <w:sz w:val="28"/>
          <w:lang w:val="es-ES"/>
        </w:rPr>
        <w:t xml:space="preserve"> Su entrenamiento se realiza utilizando grandes cantidades de datos</w:t>
      </w:r>
      <w:r w:rsidR="00747DAB">
        <w:rPr>
          <w:sz w:val="28"/>
          <w:lang w:val="es-ES"/>
        </w:rPr>
        <w:t xml:space="preserve">, dónde </w:t>
      </w:r>
      <w:r w:rsidR="00F30A3B">
        <w:rPr>
          <w:sz w:val="28"/>
          <w:lang w:val="es-ES"/>
        </w:rPr>
        <w:t>cada entrada está acompañada de la salida pretendida</w:t>
      </w:r>
      <w:r w:rsidR="00747DAB">
        <w:rPr>
          <w:sz w:val="28"/>
          <w:lang w:val="es-ES"/>
        </w:rPr>
        <w:t xml:space="preserve"> de modo a que la red pueda ajustar sus pesos </w:t>
      </w:r>
      <w:r w:rsidR="002A0771">
        <w:rPr>
          <w:sz w:val="28"/>
          <w:lang w:val="es-ES"/>
        </w:rPr>
        <w:t xml:space="preserve">teniendo en cuenta si </w:t>
      </w:r>
      <w:r w:rsidR="00F30A3B">
        <w:rPr>
          <w:sz w:val="28"/>
          <w:lang w:val="es-ES"/>
        </w:rPr>
        <w:t>las salidas obtenidas</w:t>
      </w:r>
      <w:r w:rsidR="002A0771">
        <w:rPr>
          <w:sz w:val="28"/>
          <w:lang w:val="es-ES"/>
        </w:rPr>
        <w:t xml:space="preserve"> son o no las pretendidas</w:t>
      </w:r>
      <w:r w:rsidR="00BD44D4">
        <w:rPr>
          <w:rStyle w:val="Refdenotaderodap"/>
          <w:sz w:val="28"/>
          <w:lang w:val="es-ES"/>
        </w:rPr>
        <w:footnoteReference w:id="3"/>
      </w:r>
      <w:r w:rsidR="00377241">
        <w:rPr>
          <w:sz w:val="28"/>
          <w:lang w:val="es-ES"/>
        </w:rPr>
        <w:t>.</w:t>
      </w:r>
    </w:p>
    <w:p w:rsidR="00BD44D4" w:rsidRDefault="00BD44D4" w:rsidP="00466EA4">
      <w:pPr>
        <w:jc w:val="both"/>
        <w:rPr>
          <w:sz w:val="28"/>
          <w:lang w:val="es-ES"/>
        </w:rPr>
      </w:pPr>
      <w:r>
        <w:rPr>
          <w:sz w:val="28"/>
          <w:lang w:val="es-ES"/>
        </w:rPr>
        <w:t xml:space="preserve">Un uso de las redes neuronales es en el procesamiento de imágenes. La base de datos MNIST es de uso popular en el entrenamiento de dichas redes neuronales, estando registradas las mejores tasas de error para diversos tipos de redes y preprocesamientos de datos. Consiste en 60.000 imágenes de dígitos manuscritos para entrenamiento y otras 10.000 imágenes para </w:t>
      </w:r>
      <w:r w:rsidR="008A06B3">
        <w:rPr>
          <w:sz w:val="28"/>
          <w:lang w:val="es-ES"/>
        </w:rPr>
        <w:t>prueba</w:t>
      </w:r>
      <w:r>
        <w:rPr>
          <w:sz w:val="28"/>
          <w:lang w:val="es-ES"/>
        </w:rPr>
        <w:t xml:space="preserve">, normalizadas de modo a </w:t>
      </w:r>
      <w:r w:rsidR="00E707E4">
        <w:rPr>
          <w:sz w:val="28"/>
          <w:lang w:val="es-ES"/>
        </w:rPr>
        <w:t>que todas tengan</w:t>
      </w:r>
      <w:r>
        <w:rPr>
          <w:sz w:val="28"/>
          <w:lang w:val="es-ES"/>
        </w:rPr>
        <w:t xml:space="preserve"> un tama</w:t>
      </w:r>
      <w:r w:rsidR="005D2F19">
        <w:rPr>
          <w:sz w:val="28"/>
          <w:lang w:val="es-ES"/>
        </w:rPr>
        <w:t>ño de 28x28 pixeles, así como sus etiquetas correspondiendo a dígitos de 0 a 9</w:t>
      </w:r>
      <w:r w:rsidR="00B665A4">
        <w:rPr>
          <w:sz w:val="28"/>
          <w:lang w:val="es-ES"/>
        </w:rPr>
        <w:t>. Tasas de error tabladas varían desde 12% para clasificadores lineales de 1 capa sin preprocesamiento, hasta una tasa de 0,21% obtenida con una junción de 5 redes convolucionales</w:t>
      </w:r>
      <w:r w:rsidR="00B665A4">
        <w:rPr>
          <w:rStyle w:val="Refdenotaderodap"/>
          <w:sz w:val="28"/>
          <w:lang w:val="es-ES"/>
        </w:rPr>
        <w:footnoteReference w:id="4"/>
      </w:r>
      <w:r w:rsidR="00B665A4">
        <w:rPr>
          <w:sz w:val="28"/>
          <w:lang w:val="es-ES"/>
        </w:rPr>
        <w:t xml:space="preserve"> </w:t>
      </w:r>
      <w:r w:rsidR="00B665A4">
        <w:rPr>
          <w:rStyle w:val="Refdenotaderodap"/>
          <w:sz w:val="28"/>
          <w:lang w:val="es-ES"/>
        </w:rPr>
        <w:footnoteReference w:id="5"/>
      </w:r>
      <w:r w:rsidR="005D2F19">
        <w:rPr>
          <w:sz w:val="28"/>
          <w:lang w:val="es-ES"/>
        </w:rPr>
        <w:t>.</w:t>
      </w:r>
    </w:p>
    <w:p w:rsidR="00F7065E" w:rsidRDefault="00F7065E" w:rsidP="00466EA4">
      <w:pPr>
        <w:jc w:val="both"/>
        <w:rPr>
          <w:sz w:val="28"/>
          <w:lang w:val="es-ES"/>
        </w:rPr>
      </w:pPr>
      <w:r>
        <w:rPr>
          <w:sz w:val="28"/>
          <w:lang w:val="es-ES"/>
        </w:rPr>
        <w:t>El objetivo de esta práctica es evaluar la prestación de diversos tipos de redes neuronales, enseñados en las clases prácticas de la asignatura, al clasificar los dígitos manuscritos de la base de datos MNIST.</w:t>
      </w:r>
      <w:r w:rsidR="00CF03B3">
        <w:rPr>
          <w:sz w:val="28"/>
          <w:lang w:val="es-ES"/>
        </w:rPr>
        <w:t xml:space="preserve"> Existe la posibilidad de implementar</w:t>
      </w:r>
      <w:r w:rsidR="00A22258">
        <w:rPr>
          <w:sz w:val="28"/>
          <w:lang w:val="es-ES"/>
        </w:rPr>
        <w:t xml:space="preserve"> con</w:t>
      </w:r>
      <w:r w:rsidR="00F41327">
        <w:rPr>
          <w:sz w:val="28"/>
          <w:lang w:val="es-ES"/>
        </w:rPr>
        <w:t xml:space="preserve"> código</w:t>
      </w:r>
      <w:r w:rsidR="00CF03B3">
        <w:rPr>
          <w:sz w:val="28"/>
          <w:lang w:val="es-ES"/>
        </w:rPr>
        <w:t xml:space="preserve"> los diferentes algoritmos, o de utilizar bibliotecas externas enfocadas en eficiencia que ya los implementan a cambio de una reducción en la nota máxima en la práctica.</w:t>
      </w:r>
      <w:r w:rsidR="00F41327">
        <w:rPr>
          <w:sz w:val="28"/>
          <w:lang w:val="es-ES"/>
        </w:rPr>
        <w:t xml:space="preserve"> El principal criterio para evaluar los resultados obtenidos será su tasa de error sobre el conjunto de prueba de la base de datos MNIST.</w:t>
      </w:r>
    </w:p>
    <w:p w:rsidR="00052C0B" w:rsidRPr="002C1A14" w:rsidRDefault="00052C0B" w:rsidP="00052C0B">
      <w:pPr>
        <w:pStyle w:val="Cabealho1"/>
        <w:numPr>
          <w:ilvl w:val="0"/>
          <w:numId w:val="3"/>
        </w:numPr>
        <w:spacing w:before="0" w:after="160" w:line="257" w:lineRule="auto"/>
        <w:rPr>
          <w:rFonts w:asciiTheme="minorHAnsi" w:hAnsiTheme="minorHAnsi" w:cstheme="minorHAnsi"/>
          <w:b/>
          <w:color w:val="auto"/>
          <w:lang w:val="es-ES"/>
        </w:rPr>
      </w:pPr>
      <w:bookmarkStart w:id="1" w:name="_Toc530879737"/>
      <w:r>
        <w:rPr>
          <w:rFonts w:asciiTheme="minorHAnsi" w:hAnsiTheme="minorHAnsi" w:cstheme="minorHAnsi"/>
          <w:b/>
          <w:color w:val="auto"/>
          <w:lang w:val="es-ES"/>
        </w:rPr>
        <w:lastRenderedPageBreak/>
        <w:t>Perceptron 1-capa</w:t>
      </w:r>
      <w:bookmarkEnd w:id="1"/>
    </w:p>
    <w:p w:rsidR="002F7187" w:rsidRPr="002F7187" w:rsidRDefault="002F7187" w:rsidP="002F7187">
      <w:pPr>
        <w:pStyle w:val="Cabealho2"/>
        <w:numPr>
          <w:ilvl w:val="1"/>
          <w:numId w:val="3"/>
        </w:numPr>
        <w:spacing w:before="0" w:after="160" w:line="257" w:lineRule="auto"/>
        <w:ind w:left="788" w:hanging="431"/>
        <w:rPr>
          <w:rFonts w:asciiTheme="minorHAnsi" w:hAnsiTheme="minorHAnsi" w:cstheme="minorHAnsi"/>
          <w:b/>
          <w:color w:val="auto"/>
          <w:sz w:val="28"/>
          <w:lang w:val="es-ES"/>
        </w:rPr>
      </w:pPr>
      <w:r w:rsidRPr="002F7187">
        <w:rPr>
          <w:rFonts w:asciiTheme="minorHAnsi" w:hAnsiTheme="minorHAnsi" w:cstheme="minorHAnsi"/>
          <w:b/>
          <w:color w:val="auto"/>
          <w:sz w:val="28"/>
          <w:lang w:val="es-ES"/>
        </w:rPr>
        <w:t>Implementación y algoritmo</w:t>
      </w:r>
    </w:p>
    <w:p w:rsidR="00E34882" w:rsidRDefault="0075285A" w:rsidP="00466EA4">
      <w:pPr>
        <w:jc w:val="both"/>
        <w:rPr>
          <w:sz w:val="28"/>
          <w:lang w:val="es-ES"/>
        </w:rPr>
      </w:pPr>
      <w:r>
        <w:rPr>
          <w:sz w:val="28"/>
          <w:lang w:val="es-ES"/>
        </w:rPr>
        <w:t>Se ha empezado</w:t>
      </w:r>
      <w:r w:rsidR="00051E3D">
        <w:rPr>
          <w:sz w:val="28"/>
          <w:lang w:val="es-ES"/>
        </w:rPr>
        <w:t xml:space="preserve"> la práctica</w:t>
      </w:r>
      <w:r>
        <w:rPr>
          <w:sz w:val="28"/>
          <w:lang w:val="es-ES"/>
        </w:rPr>
        <w:t xml:space="preserve"> con una red neuronal de 1 capa con 10 neuronas </w:t>
      </w:r>
      <w:r w:rsidR="00051E3D">
        <w:rPr>
          <w:sz w:val="28"/>
          <w:lang w:val="es-ES"/>
        </w:rPr>
        <w:t>binarias</w:t>
      </w:r>
      <w:r>
        <w:rPr>
          <w:sz w:val="28"/>
          <w:lang w:val="es-ES"/>
        </w:rPr>
        <w:t xml:space="preserve"> con umbral, cada una correspondiendo a un dígito de 0 a 9.</w:t>
      </w:r>
      <w:r w:rsidR="00051E3D">
        <w:rPr>
          <w:sz w:val="28"/>
          <w:lang w:val="es-ES"/>
        </w:rPr>
        <w:t xml:space="preserve"> Su algoritmo de entrenamiento es el Perceptron. Los mejores resultados se han obtenido (aunque, cómo se verá abajo, aparentemente esto no sea determinante) inicializando todos los pesos de la red con valores aleatorios entre -1 y 1, para una tasa de aprendizaje de 0.55 en el caso del conjunto de prueba y 0.95 en el caso del conjunto de entrenamiento.</w:t>
      </w:r>
    </w:p>
    <w:p w:rsidR="00051E3D" w:rsidRDefault="00051E3D" w:rsidP="00466EA4">
      <w:pPr>
        <w:jc w:val="both"/>
        <w:rPr>
          <w:sz w:val="28"/>
          <w:lang w:val="es-ES"/>
        </w:rPr>
      </w:pPr>
      <w:r>
        <w:rPr>
          <w:sz w:val="28"/>
          <w:lang w:val="es-ES"/>
        </w:rPr>
        <w:t>Cada neurona de la red tiene 785 entradas, una por cada píxel de una imagen de la base de datos MNIST más una entrada fija igual a 1 correspondiente al umbral.</w:t>
      </w:r>
    </w:p>
    <w:p w:rsidR="00051E3D" w:rsidRDefault="00051E3D" w:rsidP="00466EA4">
      <w:pPr>
        <w:jc w:val="both"/>
        <w:rPr>
          <w:sz w:val="28"/>
          <w:lang w:val="es-ES"/>
        </w:rPr>
      </w:pPr>
      <w:r>
        <w:rPr>
          <w:sz w:val="28"/>
          <w:lang w:val="es-ES"/>
        </w:rPr>
        <w:t>Su función de activación retorna 1 si el producto de la entrada con el peso es igual o superior a 0, y retorna 0 en caso contrario.</w:t>
      </w:r>
    </w:p>
    <w:p w:rsidR="00051E3D" w:rsidRDefault="00051E3D" w:rsidP="00466EA4">
      <w:pPr>
        <w:jc w:val="both"/>
        <w:rPr>
          <w:sz w:val="28"/>
          <w:lang w:val="es-ES"/>
        </w:rPr>
      </w:pPr>
      <w:r>
        <w:rPr>
          <w:sz w:val="28"/>
          <w:lang w:val="es-ES"/>
        </w:rPr>
        <w:t xml:space="preserve">Los pesos durante el entrenamiento </w:t>
      </w:r>
      <w:r w:rsidR="00E022CC">
        <w:rPr>
          <w:sz w:val="28"/>
          <w:lang w:val="es-ES"/>
        </w:rPr>
        <w:t>son actualizados</w:t>
      </w:r>
      <w:r w:rsidR="002B6A17">
        <w:rPr>
          <w:sz w:val="28"/>
          <w:lang w:val="es-ES"/>
        </w:rPr>
        <w:t xml:space="preserve"> sumando a cada</w:t>
      </w:r>
      <w:r w:rsidR="00E022CC">
        <w:rPr>
          <w:sz w:val="28"/>
          <w:lang w:val="es-ES"/>
        </w:rPr>
        <w:t xml:space="preserve"> peso el resultado de la fórmula</w:t>
      </w:r>
    </w:p>
    <w:p w:rsidR="007068C0" w:rsidRDefault="00E022CC" w:rsidP="007068C0">
      <w:pPr>
        <w:keepNext/>
        <w:jc w:val="center"/>
      </w:pPr>
      <w:r w:rsidRPr="00E022CC">
        <w:rPr>
          <w:position w:val="-10"/>
          <w:sz w:val="28"/>
          <w:lang w:val="es-ES"/>
        </w:rPr>
        <w:object w:dxaOrig="1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26.25pt" o:ole="">
            <v:imagedata r:id="rId9" o:title=""/>
          </v:shape>
          <o:OLEObject Type="Embed" ProgID="Equation.DSMT4" ShapeID="_x0000_i1025" DrawAspect="Content" ObjectID="_1604664253" r:id="rId10"/>
        </w:object>
      </w:r>
    </w:p>
    <w:p w:rsidR="00E022CC" w:rsidRDefault="007068C0" w:rsidP="007068C0">
      <w:pPr>
        <w:pStyle w:val="Legenda"/>
        <w:jc w:val="center"/>
        <w:rPr>
          <w:sz w:val="28"/>
          <w:lang w:val="es-ES"/>
        </w:rPr>
      </w:pPr>
      <w:r>
        <w:t xml:space="preserve">Ecuación </w:t>
      </w:r>
      <w:r>
        <w:fldChar w:fldCharType="begin"/>
      </w:r>
      <w:r>
        <w:instrText xml:space="preserve"> SEQ Ecuación \* ARABIC </w:instrText>
      </w:r>
      <w:r>
        <w:fldChar w:fldCharType="separate"/>
      </w:r>
      <w:r>
        <w:rPr>
          <w:noProof/>
        </w:rPr>
        <w:t>1</w:t>
      </w:r>
      <w:r>
        <w:fldChar w:fldCharType="end"/>
      </w:r>
      <w:r>
        <w:t xml:space="preserve"> - Función de activación usada en la red neuronal</w:t>
      </w:r>
      <w:r w:rsidR="00D05D15">
        <w:t xml:space="preserve"> de 1 capa</w:t>
      </w:r>
      <w:r>
        <w:t xml:space="preserve"> que usa el algoritmo Perceptron</w:t>
      </w:r>
    </w:p>
    <w:p w:rsidR="00E022CC" w:rsidRDefault="00E022CC" w:rsidP="00466EA4">
      <w:pPr>
        <w:jc w:val="both"/>
        <w:rPr>
          <w:sz w:val="28"/>
          <w:lang w:val="es-ES"/>
        </w:rPr>
      </w:pPr>
      <w:r>
        <w:rPr>
          <w:sz w:val="28"/>
          <w:lang w:val="es-ES"/>
        </w:rPr>
        <w:t xml:space="preserve">Dónde </w:t>
      </w:r>
      <w:r w:rsidRPr="00E022CC">
        <w:rPr>
          <w:position w:val="-6"/>
          <w:sz w:val="28"/>
          <w:lang w:val="es-ES"/>
        </w:rPr>
        <w:object w:dxaOrig="139" w:dyaOrig="279">
          <v:shape id="_x0000_i1026" type="#_x0000_t75" style="width:11.25pt;height:23.25pt" o:ole="">
            <v:imagedata r:id="rId11" o:title=""/>
          </v:shape>
          <o:OLEObject Type="Embed" ProgID="Equation.DSMT4" ShapeID="_x0000_i1026" DrawAspect="Content" ObjectID="_1604664254" r:id="rId12"/>
        </w:object>
      </w:r>
      <w:r>
        <w:rPr>
          <w:sz w:val="28"/>
          <w:lang w:val="es-ES"/>
        </w:rPr>
        <w:t xml:space="preserve">es la tasa de aprendizaje; </w:t>
      </w:r>
      <w:r w:rsidRPr="00E022CC">
        <w:rPr>
          <w:position w:val="-6"/>
          <w:sz w:val="28"/>
          <w:lang w:val="es-ES"/>
        </w:rPr>
        <w:object w:dxaOrig="220" w:dyaOrig="279">
          <v:shape id="_x0000_i1027" type="#_x0000_t75" style="width:18pt;height:23.25pt" o:ole="">
            <v:imagedata r:id="rId13" o:title=""/>
          </v:shape>
          <o:OLEObject Type="Embed" ProgID="Equation.DSMT4" ShapeID="_x0000_i1027" DrawAspect="Content" ObjectID="_1604664255" r:id="rId14"/>
        </w:object>
      </w:r>
      <w:r>
        <w:rPr>
          <w:sz w:val="28"/>
          <w:lang w:val="es-ES"/>
        </w:rPr>
        <w:t xml:space="preserve">es el valor de salida deseado de la neurona, es decir, 1 si la neurona debe reconocer el dígito introducido o 0 si no; </w:t>
      </w:r>
      <w:r w:rsidRPr="00E022CC">
        <w:rPr>
          <w:position w:val="-6"/>
          <w:sz w:val="28"/>
          <w:lang w:val="es-ES"/>
        </w:rPr>
        <w:object w:dxaOrig="200" w:dyaOrig="220">
          <v:shape id="_x0000_i1028" type="#_x0000_t75" style="width:16.5pt;height:18pt" o:ole="">
            <v:imagedata r:id="rId15" o:title=""/>
          </v:shape>
          <o:OLEObject Type="Embed" ProgID="Equation.DSMT4" ShapeID="_x0000_i1028" DrawAspect="Content" ObjectID="_1604664256" r:id="rId16"/>
        </w:object>
      </w:r>
      <w:r>
        <w:rPr>
          <w:sz w:val="28"/>
          <w:lang w:val="es-ES"/>
        </w:rPr>
        <w:t xml:space="preserve">es la salida efectiva de la neurona, 1 si la neurona cree que el dígito introducido es lo que debe reconocer y 0 si no; e </w:t>
      </w:r>
      <w:r w:rsidRPr="00E022CC">
        <w:rPr>
          <w:position w:val="-6"/>
          <w:sz w:val="28"/>
          <w:lang w:val="es-ES"/>
        </w:rPr>
        <w:object w:dxaOrig="139" w:dyaOrig="260">
          <v:shape id="_x0000_i1029" type="#_x0000_t75" style="width:11.25pt;height:21pt" o:ole="">
            <v:imagedata r:id="rId17" o:title=""/>
          </v:shape>
          <o:OLEObject Type="Embed" ProgID="Equation.DSMT4" ShapeID="_x0000_i1029" DrawAspect="Content" ObjectID="_1604664257" r:id="rId18"/>
        </w:object>
      </w:r>
      <w:r>
        <w:rPr>
          <w:sz w:val="28"/>
          <w:lang w:val="es-ES"/>
        </w:rPr>
        <w:t>es el valor de entrada correspondiente a ese peso.</w:t>
      </w:r>
    </w:p>
    <w:p w:rsidR="002B6A17" w:rsidRDefault="002B6A17" w:rsidP="00466EA4">
      <w:pPr>
        <w:jc w:val="both"/>
        <w:rPr>
          <w:sz w:val="28"/>
          <w:lang w:val="es-ES"/>
        </w:rPr>
      </w:pPr>
      <w:r>
        <w:rPr>
          <w:sz w:val="28"/>
          <w:lang w:val="es-ES"/>
        </w:rPr>
        <w:t>Se ha conseguido una tasa de error de 23.52% sobre el conjunto de prueba y 23.44% sobre el conjunto de entrenamiento.</w:t>
      </w:r>
    </w:p>
    <w:p w:rsidR="000A4425" w:rsidRDefault="000A4425" w:rsidP="00466EA4">
      <w:pPr>
        <w:jc w:val="both"/>
        <w:rPr>
          <w:sz w:val="28"/>
          <w:lang w:val="es-ES"/>
        </w:rPr>
      </w:pPr>
      <w:r w:rsidRPr="000A4425">
        <w:rPr>
          <w:sz w:val="28"/>
          <w:lang w:val="es-ES"/>
        </w:rPr>
        <w:t xml:space="preserve">Se ha usado el lenguaje Java y sus bibliotecas. La implementación del algoritmo es de mi autoría, usando el fichero </w:t>
      </w:r>
      <w:r w:rsidRPr="000A4425">
        <w:rPr>
          <w:i/>
          <w:sz w:val="28"/>
          <w:lang w:val="es-ES"/>
        </w:rPr>
        <w:t>MNISTDatabase.java</w:t>
      </w:r>
      <w:r w:rsidRPr="000A4425">
        <w:rPr>
          <w:sz w:val="28"/>
          <w:lang w:val="es-ES"/>
        </w:rPr>
        <w:t xml:space="preserve"> creado por el profesor Fernando Berzal para leer y normalizar los datos de la base de datos MNIST y sus etiquetas</w:t>
      </w:r>
      <w:r>
        <w:rPr>
          <w:sz w:val="28"/>
          <w:lang w:val="es-ES"/>
        </w:rPr>
        <w:t>.</w:t>
      </w:r>
    </w:p>
    <w:p w:rsidR="00D05D15" w:rsidRDefault="00D05D15" w:rsidP="00D05D15">
      <w:pPr>
        <w:pStyle w:val="Cabealho2"/>
        <w:numPr>
          <w:ilvl w:val="1"/>
          <w:numId w:val="3"/>
        </w:numPr>
        <w:spacing w:before="0" w:after="160" w:line="257" w:lineRule="auto"/>
        <w:ind w:left="788" w:hanging="431"/>
        <w:rPr>
          <w:rFonts w:asciiTheme="minorHAnsi" w:hAnsiTheme="minorHAnsi" w:cstheme="minorHAnsi"/>
          <w:b/>
          <w:color w:val="auto"/>
          <w:sz w:val="28"/>
          <w:lang w:val="es-ES"/>
        </w:rPr>
      </w:pPr>
      <w:r w:rsidRPr="00D05D15">
        <w:rPr>
          <w:rFonts w:asciiTheme="minorHAnsi" w:hAnsiTheme="minorHAnsi" w:cstheme="minorHAnsi"/>
          <w:b/>
          <w:color w:val="auto"/>
          <w:sz w:val="28"/>
          <w:lang w:val="es-ES"/>
        </w:rPr>
        <w:t>Experimentos</w:t>
      </w:r>
      <w:r>
        <w:rPr>
          <w:rFonts w:asciiTheme="minorHAnsi" w:hAnsiTheme="minorHAnsi" w:cstheme="minorHAnsi"/>
          <w:b/>
          <w:color w:val="auto"/>
          <w:sz w:val="28"/>
          <w:lang w:val="es-ES"/>
        </w:rPr>
        <w:t xml:space="preserve"> realizados</w:t>
      </w:r>
    </w:p>
    <w:p w:rsidR="00D05D15" w:rsidRDefault="007A3765" w:rsidP="00B27C76">
      <w:pPr>
        <w:jc w:val="both"/>
        <w:rPr>
          <w:sz w:val="28"/>
          <w:lang w:val="es-ES"/>
        </w:rPr>
      </w:pPr>
      <w:r>
        <w:rPr>
          <w:sz w:val="28"/>
          <w:lang w:val="es-ES"/>
        </w:rPr>
        <w:t>Para determinar la mejor combinación de parámetros, se han realizado 6 experimentos correspondientes a igual número de combinaciones</w:t>
      </w:r>
      <w:r w:rsidR="000B4DE5">
        <w:rPr>
          <w:sz w:val="28"/>
          <w:lang w:val="es-ES"/>
        </w:rPr>
        <w:t xml:space="preserve"> de </w:t>
      </w:r>
      <w:r w:rsidR="000B4DE5">
        <w:rPr>
          <w:sz w:val="28"/>
          <w:lang w:val="es-ES"/>
        </w:rPr>
        <w:lastRenderedPageBreak/>
        <w:t>parámetros</w:t>
      </w:r>
      <w:r>
        <w:rPr>
          <w:sz w:val="28"/>
          <w:lang w:val="es-ES"/>
        </w:rPr>
        <w:t>. En particular, se han hecho 2 experimentos con todos los pesos inicializados a 0, otros 2 con los pesos inicializados con valores aleatorios entre -0.5 y 0.5, y otros 2 con los pesos inicializados con valores aleatorios entre -1 y 1.</w:t>
      </w:r>
      <w:r w:rsidR="000B4DE5">
        <w:rPr>
          <w:sz w:val="28"/>
          <w:lang w:val="es-ES"/>
        </w:rPr>
        <w:t xml:space="preserve"> En cada par de experimentos, en uno la salida de la neurona y el valor de salida deseado eran 1 si respectivamente la neurona creía reconocer y se debería reconocer el dígito introducido, y -1 en caso contrario. En el otro, se usaba 0 en lugar del -1.</w:t>
      </w:r>
      <w:r w:rsidR="00C75998">
        <w:rPr>
          <w:sz w:val="28"/>
          <w:lang w:val="es-ES"/>
        </w:rPr>
        <w:t xml:space="preserve"> En cada experimento se ha entrenado la red 9 veces con tasas de aprendizaje entre 0.1 y 0.9, aumentándose 0.1 la tasa entre cada entrenamiento, registrándose la tasa de error sobre el conjunto de prueba después de cada entrenamiento.</w:t>
      </w:r>
      <w:bookmarkStart w:id="2" w:name="_GoBack"/>
      <w:bookmarkEnd w:id="2"/>
    </w:p>
    <w:tbl>
      <w:tblPr>
        <w:tblStyle w:val="Tabelacomgrelha"/>
        <w:tblW w:w="0" w:type="auto"/>
        <w:tblLook w:val="04A0" w:firstRow="1" w:lastRow="0" w:firstColumn="1" w:lastColumn="0" w:noHBand="0" w:noVBand="1"/>
      </w:tblPr>
      <w:tblGrid>
        <w:gridCol w:w="1495"/>
        <w:gridCol w:w="1194"/>
        <w:gridCol w:w="1609"/>
        <w:gridCol w:w="1400"/>
        <w:gridCol w:w="1395"/>
        <w:gridCol w:w="1401"/>
      </w:tblGrid>
      <w:tr w:rsidR="00122A92" w:rsidTr="00122A92">
        <w:tc>
          <w:tcPr>
            <w:tcW w:w="1495" w:type="dxa"/>
          </w:tcPr>
          <w:p w:rsidR="0083239C" w:rsidRPr="00122A92" w:rsidRDefault="00E007A2" w:rsidP="0083239C">
            <w:pPr>
              <w:jc w:val="center"/>
              <w:rPr>
                <w:b/>
                <w:sz w:val="20"/>
                <w:szCs w:val="20"/>
                <w:lang w:val="es-ES"/>
              </w:rPr>
            </w:pPr>
            <w:r w:rsidRPr="00122A92">
              <w:rPr>
                <w:b/>
                <w:sz w:val="20"/>
                <w:szCs w:val="20"/>
                <w:lang w:val="es-ES"/>
              </w:rPr>
              <w:t>Experimento</w:t>
            </w:r>
          </w:p>
        </w:tc>
        <w:tc>
          <w:tcPr>
            <w:tcW w:w="1194" w:type="dxa"/>
          </w:tcPr>
          <w:p w:rsidR="0083239C" w:rsidRPr="00122A92" w:rsidRDefault="00E007A2" w:rsidP="0083239C">
            <w:pPr>
              <w:jc w:val="center"/>
              <w:rPr>
                <w:b/>
                <w:sz w:val="20"/>
                <w:szCs w:val="20"/>
                <w:lang w:val="es-ES"/>
              </w:rPr>
            </w:pPr>
            <w:r w:rsidRPr="00122A92">
              <w:rPr>
                <w:b/>
                <w:sz w:val="20"/>
                <w:szCs w:val="20"/>
                <w:lang w:val="es-ES"/>
              </w:rPr>
              <w:t>Pesos iniciales</w:t>
            </w:r>
          </w:p>
        </w:tc>
        <w:tc>
          <w:tcPr>
            <w:tcW w:w="1609" w:type="dxa"/>
          </w:tcPr>
          <w:p w:rsidR="0083239C" w:rsidRPr="00122A92" w:rsidRDefault="002C380D" w:rsidP="00122A92">
            <w:pPr>
              <w:jc w:val="center"/>
              <w:rPr>
                <w:b/>
                <w:sz w:val="20"/>
                <w:szCs w:val="20"/>
                <w:lang w:val="es-ES"/>
              </w:rPr>
            </w:pPr>
            <w:r w:rsidRPr="00122A92">
              <w:rPr>
                <w:b/>
                <w:sz w:val="20"/>
                <w:szCs w:val="20"/>
                <w:lang w:val="es-ES"/>
              </w:rPr>
              <w:t>Salida</w:t>
            </w:r>
            <w:r w:rsidR="00122A92" w:rsidRPr="00122A92">
              <w:rPr>
                <w:b/>
                <w:sz w:val="20"/>
                <w:szCs w:val="20"/>
                <w:lang w:val="es-ES"/>
              </w:rPr>
              <w:t>s obtenida</w:t>
            </w:r>
            <w:r w:rsidRPr="00122A92">
              <w:rPr>
                <w:b/>
                <w:sz w:val="20"/>
                <w:szCs w:val="20"/>
                <w:lang w:val="es-ES"/>
              </w:rPr>
              <w:t xml:space="preserve"> y deseada</w:t>
            </w:r>
          </w:p>
        </w:tc>
        <w:tc>
          <w:tcPr>
            <w:tcW w:w="1400" w:type="dxa"/>
          </w:tcPr>
          <w:p w:rsidR="0083239C" w:rsidRPr="00122A92" w:rsidRDefault="002C380D" w:rsidP="0083239C">
            <w:pPr>
              <w:jc w:val="center"/>
              <w:rPr>
                <w:b/>
                <w:sz w:val="20"/>
                <w:szCs w:val="20"/>
                <w:lang w:val="es-ES"/>
              </w:rPr>
            </w:pPr>
            <w:r w:rsidRPr="00122A92">
              <w:rPr>
                <w:b/>
                <w:sz w:val="20"/>
                <w:szCs w:val="20"/>
                <w:lang w:val="es-ES"/>
              </w:rPr>
              <w:t>Tasa de error mínima</w:t>
            </w:r>
          </w:p>
        </w:tc>
        <w:tc>
          <w:tcPr>
            <w:tcW w:w="1395" w:type="dxa"/>
          </w:tcPr>
          <w:p w:rsidR="0083239C" w:rsidRPr="00122A92" w:rsidRDefault="002C380D" w:rsidP="0083239C">
            <w:pPr>
              <w:jc w:val="center"/>
              <w:rPr>
                <w:b/>
                <w:sz w:val="20"/>
                <w:szCs w:val="20"/>
                <w:lang w:val="es-ES"/>
              </w:rPr>
            </w:pPr>
            <w:r w:rsidRPr="00122A92">
              <w:rPr>
                <w:b/>
                <w:sz w:val="20"/>
                <w:szCs w:val="20"/>
                <w:lang w:val="es-ES"/>
              </w:rPr>
              <w:t>Tasa de error media</w:t>
            </w:r>
          </w:p>
        </w:tc>
        <w:tc>
          <w:tcPr>
            <w:tcW w:w="1401" w:type="dxa"/>
          </w:tcPr>
          <w:p w:rsidR="0083239C" w:rsidRPr="00122A92" w:rsidRDefault="002C380D" w:rsidP="0083239C">
            <w:pPr>
              <w:jc w:val="center"/>
              <w:rPr>
                <w:b/>
                <w:sz w:val="20"/>
                <w:szCs w:val="20"/>
                <w:lang w:val="es-ES"/>
              </w:rPr>
            </w:pPr>
            <w:r w:rsidRPr="00122A92">
              <w:rPr>
                <w:b/>
                <w:sz w:val="20"/>
                <w:szCs w:val="20"/>
                <w:lang w:val="es-ES"/>
              </w:rPr>
              <w:t>Tasa de error máxima</w:t>
            </w:r>
          </w:p>
        </w:tc>
      </w:tr>
      <w:tr w:rsidR="00122A92" w:rsidTr="00122A92">
        <w:tc>
          <w:tcPr>
            <w:tcW w:w="1495" w:type="dxa"/>
          </w:tcPr>
          <w:p w:rsidR="0003450D" w:rsidRPr="00122A92" w:rsidRDefault="0003450D" w:rsidP="0003450D">
            <w:pPr>
              <w:jc w:val="center"/>
              <w:rPr>
                <w:sz w:val="20"/>
                <w:szCs w:val="20"/>
                <w:lang w:val="es-ES"/>
              </w:rPr>
            </w:pPr>
            <w:r w:rsidRPr="00122A92">
              <w:rPr>
                <w:sz w:val="20"/>
                <w:szCs w:val="20"/>
                <w:lang w:val="es-ES"/>
              </w:rPr>
              <w:t>1</w:t>
            </w:r>
          </w:p>
        </w:tc>
        <w:tc>
          <w:tcPr>
            <w:tcW w:w="1194" w:type="dxa"/>
          </w:tcPr>
          <w:p w:rsidR="0003450D" w:rsidRPr="00122A92" w:rsidRDefault="0003450D" w:rsidP="0003450D">
            <w:pPr>
              <w:jc w:val="center"/>
              <w:rPr>
                <w:sz w:val="20"/>
                <w:szCs w:val="20"/>
                <w:lang w:val="es-ES"/>
              </w:rPr>
            </w:pPr>
            <w:r w:rsidRPr="00122A92">
              <w:rPr>
                <w:sz w:val="20"/>
                <w:szCs w:val="20"/>
                <w:lang w:val="es-ES"/>
              </w:rPr>
              <w:t>0</w:t>
            </w:r>
          </w:p>
        </w:tc>
        <w:tc>
          <w:tcPr>
            <w:tcW w:w="1609" w:type="dxa"/>
          </w:tcPr>
          <w:p w:rsidR="0003450D" w:rsidRPr="00122A92" w:rsidRDefault="0003450D" w:rsidP="0003450D">
            <w:pPr>
              <w:jc w:val="center"/>
              <w:rPr>
                <w:sz w:val="20"/>
                <w:szCs w:val="20"/>
                <w:lang w:val="es-ES"/>
              </w:rPr>
            </w:pPr>
            <w:r w:rsidRPr="00122A92">
              <w:rPr>
                <w:sz w:val="20"/>
                <w:szCs w:val="20"/>
                <w:lang w:val="es-ES"/>
              </w:rPr>
              <w:t>1 y -1</w:t>
            </w:r>
          </w:p>
        </w:tc>
        <w:tc>
          <w:tcPr>
            <w:tcW w:w="1400" w:type="dxa"/>
          </w:tcPr>
          <w:p w:rsidR="0003450D" w:rsidRPr="00122A92" w:rsidRDefault="0003450D" w:rsidP="0003450D">
            <w:pPr>
              <w:jc w:val="center"/>
              <w:rPr>
                <w:sz w:val="20"/>
                <w:szCs w:val="20"/>
              </w:rPr>
            </w:pPr>
            <w:r w:rsidRPr="00122A92">
              <w:rPr>
                <w:sz w:val="20"/>
                <w:szCs w:val="20"/>
              </w:rPr>
              <w:t>27,16</w:t>
            </w:r>
          </w:p>
        </w:tc>
        <w:tc>
          <w:tcPr>
            <w:tcW w:w="1395" w:type="dxa"/>
          </w:tcPr>
          <w:p w:rsidR="0003450D" w:rsidRPr="00122A92" w:rsidRDefault="0003450D" w:rsidP="0003450D">
            <w:pPr>
              <w:jc w:val="center"/>
              <w:rPr>
                <w:sz w:val="20"/>
                <w:szCs w:val="20"/>
              </w:rPr>
            </w:pPr>
            <w:r w:rsidRPr="00122A92">
              <w:rPr>
                <w:sz w:val="20"/>
                <w:szCs w:val="20"/>
              </w:rPr>
              <w:t>30,01</w:t>
            </w:r>
          </w:p>
        </w:tc>
        <w:tc>
          <w:tcPr>
            <w:tcW w:w="1401" w:type="dxa"/>
          </w:tcPr>
          <w:p w:rsidR="0003450D" w:rsidRPr="00122A92" w:rsidRDefault="0003450D" w:rsidP="0003450D">
            <w:pPr>
              <w:jc w:val="center"/>
              <w:rPr>
                <w:sz w:val="20"/>
                <w:szCs w:val="20"/>
              </w:rPr>
            </w:pPr>
            <w:r w:rsidRPr="00122A92">
              <w:rPr>
                <w:sz w:val="20"/>
                <w:szCs w:val="20"/>
              </w:rPr>
              <w:t>32,45</w:t>
            </w:r>
          </w:p>
        </w:tc>
      </w:tr>
      <w:tr w:rsidR="00122A92" w:rsidTr="00122A92">
        <w:tc>
          <w:tcPr>
            <w:tcW w:w="1495" w:type="dxa"/>
          </w:tcPr>
          <w:p w:rsidR="0003450D" w:rsidRPr="00122A92" w:rsidRDefault="0003450D" w:rsidP="0003450D">
            <w:pPr>
              <w:jc w:val="center"/>
              <w:rPr>
                <w:sz w:val="20"/>
                <w:szCs w:val="20"/>
                <w:lang w:val="es-ES"/>
              </w:rPr>
            </w:pPr>
            <w:r w:rsidRPr="00122A92">
              <w:rPr>
                <w:sz w:val="20"/>
                <w:szCs w:val="20"/>
                <w:lang w:val="es-ES"/>
              </w:rPr>
              <w:t>2</w:t>
            </w:r>
          </w:p>
        </w:tc>
        <w:tc>
          <w:tcPr>
            <w:tcW w:w="1194" w:type="dxa"/>
          </w:tcPr>
          <w:p w:rsidR="0003450D" w:rsidRPr="00122A92" w:rsidRDefault="0003450D" w:rsidP="0003450D">
            <w:pPr>
              <w:jc w:val="center"/>
              <w:rPr>
                <w:sz w:val="20"/>
                <w:szCs w:val="20"/>
                <w:lang w:val="es-ES"/>
              </w:rPr>
            </w:pPr>
            <w:r w:rsidRPr="00122A92">
              <w:rPr>
                <w:sz w:val="20"/>
                <w:szCs w:val="20"/>
                <w:lang w:val="es-ES"/>
              </w:rPr>
              <w:t>0</w:t>
            </w:r>
          </w:p>
        </w:tc>
        <w:tc>
          <w:tcPr>
            <w:tcW w:w="1609" w:type="dxa"/>
          </w:tcPr>
          <w:p w:rsidR="0003450D" w:rsidRPr="00122A92" w:rsidRDefault="0003450D" w:rsidP="0003450D">
            <w:pPr>
              <w:jc w:val="center"/>
              <w:rPr>
                <w:sz w:val="20"/>
                <w:szCs w:val="20"/>
                <w:lang w:val="es-ES"/>
              </w:rPr>
            </w:pPr>
            <w:r w:rsidRPr="00122A92">
              <w:rPr>
                <w:sz w:val="20"/>
                <w:szCs w:val="20"/>
                <w:lang w:val="es-ES"/>
              </w:rPr>
              <w:t>1 y 0</w:t>
            </w:r>
          </w:p>
        </w:tc>
        <w:tc>
          <w:tcPr>
            <w:tcW w:w="1400" w:type="dxa"/>
          </w:tcPr>
          <w:p w:rsidR="0003450D" w:rsidRPr="00122A92" w:rsidRDefault="0003450D" w:rsidP="0003450D">
            <w:pPr>
              <w:jc w:val="center"/>
              <w:rPr>
                <w:sz w:val="20"/>
                <w:szCs w:val="20"/>
              </w:rPr>
            </w:pPr>
            <w:r w:rsidRPr="00122A92">
              <w:rPr>
                <w:sz w:val="20"/>
                <w:szCs w:val="20"/>
              </w:rPr>
              <w:t>27,8</w:t>
            </w:r>
          </w:p>
        </w:tc>
        <w:tc>
          <w:tcPr>
            <w:tcW w:w="1395" w:type="dxa"/>
          </w:tcPr>
          <w:p w:rsidR="0003450D" w:rsidRPr="00122A92" w:rsidRDefault="0003450D" w:rsidP="0003450D">
            <w:pPr>
              <w:jc w:val="center"/>
              <w:rPr>
                <w:sz w:val="20"/>
                <w:szCs w:val="20"/>
              </w:rPr>
            </w:pPr>
            <w:r w:rsidRPr="00122A92">
              <w:rPr>
                <w:sz w:val="20"/>
                <w:szCs w:val="20"/>
              </w:rPr>
              <w:t>29,62</w:t>
            </w:r>
          </w:p>
        </w:tc>
        <w:tc>
          <w:tcPr>
            <w:tcW w:w="1401" w:type="dxa"/>
          </w:tcPr>
          <w:p w:rsidR="0003450D" w:rsidRPr="00122A92" w:rsidRDefault="0003450D" w:rsidP="0003450D">
            <w:pPr>
              <w:jc w:val="center"/>
              <w:rPr>
                <w:sz w:val="20"/>
                <w:szCs w:val="20"/>
              </w:rPr>
            </w:pPr>
            <w:r w:rsidRPr="00122A92">
              <w:rPr>
                <w:sz w:val="20"/>
                <w:szCs w:val="20"/>
              </w:rPr>
              <w:t>31,33</w:t>
            </w:r>
          </w:p>
        </w:tc>
      </w:tr>
      <w:tr w:rsidR="00122A92" w:rsidTr="00122A92">
        <w:tc>
          <w:tcPr>
            <w:tcW w:w="1495" w:type="dxa"/>
          </w:tcPr>
          <w:p w:rsidR="0003450D" w:rsidRPr="00122A92" w:rsidRDefault="0003450D" w:rsidP="0003450D">
            <w:pPr>
              <w:jc w:val="center"/>
              <w:rPr>
                <w:sz w:val="20"/>
                <w:szCs w:val="20"/>
                <w:lang w:val="es-ES"/>
              </w:rPr>
            </w:pPr>
            <w:r w:rsidRPr="00122A92">
              <w:rPr>
                <w:sz w:val="20"/>
                <w:szCs w:val="20"/>
                <w:lang w:val="es-ES"/>
              </w:rPr>
              <w:t>3</w:t>
            </w:r>
          </w:p>
        </w:tc>
        <w:tc>
          <w:tcPr>
            <w:tcW w:w="1194" w:type="dxa"/>
          </w:tcPr>
          <w:p w:rsidR="0003450D" w:rsidRPr="00122A92" w:rsidRDefault="0003450D" w:rsidP="0003450D">
            <w:pPr>
              <w:jc w:val="center"/>
              <w:rPr>
                <w:sz w:val="20"/>
                <w:szCs w:val="20"/>
                <w:lang w:val="es-ES"/>
              </w:rPr>
            </w:pPr>
            <w:r w:rsidRPr="00122A92">
              <w:rPr>
                <w:sz w:val="20"/>
                <w:szCs w:val="20"/>
                <w:lang w:val="es-ES"/>
              </w:rPr>
              <w:t>[-0.5;0.5]</w:t>
            </w:r>
          </w:p>
        </w:tc>
        <w:tc>
          <w:tcPr>
            <w:tcW w:w="1609" w:type="dxa"/>
          </w:tcPr>
          <w:p w:rsidR="0003450D" w:rsidRPr="00122A92" w:rsidRDefault="0003450D" w:rsidP="0003450D">
            <w:pPr>
              <w:jc w:val="center"/>
              <w:rPr>
                <w:sz w:val="20"/>
                <w:szCs w:val="20"/>
                <w:lang w:val="es-ES"/>
              </w:rPr>
            </w:pPr>
            <w:r w:rsidRPr="00122A92">
              <w:rPr>
                <w:sz w:val="20"/>
                <w:szCs w:val="20"/>
                <w:lang w:val="es-ES"/>
              </w:rPr>
              <w:t>1 y -1</w:t>
            </w:r>
          </w:p>
        </w:tc>
        <w:tc>
          <w:tcPr>
            <w:tcW w:w="1400" w:type="dxa"/>
          </w:tcPr>
          <w:p w:rsidR="0003450D" w:rsidRPr="00122A92" w:rsidRDefault="0003450D" w:rsidP="0003450D">
            <w:pPr>
              <w:jc w:val="center"/>
              <w:rPr>
                <w:sz w:val="20"/>
                <w:szCs w:val="20"/>
              </w:rPr>
            </w:pPr>
            <w:r w:rsidRPr="00122A92">
              <w:rPr>
                <w:sz w:val="20"/>
                <w:szCs w:val="20"/>
              </w:rPr>
              <w:t>27,38</w:t>
            </w:r>
          </w:p>
        </w:tc>
        <w:tc>
          <w:tcPr>
            <w:tcW w:w="1395" w:type="dxa"/>
          </w:tcPr>
          <w:p w:rsidR="0003450D" w:rsidRPr="00122A92" w:rsidRDefault="0003450D" w:rsidP="0003450D">
            <w:pPr>
              <w:jc w:val="center"/>
              <w:rPr>
                <w:sz w:val="20"/>
                <w:szCs w:val="20"/>
              </w:rPr>
            </w:pPr>
            <w:r w:rsidRPr="00122A92">
              <w:rPr>
                <w:sz w:val="20"/>
                <w:szCs w:val="20"/>
              </w:rPr>
              <w:t>29,47</w:t>
            </w:r>
          </w:p>
        </w:tc>
        <w:tc>
          <w:tcPr>
            <w:tcW w:w="1401" w:type="dxa"/>
          </w:tcPr>
          <w:p w:rsidR="0003450D" w:rsidRPr="00122A92" w:rsidRDefault="0003450D" w:rsidP="0003450D">
            <w:pPr>
              <w:jc w:val="center"/>
              <w:rPr>
                <w:sz w:val="20"/>
                <w:szCs w:val="20"/>
              </w:rPr>
            </w:pPr>
            <w:r w:rsidRPr="00122A92">
              <w:rPr>
                <w:sz w:val="20"/>
                <w:szCs w:val="20"/>
              </w:rPr>
              <w:t>32,21</w:t>
            </w:r>
          </w:p>
        </w:tc>
      </w:tr>
      <w:tr w:rsidR="00122A92" w:rsidTr="00122A92">
        <w:tc>
          <w:tcPr>
            <w:tcW w:w="1495" w:type="dxa"/>
          </w:tcPr>
          <w:p w:rsidR="0003450D" w:rsidRPr="00122A92" w:rsidRDefault="0003450D" w:rsidP="0003450D">
            <w:pPr>
              <w:jc w:val="center"/>
              <w:rPr>
                <w:sz w:val="20"/>
                <w:szCs w:val="20"/>
                <w:lang w:val="es-ES"/>
              </w:rPr>
            </w:pPr>
            <w:r w:rsidRPr="00122A92">
              <w:rPr>
                <w:sz w:val="20"/>
                <w:szCs w:val="20"/>
                <w:lang w:val="es-ES"/>
              </w:rPr>
              <w:t>4</w:t>
            </w:r>
          </w:p>
        </w:tc>
        <w:tc>
          <w:tcPr>
            <w:tcW w:w="1194" w:type="dxa"/>
          </w:tcPr>
          <w:p w:rsidR="0003450D" w:rsidRPr="00122A92" w:rsidRDefault="0003450D" w:rsidP="0003450D">
            <w:pPr>
              <w:jc w:val="center"/>
              <w:rPr>
                <w:sz w:val="20"/>
                <w:szCs w:val="20"/>
                <w:lang w:val="es-ES"/>
              </w:rPr>
            </w:pPr>
            <w:r w:rsidRPr="00122A92">
              <w:rPr>
                <w:sz w:val="20"/>
                <w:szCs w:val="20"/>
                <w:lang w:val="es-ES"/>
              </w:rPr>
              <w:t>[-0.5;0.5]</w:t>
            </w:r>
          </w:p>
        </w:tc>
        <w:tc>
          <w:tcPr>
            <w:tcW w:w="1609" w:type="dxa"/>
          </w:tcPr>
          <w:p w:rsidR="0003450D" w:rsidRPr="00122A92" w:rsidRDefault="0003450D" w:rsidP="0003450D">
            <w:pPr>
              <w:jc w:val="center"/>
              <w:rPr>
                <w:sz w:val="20"/>
                <w:szCs w:val="20"/>
                <w:lang w:val="es-ES"/>
              </w:rPr>
            </w:pPr>
            <w:r w:rsidRPr="00122A92">
              <w:rPr>
                <w:sz w:val="20"/>
                <w:szCs w:val="20"/>
                <w:lang w:val="es-ES"/>
              </w:rPr>
              <w:t>1 y 0</w:t>
            </w:r>
          </w:p>
        </w:tc>
        <w:tc>
          <w:tcPr>
            <w:tcW w:w="1400" w:type="dxa"/>
          </w:tcPr>
          <w:p w:rsidR="0003450D" w:rsidRPr="00122A92" w:rsidRDefault="0003450D" w:rsidP="0003450D">
            <w:pPr>
              <w:jc w:val="center"/>
              <w:rPr>
                <w:sz w:val="20"/>
                <w:szCs w:val="20"/>
              </w:rPr>
            </w:pPr>
            <w:r w:rsidRPr="00122A92">
              <w:rPr>
                <w:sz w:val="20"/>
                <w:szCs w:val="20"/>
              </w:rPr>
              <w:t>28,13</w:t>
            </w:r>
          </w:p>
        </w:tc>
        <w:tc>
          <w:tcPr>
            <w:tcW w:w="1395" w:type="dxa"/>
          </w:tcPr>
          <w:p w:rsidR="0003450D" w:rsidRPr="00122A92" w:rsidRDefault="0003450D" w:rsidP="0003450D">
            <w:pPr>
              <w:jc w:val="center"/>
              <w:rPr>
                <w:sz w:val="20"/>
                <w:szCs w:val="20"/>
              </w:rPr>
            </w:pPr>
            <w:r w:rsidRPr="00122A92">
              <w:rPr>
                <w:sz w:val="20"/>
                <w:szCs w:val="20"/>
              </w:rPr>
              <w:t>29,79</w:t>
            </w:r>
          </w:p>
        </w:tc>
        <w:tc>
          <w:tcPr>
            <w:tcW w:w="1401" w:type="dxa"/>
          </w:tcPr>
          <w:p w:rsidR="0003450D" w:rsidRPr="00122A92" w:rsidRDefault="0003450D" w:rsidP="0003450D">
            <w:pPr>
              <w:jc w:val="center"/>
              <w:rPr>
                <w:sz w:val="20"/>
                <w:szCs w:val="20"/>
              </w:rPr>
            </w:pPr>
            <w:r w:rsidRPr="00122A92">
              <w:rPr>
                <w:sz w:val="20"/>
                <w:szCs w:val="20"/>
              </w:rPr>
              <w:t>33,69</w:t>
            </w:r>
          </w:p>
        </w:tc>
      </w:tr>
      <w:tr w:rsidR="00122A92" w:rsidTr="00122A92">
        <w:tc>
          <w:tcPr>
            <w:tcW w:w="1495" w:type="dxa"/>
          </w:tcPr>
          <w:p w:rsidR="0003450D" w:rsidRPr="00122A92" w:rsidRDefault="0003450D" w:rsidP="0003450D">
            <w:pPr>
              <w:jc w:val="center"/>
              <w:rPr>
                <w:sz w:val="20"/>
                <w:szCs w:val="20"/>
                <w:lang w:val="es-ES"/>
              </w:rPr>
            </w:pPr>
            <w:r w:rsidRPr="00122A92">
              <w:rPr>
                <w:sz w:val="20"/>
                <w:szCs w:val="20"/>
                <w:lang w:val="es-ES"/>
              </w:rPr>
              <w:t>5</w:t>
            </w:r>
          </w:p>
        </w:tc>
        <w:tc>
          <w:tcPr>
            <w:tcW w:w="1194" w:type="dxa"/>
          </w:tcPr>
          <w:p w:rsidR="0003450D" w:rsidRPr="00122A92" w:rsidRDefault="0003450D" w:rsidP="0003450D">
            <w:pPr>
              <w:jc w:val="center"/>
              <w:rPr>
                <w:sz w:val="20"/>
                <w:szCs w:val="20"/>
                <w:lang w:val="es-ES"/>
              </w:rPr>
            </w:pPr>
            <w:r w:rsidRPr="00122A92">
              <w:rPr>
                <w:sz w:val="20"/>
                <w:szCs w:val="20"/>
                <w:lang w:val="es-ES"/>
              </w:rPr>
              <w:t>[-1;1</w:t>
            </w:r>
            <w:r w:rsidRPr="00122A92">
              <w:rPr>
                <w:sz w:val="20"/>
                <w:szCs w:val="20"/>
                <w:lang w:val="es-ES"/>
              </w:rPr>
              <w:t>]</w:t>
            </w:r>
          </w:p>
        </w:tc>
        <w:tc>
          <w:tcPr>
            <w:tcW w:w="1609" w:type="dxa"/>
          </w:tcPr>
          <w:p w:rsidR="0003450D" w:rsidRPr="00122A92" w:rsidRDefault="0003450D" w:rsidP="0003450D">
            <w:pPr>
              <w:jc w:val="center"/>
              <w:rPr>
                <w:sz w:val="20"/>
                <w:szCs w:val="20"/>
                <w:lang w:val="es-ES"/>
              </w:rPr>
            </w:pPr>
            <w:r w:rsidRPr="00122A92">
              <w:rPr>
                <w:sz w:val="20"/>
                <w:szCs w:val="20"/>
                <w:lang w:val="es-ES"/>
              </w:rPr>
              <w:t>1 y -1</w:t>
            </w:r>
          </w:p>
        </w:tc>
        <w:tc>
          <w:tcPr>
            <w:tcW w:w="1400" w:type="dxa"/>
          </w:tcPr>
          <w:p w:rsidR="0003450D" w:rsidRPr="00122A92" w:rsidRDefault="0003450D" w:rsidP="0003450D">
            <w:pPr>
              <w:jc w:val="center"/>
              <w:rPr>
                <w:sz w:val="20"/>
                <w:szCs w:val="20"/>
              </w:rPr>
            </w:pPr>
            <w:r w:rsidRPr="00122A92">
              <w:rPr>
                <w:sz w:val="20"/>
                <w:szCs w:val="20"/>
              </w:rPr>
              <w:t>26,72</w:t>
            </w:r>
          </w:p>
        </w:tc>
        <w:tc>
          <w:tcPr>
            <w:tcW w:w="1395" w:type="dxa"/>
          </w:tcPr>
          <w:p w:rsidR="0003450D" w:rsidRPr="00122A92" w:rsidRDefault="0003450D" w:rsidP="0003450D">
            <w:pPr>
              <w:jc w:val="center"/>
              <w:rPr>
                <w:sz w:val="20"/>
                <w:szCs w:val="20"/>
              </w:rPr>
            </w:pPr>
            <w:r w:rsidRPr="00122A92">
              <w:rPr>
                <w:sz w:val="20"/>
                <w:szCs w:val="20"/>
              </w:rPr>
              <w:t>30,33</w:t>
            </w:r>
          </w:p>
        </w:tc>
        <w:tc>
          <w:tcPr>
            <w:tcW w:w="1401" w:type="dxa"/>
          </w:tcPr>
          <w:p w:rsidR="0003450D" w:rsidRPr="00122A92" w:rsidRDefault="0003450D" w:rsidP="0003450D">
            <w:pPr>
              <w:jc w:val="center"/>
              <w:rPr>
                <w:sz w:val="20"/>
                <w:szCs w:val="20"/>
              </w:rPr>
            </w:pPr>
            <w:r w:rsidRPr="00122A92">
              <w:rPr>
                <w:sz w:val="20"/>
                <w:szCs w:val="20"/>
              </w:rPr>
              <w:t>33,89</w:t>
            </w:r>
          </w:p>
        </w:tc>
      </w:tr>
      <w:tr w:rsidR="00122A92" w:rsidTr="00122A92">
        <w:tc>
          <w:tcPr>
            <w:tcW w:w="1495" w:type="dxa"/>
          </w:tcPr>
          <w:p w:rsidR="0003450D" w:rsidRPr="00122A92" w:rsidRDefault="0003450D" w:rsidP="0003450D">
            <w:pPr>
              <w:jc w:val="center"/>
              <w:rPr>
                <w:sz w:val="20"/>
                <w:szCs w:val="20"/>
                <w:lang w:val="es-ES"/>
              </w:rPr>
            </w:pPr>
            <w:r w:rsidRPr="00122A92">
              <w:rPr>
                <w:sz w:val="20"/>
                <w:szCs w:val="20"/>
                <w:lang w:val="es-ES"/>
              </w:rPr>
              <w:t>6</w:t>
            </w:r>
          </w:p>
        </w:tc>
        <w:tc>
          <w:tcPr>
            <w:tcW w:w="1194" w:type="dxa"/>
          </w:tcPr>
          <w:p w:rsidR="0003450D" w:rsidRPr="00122A92" w:rsidRDefault="0003450D" w:rsidP="0003450D">
            <w:pPr>
              <w:jc w:val="center"/>
              <w:rPr>
                <w:sz w:val="20"/>
                <w:szCs w:val="20"/>
                <w:lang w:val="es-ES"/>
              </w:rPr>
            </w:pPr>
            <w:r w:rsidRPr="00122A92">
              <w:rPr>
                <w:sz w:val="20"/>
                <w:szCs w:val="20"/>
                <w:lang w:val="es-ES"/>
              </w:rPr>
              <w:t>[-1;1</w:t>
            </w:r>
            <w:r w:rsidRPr="00122A92">
              <w:rPr>
                <w:sz w:val="20"/>
                <w:szCs w:val="20"/>
                <w:lang w:val="es-ES"/>
              </w:rPr>
              <w:t>]</w:t>
            </w:r>
          </w:p>
        </w:tc>
        <w:tc>
          <w:tcPr>
            <w:tcW w:w="1609" w:type="dxa"/>
          </w:tcPr>
          <w:p w:rsidR="0003450D" w:rsidRPr="00122A92" w:rsidRDefault="0003450D" w:rsidP="0003450D">
            <w:pPr>
              <w:jc w:val="center"/>
              <w:rPr>
                <w:sz w:val="20"/>
                <w:szCs w:val="20"/>
                <w:lang w:val="es-ES"/>
              </w:rPr>
            </w:pPr>
            <w:r w:rsidRPr="00122A92">
              <w:rPr>
                <w:sz w:val="20"/>
                <w:szCs w:val="20"/>
                <w:lang w:val="es-ES"/>
              </w:rPr>
              <w:t>1 y 0</w:t>
            </w:r>
          </w:p>
        </w:tc>
        <w:tc>
          <w:tcPr>
            <w:tcW w:w="1400" w:type="dxa"/>
          </w:tcPr>
          <w:p w:rsidR="0003450D" w:rsidRPr="00122A92" w:rsidRDefault="0003450D" w:rsidP="0003450D">
            <w:pPr>
              <w:jc w:val="center"/>
              <w:rPr>
                <w:sz w:val="20"/>
                <w:szCs w:val="20"/>
              </w:rPr>
            </w:pPr>
            <w:r w:rsidRPr="00122A92">
              <w:rPr>
                <w:sz w:val="20"/>
                <w:szCs w:val="20"/>
              </w:rPr>
              <w:t>26,05</w:t>
            </w:r>
          </w:p>
        </w:tc>
        <w:tc>
          <w:tcPr>
            <w:tcW w:w="1395" w:type="dxa"/>
          </w:tcPr>
          <w:p w:rsidR="0003450D" w:rsidRPr="00122A92" w:rsidRDefault="0003450D" w:rsidP="0003450D">
            <w:pPr>
              <w:jc w:val="center"/>
              <w:rPr>
                <w:sz w:val="20"/>
                <w:szCs w:val="20"/>
              </w:rPr>
            </w:pPr>
            <w:r w:rsidRPr="00122A92">
              <w:rPr>
                <w:sz w:val="20"/>
                <w:szCs w:val="20"/>
              </w:rPr>
              <w:t>28,85</w:t>
            </w:r>
          </w:p>
        </w:tc>
        <w:tc>
          <w:tcPr>
            <w:tcW w:w="1401" w:type="dxa"/>
          </w:tcPr>
          <w:p w:rsidR="0003450D" w:rsidRPr="00122A92" w:rsidRDefault="0003450D" w:rsidP="0003450D">
            <w:pPr>
              <w:jc w:val="center"/>
              <w:rPr>
                <w:sz w:val="20"/>
                <w:szCs w:val="20"/>
              </w:rPr>
            </w:pPr>
            <w:r w:rsidRPr="00122A92">
              <w:rPr>
                <w:sz w:val="20"/>
                <w:szCs w:val="20"/>
              </w:rPr>
              <w:t>31,68</w:t>
            </w:r>
          </w:p>
        </w:tc>
      </w:tr>
    </w:tbl>
    <w:p w:rsidR="0057567E" w:rsidRPr="00D05D15" w:rsidRDefault="0057567E" w:rsidP="00B27C76">
      <w:pPr>
        <w:jc w:val="both"/>
        <w:rPr>
          <w:sz w:val="28"/>
          <w:lang w:val="es-ES"/>
        </w:rPr>
      </w:pPr>
    </w:p>
    <w:sectPr w:rsidR="0057567E" w:rsidRPr="00D05D15" w:rsidSect="00881E77">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192" w:rsidRDefault="00561192" w:rsidP="00881E77">
      <w:pPr>
        <w:spacing w:after="0" w:line="240" w:lineRule="auto"/>
      </w:pPr>
      <w:r>
        <w:separator/>
      </w:r>
    </w:p>
  </w:endnote>
  <w:endnote w:type="continuationSeparator" w:id="0">
    <w:p w:rsidR="00561192" w:rsidRDefault="00561192" w:rsidP="00881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395250"/>
      <w:docPartObj>
        <w:docPartGallery w:val="Page Numbers (Bottom of Page)"/>
        <w:docPartUnique/>
      </w:docPartObj>
    </w:sdtPr>
    <w:sdtEndPr/>
    <w:sdtContent>
      <w:p w:rsidR="00881E77" w:rsidRDefault="00881E77">
        <w:pPr>
          <w:pStyle w:val="Rodap"/>
          <w:jc w:val="right"/>
        </w:pPr>
        <w:r>
          <w:fldChar w:fldCharType="begin"/>
        </w:r>
        <w:r>
          <w:instrText>PAGE   \* MERGEFORMAT</w:instrText>
        </w:r>
        <w:r>
          <w:fldChar w:fldCharType="separate"/>
        </w:r>
        <w:r w:rsidR="00122A92" w:rsidRPr="00122A92">
          <w:rPr>
            <w:noProof/>
            <w:lang w:val="pt-PT"/>
          </w:rPr>
          <w:t>1</w:t>
        </w:r>
        <w:r>
          <w:fldChar w:fldCharType="end"/>
        </w:r>
      </w:p>
    </w:sdtContent>
  </w:sdt>
  <w:p w:rsidR="00881E77" w:rsidRDefault="00881E7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192" w:rsidRDefault="00561192" w:rsidP="00881E77">
      <w:pPr>
        <w:spacing w:after="0" w:line="240" w:lineRule="auto"/>
      </w:pPr>
      <w:r>
        <w:separator/>
      </w:r>
    </w:p>
  </w:footnote>
  <w:footnote w:type="continuationSeparator" w:id="0">
    <w:p w:rsidR="00561192" w:rsidRDefault="00561192" w:rsidP="00881E77">
      <w:pPr>
        <w:spacing w:after="0" w:line="240" w:lineRule="auto"/>
      </w:pPr>
      <w:r>
        <w:continuationSeparator/>
      </w:r>
    </w:p>
  </w:footnote>
  <w:footnote w:id="1">
    <w:p w:rsidR="00466EA4" w:rsidRPr="00466EA4" w:rsidRDefault="00466EA4">
      <w:pPr>
        <w:pStyle w:val="Textodenotaderodap"/>
        <w:rPr>
          <w:lang w:val="pt-PT"/>
        </w:rPr>
      </w:pPr>
      <w:r>
        <w:rPr>
          <w:rStyle w:val="Refdenotaderodap"/>
        </w:rPr>
        <w:footnoteRef/>
      </w:r>
      <w:r>
        <w:t xml:space="preserve"> </w:t>
      </w:r>
      <w:hyperlink r:id="rId1" w:history="1">
        <w:r w:rsidRPr="00441B5F">
          <w:rPr>
            <w:rStyle w:val="Hiperligao"/>
          </w:rPr>
          <w:t>https://searchenterpriseai.techtarget.com/definition/neural-network</w:t>
        </w:r>
      </w:hyperlink>
    </w:p>
  </w:footnote>
  <w:footnote w:id="2">
    <w:p w:rsidR="003746D2" w:rsidRPr="003746D2" w:rsidRDefault="003746D2">
      <w:pPr>
        <w:pStyle w:val="Textodenotaderodap"/>
        <w:rPr>
          <w:lang w:val="pt-PT"/>
        </w:rPr>
      </w:pPr>
      <w:r>
        <w:rPr>
          <w:rStyle w:val="Refdenotaderodap"/>
        </w:rPr>
        <w:footnoteRef/>
      </w:r>
      <w:r w:rsidRPr="003746D2">
        <w:rPr>
          <w:lang w:val="pt-PT"/>
        </w:rPr>
        <w:t xml:space="preserve"> </w:t>
      </w:r>
      <w:hyperlink r:id="rId2" w:history="1">
        <w:r w:rsidRPr="00441B5F">
          <w:rPr>
            <w:rStyle w:val="Hiperligao"/>
            <w:lang w:val="pt-PT"/>
          </w:rPr>
          <w:t>https://en.wikipedia.org/wiki/Artificial_neuron</w:t>
        </w:r>
      </w:hyperlink>
    </w:p>
  </w:footnote>
  <w:footnote w:id="3">
    <w:p w:rsidR="00BD44D4" w:rsidRPr="00466EA4" w:rsidRDefault="00BD44D4" w:rsidP="00BD44D4">
      <w:pPr>
        <w:pStyle w:val="Textodenotaderodap"/>
        <w:rPr>
          <w:lang w:val="pt-PT"/>
        </w:rPr>
      </w:pPr>
      <w:r>
        <w:rPr>
          <w:rStyle w:val="Refdenotaderodap"/>
        </w:rPr>
        <w:footnoteRef/>
      </w:r>
      <w:r w:rsidRPr="00BD44D4">
        <w:rPr>
          <w:lang w:val="pt-PT"/>
        </w:rPr>
        <w:t xml:space="preserve"> </w:t>
      </w:r>
      <w:hyperlink r:id="rId3" w:history="1">
        <w:r w:rsidRPr="00BD44D4">
          <w:rPr>
            <w:rStyle w:val="Hiperligao"/>
            <w:lang w:val="pt-PT"/>
          </w:rPr>
          <w:t>https://searchenterpriseai.techtarget.com/definition/neural-network</w:t>
        </w:r>
      </w:hyperlink>
    </w:p>
  </w:footnote>
  <w:footnote w:id="4">
    <w:p w:rsidR="00B665A4" w:rsidRPr="00B665A4" w:rsidRDefault="00B665A4">
      <w:pPr>
        <w:pStyle w:val="Textodenotaderodap"/>
        <w:rPr>
          <w:lang w:val="pt-PT"/>
        </w:rPr>
      </w:pPr>
      <w:r>
        <w:rPr>
          <w:rStyle w:val="Refdenotaderodap"/>
        </w:rPr>
        <w:footnoteRef/>
      </w:r>
      <w:r w:rsidRPr="00B665A4">
        <w:rPr>
          <w:lang w:val="pt-PT"/>
        </w:rPr>
        <w:t xml:space="preserve"> </w:t>
      </w:r>
      <w:hyperlink r:id="rId4" w:history="1">
        <w:r w:rsidRPr="00441B5F">
          <w:rPr>
            <w:rStyle w:val="Hiperligao"/>
            <w:lang w:val="pt-PT"/>
          </w:rPr>
          <w:t>https://en.wikipedia.org/wiki/MNIST_database</w:t>
        </w:r>
      </w:hyperlink>
    </w:p>
  </w:footnote>
  <w:footnote w:id="5">
    <w:p w:rsidR="00B665A4" w:rsidRPr="00B665A4" w:rsidRDefault="00B665A4">
      <w:pPr>
        <w:pStyle w:val="Textodenotaderodap"/>
        <w:rPr>
          <w:lang w:val="pt-PT"/>
        </w:rPr>
      </w:pPr>
      <w:r>
        <w:rPr>
          <w:rStyle w:val="Refdenotaderodap"/>
        </w:rPr>
        <w:footnoteRef/>
      </w:r>
      <w:r w:rsidRPr="00B665A4">
        <w:rPr>
          <w:lang w:val="pt-PT"/>
        </w:rPr>
        <w:t xml:space="preserve"> </w:t>
      </w:r>
      <w:hyperlink r:id="rId5" w:history="1">
        <w:r w:rsidRPr="00441B5F">
          <w:rPr>
            <w:rStyle w:val="Hiperligao"/>
            <w:lang w:val="pt-PT"/>
          </w:rPr>
          <w:t>http://yann.lecun.com/exdb/mnist/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74D9C"/>
    <w:multiLevelType w:val="hybridMultilevel"/>
    <w:tmpl w:val="454491C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A067CD8"/>
    <w:multiLevelType w:val="multilevel"/>
    <w:tmpl w:val="0816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27730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6C0A1D"/>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8021A1B"/>
    <w:multiLevelType w:val="hybridMultilevel"/>
    <w:tmpl w:val="80B2CE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BD2"/>
    <w:rsid w:val="0003450D"/>
    <w:rsid w:val="000431B8"/>
    <w:rsid w:val="00051E3D"/>
    <w:rsid w:val="00052C0B"/>
    <w:rsid w:val="000A4425"/>
    <w:rsid w:val="000B4DE5"/>
    <w:rsid w:val="00122A92"/>
    <w:rsid w:val="001265C4"/>
    <w:rsid w:val="00191110"/>
    <w:rsid w:val="001F2C5D"/>
    <w:rsid w:val="00256A6C"/>
    <w:rsid w:val="002A0771"/>
    <w:rsid w:val="002B6A17"/>
    <w:rsid w:val="002C1A14"/>
    <w:rsid w:val="002C380D"/>
    <w:rsid w:val="002E54F2"/>
    <w:rsid w:val="002F7187"/>
    <w:rsid w:val="003746D2"/>
    <w:rsid w:val="00377241"/>
    <w:rsid w:val="00413993"/>
    <w:rsid w:val="004562FE"/>
    <w:rsid w:val="00466EA4"/>
    <w:rsid w:val="005561C7"/>
    <w:rsid w:val="00561192"/>
    <w:rsid w:val="0057567E"/>
    <w:rsid w:val="005C3303"/>
    <w:rsid w:val="005D2F19"/>
    <w:rsid w:val="007068C0"/>
    <w:rsid w:val="00747DAB"/>
    <w:rsid w:val="0075285A"/>
    <w:rsid w:val="007A3765"/>
    <w:rsid w:val="0083239C"/>
    <w:rsid w:val="008631A5"/>
    <w:rsid w:val="00881E77"/>
    <w:rsid w:val="008A06B3"/>
    <w:rsid w:val="00A22258"/>
    <w:rsid w:val="00A51BD2"/>
    <w:rsid w:val="00B27C76"/>
    <w:rsid w:val="00B665A4"/>
    <w:rsid w:val="00BD33CF"/>
    <w:rsid w:val="00BD44D4"/>
    <w:rsid w:val="00C75998"/>
    <w:rsid w:val="00CE2127"/>
    <w:rsid w:val="00CF03B3"/>
    <w:rsid w:val="00CF5402"/>
    <w:rsid w:val="00D05D15"/>
    <w:rsid w:val="00D25A33"/>
    <w:rsid w:val="00D60BF5"/>
    <w:rsid w:val="00E007A2"/>
    <w:rsid w:val="00E022CC"/>
    <w:rsid w:val="00E34882"/>
    <w:rsid w:val="00E707E4"/>
    <w:rsid w:val="00F30A3B"/>
    <w:rsid w:val="00F41327"/>
    <w:rsid w:val="00F7065E"/>
    <w:rsid w:val="00F81CB9"/>
    <w:rsid w:val="00FD1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05C35-4D7A-46AC-B768-EB4AEDCE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BD2"/>
    <w:pPr>
      <w:spacing w:line="256" w:lineRule="auto"/>
    </w:pPr>
    <w:rPr>
      <w:lang w:val="es-CO"/>
    </w:rPr>
  </w:style>
  <w:style w:type="paragraph" w:styleId="Cabealho1">
    <w:name w:val="heading 1"/>
    <w:basedOn w:val="Normal"/>
    <w:next w:val="Normal"/>
    <w:link w:val="Cabealho1Carter"/>
    <w:uiPriority w:val="9"/>
    <w:qFormat/>
    <w:rsid w:val="00881E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2F71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881E77"/>
    <w:rPr>
      <w:rFonts w:asciiTheme="majorHAnsi" w:eastAsiaTheme="majorEastAsia" w:hAnsiTheme="majorHAnsi" w:cstheme="majorBidi"/>
      <w:color w:val="2E74B5" w:themeColor="accent1" w:themeShade="BF"/>
      <w:sz w:val="32"/>
      <w:szCs w:val="32"/>
      <w:lang w:val="es-CO"/>
    </w:rPr>
  </w:style>
  <w:style w:type="paragraph" w:styleId="Cabealhodondice">
    <w:name w:val="TOC Heading"/>
    <w:basedOn w:val="Cabealho1"/>
    <w:next w:val="Normal"/>
    <w:uiPriority w:val="39"/>
    <w:unhideWhenUsed/>
    <w:qFormat/>
    <w:rsid w:val="00881E77"/>
    <w:pPr>
      <w:spacing w:line="259" w:lineRule="auto"/>
      <w:outlineLvl w:val="9"/>
    </w:pPr>
    <w:rPr>
      <w:lang w:val="es-ES" w:eastAsia="es-ES"/>
    </w:rPr>
  </w:style>
  <w:style w:type="paragraph" w:styleId="Cabealho">
    <w:name w:val="header"/>
    <w:basedOn w:val="Normal"/>
    <w:link w:val="CabealhoCarter"/>
    <w:uiPriority w:val="99"/>
    <w:unhideWhenUsed/>
    <w:rsid w:val="00881E7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81E77"/>
    <w:rPr>
      <w:lang w:val="es-CO"/>
    </w:rPr>
  </w:style>
  <w:style w:type="paragraph" w:styleId="Rodap">
    <w:name w:val="footer"/>
    <w:basedOn w:val="Normal"/>
    <w:link w:val="RodapCarter"/>
    <w:uiPriority w:val="99"/>
    <w:unhideWhenUsed/>
    <w:rsid w:val="00881E7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81E77"/>
    <w:rPr>
      <w:lang w:val="es-CO"/>
    </w:rPr>
  </w:style>
  <w:style w:type="paragraph" w:styleId="PargrafodaLista">
    <w:name w:val="List Paragraph"/>
    <w:basedOn w:val="Normal"/>
    <w:uiPriority w:val="34"/>
    <w:qFormat/>
    <w:rsid w:val="001265C4"/>
    <w:pPr>
      <w:ind w:left="720"/>
      <w:contextualSpacing/>
    </w:pPr>
  </w:style>
  <w:style w:type="paragraph" w:styleId="Textodenotaderodap">
    <w:name w:val="footnote text"/>
    <w:basedOn w:val="Normal"/>
    <w:link w:val="TextodenotaderodapCarter"/>
    <w:uiPriority w:val="99"/>
    <w:semiHidden/>
    <w:unhideWhenUsed/>
    <w:rsid w:val="00466EA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66EA4"/>
    <w:rPr>
      <w:sz w:val="20"/>
      <w:szCs w:val="20"/>
      <w:lang w:val="es-CO"/>
    </w:rPr>
  </w:style>
  <w:style w:type="character" w:styleId="Refdenotaderodap">
    <w:name w:val="footnote reference"/>
    <w:basedOn w:val="Tipodeletrapredefinidodopargrafo"/>
    <w:uiPriority w:val="99"/>
    <w:semiHidden/>
    <w:unhideWhenUsed/>
    <w:rsid w:val="00466EA4"/>
    <w:rPr>
      <w:vertAlign w:val="superscript"/>
    </w:rPr>
  </w:style>
  <w:style w:type="character" w:styleId="Hiperligao">
    <w:name w:val="Hyperlink"/>
    <w:basedOn w:val="Tipodeletrapredefinidodopargrafo"/>
    <w:uiPriority w:val="99"/>
    <w:unhideWhenUsed/>
    <w:rsid w:val="00466EA4"/>
    <w:rPr>
      <w:color w:val="0563C1" w:themeColor="hyperlink"/>
      <w:u w:val="single"/>
    </w:rPr>
  </w:style>
  <w:style w:type="character" w:styleId="Hiperligaovisitada">
    <w:name w:val="FollowedHyperlink"/>
    <w:basedOn w:val="Tipodeletrapredefinidodopargrafo"/>
    <w:uiPriority w:val="99"/>
    <w:semiHidden/>
    <w:unhideWhenUsed/>
    <w:rsid w:val="00466EA4"/>
    <w:rPr>
      <w:color w:val="954F72" w:themeColor="followedHyperlink"/>
      <w:u w:val="single"/>
    </w:rPr>
  </w:style>
  <w:style w:type="paragraph" w:styleId="ndice1">
    <w:name w:val="toc 1"/>
    <w:basedOn w:val="Normal"/>
    <w:next w:val="Normal"/>
    <w:autoRedefine/>
    <w:uiPriority w:val="39"/>
    <w:unhideWhenUsed/>
    <w:rsid w:val="004562FE"/>
    <w:pPr>
      <w:spacing w:after="100"/>
    </w:pPr>
  </w:style>
  <w:style w:type="paragraph" w:styleId="Legenda">
    <w:name w:val="caption"/>
    <w:basedOn w:val="Normal"/>
    <w:next w:val="Normal"/>
    <w:uiPriority w:val="35"/>
    <w:unhideWhenUsed/>
    <w:qFormat/>
    <w:rsid w:val="007068C0"/>
    <w:pPr>
      <w:spacing w:after="200" w:line="240" w:lineRule="auto"/>
    </w:pPr>
    <w:rPr>
      <w:i/>
      <w:iCs/>
      <w:color w:val="44546A" w:themeColor="text2"/>
      <w:sz w:val="18"/>
      <w:szCs w:val="18"/>
    </w:rPr>
  </w:style>
  <w:style w:type="character" w:customStyle="1" w:styleId="Cabealho2Carter">
    <w:name w:val="Cabeçalho 2 Caráter"/>
    <w:basedOn w:val="Tipodeletrapredefinidodopargrafo"/>
    <w:link w:val="Cabealho2"/>
    <w:uiPriority w:val="9"/>
    <w:rsid w:val="002F7187"/>
    <w:rPr>
      <w:rFonts w:asciiTheme="majorHAnsi" w:eastAsiaTheme="majorEastAsia" w:hAnsiTheme="majorHAnsi" w:cstheme="majorBidi"/>
      <w:color w:val="2E74B5" w:themeColor="accent1" w:themeShade="BF"/>
      <w:sz w:val="26"/>
      <w:szCs w:val="26"/>
      <w:lang w:val="es-CO"/>
    </w:rPr>
  </w:style>
  <w:style w:type="table" w:styleId="Tabelacomgrelha">
    <w:name w:val="Table Grid"/>
    <w:basedOn w:val="Tabelanormal"/>
    <w:uiPriority w:val="39"/>
    <w:rsid w:val="00832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57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_rels/footnotes.xml.rels><?xml version="1.0" encoding="UTF-8" standalone="yes"?>
<Relationships xmlns="http://schemas.openxmlformats.org/package/2006/relationships"><Relationship Id="rId3" Type="http://schemas.openxmlformats.org/officeDocument/2006/relationships/hyperlink" Target="https://searchenterpriseai.techtarget.com/definition/neural-network" TargetMode="External"/><Relationship Id="rId2" Type="http://schemas.openxmlformats.org/officeDocument/2006/relationships/hyperlink" Target="https://en.wikipedia.org/wiki/Artificial_neuron" TargetMode="External"/><Relationship Id="rId1" Type="http://schemas.openxmlformats.org/officeDocument/2006/relationships/hyperlink" Target="https://searchenterpriseai.techtarget.com/definition/neural-network" TargetMode="External"/><Relationship Id="rId5" Type="http://schemas.openxmlformats.org/officeDocument/2006/relationships/hyperlink" Target="http://yann.lecun.com/exdb/mnist/" TargetMode="External"/><Relationship Id="rId4" Type="http://schemas.openxmlformats.org/officeDocument/2006/relationships/hyperlink" Target="https://en.wikipedia.org/wiki/MNIST_databas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D740C-C8E3-413A-9C73-1DB6D8A82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5</Pages>
  <Words>861</Words>
  <Characters>4741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Gonçalves</dc:creator>
  <cp:keywords/>
  <dc:description/>
  <cp:lastModifiedBy>Miguel Gonçalves</cp:lastModifiedBy>
  <cp:revision>47</cp:revision>
  <dcterms:created xsi:type="dcterms:W3CDTF">2018-11-24T22:50:00Z</dcterms:created>
  <dcterms:modified xsi:type="dcterms:W3CDTF">2018-11-25T14:16:00Z</dcterms:modified>
</cp:coreProperties>
</file>