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563" w:rsidRPr="00204563" w:rsidRDefault="00204563" w:rsidP="00204563">
      <w:pPr>
        <w:widowControl w:val="0"/>
        <w:autoSpaceDE w:val="0"/>
        <w:autoSpaceDN w:val="0"/>
        <w:adjustRightInd w:val="0"/>
        <w:spacing w:after="240"/>
        <w:rPr>
          <w:rFonts w:ascii="Arial" w:hAnsi="Arial" w:cs="Arial"/>
          <w:sz w:val="18"/>
          <w:szCs w:val="18"/>
        </w:rPr>
      </w:pPr>
      <w:r w:rsidRPr="00204563">
        <w:rPr>
          <w:rFonts w:ascii="Arial" w:hAnsi="Arial" w:cs="Arial"/>
          <w:b/>
          <w:bCs/>
          <w:sz w:val="18"/>
          <w:szCs w:val="18"/>
        </w:rPr>
        <w:t xml:space="preserve">Eclipses, transits and variability of white dwarf stars with the K2 Mission </w:t>
      </w:r>
      <w:r w:rsidRPr="00204563">
        <w:rPr>
          <w:rFonts w:ascii="Arial" w:hAnsi="Arial" w:cs="Arial"/>
          <w:sz w:val="18"/>
          <w:szCs w:val="18"/>
        </w:rPr>
        <w:br/>
      </w:r>
      <w:r w:rsidRPr="00204563">
        <w:rPr>
          <w:rFonts w:ascii="Arial" w:hAnsi="Arial" w:cs="Arial"/>
          <w:bCs/>
          <w:sz w:val="18"/>
          <w:szCs w:val="18"/>
        </w:rPr>
        <w:t xml:space="preserve">Matt Burleigh </w:t>
      </w:r>
      <w:r w:rsidRPr="00204563">
        <w:rPr>
          <w:rFonts w:ascii="Arial" w:hAnsi="Arial" w:cs="Arial"/>
          <w:sz w:val="18"/>
          <w:szCs w:val="18"/>
        </w:rPr>
        <w:br/>
      </w:r>
      <w:r w:rsidRPr="00204563">
        <w:rPr>
          <w:rFonts w:ascii="Arial" w:hAnsi="Arial" w:cs="Arial"/>
          <w:bCs/>
          <w:sz w:val="18"/>
          <w:szCs w:val="18"/>
        </w:rPr>
        <w:t>University of Leicester </w:t>
      </w:r>
    </w:p>
    <w:p w:rsidR="00204563" w:rsidRPr="00204563" w:rsidRDefault="00204563" w:rsidP="00204563">
      <w:pPr>
        <w:widowControl w:val="0"/>
        <w:autoSpaceDE w:val="0"/>
        <w:autoSpaceDN w:val="0"/>
        <w:adjustRightInd w:val="0"/>
        <w:spacing w:after="240"/>
        <w:jc w:val="both"/>
        <w:rPr>
          <w:rFonts w:ascii="Arial" w:hAnsi="Arial" w:cs="Arial"/>
          <w:sz w:val="18"/>
          <w:szCs w:val="18"/>
        </w:rPr>
      </w:pPr>
      <w:r w:rsidRPr="00204563">
        <w:rPr>
          <w:rFonts w:ascii="Arial" w:hAnsi="Arial" w:cs="Arial"/>
          <w:bCs/>
          <w:sz w:val="18"/>
          <w:szCs w:val="18"/>
        </w:rPr>
        <w:t xml:space="preserve">This proposal is to obtain high precision photometry of White Dwarfs within the two proposed fields of K2 Cycle 1 to search for planets, brown dwarfs and stellar variability. </w:t>
      </w:r>
    </w:p>
    <w:p w:rsidR="00204563" w:rsidRPr="00204563" w:rsidRDefault="00204563" w:rsidP="00204563">
      <w:pPr>
        <w:widowControl w:val="0"/>
        <w:autoSpaceDE w:val="0"/>
        <w:autoSpaceDN w:val="0"/>
        <w:adjustRightInd w:val="0"/>
        <w:spacing w:after="240"/>
        <w:jc w:val="both"/>
        <w:rPr>
          <w:rFonts w:ascii="Arial" w:hAnsi="Arial" w:cs="Arial"/>
          <w:sz w:val="18"/>
          <w:szCs w:val="18"/>
        </w:rPr>
      </w:pPr>
      <w:r w:rsidRPr="00204563">
        <w:rPr>
          <w:rFonts w:ascii="Arial" w:hAnsi="Arial" w:cs="Arial"/>
          <w:bCs/>
          <w:sz w:val="18"/>
          <w:szCs w:val="18"/>
        </w:rPr>
        <w:t>Such a survey (combined with the other K2 fields) would allow for the monitoring of statistically significant numbers of White Dwarfs to be able to put constraints on the exist</w:t>
      </w:r>
      <w:bookmarkStart w:id="0" w:name="_GoBack"/>
      <w:bookmarkEnd w:id="0"/>
      <w:r w:rsidRPr="00204563">
        <w:rPr>
          <w:rFonts w:ascii="Arial" w:hAnsi="Arial" w:cs="Arial"/>
          <w:bCs/>
          <w:sz w:val="18"/>
          <w:szCs w:val="18"/>
        </w:rPr>
        <w:t xml:space="preserve">ence planets in short period orbits around White Dwarfs. Any transiting objects that are detected could be prime targets for follow up observations by the JWST (Loeb &amp; </w:t>
      </w:r>
      <w:proofErr w:type="spellStart"/>
      <w:r w:rsidRPr="00204563">
        <w:rPr>
          <w:rFonts w:ascii="Arial" w:hAnsi="Arial" w:cs="Arial"/>
          <w:bCs/>
          <w:sz w:val="18"/>
          <w:szCs w:val="18"/>
        </w:rPr>
        <w:t>Maoz</w:t>
      </w:r>
      <w:proofErr w:type="spellEnd"/>
      <w:r w:rsidRPr="00204563">
        <w:rPr>
          <w:rFonts w:ascii="Arial" w:hAnsi="Arial" w:cs="Arial"/>
          <w:bCs/>
          <w:sz w:val="18"/>
          <w:szCs w:val="18"/>
        </w:rPr>
        <w:t xml:space="preserve"> 2013). Such a survey would also be able to detect brown dwarfs around White Dwarfs allowing further constraints on the smallest object that can survive common envelope evolution. In addition any unexpected variability would also be detected such as the </w:t>
      </w:r>
      <w:proofErr w:type="spellStart"/>
      <w:r w:rsidRPr="00204563">
        <w:rPr>
          <w:rFonts w:ascii="Arial" w:hAnsi="Arial" w:cs="Arial"/>
          <w:bCs/>
          <w:sz w:val="18"/>
          <w:szCs w:val="18"/>
        </w:rPr>
        <w:t>Kepler</w:t>
      </w:r>
      <w:proofErr w:type="spellEnd"/>
      <w:r w:rsidRPr="00204563">
        <w:rPr>
          <w:rFonts w:ascii="Arial" w:hAnsi="Arial" w:cs="Arial"/>
          <w:bCs/>
          <w:sz w:val="18"/>
          <w:szCs w:val="18"/>
        </w:rPr>
        <w:t xml:space="preserve"> mission found in BOKS 53856 (</w:t>
      </w:r>
      <w:proofErr w:type="spellStart"/>
      <w:r w:rsidRPr="00204563">
        <w:rPr>
          <w:rFonts w:ascii="Arial" w:hAnsi="Arial" w:cs="Arial"/>
          <w:bCs/>
          <w:sz w:val="18"/>
          <w:szCs w:val="18"/>
        </w:rPr>
        <w:t>Holberg</w:t>
      </w:r>
      <w:proofErr w:type="spellEnd"/>
      <w:r w:rsidRPr="00204563">
        <w:rPr>
          <w:rFonts w:ascii="Arial" w:hAnsi="Arial" w:cs="Arial"/>
          <w:bCs/>
          <w:sz w:val="18"/>
          <w:szCs w:val="18"/>
        </w:rPr>
        <w:t xml:space="preserve"> and Howell 2011). </w:t>
      </w:r>
    </w:p>
    <w:p w:rsidR="00351E0D" w:rsidRPr="00204563" w:rsidRDefault="00204563" w:rsidP="00204563">
      <w:pPr>
        <w:widowControl w:val="0"/>
        <w:autoSpaceDE w:val="0"/>
        <w:autoSpaceDN w:val="0"/>
        <w:adjustRightInd w:val="0"/>
        <w:spacing w:after="240"/>
        <w:rPr>
          <w:rFonts w:ascii="Arial" w:hAnsi="Arial" w:cs="Arial"/>
          <w:sz w:val="18"/>
          <w:szCs w:val="18"/>
        </w:rPr>
      </w:pPr>
      <w:r w:rsidRPr="00204563">
        <w:rPr>
          <w:rFonts w:ascii="Arial" w:hAnsi="Arial" w:cs="Arial"/>
          <w:sz w:val="18"/>
          <w:szCs w:val="18"/>
        </w:rPr>
        <w:br/>
      </w:r>
    </w:p>
    <w:sectPr w:rsidR="00351E0D" w:rsidRPr="00204563"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63"/>
    <w:rsid w:val="00204563"/>
    <w:rsid w:val="00351E0D"/>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817</Characters>
  <Application>Microsoft Macintosh Word</Application>
  <DocSecurity>0</DocSecurity>
  <Lines>6</Lines>
  <Paragraphs>1</Paragraphs>
  <ScaleCrop>false</ScaleCrop>
  <Company/>
  <LinksUpToDate>false</LinksUpToDate>
  <CharactersWithSpaces>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2015-10-21T03:19:00Z</dcterms:created>
  <dcterms:modified xsi:type="dcterms:W3CDTF">2015-10-21T03:20:00Z</dcterms:modified>
</cp:coreProperties>
</file>