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137" w:rsidRDefault="00A02FE6" w:rsidP="00F10137">
      <w:pPr>
        <w:rPr>
          <w:b/>
        </w:rPr>
      </w:pPr>
      <w:r>
        <w:rPr>
          <w:b/>
        </w:rPr>
        <w:t xml:space="preserve">TASK 0: </w:t>
      </w:r>
      <w:proofErr w:type="spellStart"/>
      <w:r>
        <w:rPr>
          <w:b/>
        </w:rPr>
        <w:t>Understanding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problema:</w:t>
      </w:r>
    </w:p>
    <w:p w:rsidR="00A02FE6" w:rsidRDefault="00A02FE6" w:rsidP="00F10137">
      <w:r>
        <w:t xml:space="preserve">a.- </w:t>
      </w:r>
      <w:proofErr w:type="spellStart"/>
      <w:r>
        <w:t>what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</w:p>
    <w:p w:rsidR="00A02FE6" w:rsidRDefault="00A02FE6" w:rsidP="00F10137">
      <w:r>
        <w:t xml:space="preserve">b.-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standard tolos and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data.</w:t>
      </w:r>
    </w:p>
    <w:p w:rsidR="00A02FE6" w:rsidRDefault="00A02FE6" w:rsidP="00F10137"/>
    <w:p w:rsidR="00A02FE6" w:rsidRDefault="00A02FE6" w:rsidP="00F1013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FILES</w:t>
      </w:r>
      <w:proofErr w:type="gramStart"/>
      <w:r>
        <w:t xml:space="preserve">: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LOCALE.blogs.txt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where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LOCALE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each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four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locales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en_US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de_DE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ru_RU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fi_FI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corpus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called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HC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Corpora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A02FE6" w:rsidRPr="00A02FE6" w:rsidRDefault="00A02FE6" w:rsidP="00A02FE6">
      <w:pPr>
        <w:rPr>
          <w:b/>
        </w:rPr>
      </w:pPr>
      <w:proofErr w:type="spellStart"/>
      <w:r w:rsidRPr="00A02FE6">
        <w:rPr>
          <w:b/>
        </w:rPr>
        <w:t>About</w:t>
      </w:r>
      <w:proofErr w:type="spellEnd"/>
      <w:r w:rsidRPr="00A02FE6">
        <w:rPr>
          <w:b/>
        </w:rPr>
        <w:t xml:space="preserve"> </w:t>
      </w:r>
      <w:proofErr w:type="spellStart"/>
      <w:r w:rsidRPr="00A02FE6">
        <w:rPr>
          <w:b/>
        </w:rPr>
        <w:t>The</w:t>
      </w:r>
      <w:proofErr w:type="spellEnd"/>
      <w:r w:rsidRPr="00A02FE6">
        <w:rPr>
          <w:b/>
        </w:rPr>
        <w:t xml:space="preserve"> </w:t>
      </w:r>
      <w:proofErr w:type="spellStart"/>
      <w:r w:rsidRPr="00A02FE6">
        <w:rPr>
          <w:b/>
        </w:rPr>
        <w:t>Corpora</w:t>
      </w:r>
      <w:proofErr w:type="spellEnd"/>
    </w:p>
    <w:p w:rsidR="00A02FE6" w:rsidRDefault="00A02FE6" w:rsidP="00A02FE6">
      <w:hyperlink r:id="rId5" w:tooltip="Link: http://www.corpora.heliohost.org/" w:history="1">
        <w:r>
          <w:rPr>
            <w:rStyle w:val="Hipervnculo"/>
            <w:rFonts w:ascii="Helvetica" w:hAnsi="Helvetica" w:cs="Helvetica"/>
            <w:color w:val="0367B0"/>
            <w:sz w:val="21"/>
            <w:szCs w:val="21"/>
            <w:shd w:val="clear" w:color="auto" w:fill="FFFFFF"/>
          </w:rPr>
          <w:t>www.corpora.heliohost.org</w:t>
        </w:r>
      </w:hyperlink>
      <w:bookmarkStart w:id="0" w:name="_GoBack"/>
      <w:bookmarkEnd w:id="0"/>
    </w:p>
    <w:p w:rsidR="00A02FE6" w:rsidRDefault="00A02FE6" w:rsidP="00A02FE6">
      <w:r>
        <w:t xml:space="preserve">Home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 Links</w:t>
      </w:r>
    </w:p>
    <w:p w:rsidR="00A02FE6" w:rsidRDefault="00A02FE6" w:rsidP="00A02FE6">
      <w:proofErr w:type="spellStart"/>
      <w:r>
        <w:t>The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 are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web </w:t>
      </w:r>
      <w:proofErr w:type="spellStart"/>
      <w:r>
        <w:t>crawler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crawler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so as to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cons</w:t>
      </w:r>
      <w:r>
        <w:t>isting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*.</w:t>
      </w:r>
    </w:p>
    <w:p w:rsidR="00A02FE6" w:rsidRDefault="00A02FE6" w:rsidP="00A02FE6">
      <w:proofErr w:type="spellStart"/>
      <w:r>
        <w:t>Each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date of </w:t>
      </w:r>
      <w:proofErr w:type="spellStart"/>
      <w:r>
        <w:t>publication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are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entry</w:t>
      </w:r>
      <w:proofErr w:type="spellEnd"/>
      <w:r>
        <w:t>.</w:t>
      </w:r>
    </w:p>
    <w:p w:rsidR="00A02FE6" w:rsidRDefault="00A02FE6" w:rsidP="00A02FE6">
      <w:proofErr w:type="spellStart"/>
      <w:r>
        <w:t>Each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personal blog)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comes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of a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sports</w:t>
      </w:r>
      <w:proofErr w:type="spellEnd"/>
      <w:r>
        <w:t xml:space="preserve">" </w:t>
      </w:r>
      <w:proofErr w:type="spellStart"/>
      <w:r>
        <w:t>subject</w:t>
      </w:r>
      <w:proofErr w:type="spellEnd"/>
      <w:r>
        <w:t>).</w:t>
      </w:r>
    </w:p>
    <w:p w:rsidR="00A02FE6" w:rsidRDefault="00A02FE6" w:rsidP="00A02FE6">
      <w:r>
        <w:t xml:space="preserve">In </w:t>
      </w:r>
      <w:proofErr w:type="spellStart"/>
      <w:r>
        <w:t>many</w:t>
      </w:r>
      <w:proofErr w:type="spellEnd"/>
      <w:r>
        <w:t xml:space="preserve"> cases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 to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to </w:t>
      </w:r>
      <w:proofErr w:type="spellStart"/>
      <w:r>
        <w:t>tag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individual Twitter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ideas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no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'0'.</w:t>
      </w:r>
    </w:p>
    <w:p w:rsidR="00A02FE6" w:rsidRDefault="00A02FE6" w:rsidP="00A02FE6">
      <w:r>
        <w:t xml:space="preserve">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as a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A02FE6" w:rsidRDefault="00A02FE6" w:rsidP="00A02FE6">
      <w:r>
        <w:t xml:space="preserve">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corpus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and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individual </w:t>
      </w:r>
      <w:proofErr w:type="spellStart"/>
      <w:r>
        <w:t>lines</w:t>
      </w:r>
      <w:proofErr w:type="spellEnd"/>
      <w:r>
        <w:t xml:space="preserve">. </w:t>
      </w:r>
      <w:proofErr w:type="spellStart"/>
      <w:r>
        <w:t>Approximately</w:t>
      </w:r>
      <w:proofErr w:type="spellEnd"/>
      <w:r>
        <w:t xml:space="preserve"> 50%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recreate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are </w:t>
      </w:r>
      <w:proofErr w:type="spellStart"/>
      <w:r>
        <w:t>anonymised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non-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venture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Use.</w:t>
      </w:r>
    </w:p>
    <w:p w:rsidR="00A02FE6" w:rsidRDefault="00A02FE6" w:rsidP="00A02FE6"/>
    <w:p w:rsidR="00A02FE6" w:rsidRDefault="00A02FE6" w:rsidP="00A02FE6">
      <w:r>
        <w:t xml:space="preserve">Corpus </w:t>
      </w:r>
      <w:proofErr w:type="spellStart"/>
      <w:r>
        <w:t>Sample</w:t>
      </w:r>
      <w:proofErr w:type="spellEnd"/>
      <w:r>
        <w:t xml:space="preserve"> </w:t>
      </w:r>
    </w:p>
    <w:p w:rsidR="00A02FE6" w:rsidRDefault="00A02FE6" w:rsidP="00A02FE6">
      <w:r>
        <w:t xml:space="preserve">*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corpus. </w:t>
      </w:r>
      <w:proofErr w:type="spellStart"/>
      <w:r>
        <w:t>There</w:t>
      </w:r>
      <w:proofErr w:type="spellEnd"/>
      <w:r>
        <w:t xml:space="preserve"> are 2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:rsidR="00A02FE6" w:rsidRDefault="00A02FE6" w:rsidP="00A02FE6">
      <w:r>
        <w:t xml:space="preserve">1. Similar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similar,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erroneously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A02FE6" w:rsidRDefault="00A02FE6" w:rsidP="00A02FE6">
      <w:r>
        <w:lastRenderedPageBreak/>
        <w:t>2. "</w:t>
      </w:r>
      <w:proofErr w:type="spellStart"/>
      <w:r>
        <w:t>Embedded</w:t>
      </w:r>
      <w:proofErr w:type="spellEnd"/>
      <w:r>
        <w:t xml:space="preserve">"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mainly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individual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:rsidR="00A02FE6" w:rsidRPr="00A02FE6" w:rsidRDefault="00A02FE6" w:rsidP="00A02FE6">
      <w:proofErr w:type="spellStart"/>
      <w:r>
        <w:t>Whereas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out</w:t>
      </w:r>
      <w:proofErr w:type="spellEnd"/>
      <w:r>
        <w:t>-and-</w:t>
      </w:r>
      <w:proofErr w:type="spellStart"/>
      <w:r>
        <w:t>out</w:t>
      </w:r>
      <w:proofErr w:type="spellEnd"/>
      <w:r>
        <w:t xml:space="preserve"> error,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2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desirable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:rsidR="00F10137" w:rsidRDefault="00F10137" w:rsidP="00F10137">
      <w:pPr>
        <w:rPr>
          <w:b/>
        </w:rPr>
      </w:pPr>
    </w:p>
    <w:p w:rsidR="00F10137" w:rsidRDefault="00F10137" w:rsidP="00F10137">
      <w:pPr>
        <w:rPr>
          <w:b/>
        </w:rPr>
      </w:pPr>
    </w:p>
    <w:p w:rsidR="00F10137" w:rsidRDefault="00F10137" w:rsidP="00F10137">
      <w:pPr>
        <w:rPr>
          <w:b/>
        </w:rPr>
      </w:pPr>
      <w:r>
        <w:rPr>
          <w:b/>
        </w:rPr>
        <w:t>WIKIPEDIA:</w:t>
      </w:r>
    </w:p>
    <w:p w:rsidR="00F10137" w:rsidRPr="00F10137" w:rsidRDefault="00F10137" w:rsidP="00F10137">
      <w:pPr>
        <w:rPr>
          <w:b/>
        </w:rPr>
      </w:pPr>
      <w:r w:rsidRPr="00F10137">
        <w:rPr>
          <w:b/>
        </w:rPr>
        <w:t xml:space="preserve">Natural </w:t>
      </w:r>
      <w:proofErr w:type="spellStart"/>
      <w:r w:rsidRPr="00F10137">
        <w:rPr>
          <w:b/>
        </w:rPr>
        <w:t>language</w:t>
      </w:r>
      <w:proofErr w:type="spellEnd"/>
      <w:r w:rsidRPr="00F10137">
        <w:rPr>
          <w:b/>
        </w:rPr>
        <w:t xml:space="preserve"> </w:t>
      </w:r>
      <w:proofErr w:type="spellStart"/>
      <w:r w:rsidRPr="00F10137">
        <w:rPr>
          <w:b/>
        </w:rPr>
        <w:t>understanding</w:t>
      </w:r>
      <w:proofErr w:type="spellEnd"/>
    </w:p>
    <w:p w:rsidR="000165CA" w:rsidRDefault="00F10137" w:rsidP="00F10137">
      <w:proofErr w:type="spellStart"/>
      <w:r>
        <w:t>Convert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of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more formal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first-order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.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notations</w:t>
      </w:r>
      <w:proofErr w:type="spellEnd"/>
      <w:r>
        <w:t xml:space="preserve"> of natural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. </w:t>
      </w:r>
      <w:proofErr w:type="spellStart"/>
      <w:r>
        <w:t>Introduction</w:t>
      </w:r>
      <w:proofErr w:type="spellEnd"/>
      <w:r>
        <w:t xml:space="preserve"> and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metamodel</w:t>
      </w:r>
      <w:proofErr w:type="spellEnd"/>
      <w:r>
        <w:t xml:space="preserve"> and </w:t>
      </w:r>
      <w:proofErr w:type="spellStart"/>
      <w:r>
        <w:t>ontology</w:t>
      </w:r>
      <w:proofErr w:type="spellEnd"/>
      <w:r>
        <w:t xml:space="preserve"> are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formalization</w:t>
      </w:r>
      <w:proofErr w:type="spellEnd"/>
      <w:r>
        <w:t xml:space="preserve"> of natural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confusions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(CWA) vs. </w:t>
      </w:r>
      <w:proofErr w:type="gramStart"/>
      <w:r>
        <w:t>open</w:t>
      </w:r>
      <w:proofErr w:type="gram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subjective</w:t>
      </w:r>
      <w:proofErr w:type="spellEnd"/>
      <w:r>
        <w:t xml:space="preserve"> Yes/No vs. </w:t>
      </w:r>
      <w:proofErr w:type="spellStart"/>
      <w:proofErr w:type="gramStart"/>
      <w:r>
        <w:t>objective</w:t>
      </w:r>
      <w:proofErr w:type="spellEnd"/>
      <w:proofErr w:type="gramEnd"/>
      <w:r>
        <w:t xml:space="preserve"> True/False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of a </w:t>
      </w:r>
      <w:proofErr w:type="spellStart"/>
      <w:r>
        <w:t>basis</w:t>
      </w:r>
      <w:proofErr w:type="spellEnd"/>
      <w:r>
        <w:t xml:space="preserve"> of </w:t>
      </w:r>
      <w:proofErr w:type="spellStart"/>
      <w:r>
        <w:t>semantics</w:t>
      </w:r>
      <w:proofErr w:type="spellEnd"/>
      <w:r>
        <w:t xml:space="preserve"> </w:t>
      </w:r>
      <w:proofErr w:type="spellStart"/>
      <w:r>
        <w:t>formalization</w:t>
      </w:r>
      <w:proofErr w:type="spellEnd"/>
      <w:r>
        <w:t>.[5]</w:t>
      </w:r>
    </w:p>
    <w:p w:rsidR="00F10137" w:rsidRDefault="00F10137" w:rsidP="00F10137"/>
    <w:p w:rsidR="00F10137" w:rsidRPr="00F10137" w:rsidRDefault="00F10137" w:rsidP="00F1013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proofErr w:type="spellStart"/>
      <w:r w:rsidRPr="00F10137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Statistical</w:t>
      </w:r>
      <w:proofErr w:type="spellEnd"/>
      <w:r w:rsidRPr="00F10137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 xml:space="preserve"> </w:t>
      </w:r>
      <w:proofErr w:type="gramStart"/>
      <w:r w:rsidRPr="00F10137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NLP</w:t>
      </w:r>
      <w:r w:rsidRPr="00F10137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[</w:t>
      </w:r>
      <w:proofErr w:type="spellStart"/>
      <w:proofErr w:type="gramEnd"/>
      <w:r w:rsidRPr="00F101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fldChar w:fldCharType="begin"/>
      </w:r>
      <w:r w:rsidRPr="00F101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instrText xml:space="preserve"> HYPERLINK "https://en.wikipedia.org/w/index.php?title=Natural_language_processing&amp;action=edit&amp;section=4" \o "Edit section: Statistical NLP" </w:instrText>
      </w:r>
      <w:r w:rsidRPr="00F101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fldChar w:fldCharType="separate"/>
      </w:r>
      <w:r w:rsidRPr="00F10137">
        <w:rPr>
          <w:rFonts w:ascii="Arial" w:eastAsia="Times New Roman" w:hAnsi="Arial" w:cs="Arial"/>
          <w:color w:val="0B0080"/>
          <w:sz w:val="24"/>
          <w:szCs w:val="24"/>
          <w:lang w:eastAsia="es-ES"/>
        </w:rPr>
        <w:t>edit</w:t>
      </w:r>
      <w:proofErr w:type="spellEnd"/>
      <w:r w:rsidRPr="00F101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fldChar w:fldCharType="end"/>
      </w:r>
      <w:r w:rsidRPr="00F10137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]</w:t>
      </w:r>
    </w:p>
    <w:p w:rsidR="00F10137" w:rsidRPr="00F10137" w:rsidRDefault="00F10137" w:rsidP="00F10137">
      <w:pPr>
        <w:shd w:val="clear" w:color="auto" w:fill="FFFFFF"/>
        <w:spacing w:after="120" w:line="336" w:lineRule="atLeast"/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</w:pPr>
      <w:proofErr w:type="spellStart"/>
      <w:r w:rsidRPr="00F10137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>Main</w:t>
      </w:r>
      <w:proofErr w:type="spellEnd"/>
      <w:r w:rsidRPr="00F10137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>article</w:t>
      </w:r>
      <w:proofErr w:type="spellEnd"/>
      <w:r w:rsidRPr="00F10137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>: </w:t>
      </w:r>
      <w:proofErr w:type="spellStart"/>
      <w:r w:rsidRPr="00F10137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fldChar w:fldCharType="begin"/>
      </w:r>
      <w:r w:rsidRPr="00F10137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instrText xml:space="preserve"> HYPERLINK "https://en.wikipedia.org/wiki/Stochastic_grammar" \o "Stochastic grammar" </w:instrText>
      </w:r>
      <w:r w:rsidRPr="00F10137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fldChar w:fldCharType="separate"/>
      </w:r>
      <w:r w:rsidRPr="00F10137">
        <w:rPr>
          <w:rFonts w:ascii="Arial" w:eastAsia="Times New Roman" w:hAnsi="Arial" w:cs="Arial"/>
          <w:i/>
          <w:iCs/>
          <w:color w:val="0B0080"/>
          <w:sz w:val="21"/>
          <w:szCs w:val="21"/>
          <w:lang w:eastAsia="es-ES"/>
        </w:rPr>
        <w:t>statistical</w:t>
      </w:r>
      <w:proofErr w:type="spellEnd"/>
      <w:r w:rsidRPr="00F10137">
        <w:rPr>
          <w:rFonts w:ascii="Arial" w:eastAsia="Times New Roman" w:hAnsi="Arial" w:cs="Arial"/>
          <w:i/>
          <w:iCs/>
          <w:color w:val="0B0080"/>
          <w:sz w:val="21"/>
          <w:szCs w:val="21"/>
          <w:lang w:eastAsia="es-ES"/>
        </w:rPr>
        <w:t xml:space="preserve"> natural </w:t>
      </w:r>
      <w:proofErr w:type="spellStart"/>
      <w:r w:rsidRPr="00F10137">
        <w:rPr>
          <w:rFonts w:ascii="Arial" w:eastAsia="Times New Roman" w:hAnsi="Arial" w:cs="Arial"/>
          <w:i/>
          <w:iCs/>
          <w:color w:val="0B0080"/>
          <w:sz w:val="21"/>
          <w:szCs w:val="21"/>
          <w:lang w:eastAsia="es-ES"/>
        </w:rPr>
        <w:t>language</w:t>
      </w:r>
      <w:proofErr w:type="spellEnd"/>
      <w:r w:rsidRPr="00F10137">
        <w:rPr>
          <w:rFonts w:ascii="Arial" w:eastAsia="Times New Roman" w:hAnsi="Arial" w:cs="Arial"/>
          <w:i/>
          <w:iCs/>
          <w:color w:val="0B0080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i/>
          <w:iCs/>
          <w:color w:val="0B0080"/>
          <w:sz w:val="21"/>
          <w:szCs w:val="21"/>
          <w:lang w:eastAsia="es-ES"/>
        </w:rPr>
        <w:t>processing</w:t>
      </w:r>
      <w:proofErr w:type="spellEnd"/>
      <w:r w:rsidRPr="00F10137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fldChar w:fldCharType="end"/>
      </w:r>
    </w:p>
    <w:p w:rsidR="00F10137" w:rsidRDefault="00F10137" w:rsidP="00F101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Statistical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natural-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language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processing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uses 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"https://en.wikipedia.org/wiki/Stochastic" \o "Stochastic" </w:instrText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stochastic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"https://en.wikipedia.org/wiki/Probabilistic" \o "Probabilistic" </w:instrText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probabilistic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and 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"https://en.wikipedia.org/wiki/Statistical" \o "Statistical" </w:instrText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statistical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methods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resolve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some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difficulties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discussed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above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especially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those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which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arise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because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longer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sentences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are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highly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ambiguous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when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processed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with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realistic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grammars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yielding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thousands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or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millions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possible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analyses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.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Methods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disambiguation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often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involve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use of 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"https://en.wikipedia.org/wiki/Corpus_linguistics" \o "Corpus linguistics" </w:instrText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corpora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and 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"https://en.wikipedia.org/wiki/Markov_model" \o "Markov model" </w:instrText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Markov</w:t>
      </w:r>
      <w:proofErr w:type="spellEnd"/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models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.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One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among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first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models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statistical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natural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language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understanding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was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introduced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in 1991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by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hyperlink r:id="rId6" w:tooltip="Roberto Pieraccini" w:history="1">
        <w:r w:rsidRPr="00F10137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 xml:space="preserve">Roberto </w:t>
        </w:r>
        <w:proofErr w:type="spellStart"/>
        <w:r w:rsidRPr="00F10137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>Pieraccini</w:t>
        </w:r>
        <w:proofErr w:type="spellEnd"/>
      </w:hyperlink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Esther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Levin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and Chin-Hui Lee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from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hyperlink r:id="rId7" w:tooltip="Bell Laboratories" w:history="1">
        <w:r w:rsidRPr="00F101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Bell </w:t>
        </w:r>
        <w:proofErr w:type="spellStart"/>
        <w:r w:rsidRPr="00F1013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Laboratories</w:t>
        </w:r>
        <w:proofErr w:type="spellEnd"/>
      </w:hyperlink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  <w:hyperlink r:id="rId8" w:anchor="cite_note-7" w:history="1">
        <w:r w:rsidRPr="00F10137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s-ES"/>
          </w:rPr>
          <w:t>[7]</w:t>
        </w:r>
      </w:hyperlink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NLP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comprises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all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quantitative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approaches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to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automated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"https://en.wikipedia.org/wiki/Language_processing" \o "Language processing" </w:instrText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language</w:t>
      </w:r>
      <w:proofErr w:type="spellEnd"/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processing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including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probabilistic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modeling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 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"https://en.wikipedia.org/wiki/Information_theory" \o "Information theory" </w:instrText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information</w:t>
      </w:r>
      <w:proofErr w:type="spellEnd"/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0B0080"/>
          <w:sz w:val="21"/>
          <w:szCs w:val="21"/>
          <w:lang w:eastAsia="es-ES"/>
        </w:rPr>
        <w:t>theory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and </w:t>
      </w:r>
      <w:hyperlink r:id="rId9" w:tooltip="Linear algebra" w:history="1">
        <w:r w:rsidRPr="00F10137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>linear algebra</w:t>
        </w:r>
      </w:hyperlink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  <w:hyperlink r:id="rId10" w:anchor="cite_note-8" w:history="1">
        <w:r w:rsidRPr="00F10137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s-ES"/>
          </w:rPr>
          <w:t>[8]</w:t>
        </w:r>
      </w:hyperlink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technology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for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statistical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NLP comes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mainly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from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hyperlink r:id="rId11" w:tooltip="Machine learning" w:history="1">
        <w:r w:rsidRPr="00F10137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 xml:space="preserve">machine </w:t>
        </w:r>
        <w:proofErr w:type="spellStart"/>
        <w:r w:rsidRPr="00F10137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>learning</w:t>
        </w:r>
        <w:proofErr w:type="spellEnd"/>
      </w:hyperlink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and </w:t>
      </w:r>
      <w:hyperlink r:id="rId12" w:tooltip="Data mining" w:history="1">
        <w:r w:rsidRPr="00F10137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 xml:space="preserve">data </w:t>
        </w:r>
        <w:proofErr w:type="spellStart"/>
        <w:r w:rsidRPr="00F10137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>mining</w:t>
        </w:r>
        <w:proofErr w:type="spellEnd"/>
      </w:hyperlink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,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both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which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are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fields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of </w:t>
      </w:r>
      <w:hyperlink r:id="rId13" w:tooltip="Artificial intelligence" w:history="1">
        <w:r w:rsidRPr="00F10137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 xml:space="preserve">artificial </w:t>
        </w:r>
        <w:proofErr w:type="spellStart"/>
        <w:r w:rsidRPr="00F10137">
          <w:rPr>
            <w:rFonts w:ascii="Arial" w:eastAsia="Times New Roman" w:hAnsi="Arial" w:cs="Arial"/>
            <w:color w:val="0B0080"/>
            <w:sz w:val="21"/>
            <w:szCs w:val="21"/>
            <w:lang w:eastAsia="es-ES"/>
          </w:rPr>
          <w:t>intelligence</w:t>
        </w:r>
        <w:proofErr w:type="spellEnd"/>
      </w:hyperlink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that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involve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learning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from</w:t>
      </w:r>
      <w:proofErr w:type="spellEnd"/>
      <w:r w:rsidRPr="00F10137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data.</w:t>
      </w:r>
    </w:p>
    <w:p w:rsidR="00F10137" w:rsidRDefault="00F10137" w:rsidP="00F101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</w:p>
    <w:p w:rsidR="00F10137" w:rsidRPr="00F10137" w:rsidRDefault="00F10137" w:rsidP="00F1013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es-ES"/>
        </w:rPr>
        <w:t>ABOUT THE CORPORA</w:t>
      </w:r>
    </w:p>
    <w:p w:rsidR="00F10137" w:rsidRDefault="00F10137" w:rsidP="00F10137"/>
    <w:sectPr w:rsidR="00F10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37"/>
    <w:rsid w:val="000165CA"/>
    <w:rsid w:val="000D06E8"/>
    <w:rsid w:val="00A02FE6"/>
    <w:rsid w:val="00F1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10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013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F10137"/>
  </w:style>
  <w:style w:type="character" w:customStyle="1" w:styleId="mw-editsection">
    <w:name w:val="mw-editsection"/>
    <w:basedOn w:val="Fuentedeprrafopredeter"/>
    <w:rsid w:val="00F10137"/>
  </w:style>
  <w:style w:type="character" w:customStyle="1" w:styleId="mw-editsection-bracket">
    <w:name w:val="mw-editsection-bracket"/>
    <w:basedOn w:val="Fuentedeprrafopredeter"/>
    <w:rsid w:val="00F10137"/>
  </w:style>
  <w:style w:type="character" w:styleId="Hipervnculo">
    <w:name w:val="Hyperlink"/>
    <w:basedOn w:val="Fuentedeprrafopredeter"/>
    <w:uiPriority w:val="99"/>
    <w:semiHidden/>
    <w:unhideWhenUsed/>
    <w:rsid w:val="00F1013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10137"/>
  </w:style>
  <w:style w:type="paragraph" w:styleId="NormalWeb">
    <w:name w:val="Normal (Web)"/>
    <w:basedOn w:val="Normal"/>
    <w:uiPriority w:val="99"/>
    <w:semiHidden/>
    <w:unhideWhenUsed/>
    <w:rsid w:val="00F1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2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10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013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F10137"/>
  </w:style>
  <w:style w:type="character" w:customStyle="1" w:styleId="mw-editsection">
    <w:name w:val="mw-editsection"/>
    <w:basedOn w:val="Fuentedeprrafopredeter"/>
    <w:rsid w:val="00F10137"/>
  </w:style>
  <w:style w:type="character" w:customStyle="1" w:styleId="mw-editsection-bracket">
    <w:name w:val="mw-editsection-bracket"/>
    <w:basedOn w:val="Fuentedeprrafopredeter"/>
    <w:rsid w:val="00F10137"/>
  </w:style>
  <w:style w:type="character" w:styleId="Hipervnculo">
    <w:name w:val="Hyperlink"/>
    <w:basedOn w:val="Fuentedeprrafopredeter"/>
    <w:uiPriority w:val="99"/>
    <w:semiHidden/>
    <w:unhideWhenUsed/>
    <w:rsid w:val="00F1013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10137"/>
  </w:style>
  <w:style w:type="paragraph" w:styleId="NormalWeb">
    <w:name w:val="Normal (Web)"/>
    <w:basedOn w:val="Normal"/>
    <w:uiPriority w:val="99"/>
    <w:semiHidden/>
    <w:unhideWhenUsed/>
    <w:rsid w:val="00F1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2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17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language_processing" TargetMode="External"/><Relationship Id="rId13" Type="http://schemas.openxmlformats.org/officeDocument/2006/relationships/hyperlink" Target="https://en.wikipedia.org/wiki/Artificial_intellig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ell_Laboratories" TargetMode="External"/><Relationship Id="rId12" Type="http://schemas.openxmlformats.org/officeDocument/2006/relationships/hyperlink" Target="https://en.wikipedia.org/wiki/Data_min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oberto_Pieraccini" TargetMode="External"/><Relationship Id="rId11" Type="http://schemas.openxmlformats.org/officeDocument/2006/relationships/hyperlink" Target="https://en.wikipedia.org/wiki/Machine_learning" TargetMode="External"/><Relationship Id="rId5" Type="http://schemas.openxmlformats.org/officeDocument/2006/relationships/hyperlink" Target="http://www.corpora.heliohost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atural_language_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ear_algebr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leven</dc:creator>
  <cp:lastModifiedBy>leven</cp:lastModifiedBy>
  <cp:revision>1</cp:revision>
  <dcterms:created xsi:type="dcterms:W3CDTF">2015-03-26T11:19:00Z</dcterms:created>
  <dcterms:modified xsi:type="dcterms:W3CDTF">2015-03-26T13:50:00Z</dcterms:modified>
</cp:coreProperties>
</file>