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C91C3F4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r w:rsidR="00332A05">
        <w:fldChar w:fldCharType="begin"/>
      </w:r>
      <w:r w:rsidR="00332A05">
        <w:instrText xml:space="preserve"> SEQ Tabela \* ARABIC </w:instrText>
      </w:r>
      <w:r w:rsidR="00332A05">
        <w:fldChar w:fldCharType="separate"/>
      </w:r>
      <w:r w:rsidR="00332A05">
        <w:rPr>
          <w:noProof/>
        </w:rPr>
        <w:t>1</w:t>
      </w:r>
      <w:r w:rsidR="00332A05">
        <w:fldChar w:fldCharType="end"/>
      </w:r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1583024A" w:rsidR="00E97C0D" w:rsidRDefault="00E97C0D" w:rsidP="00A45FC2">
      <w:pPr>
        <w:pStyle w:val="Legenda"/>
      </w:pPr>
      <w:bookmarkStart w:id="19" w:name="_Ref516739556"/>
      <w:bookmarkStart w:id="20" w:name="_Ref516739562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1</w:t>
      </w:r>
      <w:r w:rsidR="009D5FBC">
        <w:rPr>
          <w:noProof/>
        </w:rPr>
        <w:fldChar w:fldCharType="end"/>
      </w:r>
      <w:bookmarkEnd w:id="20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19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1DACA141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30474B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49DDEDCF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37D3AFC1" w:rsidR="007200B9" w:rsidRPr="007200B9" w:rsidRDefault="007200B9" w:rsidP="007200B9">
      <w:r>
        <w:t xml:space="preserve">O diagrama de contexto é um diagrama </w:t>
      </w:r>
      <w:r w:rsidR="006E07A3">
        <w:t xml:space="preserve">de fluxo de dados que representa todo o sistema com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E07A3">
        <w:t xml:space="preserve">Figura </w:t>
      </w:r>
      <w:r w:rsidR="006E07A3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467E45CE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0" w:name="_Ref5186693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4</w:t>
      </w:r>
      <w:r>
        <w:fldChar w:fldCharType="end"/>
      </w:r>
      <w:bookmarkEnd w:id="30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23AB60CB" w:rsidR="007A2477" w:rsidRDefault="00C00EEA" w:rsidP="00C00EEA">
      <w:pPr>
        <w:pStyle w:val="Legenda"/>
      </w:pPr>
      <w:bookmarkStart w:id="31" w:name="_Ref518654500"/>
      <w:r>
        <w:t xml:space="preserve">Tabela </w:t>
      </w:r>
      <w:r w:rsidR="00332A05">
        <w:fldChar w:fldCharType="begin"/>
      </w:r>
      <w:r w:rsidR="00332A05">
        <w:instrText xml:space="preserve"> SEQ Tabela \* ARABIC </w:instrText>
      </w:r>
      <w:r w:rsidR="00332A05">
        <w:fldChar w:fldCharType="separate"/>
      </w:r>
      <w:r w:rsidR="00332A05">
        <w:rPr>
          <w:noProof/>
        </w:rPr>
        <w:t>2</w:t>
      </w:r>
      <w:r w:rsidR="00332A05">
        <w:fldChar w:fldCharType="end"/>
      </w:r>
      <w:bookmarkEnd w:id="31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6DCA2A4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65B979B0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r w:rsidR="00332A05">
        <w:fldChar w:fldCharType="begin"/>
      </w:r>
      <w:r w:rsidR="00332A05">
        <w:instrText xml:space="preserve"> SEQ Tabela \* ARABIC </w:instrText>
      </w:r>
      <w:r w:rsidR="00332A05">
        <w:fldChar w:fldCharType="separate"/>
      </w:r>
      <w:r w:rsidR="00332A05">
        <w:rPr>
          <w:noProof/>
        </w:rPr>
        <w:t>3</w:t>
      </w:r>
      <w:r w:rsidR="00332A05">
        <w:fldChar w:fldCharType="end"/>
      </w:r>
      <w:bookmarkEnd w:id="32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A3095C5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1BB0E068" w:rsidR="00B65B5E" w:rsidRDefault="00810F92" w:rsidP="00810F92">
      <w:pPr>
        <w:pStyle w:val="Legenda"/>
      </w:pPr>
      <w:bookmarkStart w:id="33" w:name="_Ref5186677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5</w:t>
      </w:r>
      <w:r>
        <w:fldChar w:fldCharType="end"/>
      </w:r>
      <w:bookmarkEnd w:id="33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4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2D54751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DF7EA9">
        <w:t xml:space="preserve">Tabela </w:t>
      </w:r>
      <w:r w:rsidR="00DF7EA9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30A54415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5" w:name="_Ref518687042"/>
      <w:bookmarkStart w:id="36" w:name="_Ref518687039"/>
      <w:r>
        <w:t xml:space="preserve">Tabela </w:t>
      </w:r>
      <w:r w:rsidR="00332A05">
        <w:fldChar w:fldCharType="begin"/>
      </w:r>
      <w:r w:rsidR="00332A05">
        <w:instrText xml:space="preserve"> SEQ Tabela \* ARABIC </w:instrText>
      </w:r>
      <w:r w:rsidR="00332A05">
        <w:fldChar w:fldCharType="separate"/>
      </w:r>
      <w:r w:rsidR="00332A05">
        <w:rPr>
          <w:noProof/>
        </w:rPr>
        <w:t>4</w:t>
      </w:r>
      <w:r w:rsidR="00332A05">
        <w:fldChar w:fldCharType="end"/>
      </w:r>
      <w:bookmarkEnd w:id="35"/>
      <w:r>
        <w:t xml:space="preserve"> - Descrição de Caso de Uso "Criação de Problema Público"</w:t>
      </w:r>
      <w:bookmarkEnd w:id="36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CDD" w14:textId="4706A28D" w:rsidR="00B16CE9" w:rsidRDefault="007A2B1F" w:rsidP="007A2B1F">
      <w:pPr>
        <w:pStyle w:val="Legenda"/>
        <w:sectPr w:rsidR="00B16CE9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6</w:t>
      </w:r>
      <w:r>
        <w:fldChar w:fldCharType="end"/>
      </w:r>
      <w:r>
        <w:t xml:space="preserve"> - Diagrama de Sequência "</w:t>
      </w:r>
      <w:r w:rsidRPr="004D2401">
        <w:t>Criação de Problema Público"</w:t>
      </w:r>
    </w:p>
    <w:p w14:paraId="1DC30C89" w14:textId="5D85A7C2" w:rsidR="00C07257" w:rsidRDefault="00192337" w:rsidP="00172690">
      <w:pPr>
        <w:spacing w:before="0" w:after="0" w:line="240" w:lineRule="auto"/>
        <w:ind w:firstLine="0"/>
        <w:jc w:val="left"/>
      </w:pPr>
      <w:r>
        <w:lastRenderedPageBreak/>
        <w:t>Implementação da Solução</w:t>
      </w:r>
      <w:bookmarkEnd w:id="34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7" w:name="_Toc518320770"/>
      <w:r w:rsidRPr="006939BD">
        <w:t>Tecnologias Utilizadas</w:t>
      </w:r>
      <w:bookmarkEnd w:id="37"/>
    </w:p>
    <w:p w14:paraId="10733217" w14:textId="77777777" w:rsidR="00362468" w:rsidRDefault="004B7B5F" w:rsidP="00504A1A">
      <w:pPr>
        <w:pStyle w:val="Cabealho3"/>
      </w:pPr>
      <w:bookmarkStart w:id="38" w:name="_Toc518320771"/>
      <w:r>
        <w:t>Java EE</w:t>
      </w:r>
      <w:bookmarkEnd w:id="38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39" w:name="_Toc518320772"/>
      <w:r>
        <w:t>JavaScript</w:t>
      </w:r>
      <w:bookmarkEnd w:id="39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0" w:name="_Toc518320773"/>
      <w:proofErr w:type="spellStart"/>
      <w:r>
        <w:lastRenderedPageBreak/>
        <w:t>ReactJS</w:t>
      </w:r>
      <w:bookmarkEnd w:id="40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7F98AC3F" w:rsidR="00C0126C" w:rsidRPr="00C0126C" w:rsidRDefault="00474CA7" w:rsidP="00AE7816">
      <w:pPr>
        <w:pStyle w:val="Legenda"/>
      </w:pPr>
      <w:bookmarkStart w:id="41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30474B">
        <w:rPr>
          <w:noProof/>
        </w:rPr>
        <w:t>7</w:t>
      </w:r>
      <w:r w:rsidR="00BF3760">
        <w:rPr>
          <w:noProof/>
        </w:rPr>
        <w:fldChar w:fldCharType="end"/>
      </w:r>
      <w:bookmarkEnd w:id="41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2" w:name="_Toc518320774"/>
      <w:proofErr w:type="spellStart"/>
      <w:r>
        <w:t>MySQL</w:t>
      </w:r>
      <w:bookmarkEnd w:id="42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3" w:name="_Toc518320775"/>
      <w:r>
        <w:lastRenderedPageBreak/>
        <w:t>HTML</w:t>
      </w:r>
      <w:bookmarkEnd w:id="43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4" w:name="_Toc518320776"/>
      <w:r>
        <w:t>CSS</w:t>
      </w:r>
      <w:bookmarkEnd w:id="44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5" w:name="_Toc518320777"/>
      <w:r w:rsidRPr="006939BD">
        <w:t>Diversos Compiladores</w:t>
      </w:r>
      <w:bookmarkEnd w:id="45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1C22B004" w:rsidR="00AB4473" w:rsidRDefault="00AE7816" w:rsidP="00AE7816">
      <w:pPr>
        <w:pStyle w:val="Legenda"/>
      </w:pPr>
      <w:bookmarkStart w:id="46" w:name="_Ref518319198"/>
      <w:r>
        <w:t xml:space="preserve">Tabela </w:t>
      </w:r>
      <w:r w:rsidR="00332A05">
        <w:fldChar w:fldCharType="begin"/>
      </w:r>
      <w:r w:rsidR="00332A05">
        <w:instrText xml:space="preserve"> SEQ Tabela \* ARABIC </w:instrText>
      </w:r>
      <w:r w:rsidR="00332A05">
        <w:fldChar w:fldCharType="separate"/>
      </w:r>
      <w:r w:rsidR="00332A05">
        <w:rPr>
          <w:noProof/>
        </w:rPr>
        <w:t>5</w:t>
      </w:r>
      <w:r w:rsidR="00332A05">
        <w:fldChar w:fldCharType="end"/>
      </w:r>
      <w:bookmarkEnd w:id="46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0E370CB2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30474B">
        <w:rPr>
          <w:noProof/>
        </w:rPr>
        <w:t>8</w:t>
      </w:r>
      <w:r w:rsidR="00D41673">
        <w:rPr>
          <w:noProof/>
        </w:rPr>
        <w:fldChar w:fldCharType="end"/>
      </w:r>
      <w:r>
        <w:t>- Arquitetura do sistema</w:t>
      </w:r>
    </w:p>
    <w:p w14:paraId="7C9DF4B6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ACF9CA4" w14:textId="70A265D1" w:rsidR="00A81EBD" w:rsidRDefault="00DF7EA9" w:rsidP="00DF7EA9">
      <w:pPr>
        <w:pStyle w:val="Cabealho2"/>
      </w:pPr>
      <w:r>
        <w:lastRenderedPageBreak/>
        <w:t>Classificação E</w:t>
      </w:r>
      <w:r w:rsidR="00DC3124">
        <w:t>lo</w:t>
      </w:r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6FB18DA6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332A05">
            <w:rPr>
              <w:noProof/>
            </w:rPr>
            <w:t>[17]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49013CC9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>
        <w:t xml:space="preserve">Tabela </w:t>
      </w:r>
      <w:r>
        <w:rPr>
          <w:noProof/>
        </w:rPr>
        <w:t>6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2295A02D" w:rsidR="00332A05" w:rsidRPr="00332A05" w:rsidRDefault="00332A05" w:rsidP="00332A05">
      <w:pPr>
        <w:pStyle w:val="Legenda"/>
      </w:pPr>
      <w:bookmarkStart w:id="47" w:name="_Ref5187351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47"/>
      <w:r>
        <w:t>- Confronto com adversários</w:t>
      </w:r>
    </w:p>
    <w:p w14:paraId="5AAA1469" w14:textId="77777777" w:rsidR="00332A05" w:rsidRDefault="00332A05">
      <w:pPr>
        <w:spacing w:before="0" w:after="0" w:line="240" w:lineRule="auto"/>
        <w:ind w:firstLine="0"/>
        <w:jc w:val="left"/>
      </w:pPr>
      <w:r>
        <w:br w:type="page"/>
      </w:r>
    </w:p>
    <w:p w14:paraId="4D3B05FB" w14:textId="616171E6" w:rsidR="00923475" w:rsidRPr="00332A05" w:rsidRDefault="00332A05" w:rsidP="00DC3124"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D8280D" w:rsidP="00332A05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F205A2">
      <w:r>
        <w:t>É realizado o mesmo processo para os restantes 4 adversários:</w:t>
      </w:r>
    </w:p>
    <w:p w14:paraId="756692F6" w14:textId="2043EFFC" w:rsidR="00F205A2" w:rsidRPr="00F205A2" w:rsidRDefault="00F205A2" w:rsidP="00F205A2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F205A2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F205A2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F205A2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F205A2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F205A2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D8280D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FE2926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D8280D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FE2926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F205A2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D8280D" w:rsidP="00FE2926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FE2926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0AA479D2" w:rsidR="00A54D9A" w:rsidRPr="00A54D9A" w:rsidRDefault="00A54D9A" w:rsidP="00FE2926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>.</w:t>
      </w:r>
    </w:p>
    <w:bookmarkStart w:id="48" w:name="_MON_1592479633"/>
    <w:bookmarkEnd w:id="48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pt;height:599.35pt" o:ole="">
            <v:imagedata r:id="rId22" o:title=""/>
          </v:shape>
          <o:OLEObject Type="Embed" ProgID="Word.OpenDocumentText.12" ShapeID="_x0000_i1025" DrawAspect="Content" ObjectID="_1592498646" r:id="rId23"/>
        </w:object>
      </w:r>
    </w:p>
    <w:p w14:paraId="0666B810" w14:textId="2DE68E3D" w:rsidR="00332A05" w:rsidRDefault="00A54D9A" w:rsidP="00A54D9A">
      <w:pPr>
        <w:pStyle w:val="Legenda"/>
      </w:pPr>
      <w:bookmarkStart w:id="49" w:name="_Ref5187391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9</w:t>
      </w:r>
      <w:r>
        <w:fldChar w:fldCharType="end"/>
      </w:r>
      <w:bookmarkEnd w:id="49"/>
      <w:r>
        <w:t>- Método de atualização de rating</w:t>
      </w:r>
    </w:p>
    <w:p w14:paraId="34ED227A" w14:textId="50657CCA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. </w:t>
      </w:r>
    </w:p>
    <w:bookmarkStart w:id="50" w:name="_MON_1592480682"/>
    <w:bookmarkEnd w:id="50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26" type="#_x0000_t75" style="width:442.65pt;height:256.65pt" o:ole="">
            <v:imagedata r:id="rId24" o:title=""/>
          </v:shape>
          <o:OLEObject Type="Embed" ProgID="Word.OpenDocumentText.12" ShapeID="_x0000_i1026" DrawAspect="Content" ObjectID="_1592498647" r:id="rId25"/>
        </w:object>
      </w:r>
    </w:p>
    <w:p w14:paraId="7C3F0A7B" w14:textId="09FAED80" w:rsidR="00DF7EA9" w:rsidRDefault="00A54D9A" w:rsidP="0042620E">
      <w:pPr>
        <w:pStyle w:val="Legenda"/>
      </w:pPr>
      <w:bookmarkStart w:id="51" w:name="_Ref5187396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10</w:t>
      </w:r>
      <w:r>
        <w:fldChar w:fldCharType="end"/>
      </w:r>
      <w:bookmarkEnd w:id="51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r>
        <w:lastRenderedPageBreak/>
        <w:t xml:space="preserve">Interfaces da aplicação </w:t>
      </w:r>
      <w:r>
        <w:rPr>
          <w:i/>
        </w:rPr>
        <w:t>web</w:t>
      </w:r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</w:p>
    <w:p w14:paraId="168EC6B6" w14:textId="5352765B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0464CD" w:rsidRPr="00E97C0D">
        <w:t xml:space="preserve">Figura </w:t>
      </w:r>
      <w:r w:rsidR="000464CD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0464CD">
      <w:pPr>
        <w:keepNext/>
      </w:pPr>
      <w:r w:rsidRPr="00AC7A08"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1ACF03D0" w:rsidR="00AC7A08" w:rsidRDefault="000464CD" w:rsidP="000464C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11</w:t>
      </w:r>
      <w:r>
        <w:fldChar w:fldCharType="end"/>
      </w:r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r>
        <w:t xml:space="preserve">Interface </w:t>
      </w:r>
      <w:r>
        <w:rPr>
          <w:i/>
        </w:rPr>
        <w:t>Login/</w:t>
      </w:r>
      <w:r>
        <w:t>Registo</w:t>
      </w:r>
      <w:r w:rsidR="00AC7A08">
        <w:t xml:space="preserve"> </w:t>
      </w:r>
    </w:p>
    <w:p w14:paraId="0711FDEF" w14:textId="747E98CE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350C66">
      <w:pPr>
        <w:keepNext/>
        <w:ind w:firstLine="0"/>
      </w:pPr>
      <w:r w:rsidRPr="000464CD"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7E91A121" w:rsidR="000464CD" w:rsidRPr="000464CD" w:rsidRDefault="000464CD" w:rsidP="000464CD">
      <w:pPr>
        <w:pStyle w:val="Legenda"/>
      </w:pPr>
      <w:bookmarkStart w:id="52" w:name="_Ref5187470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12</w:t>
      </w:r>
      <w:r>
        <w:fldChar w:fldCharType="end"/>
      </w:r>
      <w:bookmarkEnd w:id="52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r>
        <w:lastRenderedPageBreak/>
        <w:t>Interface de Prática</w:t>
      </w:r>
    </w:p>
    <w:p w14:paraId="757E5BE6" w14:textId="7EF09B15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9D0D48">
        <w:t xml:space="preserve">Figura </w:t>
      </w:r>
      <w:r w:rsidR="009D0D48">
        <w:rPr>
          <w:noProof/>
        </w:rPr>
        <w:t>13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D0D48">
      <w:pPr>
        <w:keepNext/>
        <w:ind w:firstLine="0"/>
        <w:jc w:val="center"/>
      </w:pPr>
      <w:r w:rsidRPr="0043508E"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25D6879B" w:rsidR="0043508E" w:rsidRDefault="009D0D48" w:rsidP="009D0D48">
      <w:pPr>
        <w:pStyle w:val="Legenda"/>
      </w:pPr>
      <w:bookmarkStart w:id="53" w:name="_Ref5187483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0474B">
        <w:rPr>
          <w:noProof/>
        </w:rPr>
        <w:t>13</w:t>
      </w:r>
      <w:r>
        <w:fldChar w:fldCharType="end"/>
      </w:r>
      <w:bookmarkEnd w:id="53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r w:rsidR="009D0D48">
        <w:lastRenderedPageBreak/>
        <w:t>Interface de Listagem de Problemas</w:t>
      </w:r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>O botão de cada problema será exposto como “Solve again” caso o utilizador já tenha resolvido o problema com uma pontuação de 100%, em caso contrário mantém-se o botão “Solve problem</w:t>
      </w:r>
      <w:bookmarkStart w:id="54" w:name="_GoBack"/>
      <w:bookmarkEnd w:id="54"/>
      <w:r>
        <w:t xml:space="preserve">” padrão. </w:t>
      </w:r>
    </w:p>
    <w:p w14:paraId="30CC6CCF" w14:textId="7A25D243" w:rsidR="00023B4E" w:rsidRDefault="009D0D48" w:rsidP="00023B4E">
      <w:pPr>
        <w:pStyle w:val="Cabealho3"/>
        <w:numPr>
          <w:ilvl w:val="0"/>
          <w:numId w:val="0"/>
        </w:numPr>
        <w:ind w:left="720" w:hanging="720"/>
      </w:pPr>
      <w:r w:rsidRPr="009D0D48"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0EAB6599" w:rsidR="006C686E" w:rsidRDefault="00023B4E" w:rsidP="00023B4E">
      <w:pPr>
        <w:pStyle w:val="Cabealho3"/>
      </w:pPr>
      <w:r w:rsidRPr="00023B4E">
        <w:lastRenderedPageBreak/>
        <w:t>Interface de Problema</w:t>
      </w:r>
    </w:p>
    <w:p w14:paraId="2EC1FBE5" w14:textId="31549EDC" w:rsidR="00A7668E" w:rsidRDefault="006C686E" w:rsidP="00CC6C68">
      <w:pPr>
        <w:ind w:firstLine="141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 </w:t>
      </w:r>
      <w:r w:rsidR="0030474B">
        <w:fldChar w:fldCharType="begin"/>
      </w:r>
      <w:r w:rsidR="0030474B">
        <w:instrText xml:space="preserve"> REF _Ref518755638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14</w:t>
      </w:r>
      <w:r w:rsidR="0030474B">
        <w:fldChar w:fldCharType="end"/>
      </w:r>
      <w:r w:rsidR="0030474B">
        <w:t xml:space="preserve"> e </w:t>
      </w:r>
      <w:r w:rsidR="0030474B">
        <w:fldChar w:fldCharType="begin"/>
      </w:r>
      <w:r w:rsidR="0030474B">
        <w:instrText xml:space="preserve"> REF _Ref518755644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15</w:t>
      </w:r>
      <w:r w:rsidR="0030474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30474B">
      <w:pPr>
        <w:pStyle w:val="Cabealho3"/>
        <w:numPr>
          <w:ilvl w:val="0"/>
          <w:numId w:val="0"/>
        </w:numPr>
      </w:pPr>
      <w:r w:rsidRPr="006C686E"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2DC5BA59" w:rsidR="00CC6C68" w:rsidRDefault="0030474B" w:rsidP="0030474B">
      <w:pPr>
        <w:pStyle w:val="Legenda"/>
        <w:spacing w:before="0"/>
      </w:pPr>
      <w:bookmarkStart w:id="55" w:name="_Ref5187556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55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lastRenderedPageBreak/>
        <w:drawing>
          <wp:inline distT="0" distB="0" distL="0" distR="0" wp14:anchorId="5A2F929D" wp14:editId="1612085B">
            <wp:extent cx="5418455" cy="2258612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64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E2EDD85" w:rsidR="0030474B" w:rsidRPr="0030474B" w:rsidRDefault="0030474B" w:rsidP="0030474B">
      <w:pPr>
        <w:pStyle w:val="Legenda"/>
      </w:pPr>
      <w:bookmarkStart w:id="56" w:name="_Ref5187556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56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266BB8B6" w14:textId="62417A18" w:rsidR="0030474B" w:rsidRDefault="0030474B" w:rsidP="0030474B">
      <w:pPr>
        <w:ind w:firstLine="432"/>
        <w:jc w:val="left"/>
      </w:pPr>
      <w:r>
        <w:t xml:space="preserve">Ainda na mesma secção, após a parte introdutória da descrição encontra-se um editor de texto embutido (ver </w:t>
      </w:r>
      <w:r>
        <w:fldChar w:fldCharType="begin"/>
      </w:r>
      <w:r>
        <w:instrText xml:space="preserve"> REF _Ref518756046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3E88A455" w:rsidR="00350306" w:rsidRDefault="00350306" w:rsidP="0030474B">
      <w:pPr>
        <w:ind w:firstLine="432"/>
        <w:jc w:val="left"/>
      </w:pPr>
      <w:r>
        <w:t xml:space="preserve">Foram adicionadas coleções de </w:t>
      </w:r>
      <w:proofErr w:type="spellStart"/>
      <w:r>
        <w:rPr>
          <w:i/>
        </w:rPr>
        <w:t>highlight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syntax</w:t>
      </w:r>
      <w:proofErr w:type="spellEnd"/>
      <w:r>
        <w:t xml:space="preserve"> de acordo com as linguagens disponíveis pela aplicação,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lastRenderedPageBreak/>
        <w:drawing>
          <wp:inline distT="0" distB="0" distL="0" distR="0" wp14:anchorId="2D49A7C1" wp14:editId="7FDEF044">
            <wp:extent cx="6073561" cy="3175000"/>
            <wp:effectExtent l="0" t="0" r="381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87"/>
                    <a:stretch/>
                  </pic:blipFill>
                  <pic:spPr bwMode="auto">
                    <a:xfrm>
                      <a:off x="0" y="0"/>
                      <a:ext cx="6101287" cy="3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451A" w14:textId="0501E9AE" w:rsidR="0030474B" w:rsidRPr="0030474B" w:rsidRDefault="0030474B" w:rsidP="00350306">
      <w:pPr>
        <w:pStyle w:val="Legenda"/>
        <w:spacing w:before="0" w:after="0"/>
      </w:pPr>
      <w:bookmarkStart w:id="57" w:name="_Ref5187560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bookmarkEnd w:id="57"/>
      <w:r>
        <w:t>- Editor ACE</w:t>
      </w:r>
    </w:p>
    <w:p w14:paraId="05DFA6BD" w14:textId="77777777" w:rsidR="0030474B" w:rsidRDefault="0030474B" w:rsidP="00350306">
      <w:pPr>
        <w:spacing w:before="0" w:line="240" w:lineRule="auto"/>
        <w:ind w:firstLine="0"/>
        <w:jc w:val="left"/>
      </w:pPr>
    </w:p>
    <w:p w14:paraId="371A80CF" w14:textId="77777777" w:rsidR="0030474B" w:rsidRDefault="0030474B" w:rsidP="006C686E">
      <w:pPr>
        <w:sectPr w:rsidR="0030474B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1B4ADE04" w14:textId="77777777" w:rsidR="00453F64" w:rsidRDefault="00453F64" w:rsidP="009D0D48">
      <w:pPr>
        <w:spacing w:before="0" w:after="0" w:line="240" w:lineRule="auto"/>
        <w:ind w:firstLine="0"/>
        <w:jc w:val="left"/>
      </w:pPr>
    </w:p>
    <w:bookmarkStart w:id="58" w:name="_Toc517882491" w:displacedByCustomXml="next"/>
    <w:bookmarkStart w:id="59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59"/>
          <w:bookmarkEnd w:id="58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62CFF9" w14:textId="77777777" w:rsidR="002F6A7B" w:rsidRDefault="002F6A7B" w:rsidP="00A45FC2">
      <w:pPr>
        <w:pStyle w:val="Corpodetexto"/>
      </w:pPr>
      <w:r>
        <w:separator/>
      </w:r>
    </w:p>
  </w:endnote>
  <w:endnote w:type="continuationSeparator" w:id="0">
    <w:p w14:paraId="14D7E88F" w14:textId="77777777" w:rsidR="002F6A7B" w:rsidRDefault="002F6A7B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D8280D" w:rsidRDefault="00D8280D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D8280D" w:rsidRDefault="00D8280D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D8280D" w:rsidRDefault="00D8280D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D8280D" w:rsidRDefault="00D8280D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D8280D" w:rsidRPr="00495DAC" w:rsidRDefault="00D8280D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F206A" w14:textId="77777777" w:rsidR="002F6A7B" w:rsidRDefault="002F6A7B" w:rsidP="00A45FC2">
      <w:pPr>
        <w:pStyle w:val="Corpodetexto"/>
      </w:pPr>
      <w:r>
        <w:separator/>
      </w:r>
    </w:p>
  </w:footnote>
  <w:footnote w:type="continuationSeparator" w:id="0">
    <w:p w14:paraId="4B3E3EFF" w14:textId="77777777" w:rsidR="002F6A7B" w:rsidRDefault="002F6A7B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D8280D" w:rsidRDefault="00D8280D" w:rsidP="00192337">
    <w:pPr>
      <w:jc w:val="center"/>
    </w:pPr>
  </w:p>
  <w:p w14:paraId="77851F70" w14:textId="77777777" w:rsidR="00D8280D" w:rsidRDefault="00D8280D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D8280D" w:rsidRDefault="00D8280D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D8280D" w:rsidRDefault="00D8280D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D8280D" w:rsidRPr="00192337" w:rsidRDefault="00D8280D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D8280D" w:rsidRDefault="00D8280D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D8280D" w:rsidRPr="00192337" w:rsidRDefault="00D8280D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D8280D" w:rsidRPr="00982EE6" w:rsidRDefault="00D8280D" w:rsidP="00A45FC2">
                          <w:r>
                            <w:t>Instituto Politécnico da Guarda</w:t>
                          </w:r>
                        </w:p>
                        <w:p w14:paraId="086937A3" w14:textId="77777777" w:rsidR="00D8280D" w:rsidRDefault="00D8280D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D8280D" w:rsidRDefault="00D8280D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D8280D" w:rsidRPr="00192337" w:rsidRDefault="00D8280D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D8280D" w:rsidRDefault="00D8280D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D8280D" w:rsidRPr="00192337" w:rsidRDefault="00D8280D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D8280D" w:rsidRPr="00982EE6" w:rsidRDefault="00D8280D" w:rsidP="00A45FC2">
                    <w:r>
                      <w:t>Instituto Politécnico da Guarda</w:t>
                    </w:r>
                  </w:p>
                  <w:p w14:paraId="086937A3" w14:textId="77777777" w:rsidR="00D8280D" w:rsidRDefault="00D8280D" w:rsidP="00A45FC2"/>
                </w:txbxContent>
              </v:textbox>
            </v:shape>
          </w:pict>
        </mc:Fallback>
      </mc:AlternateContent>
    </w:r>
  </w:p>
  <w:p w14:paraId="217D9720" w14:textId="77777777" w:rsidR="00D8280D" w:rsidRDefault="00D8280D" w:rsidP="00A45FC2"/>
  <w:p w14:paraId="6A1B70CD" w14:textId="77777777" w:rsidR="00D8280D" w:rsidRDefault="00D8280D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D8280D" w:rsidRPr="000E4868" w:rsidRDefault="00D8280D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1DEA13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6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17"/>
  </w:num>
  <w:num w:numId="4">
    <w:abstractNumId w:val="5"/>
  </w:num>
  <w:num w:numId="5">
    <w:abstractNumId w:val="8"/>
  </w:num>
  <w:num w:numId="6">
    <w:abstractNumId w:val="19"/>
  </w:num>
  <w:num w:numId="7">
    <w:abstractNumId w:val="15"/>
  </w:num>
  <w:num w:numId="8">
    <w:abstractNumId w:val="7"/>
  </w:num>
  <w:num w:numId="9">
    <w:abstractNumId w:val="3"/>
  </w:num>
  <w:num w:numId="10">
    <w:abstractNumId w:val="2"/>
  </w:num>
  <w:num w:numId="11">
    <w:abstractNumId w:val="22"/>
  </w:num>
  <w:num w:numId="12">
    <w:abstractNumId w:val="4"/>
  </w:num>
  <w:num w:numId="13">
    <w:abstractNumId w:val="16"/>
  </w:num>
  <w:num w:numId="14">
    <w:abstractNumId w:val="6"/>
  </w:num>
  <w:num w:numId="15">
    <w:abstractNumId w:val="21"/>
  </w:num>
  <w:num w:numId="16">
    <w:abstractNumId w:val="13"/>
  </w:num>
  <w:num w:numId="17">
    <w:abstractNumId w:val="23"/>
  </w:num>
  <w:num w:numId="18">
    <w:abstractNumId w:val="0"/>
  </w:num>
  <w:num w:numId="19">
    <w:abstractNumId w:val="27"/>
  </w:num>
  <w:num w:numId="20">
    <w:abstractNumId w:val="12"/>
  </w:num>
  <w:num w:numId="21">
    <w:abstractNumId w:val="10"/>
  </w:num>
  <w:num w:numId="22">
    <w:abstractNumId w:val="18"/>
  </w:num>
  <w:num w:numId="23">
    <w:abstractNumId w:val="24"/>
  </w:num>
  <w:num w:numId="24">
    <w:abstractNumId w:val="26"/>
  </w:num>
  <w:num w:numId="25">
    <w:abstractNumId w:val="11"/>
  </w:num>
  <w:num w:numId="26">
    <w:abstractNumId w:val="1"/>
  </w:num>
  <w:num w:numId="27">
    <w:abstractNumId w:val="1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3B4E"/>
    <w:rsid w:val="000415AE"/>
    <w:rsid w:val="000460F0"/>
    <w:rsid w:val="000464CD"/>
    <w:rsid w:val="00050201"/>
    <w:rsid w:val="00056A40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84A00"/>
    <w:rsid w:val="002A04D3"/>
    <w:rsid w:val="002A2B17"/>
    <w:rsid w:val="002B4428"/>
    <w:rsid w:val="002C1567"/>
    <w:rsid w:val="002C6A42"/>
    <w:rsid w:val="002E1928"/>
    <w:rsid w:val="002F50FE"/>
    <w:rsid w:val="002F6A7B"/>
    <w:rsid w:val="0030474B"/>
    <w:rsid w:val="00304995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91029"/>
    <w:rsid w:val="00396084"/>
    <w:rsid w:val="003A36DE"/>
    <w:rsid w:val="003B1BD0"/>
    <w:rsid w:val="003C0051"/>
    <w:rsid w:val="003C17EB"/>
    <w:rsid w:val="003E5E5B"/>
    <w:rsid w:val="003F6EED"/>
    <w:rsid w:val="0040060A"/>
    <w:rsid w:val="0042620E"/>
    <w:rsid w:val="00427AA5"/>
    <w:rsid w:val="004348A7"/>
    <w:rsid w:val="0043508E"/>
    <w:rsid w:val="00453F64"/>
    <w:rsid w:val="00464F89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7409"/>
    <w:rsid w:val="00591E50"/>
    <w:rsid w:val="005A6F44"/>
    <w:rsid w:val="005B623E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C686E"/>
    <w:rsid w:val="006D0A6B"/>
    <w:rsid w:val="006D46EB"/>
    <w:rsid w:val="006D6D73"/>
    <w:rsid w:val="006E07A3"/>
    <w:rsid w:val="006E6E02"/>
    <w:rsid w:val="006F0801"/>
    <w:rsid w:val="006F3DD8"/>
    <w:rsid w:val="006F61B9"/>
    <w:rsid w:val="0071408C"/>
    <w:rsid w:val="007200B9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F5B39"/>
    <w:rsid w:val="007F7716"/>
    <w:rsid w:val="0080663E"/>
    <w:rsid w:val="00810F92"/>
    <w:rsid w:val="008175EA"/>
    <w:rsid w:val="00844DC2"/>
    <w:rsid w:val="008479F0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23475"/>
    <w:rsid w:val="00930442"/>
    <w:rsid w:val="00935D51"/>
    <w:rsid w:val="0093622E"/>
    <w:rsid w:val="00937DD4"/>
    <w:rsid w:val="00942BBC"/>
    <w:rsid w:val="00944187"/>
    <w:rsid w:val="0095428E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0D48"/>
    <w:rsid w:val="009D40CB"/>
    <w:rsid w:val="009D5FBC"/>
    <w:rsid w:val="009E4C39"/>
    <w:rsid w:val="009F077B"/>
    <w:rsid w:val="009F402B"/>
    <w:rsid w:val="00A249EA"/>
    <w:rsid w:val="00A32A30"/>
    <w:rsid w:val="00A3413E"/>
    <w:rsid w:val="00A41B0E"/>
    <w:rsid w:val="00A45FC2"/>
    <w:rsid w:val="00A54D9A"/>
    <w:rsid w:val="00A624AC"/>
    <w:rsid w:val="00A7668E"/>
    <w:rsid w:val="00A81EBD"/>
    <w:rsid w:val="00A830B4"/>
    <w:rsid w:val="00A9058A"/>
    <w:rsid w:val="00AA6311"/>
    <w:rsid w:val="00AB4473"/>
    <w:rsid w:val="00AC275D"/>
    <w:rsid w:val="00AC32EB"/>
    <w:rsid w:val="00AC4520"/>
    <w:rsid w:val="00AC7A08"/>
    <w:rsid w:val="00AD08F2"/>
    <w:rsid w:val="00AE7816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91A8C"/>
    <w:rsid w:val="00B94E0E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D14920"/>
    <w:rsid w:val="00D303EE"/>
    <w:rsid w:val="00D41673"/>
    <w:rsid w:val="00D455F8"/>
    <w:rsid w:val="00D51311"/>
    <w:rsid w:val="00D63382"/>
    <w:rsid w:val="00D72851"/>
    <w:rsid w:val="00D76135"/>
    <w:rsid w:val="00D76C0F"/>
    <w:rsid w:val="00D8280D"/>
    <w:rsid w:val="00D84A15"/>
    <w:rsid w:val="00D851C7"/>
    <w:rsid w:val="00D92517"/>
    <w:rsid w:val="00DC09F6"/>
    <w:rsid w:val="00DC3124"/>
    <w:rsid w:val="00DC44A5"/>
    <w:rsid w:val="00DD325B"/>
    <w:rsid w:val="00DF4EA2"/>
    <w:rsid w:val="00DF7EA9"/>
    <w:rsid w:val="00E0489C"/>
    <w:rsid w:val="00E2213A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C443E"/>
    <w:rsid w:val="00EE617D"/>
    <w:rsid w:val="00F16D97"/>
    <w:rsid w:val="00F205A2"/>
    <w:rsid w:val="00F21B89"/>
    <w:rsid w:val="00F2335E"/>
    <w:rsid w:val="00F26EDB"/>
    <w:rsid w:val="00F275A5"/>
    <w:rsid w:val="00F31F9C"/>
    <w:rsid w:val="00F425B3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oleObject" Target="embeddings/oleObject2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17</b:RefOrder>
  </b:Source>
</b:Sources>
</file>

<file path=customXml/itemProps1.xml><?xml version="1.0" encoding="utf-8"?>
<ds:datastoreItem xmlns:ds="http://schemas.openxmlformats.org/officeDocument/2006/customXml" ds:itemID="{0D1F69BB-8CFA-4FE5-B5AD-BD68C3824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48</Pages>
  <Words>6230</Words>
  <Characters>33645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39796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51</cp:revision>
  <cp:lastPrinted>2018-07-02T21:22:00Z</cp:lastPrinted>
  <dcterms:created xsi:type="dcterms:W3CDTF">2018-06-11T10:14:00Z</dcterms:created>
  <dcterms:modified xsi:type="dcterms:W3CDTF">2018-07-07T18:58:00Z</dcterms:modified>
</cp:coreProperties>
</file>