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F0830B" w14:textId="6C4E325E" w:rsidR="00594B9E" w:rsidRDefault="007A0E93" w:rsidP="007A0E93">
      <w:pPr>
        <w:pStyle w:val="Ttulo1"/>
      </w:pPr>
      <w:r>
        <w:t>Formulario de contacto</w:t>
      </w:r>
    </w:p>
    <w:p w14:paraId="0EEF37BD" w14:textId="4CC319BB" w:rsidR="007A0E93" w:rsidRDefault="007A0E93" w:rsidP="007A0E93">
      <w:pPr>
        <w:pStyle w:val="Ttulo2"/>
      </w:pPr>
      <w:r>
        <w:t>Funcionamiento</w:t>
      </w:r>
    </w:p>
    <w:p w14:paraId="73BEE735" w14:textId="177CC30C" w:rsidR="007A0E93" w:rsidRDefault="007A0E93" w:rsidP="007A0E93">
      <w:r>
        <w:t>El formulario de contacto permite al usuario de la aplicación enviar un mail al administrador del portal que se haya configurado.</w:t>
      </w:r>
    </w:p>
    <w:p w14:paraId="28535A49" w14:textId="732340EB" w:rsidR="007A0E93" w:rsidRDefault="007A0E93" w:rsidP="007A0E93">
      <w:r>
        <w:t>Debe indicar el asunto y la descripción de lo que quiere consultar.</w:t>
      </w:r>
    </w:p>
    <w:p w14:paraId="376A0C33" w14:textId="2A7E5D20" w:rsidR="007A0E93" w:rsidRDefault="007A0E93" w:rsidP="007A0E93">
      <w:r>
        <w:rPr>
          <w:noProof/>
        </w:rPr>
        <w:drawing>
          <wp:inline distT="0" distB="0" distL="0" distR="0" wp14:anchorId="23348FF4" wp14:editId="51AED937">
            <wp:extent cx="5400040" cy="24726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472690"/>
                    </a:xfrm>
                    <a:prstGeom prst="rect">
                      <a:avLst/>
                    </a:prstGeom>
                  </pic:spPr>
                </pic:pic>
              </a:graphicData>
            </a:graphic>
          </wp:inline>
        </w:drawing>
      </w:r>
    </w:p>
    <w:p w14:paraId="4CC761E0" w14:textId="17586DA4" w:rsidR="007A0E93" w:rsidRDefault="007A0E93" w:rsidP="007A0E93">
      <w:r>
        <w:t xml:space="preserve">Esta consulta se enviará al usuario que esté configurado en este módulo. La consulta se envía por mail y en el centro de notificaciones de </w:t>
      </w:r>
      <w:proofErr w:type="spellStart"/>
      <w:r>
        <w:t>Liferay</w:t>
      </w:r>
      <w:proofErr w:type="spellEnd"/>
      <w:r>
        <w:t>.</w:t>
      </w:r>
    </w:p>
    <w:p w14:paraId="3672F0C4" w14:textId="335A8D8C" w:rsidR="007A0E93" w:rsidRDefault="007A0E93" w:rsidP="007A0E93">
      <w:r>
        <w:t>El usuario que realiza la consulta recibe un mail de confirmación y el usuario configurado recibe los datos de quien ha realizado la consulta y la pregunta que ha realizado.</w:t>
      </w:r>
    </w:p>
    <w:p w14:paraId="33F512A5" w14:textId="02FA2950" w:rsidR="005D0140" w:rsidRDefault="005D0140" w:rsidP="007A0E93">
      <w:r>
        <w:t>Al realizar la consulta se muestra un mensaje de confirmación.</w:t>
      </w:r>
    </w:p>
    <w:p w14:paraId="520F9A42" w14:textId="69223FCE" w:rsidR="005D0140" w:rsidRDefault="005D0140" w:rsidP="007A0E93">
      <w:r>
        <w:rPr>
          <w:noProof/>
        </w:rPr>
        <w:drawing>
          <wp:inline distT="0" distB="0" distL="0" distR="0" wp14:anchorId="25D5FA67" wp14:editId="5ABEE9F5">
            <wp:extent cx="3106251" cy="1477670"/>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28819" cy="1488406"/>
                    </a:xfrm>
                    <a:prstGeom prst="rect">
                      <a:avLst/>
                    </a:prstGeom>
                  </pic:spPr>
                </pic:pic>
              </a:graphicData>
            </a:graphic>
          </wp:inline>
        </w:drawing>
      </w:r>
    </w:p>
    <w:p w14:paraId="2A465F26" w14:textId="77777777" w:rsidR="00760679" w:rsidRDefault="00760679">
      <w:pPr>
        <w:rPr>
          <w:rFonts w:asciiTheme="majorHAnsi" w:eastAsiaTheme="majorEastAsia" w:hAnsiTheme="majorHAnsi" w:cstheme="majorBidi"/>
          <w:color w:val="2F5496" w:themeColor="accent1" w:themeShade="BF"/>
          <w:sz w:val="26"/>
          <w:szCs w:val="26"/>
        </w:rPr>
      </w:pPr>
      <w:r>
        <w:br w:type="page"/>
      </w:r>
    </w:p>
    <w:p w14:paraId="61F6BFF0" w14:textId="0E388B58" w:rsidR="005D0140" w:rsidRDefault="005D0140" w:rsidP="005D0140">
      <w:pPr>
        <w:pStyle w:val="Ttulo2"/>
      </w:pPr>
      <w:r>
        <w:lastRenderedPageBreak/>
        <w:t>Configuración</w:t>
      </w:r>
    </w:p>
    <w:p w14:paraId="5207D6C9" w14:textId="7BFAD35E" w:rsidR="005D0140" w:rsidRDefault="005D0140" w:rsidP="005D0140">
      <w:r>
        <w:t>Para configurar el componente con el mail al que se enviará el correo debemos configurar el componente en la plantilla de sitio web que se usa para aplicar a todo el portal.</w:t>
      </w:r>
    </w:p>
    <w:p w14:paraId="608BA5E6" w14:textId="0FC47C90" w:rsidR="005D0140" w:rsidRDefault="00760679" w:rsidP="005D0140">
      <w:r>
        <w:rPr>
          <w:noProof/>
        </w:rPr>
        <mc:AlternateContent>
          <mc:Choice Requires="wps">
            <w:drawing>
              <wp:anchor distT="0" distB="0" distL="114300" distR="114300" simplePos="0" relativeHeight="251659264" behindDoc="0" locked="0" layoutInCell="1" allowOverlap="1" wp14:anchorId="67EE4770" wp14:editId="2661742C">
                <wp:simplePos x="0" y="0"/>
                <wp:positionH relativeFrom="column">
                  <wp:posOffset>5304922</wp:posOffset>
                </wp:positionH>
                <wp:positionV relativeFrom="paragraph">
                  <wp:posOffset>306782</wp:posOffset>
                </wp:positionV>
                <wp:extent cx="422030" cy="195942"/>
                <wp:effectExtent l="19050" t="114300" r="16510" b="128270"/>
                <wp:wrapNone/>
                <wp:docPr id="9" name="Flecha: a la derecha 9"/>
                <wp:cNvGraphicFramePr/>
                <a:graphic xmlns:a="http://schemas.openxmlformats.org/drawingml/2006/main">
                  <a:graphicData uri="http://schemas.microsoft.com/office/word/2010/wordprocessingShape">
                    <wps:wsp>
                      <wps:cNvSpPr/>
                      <wps:spPr>
                        <a:xfrm rot="8589914">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EA10C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9" o:spid="_x0000_s1026" type="#_x0000_t13" style="position:absolute;margin-left:417.7pt;margin-top:24.15pt;width:33.25pt;height:15.45pt;rotation:9382477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" adj="16586" fillcolor="#ee853d [3029]" stroked="f">
                <v:fill color2="#ec7a2d [3173]" rotate="t" colors="0 #f18c55;.5 #f67b28;1 #e56b17" focus="100%" type="gradient">
                  <o:fill v:ext="view" type="gradientUnscaled"/>
                </v:fill>
                <v:shadow on="t" color="black" opacity="41287f" offset="0,1.5pt"/>
              </v:shape>
            </w:pict>
          </mc:Fallback>
        </mc:AlternateContent>
      </w:r>
      <w:r w:rsidR="005D0140">
        <w:t>Para ello desplegamos el panel de control desde la barra superior, y abrimos la pestaña Panel de Control.</w:t>
      </w:r>
    </w:p>
    <w:p w14:paraId="36B9CF31" w14:textId="4A5F75A2" w:rsidR="00760679" w:rsidRDefault="00760679" w:rsidP="005D0140">
      <w:r>
        <w:rPr>
          <w:noProof/>
        </w:rPr>
        <w:drawing>
          <wp:inline distT="0" distB="0" distL="0" distR="0" wp14:anchorId="572CDFF1" wp14:editId="26B192B4">
            <wp:extent cx="5400040" cy="84836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848360"/>
                    </a:xfrm>
                    <a:prstGeom prst="rect">
                      <a:avLst/>
                    </a:prstGeom>
                  </pic:spPr>
                </pic:pic>
              </a:graphicData>
            </a:graphic>
          </wp:inline>
        </w:drawing>
      </w:r>
    </w:p>
    <w:p w14:paraId="1AB281F5" w14:textId="349080D7" w:rsidR="00760679" w:rsidRDefault="00760679" w:rsidP="005D0140">
      <w:r>
        <w:rPr>
          <w:noProof/>
        </w:rPr>
        <mc:AlternateContent>
          <mc:Choice Requires="wps">
            <w:drawing>
              <wp:anchor distT="0" distB="0" distL="114300" distR="114300" simplePos="0" relativeHeight="251661312" behindDoc="0" locked="0" layoutInCell="1" allowOverlap="1" wp14:anchorId="378E23EE" wp14:editId="5B2D1378">
                <wp:simplePos x="0" y="0"/>
                <wp:positionH relativeFrom="column">
                  <wp:posOffset>1222446</wp:posOffset>
                </wp:positionH>
                <wp:positionV relativeFrom="paragraph">
                  <wp:posOffset>122337</wp:posOffset>
                </wp:positionV>
                <wp:extent cx="422030" cy="195942"/>
                <wp:effectExtent l="19050" t="114300" r="16510" b="128270"/>
                <wp:wrapNone/>
                <wp:docPr id="11" name="Flecha: a la derecha 11"/>
                <wp:cNvGraphicFramePr/>
                <a:graphic xmlns:a="http://schemas.openxmlformats.org/drawingml/2006/main">
                  <a:graphicData uri="http://schemas.microsoft.com/office/word/2010/wordprocessingShape">
                    <wps:wsp>
                      <wps:cNvSpPr/>
                      <wps:spPr>
                        <a:xfrm rot="8589914">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460924" id="Flecha: a la derecha 11" o:spid="_x0000_s1026" type="#_x0000_t13" style="position:absolute;margin-left:96.25pt;margin-top:9.65pt;width:33.25pt;height:15.45pt;rotation:9382477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" adj="16586" fillcolor="#ee853d [3029]" stroked="f">
                <v:fill color2="#ec7a2d [3173]" rotate="t" colors="0 #f18c55;.5 #f67b28;1 #e56b17" focus="100%" type="gradient">
                  <o:fill v:ext="view" type="gradientUnscaled"/>
                </v:fill>
                <v:shadow on="t" color="black" opacity="41287f" offset="0,1.5pt"/>
              </v:shape>
            </w:pict>
          </mc:Fallback>
        </mc:AlternateContent>
      </w:r>
      <w:r>
        <w:t>Pestaña “Panel de control”:</w:t>
      </w:r>
    </w:p>
    <w:p w14:paraId="515349FB" w14:textId="7868A6F9" w:rsidR="00760679" w:rsidRDefault="00760679" w:rsidP="005D0140">
      <w:r>
        <w:rPr>
          <w:noProof/>
        </w:rPr>
        <w:drawing>
          <wp:inline distT="0" distB="0" distL="0" distR="0" wp14:anchorId="2BA05F72" wp14:editId="1928609D">
            <wp:extent cx="5400040" cy="85026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850265"/>
                    </a:xfrm>
                    <a:prstGeom prst="rect">
                      <a:avLst/>
                    </a:prstGeom>
                  </pic:spPr>
                </pic:pic>
              </a:graphicData>
            </a:graphic>
          </wp:inline>
        </w:drawing>
      </w:r>
    </w:p>
    <w:p w14:paraId="22E017FA" w14:textId="4E9BB3F1" w:rsidR="00760679" w:rsidRDefault="00760679" w:rsidP="005D0140"/>
    <w:p w14:paraId="08AA0976" w14:textId="4B1EA44D" w:rsidR="00E022D5" w:rsidRPr="00E022D5" w:rsidRDefault="00E022D5" w:rsidP="005D0140">
      <w:pPr>
        <w:rPr>
          <w:b/>
        </w:rPr>
      </w:pPr>
      <w:r w:rsidRPr="00E022D5">
        <w:rPr>
          <w:b/>
        </w:rPr>
        <w:t>Para poder acceder a esta configuración debemos logarnos en el portal con un usuario “Superadministrador” con acceso a todas las propiedades y configuraciones del portal.</w:t>
      </w:r>
    </w:p>
    <w:p w14:paraId="2B64C076" w14:textId="5F605221" w:rsidR="005D0140" w:rsidRDefault="00760679" w:rsidP="005D0140">
      <w:r>
        <w:rPr>
          <w:noProof/>
        </w:rPr>
        <mc:AlternateContent>
          <mc:Choice Requires="wps">
            <w:drawing>
              <wp:anchor distT="0" distB="0" distL="114300" distR="114300" simplePos="0" relativeHeight="251664384" behindDoc="0" locked="0" layoutInCell="1" allowOverlap="1" wp14:anchorId="0D3BA976" wp14:editId="207F1E60">
                <wp:simplePos x="0" y="0"/>
                <wp:positionH relativeFrom="column">
                  <wp:posOffset>638133</wp:posOffset>
                </wp:positionH>
                <wp:positionV relativeFrom="paragraph">
                  <wp:posOffset>996524</wp:posOffset>
                </wp:positionV>
                <wp:extent cx="587829" cy="5025"/>
                <wp:effectExtent l="0" t="0" r="22225" b="33655"/>
                <wp:wrapNone/>
                <wp:docPr id="13" name="Conector recto 13"/>
                <wp:cNvGraphicFramePr/>
                <a:graphic xmlns:a="http://schemas.openxmlformats.org/drawingml/2006/main">
                  <a:graphicData uri="http://schemas.microsoft.com/office/word/2010/wordprocessingShape">
                    <wps:wsp>
                      <wps:cNvCnPr/>
                      <wps:spPr>
                        <a:xfrm>
                          <a:off x="0" y="0"/>
                          <a:ext cx="587829" cy="502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4DCBF5C0" id="Conector recto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0.25pt,78.45pt" to="96.5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" strokecolor="#ed7d31 [3205]" strokeweight="1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1E166EF3" wp14:editId="06EF6FDA">
                <wp:simplePos x="0" y="0"/>
                <wp:positionH relativeFrom="column">
                  <wp:posOffset>1171903</wp:posOffset>
                </wp:positionH>
                <wp:positionV relativeFrom="paragraph">
                  <wp:posOffset>731359</wp:posOffset>
                </wp:positionV>
                <wp:extent cx="422030" cy="195942"/>
                <wp:effectExtent l="19050" t="114300" r="16510" b="128270"/>
                <wp:wrapNone/>
                <wp:docPr id="12" name="Flecha: a la derecha 12"/>
                <wp:cNvGraphicFramePr/>
                <a:graphic xmlns:a="http://schemas.openxmlformats.org/drawingml/2006/main">
                  <a:graphicData uri="http://schemas.microsoft.com/office/word/2010/wordprocessingShape">
                    <wps:wsp>
                      <wps:cNvSpPr/>
                      <wps:spPr>
                        <a:xfrm rot="8589914">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720FB1" id="Flecha: a la derecha 12" o:spid="_x0000_s1026" type="#_x0000_t13" style="position:absolute;margin-left:92.3pt;margin-top:57.6pt;width:33.25pt;height:15.45pt;rotation:9382477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" adj="16586" fillcolor="#ee853d [3029]" stroked="f">
                <v:fill color2="#ec7a2d [3173]" rotate="t" colors="0 #f18c55;.5 #f67b28;1 #e56b17" focus="100%" type="gradient">
                  <o:fill v:ext="view" type="gradientUnscaled"/>
                </v:fill>
                <v:shadow on="t" color="black" opacity="41287f" offset="0,1.5pt"/>
              </v:shape>
            </w:pict>
          </mc:Fallback>
        </mc:AlternateContent>
      </w:r>
      <w:r w:rsidR="005D0140">
        <w:rPr>
          <w:noProof/>
        </w:rPr>
        <w:drawing>
          <wp:inline distT="0" distB="0" distL="0" distR="0" wp14:anchorId="46C7E91E" wp14:editId="51D2D95C">
            <wp:extent cx="5400040" cy="2712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12720"/>
                    </a:xfrm>
                    <a:prstGeom prst="rect">
                      <a:avLst/>
                    </a:prstGeom>
                  </pic:spPr>
                </pic:pic>
              </a:graphicData>
            </a:graphic>
          </wp:inline>
        </w:drawing>
      </w:r>
    </w:p>
    <w:p w14:paraId="3904E503" w14:textId="55071C01" w:rsidR="005D0140" w:rsidRDefault="005D0140" w:rsidP="005D0140">
      <w:r>
        <w:t>Accedemos a Plantillas de sitio web.</w:t>
      </w:r>
    </w:p>
    <w:p w14:paraId="0CCA23E4" w14:textId="71FE4525" w:rsidR="005D0140" w:rsidRDefault="00760679" w:rsidP="005D0140">
      <w:r>
        <w:rPr>
          <w:noProof/>
        </w:rPr>
        <w:lastRenderedPageBreak/>
        <mc:AlternateContent>
          <mc:Choice Requires="wps">
            <w:drawing>
              <wp:anchor distT="0" distB="0" distL="114300" distR="114300" simplePos="0" relativeHeight="251668480" behindDoc="0" locked="0" layoutInCell="1" allowOverlap="1" wp14:anchorId="4495060E" wp14:editId="70AC416C">
                <wp:simplePos x="0" y="0"/>
                <wp:positionH relativeFrom="column">
                  <wp:posOffset>1155561</wp:posOffset>
                </wp:positionH>
                <wp:positionV relativeFrom="paragraph">
                  <wp:posOffset>1190730</wp:posOffset>
                </wp:positionV>
                <wp:extent cx="422030" cy="195942"/>
                <wp:effectExtent l="19050" t="114300" r="16510" b="128270"/>
                <wp:wrapNone/>
                <wp:docPr id="15" name="Flecha: a la derecha 15"/>
                <wp:cNvGraphicFramePr/>
                <a:graphic xmlns:a="http://schemas.openxmlformats.org/drawingml/2006/main">
                  <a:graphicData uri="http://schemas.microsoft.com/office/word/2010/wordprocessingShape">
                    <wps:wsp>
                      <wps:cNvSpPr/>
                      <wps:spPr>
                        <a:xfrm rot="8589914">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766D53" id="Flecha: a la derecha 15" o:spid="_x0000_s1026" type="#_x0000_t13" style="position:absolute;margin-left:91pt;margin-top:93.75pt;width:33.25pt;height:15.45pt;rotation:9382477fd;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" adj="16586" fillcolor="#ee853d [3029]" stroked="f">
                <v:fill color2="#ec7a2d [3173]" rotate="t" colors="0 #f18c55;.5 #f67b28;1 #e56b17" focus="100%" type="gradient">
                  <o:fill v:ext="view" type="gradientUnscaled"/>
                </v:fill>
                <v:shadow on="t" color="black" opacity="41287f" offset="0,1.5pt"/>
              </v:shape>
            </w:pict>
          </mc:Fallback>
        </mc:AlternateContent>
      </w:r>
      <w:r>
        <w:rPr>
          <w:noProof/>
        </w:rPr>
        <mc:AlternateContent>
          <mc:Choice Requires="wps">
            <w:drawing>
              <wp:anchor distT="0" distB="0" distL="114300" distR="114300" simplePos="0" relativeHeight="251666432" behindDoc="0" locked="0" layoutInCell="1" allowOverlap="1" wp14:anchorId="794A49A2" wp14:editId="79AAB7F6">
                <wp:simplePos x="0" y="0"/>
                <wp:positionH relativeFrom="column">
                  <wp:posOffset>266344</wp:posOffset>
                </wp:positionH>
                <wp:positionV relativeFrom="paragraph">
                  <wp:posOffset>1471617</wp:posOffset>
                </wp:positionV>
                <wp:extent cx="894303" cy="5024"/>
                <wp:effectExtent l="0" t="0" r="20320" b="33655"/>
                <wp:wrapNone/>
                <wp:docPr id="14" name="Conector recto 14"/>
                <wp:cNvGraphicFramePr/>
                <a:graphic xmlns:a="http://schemas.openxmlformats.org/drawingml/2006/main">
                  <a:graphicData uri="http://schemas.microsoft.com/office/word/2010/wordprocessingShape">
                    <wps:wsp>
                      <wps:cNvCnPr/>
                      <wps:spPr>
                        <a:xfrm flipV="1">
                          <a:off x="0" y="0"/>
                          <a:ext cx="894303" cy="502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70FB9" id="Conector recto 1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15.9pt" to="91.35pt,1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" strokecolor="#ed7d31 [3205]" strokeweight="1pt">
                <v:stroke joinstyle="miter"/>
              </v:line>
            </w:pict>
          </mc:Fallback>
        </mc:AlternateContent>
      </w:r>
      <w:r w:rsidR="005D0140">
        <w:rPr>
          <w:noProof/>
        </w:rPr>
        <w:drawing>
          <wp:inline distT="0" distB="0" distL="0" distR="0" wp14:anchorId="6F21307B" wp14:editId="058FD167">
            <wp:extent cx="5400040" cy="22440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44090"/>
                    </a:xfrm>
                    <a:prstGeom prst="rect">
                      <a:avLst/>
                    </a:prstGeom>
                  </pic:spPr>
                </pic:pic>
              </a:graphicData>
            </a:graphic>
          </wp:inline>
        </w:drawing>
      </w:r>
    </w:p>
    <w:p w14:paraId="1C27304E" w14:textId="27D5B301" w:rsidR="005D0140" w:rsidRDefault="005D0140" w:rsidP="005D0140">
      <w:r>
        <w:t xml:space="preserve">Elegimos “Plantilla de sitio web </w:t>
      </w:r>
      <w:proofErr w:type="spellStart"/>
      <w:r>
        <w:t>Preving</w:t>
      </w:r>
      <w:proofErr w:type="spellEnd"/>
      <w:r>
        <w:t>”. Esto nos abrirá la plantilla que se usa para todos los sitios web de las empresas.</w:t>
      </w:r>
    </w:p>
    <w:p w14:paraId="4BFE99FB" w14:textId="56580B66" w:rsidR="00760679" w:rsidRDefault="00760679" w:rsidP="005D0140">
      <w:r>
        <w:t xml:space="preserve">Sabremos que estamos modificando la plantilla cuando en la </w:t>
      </w:r>
      <w:proofErr w:type="spellStart"/>
      <w:r>
        <w:t>url</w:t>
      </w:r>
      <w:proofErr w:type="spellEnd"/>
      <w:r>
        <w:t xml:space="preserve"> del navegador vemos que estamos en </w:t>
      </w:r>
      <w:r w:rsidRPr="00760679">
        <w:rPr>
          <w:b/>
        </w:rPr>
        <w:t>/template-34804</w:t>
      </w:r>
      <w:r>
        <w:t xml:space="preserve">: </w:t>
      </w:r>
      <w:hyperlink r:id="rId10" w:history="1">
        <w:r w:rsidRPr="00E24ADA">
          <w:rPr>
            <w:rStyle w:val="Hipervnculo"/>
          </w:rPr>
          <w:t>https://www.miregistrodehoras.com/group/</w:t>
        </w:r>
        <w:r w:rsidRPr="00760679">
          <w:rPr>
            <w:rStyle w:val="Hipervnculo"/>
            <w:b/>
          </w:rPr>
          <w:t>template-34804</w:t>
        </w:r>
      </w:hyperlink>
    </w:p>
    <w:p w14:paraId="53D3AFB2" w14:textId="018DC15C" w:rsidR="005D0140" w:rsidRDefault="005D0140" w:rsidP="005D0140">
      <w:pPr>
        <w:rPr>
          <w:b/>
        </w:rPr>
      </w:pPr>
      <w:r w:rsidRPr="005D0140">
        <w:rPr>
          <w:b/>
        </w:rPr>
        <w:t xml:space="preserve">NOTA: Todos los cambios que se hagan en la plantilla de sitio web se </w:t>
      </w:r>
      <w:r w:rsidR="00E022D5" w:rsidRPr="005D0140">
        <w:rPr>
          <w:b/>
        </w:rPr>
        <w:t>reflejarán</w:t>
      </w:r>
      <w:r w:rsidRPr="005D0140">
        <w:rPr>
          <w:b/>
        </w:rPr>
        <w:t xml:space="preserve"> en todas las empresas, por lo que es muy importante no modificar las cosas que no se quieran.</w:t>
      </w:r>
    </w:p>
    <w:p w14:paraId="4B24CA85" w14:textId="0F6081A9" w:rsidR="005D0140" w:rsidRDefault="00760679" w:rsidP="005D0140">
      <w:r>
        <w:t>Una vez que estamos en la plantilla, nos</w:t>
      </w:r>
      <w:r w:rsidR="00E022D5">
        <w:t xml:space="preserve"> dirigimos a la página de formulario de contacto.</w:t>
      </w:r>
    </w:p>
    <w:p w14:paraId="045AFB40" w14:textId="7CB4FE46" w:rsidR="00760679" w:rsidRDefault="00760679" w:rsidP="005D0140">
      <w:r>
        <w:rPr>
          <w:noProof/>
        </w:rPr>
        <mc:AlternateContent>
          <mc:Choice Requires="wps">
            <w:drawing>
              <wp:anchor distT="0" distB="0" distL="114300" distR="114300" simplePos="0" relativeHeight="251670528" behindDoc="0" locked="0" layoutInCell="1" allowOverlap="1" wp14:anchorId="1D0EAD52" wp14:editId="5B71D303">
                <wp:simplePos x="0" y="0"/>
                <wp:positionH relativeFrom="column">
                  <wp:posOffset>597557</wp:posOffset>
                </wp:positionH>
                <wp:positionV relativeFrom="paragraph">
                  <wp:posOffset>3357181</wp:posOffset>
                </wp:positionV>
                <wp:extent cx="422030" cy="195942"/>
                <wp:effectExtent l="19050" t="114300" r="16510" b="128270"/>
                <wp:wrapNone/>
                <wp:docPr id="17" name="Flecha: a la derecha 17"/>
                <wp:cNvGraphicFramePr/>
                <a:graphic xmlns:a="http://schemas.openxmlformats.org/drawingml/2006/main">
                  <a:graphicData uri="http://schemas.microsoft.com/office/word/2010/wordprocessingShape">
                    <wps:wsp>
                      <wps:cNvSpPr/>
                      <wps:spPr>
                        <a:xfrm rot="8589914">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FFC74F" id="Flecha: a la derecha 17" o:spid="_x0000_s1026" type="#_x0000_t13" style="position:absolute;margin-left:47.05pt;margin-top:264.35pt;width:33.25pt;height:15.45pt;rotation:9382477fd;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" adj="16586" fillcolor="#ee853d [3029]" stroked="f">
                <v:fill color2="#ec7a2d [3173]" rotate="t" colors="0 #f18c55;.5 #f67b28;1 #e56b17" focus="100%" type="gradient">
                  <o:fill v:ext="view" type="gradientUnscaled"/>
                </v:fill>
                <v:shadow on="t" color="black" opacity="41287f" offset="0,1.5pt"/>
              </v:shape>
            </w:pict>
          </mc:Fallback>
        </mc:AlternateContent>
      </w:r>
      <w:r>
        <w:rPr>
          <w:noProof/>
        </w:rPr>
        <w:drawing>
          <wp:inline distT="0" distB="0" distL="0" distR="0" wp14:anchorId="528234E4" wp14:editId="221D7DBA">
            <wp:extent cx="5400040" cy="37769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776980"/>
                    </a:xfrm>
                    <a:prstGeom prst="rect">
                      <a:avLst/>
                    </a:prstGeom>
                  </pic:spPr>
                </pic:pic>
              </a:graphicData>
            </a:graphic>
          </wp:inline>
        </w:drawing>
      </w:r>
    </w:p>
    <w:p w14:paraId="6D594F6C" w14:textId="302644E6" w:rsidR="00E022D5" w:rsidRDefault="009C1323" w:rsidP="005D0140">
      <w:r>
        <w:t xml:space="preserve">La </w:t>
      </w:r>
      <w:proofErr w:type="spellStart"/>
      <w:r>
        <w:t>url</w:t>
      </w:r>
      <w:proofErr w:type="spellEnd"/>
      <w:r>
        <w:t xml:space="preserve"> de la configuración de soporte finalmente es: </w:t>
      </w:r>
      <w:hyperlink r:id="rId12" w:history="1">
        <w:r w:rsidRPr="00E24ADA">
          <w:rPr>
            <w:rStyle w:val="Hipervnculo"/>
          </w:rPr>
          <w:t>https://www.miregistrodehoras.com/group/template-34804/soporte</w:t>
        </w:r>
      </w:hyperlink>
      <w:r>
        <w:t xml:space="preserve"> </w:t>
      </w:r>
    </w:p>
    <w:p w14:paraId="472E01CC" w14:textId="3A7FBD56" w:rsidR="009C1323" w:rsidRDefault="009C1323" w:rsidP="005D0140">
      <w:r>
        <w:t xml:space="preserve">(Puedes guardar directamente esta </w:t>
      </w:r>
      <w:proofErr w:type="spellStart"/>
      <w:r>
        <w:t>url</w:t>
      </w:r>
      <w:proofErr w:type="spellEnd"/>
      <w:r>
        <w:t xml:space="preserve"> para acceder, ya que no va a cambiar, y así, evitar los pasos anteriores).</w:t>
      </w:r>
      <w:bookmarkStart w:id="0" w:name="_GoBack"/>
      <w:bookmarkEnd w:id="0"/>
    </w:p>
    <w:p w14:paraId="75D2AC64" w14:textId="77777777" w:rsidR="009C1323" w:rsidRDefault="00E022D5" w:rsidP="005D0140">
      <w:r>
        <w:lastRenderedPageBreak/>
        <w:t xml:space="preserve">Situando el ratón encima del </w:t>
      </w:r>
      <w:r w:rsidR="00760679">
        <w:t>componente</w:t>
      </w:r>
      <w:r>
        <w:t xml:space="preserve">, en la parte superior aparece una barra con el icono que permite acceder a la configuración. </w:t>
      </w:r>
    </w:p>
    <w:p w14:paraId="3E3C5CFE" w14:textId="120F739B" w:rsidR="009C1323" w:rsidRDefault="009C1323" w:rsidP="005D0140">
      <w:r>
        <w:t xml:space="preserve">Este icono son 3 puntos verticales: </w:t>
      </w:r>
      <w:r>
        <w:rPr>
          <w:noProof/>
        </w:rPr>
        <w:drawing>
          <wp:inline distT="0" distB="0" distL="0" distR="0" wp14:anchorId="36D963C6" wp14:editId="181FABD3">
            <wp:extent cx="249466" cy="27360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4032" cy="278616"/>
                    </a:xfrm>
                    <a:prstGeom prst="rect">
                      <a:avLst/>
                    </a:prstGeom>
                  </pic:spPr>
                </pic:pic>
              </a:graphicData>
            </a:graphic>
          </wp:inline>
        </w:drawing>
      </w:r>
    </w:p>
    <w:p w14:paraId="3496A2AB" w14:textId="6B5530C1" w:rsidR="00E022D5" w:rsidRDefault="00E022D5" w:rsidP="005D0140">
      <w:r>
        <w:t>Cuando mostramos el menú, elegimos Configuración.</w:t>
      </w:r>
    </w:p>
    <w:p w14:paraId="384465F0" w14:textId="6BFFCEC9" w:rsidR="00E022D5" w:rsidRDefault="00B323F8" w:rsidP="005D0140">
      <w:r>
        <w:rPr>
          <w:noProof/>
        </w:rPr>
        <mc:AlternateContent>
          <mc:Choice Requires="wps">
            <w:drawing>
              <wp:anchor distT="0" distB="0" distL="114300" distR="114300" simplePos="0" relativeHeight="251676672" behindDoc="0" locked="0" layoutInCell="1" allowOverlap="1" wp14:anchorId="4FACD860" wp14:editId="6513D6E1">
                <wp:simplePos x="0" y="0"/>
                <wp:positionH relativeFrom="column">
                  <wp:posOffset>3789394</wp:posOffset>
                </wp:positionH>
                <wp:positionV relativeFrom="paragraph">
                  <wp:posOffset>1191728</wp:posOffset>
                </wp:positionV>
                <wp:extent cx="422030" cy="195942"/>
                <wp:effectExtent l="57150" t="38100" r="0" b="71120"/>
                <wp:wrapNone/>
                <wp:docPr id="22" name="Flecha: a la derecha 22"/>
                <wp:cNvGraphicFramePr/>
                <a:graphic xmlns:a="http://schemas.openxmlformats.org/drawingml/2006/main">
                  <a:graphicData uri="http://schemas.microsoft.com/office/word/2010/wordprocessingShape">
                    <wps:wsp>
                      <wps:cNvSpPr/>
                      <wps:spPr>
                        <a:xfrm>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61FD94" id="Flecha: a la derecha 22" o:spid="_x0000_s1026" type="#_x0000_t13" style="position:absolute;margin-left:298.4pt;margin-top:93.85pt;width:33.25pt;height:15.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" adj="16586" fillcolor="#ee853d [3029]" stroked="f">
                <v:fill color2="#ec7a2d [3173]" rotate="t" colors="0 #f18c55;.5 #f67b28;1 #e56b17" focus="100%" type="gradient">
                  <o:fill v:ext="view" type="gradientUnscaled"/>
                </v:fill>
                <v:shadow on="t" color="black" opacity="41287f" offset="0,1.5pt"/>
              </v:shape>
            </w:pict>
          </mc:Fallback>
        </mc:AlternateContent>
      </w:r>
      <w:r w:rsidR="00760679">
        <w:rPr>
          <w:noProof/>
        </w:rPr>
        <mc:AlternateContent>
          <mc:Choice Requires="wps">
            <w:drawing>
              <wp:anchor distT="0" distB="0" distL="114300" distR="114300" simplePos="0" relativeHeight="251674624" behindDoc="0" locked="0" layoutInCell="1" allowOverlap="1" wp14:anchorId="2895A674" wp14:editId="3A92FC10">
                <wp:simplePos x="0" y="0"/>
                <wp:positionH relativeFrom="column">
                  <wp:posOffset>4245491</wp:posOffset>
                </wp:positionH>
                <wp:positionV relativeFrom="paragraph">
                  <wp:posOffset>1345431</wp:posOffset>
                </wp:positionV>
                <wp:extent cx="597877" cy="5604"/>
                <wp:effectExtent l="0" t="0" r="31115" b="33020"/>
                <wp:wrapNone/>
                <wp:docPr id="20" name="Conector recto 20"/>
                <wp:cNvGraphicFramePr/>
                <a:graphic xmlns:a="http://schemas.openxmlformats.org/drawingml/2006/main">
                  <a:graphicData uri="http://schemas.microsoft.com/office/word/2010/wordprocessingShape">
                    <wps:wsp>
                      <wps:cNvCnPr/>
                      <wps:spPr>
                        <a:xfrm>
                          <a:off x="0" y="0"/>
                          <a:ext cx="597877" cy="56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C2B69" id="Conector recto 2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3pt,105.95pt" to="381.4pt,1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" strokecolor="#ed7d31 [3205]" strokeweight="1pt">
                <v:stroke joinstyle="miter"/>
              </v:line>
            </w:pict>
          </mc:Fallback>
        </mc:AlternateContent>
      </w:r>
      <w:r w:rsidR="00760679">
        <w:rPr>
          <w:noProof/>
        </w:rPr>
        <mc:AlternateContent>
          <mc:Choice Requires="wps">
            <w:drawing>
              <wp:anchor distT="0" distB="0" distL="114300" distR="114300" simplePos="0" relativeHeight="251672576" behindDoc="0" locked="0" layoutInCell="1" allowOverlap="1" wp14:anchorId="2931C598" wp14:editId="7F2311C2">
                <wp:simplePos x="0" y="0"/>
                <wp:positionH relativeFrom="column">
                  <wp:posOffset>5231499</wp:posOffset>
                </wp:positionH>
                <wp:positionV relativeFrom="paragraph">
                  <wp:posOffset>468134</wp:posOffset>
                </wp:positionV>
                <wp:extent cx="422030" cy="195942"/>
                <wp:effectExtent l="19050" t="114300" r="16510" b="128270"/>
                <wp:wrapNone/>
                <wp:docPr id="19" name="Flecha: a la derecha 19"/>
                <wp:cNvGraphicFramePr/>
                <a:graphic xmlns:a="http://schemas.openxmlformats.org/drawingml/2006/main">
                  <a:graphicData uri="http://schemas.microsoft.com/office/word/2010/wordprocessingShape">
                    <wps:wsp>
                      <wps:cNvSpPr/>
                      <wps:spPr>
                        <a:xfrm rot="8589914">
                          <a:off x="0" y="0"/>
                          <a:ext cx="422030" cy="19594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029D70" id="Flecha: a la derecha 19" o:spid="_x0000_s1026" type="#_x0000_t13" style="position:absolute;margin-left:411.95pt;margin-top:36.85pt;width:33.25pt;height:15.45pt;rotation:9382477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" adj="16586" fillcolor="#ee853d [3029]" stroked="f">
                <v:fill color2="#ec7a2d [3173]" rotate="t" colors="0 #f18c55;.5 #f67b28;1 #e56b17" focus="100%" type="gradient">
                  <o:fill v:ext="view" type="gradientUnscaled"/>
                </v:fill>
                <v:shadow on="t" color="black" opacity="41287f" offset="0,1.5pt"/>
              </v:shape>
            </w:pict>
          </mc:Fallback>
        </mc:AlternateContent>
      </w:r>
      <w:r w:rsidR="00760679">
        <w:rPr>
          <w:noProof/>
        </w:rPr>
        <w:drawing>
          <wp:inline distT="0" distB="0" distL="0" distR="0" wp14:anchorId="78DEA424" wp14:editId="5AA201BB">
            <wp:extent cx="5400040" cy="37128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712845"/>
                    </a:xfrm>
                    <a:prstGeom prst="rect">
                      <a:avLst/>
                    </a:prstGeom>
                  </pic:spPr>
                </pic:pic>
              </a:graphicData>
            </a:graphic>
          </wp:inline>
        </w:drawing>
      </w:r>
    </w:p>
    <w:p w14:paraId="2B1090EE" w14:textId="697C50E9" w:rsidR="00E022D5" w:rsidRDefault="00E022D5" w:rsidP="005D0140">
      <w:r>
        <w:t xml:space="preserve">Esta configuración nos lleva a un formulario en el que podemos introducir las direcciones de correo deseadas, separadas </w:t>
      </w:r>
      <w:proofErr w:type="gramStart"/>
      <w:r>
        <w:t>por ;</w:t>
      </w:r>
      <w:proofErr w:type="gramEnd"/>
    </w:p>
    <w:p w14:paraId="6138DCF3" w14:textId="022E7206" w:rsidR="002545A7" w:rsidRDefault="002545A7" w:rsidP="005D0140">
      <w:r>
        <w:t>Se debe configurar las categorías en cada idioma, mediante el selector de la derecha.</w:t>
      </w:r>
    </w:p>
    <w:p w14:paraId="62A1459D" w14:textId="134C26E9" w:rsidR="00E022D5" w:rsidRDefault="00760679" w:rsidP="005D0140">
      <w:r>
        <w:rPr>
          <w:noProof/>
        </w:rPr>
        <w:drawing>
          <wp:inline distT="0" distB="0" distL="0" distR="0" wp14:anchorId="6B7D781B" wp14:editId="54AD7BD3">
            <wp:extent cx="5400040" cy="2680335"/>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80335"/>
                    </a:xfrm>
                    <a:prstGeom prst="rect">
                      <a:avLst/>
                    </a:prstGeom>
                  </pic:spPr>
                </pic:pic>
              </a:graphicData>
            </a:graphic>
          </wp:inline>
        </w:drawing>
      </w:r>
    </w:p>
    <w:p w14:paraId="7FE1637B" w14:textId="193DB39E" w:rsidR="00E022D5" w:rsidRDefault="00E022D5" w:rsidP="005D0140">
      <w:r>
        <w:lastRenderedPageBreak/>
        <w:t>Esta configuración tiene un pequeño validador que nos indica cuales son las direcciones correctas que se han introducido. Las que no son correctas, simplemente se ignorarán. Al guardar veremos el resultado de la validación.</w:t>
      </w:r>
    </w:p>
    <w:p w14:paraId="586E27CF" w14:textId="0908A39A" w:rsidR="00E022D5" w:rsidRDefault="00E022D5" w:rsidP="005D0140">
      <w:r>
        <w:t>Cuando se realiza el envío del mail, se busca si existe un usuario con ese mail en el portal, y en caso afirmativo, también se le envía una notificación desde el centro de mensajería del portal, tal y como se realiza con otras operativas.</w:t>
      </w:r>
    </w:p>
    <w:p w14:paraId="081F1A3B" w14:textId="77777777" w:rsidR="00E022D5" w:rsidRPr="00E022D5" w:rsidRDefault="00E022D5" w:rsidP="005D0140"/>
    <w:sectPr w:rsidR="00E022D5" w:rsidRPr="00E022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9B"/>
    <w:rsid w:val="002545A7"/>
    <w:rsid w:val="00594B9E"/>
    <w:rsid w:val="005D0140"/>
    <w:rsid w:val="00760679"/>
    <w:rsid w:val="007A0E93"/>
    <w:rsid w:val="00840276"/>
    <w:rsid w:val="009C1323"/>
    <w:rsid w:val="00B323F8"/>
    <w:rsid w:val="00DF639B"/>
    <w:rsid w:val="00E022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226A"/>
  <w15:chartTrackingRefBased/>
  <w15:docId w15:val="{02230553-335A-4C47-864F-2E1E7FD2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0E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A0E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a sin Numerar,Lista de nivel 1,Bullet List,FooterText,numbered,List Paragraph1,Paragraphe de liste1,Bulletr List Paragraph,列出段落,列出段落1,List Paragraph2,List Paragraph21,Listeafsnit1,Parágrafo da Lista1,リスト段落1,List Paragraph11,Lista N2"/>
    <w:basedOn w:val="Normal"/>
    <w:link w:val="PrrafodelistaCar"/>
    <w:autoRedefine/>
    <w:uiPriority w:val="34"/>
    <w:qFormat/>
    <w:rsid w:val="00840276"/>
    <w:pPr>
      <w:spacing w:after="0" w:line="240" w:lineRule="auto"/>
      <w:ind w:left="720"/>
      <w:contextualSpacing/>
    </w:pPr>
    <w:rPr>
      <w:rFonts w:ascii="Verdana" w:hAnsi="Verdana"/>
      <w:color w:val="5F5F5F"/>
      <w:sz w:val="18"/>
      <w:szCs w:val="24"/>
    </w:rPr>
  </w:style>
  <w:style w:type="character" w:customStyle="1" w:styleId="PrrafodelistaCar">
    <w:name w:val="Párrafo de lista Car"/>
    <w:aliases w:val="Lista sin Numerar Car,Lista de nivel 1 Car,Bullet List Car,FooterText Car,numbered Car,List Paragraph1 Car,Paragraphe de liste1 Car,Bulletr List Paragraph Car,列出段落 Car,列出段落1 Car,List Paragraph2 Car,List Paragraph21 Car,リスト段落1 Car"/>
    <w:link w:val="Prrafodelista"/>
    <w:uiPriority w:val="34"/>
    <w:qFormat/>
    <w:rsid w:val="00840276"/>
    <w:rPr>
      <w:rFonts w:ascii="Verdana" w:hAnsi="Verdana"/>
      <w:color w:val="5F5F5F"/>
      <w:sz w:val="18"/>
      <w:szCs w:val="24"/>
    </w:rPr>
  </w:style>
  <w:style w:type="character" w:customStyle="1" w:styleId="Ttulo1Car">
    <w:name w:val="Título 1 Car"/>
    <w:basedOn w:val="Fuentedeprrafopredeter"/>
    <w:link w:val="Ttulo1"/>
    <w:uiPriority w:val="9"/>
    <w:rsid w:val="007A0E9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A0E93"/>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760679"/>
    <w:rPr>
      <w:color w:val="0563C1" w:themeColor="hyperlink"/>
      <w:u w:val="single"/>
    </w:rPr>
  </w:style>
  <w:style w:type="character" w:styleId="Mencinsinresolver">
    <w:name w:val="Unresolved Mention"/>
    <w:basedOn w:val="Fuentedeprrafopredeter"/>
    <w:uiPriority w:val="99"/>
    <w:semiHidden/>
    <w:unhideWhenUsed/>
    <w:rsid w:val="00760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miregistrodehoras.com/group/template-34804/soporte"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hyperlink" Target="https://www.miregistrodehoras.com/group/template-34804"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464</Words>
  <Characters>2556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PEREZ,ALEJANDRO</dc:creator>
  <cp:keywords/>
  <dc:description/>
  <cp:lastModifiedBy>GARCIA PEREZ,ALEJANDRO</cp:lastModifiedBy>
  <cp:revision>6</cp:revision>
  <dcterms:created xsi:type="dcterms:W3CDTF">2020-10-22T09:08:00Z</dcterms:created>
  <dcterms:modified xsi:type="dcterms:W3CDTF">2021-03-01T12:13:00Z</dcterms:modified>
</cp:coreProperties>
</file>