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aconcuadrcula"/>
        <w:tblpPr w:leftFromText="141" w:rightFromText="141" w:vertAnchor="text" w:horzAnchor="margin" w:tblpXSpec="right" w:tblpY="-383"/>
        <w:tblW w:w="0" w:type="auto"/>
        <w:tblLook w:val="04A0" w:firstRow="1" w:lastRow="0" w:firstColumn="1" w:lastColumn="0" w:noHBand="0" w:noVBand="1"/>
      </w:tblPr>
      <w:tblGrid>
        <w:gridCol w:w="3014"/>
      </w:tblGrid>
      <w:tr w:rsidR="0065339E" w14:paraId="36AA579D" w14:textId="77777777" w:rsidTr="0065339E">
        <w:trPr>
          <w:trHeight w:val="311"/>
        </w:trPr>
        <w:tc>
          <w:tcPr>
            <w:tcW w:w="3014" w:type="dxa"/>
            <w:tcBorders>
              <w:top w:val="nil"/>
              <w:left w:val="nil"/>
              <w:bottom w:val="nil"/>
              <w:right w:val="nil"/>
            </w:tcBorders>
          </w:tcPr>
          <w:p w14:paraId="003CC6FC" w14:textId="77777777" w:rsidR="0065339E" w:rsidRPr="0065339E" w:rsidRDefault="0065339E" w:rsidP="0065339E">
            <w:pPr>
              <w:pStyle w:val="NormalWeb"/>
              <w:jc w:val="both"/>
              <w:rPr>
                <w:rFonts w:asciiTheme="minorHAnsi" w:hAnsiTheme="minorHAnsi" w:cstheme="minorHAnsi"/>
              </w:rPr>
            </w:pPr>
            <w:r>
              <w:rPr>
                <w:rFonts w:asciiTheme="minorHAnsi" w:hAnsiTheme="minorHAnsi" w:cstheme="minorHAnsi"/>
              </w:rPr>
              <w:t>Miguel Ángel Castaño Ibáñez</w:t>
            </w:r>
          </w:p>
        </w:tc>
      </w:tr>
    </w:tbl>
    <w:p w14:paraId="5F7560F2" w14:textId="77777777" w:rsidR="0065339E" w:rsidRDefault="0065339E" w:rsidP="00276819">
      <w:pPr>
        <w:pStyle w:val="Ttulo1"/>
        <w:jc w:val="both"/>
        <w:rPr>
          <w:b/>
          <w:bCs/>
        </w:rPr>
      </w:pPr>
    </w:p>
    <w:p w14:paraId="6F2518A2" w14:textId="681A993B" w:rsidR="0065339E" w:rsidRDefault="00697BD0" w:rsidP="00276819">
      <w:pPr>
        <w:pStyle w:val="Ttulo1"/>
        <w:jc w:val="both"/>
      </w:pPr>
      <w:r w:rsidRPr="00697BD0">
        <w:rPr>
          <w:b/>
          <w:bCs/>
        </w:rPr>
        <w:t>ANÁLISIS Y</w:t>
      </w:r>
      <w:r w:rsidR="00D13320">
        <w:rPr>
          <w:b/>
          <w:bCs/>
        </w:rPr>
        <w:t xml:space="preserve"> </w:t>
      </w:r>
      <w:r w:rsidRPr="00697BD0">
        <w:rPr>
          <w:b/>
          <w:bCs/>
        </w:rPr>
        <w:t xml:space="preserve">PREDICCIÓN DE SERIES TEMPORALES </w:t>
      </w:r>
    </w:p>
    <w:p w14:paraId="46657D2E" w14:textId="77777777" w:rsidR="00697BD0" w:rsidRPr="00697BD0" w:rsidRDefault="00697BD0" w:rsidP="00276819">
      <w:pPr>
        <w:tabs>
          <w:tab w:val="num" w:pos="720"/>
        </w:tabs>
        <w:jc w:val="both"/>
        <w:rPr>
          <w:rFonts w:cstheme="minorHAnsi"/>
        </w:rPr>
      </w:pPr>
    </w:p>
    <w:p w14:paraId="312FBF4E" w14:textId="3293E7EB" w:rsidR="00276819" w:rsidRDefault="00697BD0" w:rsidP="00276819">
      <w:pPr>
        <w:pStyle w:val="NormalWeb"/>
        <w:numPr>
          <w:ilvl w:val="0"/>
          <w:numId w:val="1"/>
        </w:numPr>
        <w:jc w:val="both"/>
        <w:rPr>
          <w:rFonts w:asciiTheme="minorHAnsi" w:hAnsiTheme="minorHAnsi" w:cstheme="minorHAnsi"/>
          <w:b/>
          <w:bCs/>
        </w:rPr>
      </w:pPr>
      <w:r w:rsidRPr="00276819">
        <w:rPr>
          <w:rFonts w:asciiTheme="minorHAnsi" w:hAnsiTheme="minorHAnsi" w:cstheme="minorHAnsi"/>
          <w:b/>
          <w:bCs/>
        </w:rPr>
        <w:t xml:space="preserve">Introducción: Presentación de la serie a analizar. Descripción de </w:t>
      </w:r>
      <w:proofErr w:type="gramStart"/>
      <w:r w:rsidRPr="00276819">
        <w:rPr>
          <w:rFonts w:asciiTheme="minorHAnsi" w:hAnsiTheme="minorHAnsi" w:cstheme="minorHAnsi"/>
          <w:b/>
          <w:bCs/>
        </w:rPr>
        <w:t>la misma</w:t>
      </w:r>
      <w:proofErr w:type="gramEnd"/>
      <w:r w:rsidRPr="00276819">
        <w:rPr>
          <w:rFonts w:asciiTheme="minorHAnsi" w:hAnsiTheme="minorHAnsi" w:cstheme="minorHAnsi"/>
          <w:b/>
          <w:bCs/>
        </w:rPr>
        <w:t xml:space="preserve"> y objetivo que se persigue con su estudio. (0.75 puntos) </w:t>
      </w:r>
    </w:p>
    <w:p w14:paraId="7A9AC5C4" w14:textId="5CD2EF16" w:rsidR="006C301F" w:rsidRDefault="00276819" w:rsidP="00276819">
      <w:pPr>
        <w:pStyle w:val="NormalWeb"/>
        <w:ind w:left="720"/>
        <w:jc w:val="both"/>
        <w:rPr>
          <w:rFonts w:asciiTheme="minorHAnsi" w:hAnsiTheme="minorHAnsi" w:cstheme="minorHAnsi"/>
        </w:rPr>
      </w:pPr>
      <w:r>
        <w:rPr>
          <w:rFonts w:asciiTheme="minorHAnsi" w:hAnsiTheme="minorHAnsi" w:cstheme="minorHAnsi"/>
        </w:rPr>
        <w:t xml:space="preserve">El turismo rural ha experimentado un gran auge, culpa de ello la tienen los Millennials principales precursores de este turismo en los últimos años. También una tendencia de viaje mas al norte ha favorecido a ello. El tipo de alojamiento preferido más utilizado son los albergues, casas rurales o campings. </w:t>
      </w:r>
    </w:p>
    <w:p w14:paraId="232B086B" w14:textId="7C197A13" w:rsidR="006C301F" w:rsidRDefault="006C301F" w:rsidP="008A739E">
      <w:pPr>
        <w:pStyle w:val="NormalWeb"/>
        <w:ind w:left="720"/>
        <w:jc w:val="both"/>
        <w:rPr>
          <w:rFonts w:asciiTheme="minorHAnsi" w:hAnsiTheme="minorHAnsi" w:cstheme="minorHAnsi"/>
        </w:rPr>
      </w:pPr>
      <w:r>
        <w:rPr>
          <w:rFonts w:asciiTheme="minorHAnsi" w:hAnsiTheme="minorHAnsi" w:cstheme="minorHAnsi"/>
        </w:rPr>
        <w:t xml:space="preserve">Por </w:t>
      </w:r>
      <w:r w:rsidR="008A739E">
        <w:rPr>
          <w:rFonts w:asciiTheme="minorHAnsi" w:hAnsiTheme="minorHAnsi" w:cstheme="minorHAnsi"/>
        </w:rPr>
        <w:t xml:space="preserve">todo </w:t>
      </w:r>
      <w:r>
        <w:rPr>
          <w:rFonts w:asciiTheme="minorHAnsi" w:hAnsiTheme="minorHAnsi" w:cstheme="minorHAnsi"/>
        </w:rPr>
        <w:t>ello he decidido analizar el turismo rural en España en base al n</w:t>
      </w:r>
      <w:r w:rsidR="008A739E">
        <w:rPr>
          <w:rFonts w:asciiTheme="minorHAnsi" w:hAnsiTheme="minorHAnsi" w:cstheme="minorHAnsi"/>
        </w:rPr>
        <w:t>ú</w:t>
      </w:r>
      <w:r>
        <w:rPr>
          <w:rFonts w:asciiTheme="minorHAnsi" w:hAnsiTheme="minorHAnsi" w:cstheme="minorHAnsi"/>
        </w:rPr>
        <w:t>mero de viajeros, tanto nacionales como internacionales, que deciden hospedarse en casas rurales</w:t>
      </w:r>
      <w:r w:rsidR="008A739E">
        <w:rPr>
          <w:rFonts w:asciiTheme="minorHAnsi" w:hAnsiTheme="minorHAnsi" w:cstheme="minorHAnsi"/>
        </w:rPr>
        <w:t xml:space="preserve">. </w:t>
      </w:r>
      <w:r w:rsidR="00BB3B7C">
        <w:rPr>
          <w:rFonts w:asciiTheme="minorHAnsi" w:hAnsiTheme="minorHAnsi" w:cstheme="minorHAnsi"/>
        </w:rPr>
        <w:t>Además,</w:t>
      </w:r>
      <w:r w:rsidR="008A739E">
        <w:rPr>
          <w:rFonts w:asciiTheme="minorHAnsi" w:hAnsiTheme="minorHAnsi" w:cstheme="minorHAnsi"/>
        </w:rPr>
        <w:t xml:space="preserve"> he escogido</w:t>
      </w:r>
      <w:r>
        <w:rPr>
          <w:rFonts w:asciiTheme="minorHAnsi" w:hAnsiTheme="minorHAnsi" w:cstheme="minorHAnsi"/>
        </w:rPr>
        <w:t xml:space="preserve"> </w:t>
      </w:r>
      <w:r w:rsidR="008A739E">
        <w:rPr>
          <w:rFonts w:asciiTheme="minorHAnsi" w:hAnsiTheme="minorHAnsi" w:cstheme="minorHAnsi"/>
        </w:rPr>
        <w:t>los denominados</w:t>
      </w:r>
      <w:r>
        <w:rPr>
          <w:rFonts w:asciiTheme="minorHAnsi" w:hAnsiTheme="minorHAnsi" w:cstheme="minorHAnsi"/>
        </w:rPr>
        <w:t xml:space="preserve"> viajeros</w:t>
      </w:r>
      <w:r w:rsidR="008A739E">
        <w:rPr>
          <w:rFonts w:asciiTheme="minorHAnsi" w:hAnsiTheme="minorHAnsi" w:cstheme="minorHAnsi"/>
        </w:rPr>
        <w:t xml:space="preserve"> </w:t>
      </w:r>
      <w:r>
        <w:rPr>
          <w:rFonts w:asciiTheme="minorHAnsi" w:hAnsiTheme="minorHAnsi" w:cstheme="minorHAnsi"/>
        </w:rPr>
        <w:t>(</w:t>
      </w:r>
      <w:r w:rsidR="008A739E">
        <w:rPr>
          <w:rFonts w:asciiTheme="minorHAnsi" w:hAnsiTheme="minorHAnsi" w:cstheme="minorHAnsi"/>
        </w:rPr>
        <w:t>más de una noche</w:t>
      </w:r>
      <w:r>
        <w:rPr>
          <w:rFonts w:asciiTheme="minorHAnsi" w:hAnsiTheme="minorHAnsi" w:cstheme="minorHAnsi"/>
        </w:rPr>
        <w:t>) en lugar de aquellos que deciden solo pernoctar.</w:t>
      </w:r>
    </w:p>
    <w:p w14:paraId="48B7AD1B" w14:textId="7A1FE315" w:rsidR="00D54757" w:rsidRDefault="006C301F" w:rsidP="00276819">
      <w:pPr>
        <w:pStyle w:val="NormalWeb"/>
        <w:ind w:left="720"/>
        <w:jc w:val="both"/>
        <w:rPr>
          <w:rFonts w:asciiTheme="minorHAnsi" w:hAnsiTheme="minorHAnsi" w:cstheme="minorHAnsi"/>
        </w:rPr>
      </w:pPr>
      <w:r>
        <w:rPr>
          <w:rFonts w:asciiTheme="minorHAnsi" w:hAnsiTheme="minorHAnsi" w:cstheme="minorHAnsi"/>
        </w:rPr>
        <w:t>Los datos han sido extraídos del INE (Instituto Nacional de Estadística)</w:t>
      </w:r>
      <w:r w:rsidR="008A739E">
        <w:rPr>
          <w:rFonts w:asciiTheme="minorHAnsi" w:hAnsiTheme="minorHAnsi" w:cstheme="minorHAnsi"/>
        </w:rPr>
        <w:t xml:space="preserve">, pueden obtenerse </w:t>
      </w:r>
      <w:hyperlink r:id="rId5" w:history="1">
        <w:r w:rsidR="00BB3B7C" w:rsidRPr="00BB3B7C">
          <w:rPr>
            <w:rStyle w:val="Hipervnculo"/>
            <w:rFonts w:asciiTheme="minorHAnsi" w:hAnsiTheme="minorHAnsi" w:cstheme="minorHAnsi"/>
          </w:rPr>
          <w:t>aquí</w:t>
        </w:r>
      </w:hyperlink>
      <w:r w:rsidR="00BB3B7C">
        <w:rPr>
          <w:rFonts w:asciiTheme="minorHAnsi" w:hAnsiTheme="minorHAnsi" w:cstheme="minorHAnsi"/>
        </w:rPr>
        <w:t>. Realizamos la siguiente consulta:</w:t>
      </w:r>
    </w:p>
    <w:p w14:paraId="62060281" w14:textId="63849136" w:rsidR="00276819" w:rsidRDefault="00771425" w:rsidP="00E660CB">
      <w:pPr>
        <w:pStyle w:val="NormalWeb"/>
        <w:ind w:firstLine="708"/>
        <w:jc w:val="both"/>
        <w:rPr>
          <w:rFonts w:asciiTheme="minorHAnsi" w:hAnsiTheme="minorHAnsi" w:cstheme="minorHAnsi"/>
        </w:rPr>
      </w:pPr>
      <w:r>
        <w:rPr>
          <w:rFonts w:asciiTheme="minorHAnsi" w:hAnsiTheme="minorHAnsi" w:cstheme="minorHAnsi"/>
          <w:noProof/>
        </w:rPr>
        <w:drawing>
          <wp:inline distT="0" distB="0" distL="0" distR="0" wp14:anchorId="6B54A056" wp14:editId="70AFBC65">
            <wp:extent cx="4983829" cy="1785595"/>
            <wp:effectExtent l="0" t="0" r="0" b="5715"/>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rotWithShape="1">
                    <a:blip r:embed="rId6" cstate="print">
                      <a:extLst>
                        <a:ext uri="{28A0092B-C50C-407E-A947-70E740481C1C}">
                          <a14:useLocalDpi xmlns:a14="http://schemas.microsoft.com/office/drawing/2010/main" val="0"/>
                        </a:ext>
                      </a:extLst>
                    </a:blip>
                    <a:srcRect l="1733" t="2336" r="8250" b="6701"/>
                    <a:stretch/>
                  </pic:blipFill>
                  <pic:spPr bwMode="auto">
                    <a:xfrm>
                      <a:off x="0" y="0"/>
                      <a:ext cx="4993478" cy="1789052"/>
                    </a:xfrm>
                    <a:prstGeom prst="rect">
                      <a:avLst/>
                    </a:prstGeom>
                    <a:ln>
                      <a:noFill/>
                    </a:ln>
                    <a:extLst>
                      <a:ext uri="{53640926-AAD7-44D8-BBD7-CCE9431645EC}">
                        <a14:shadowObscured xmlns:a14="http://schemas.microsoft.com/office/drawing/2010/main"/>
                      </a:ext>
                    </a:extLst>
                  </pic:spPr>
                </pic:pic>
              </a:graphicData>
            </a:graphic>
          </wp:inline>
        </w:drawing>
      </w:r>
    </w:p>
    <w:p w14:paraId="2522A051" w14:textId="541180FD" w:rsidR="00E43171" w:rsidRDefault="006C3AA4" w:rsidP="006C3AA4">
      <w:pPr>
        <w:pStyle w:val="NormalWeb"/>
        <w:ind w:left="708"/>
        <w:jc w:val="both"/>
        <w:rPr>
          <w:rFonts w:asciiTheme="minorHAnsi" w:hAnsiTheme="minorHAnsi" w:cstheme="minorHAnsi"/>
        </w:rPr>
      </w:pPr>
      <w:r>
        <w:rPr>
          <w:rFonts w:asciiTheme="minorHAnsi" w:hAnsiTheme="minorHAnsi" w:cstheme="minorHAnsi"/>
        </w:rPr>
        <w:t xml:space="preserve">El objetivo de este estudio de la serie temporal pretende predecir de los datos </w:t>
      </w:r>
      <w:r w:rsidR="00E43171">
        <w:rPr>
          <w:rFonts w:asciiTheme="minorHAnsi" w:hAnsiTheme="minorHAnsi" w:cstheme="minorHAnsi"/>
        </w:rPr>
        <w:t>futuros de la serie temporal, analizando la evolución del numero de viajeros en</w:t>
      </w:r>
      <w:r w:rsidR="00491BC6">
        <w:rPr>
          <w:rFonts w:asciiTheme="minorHAnsi" w:hAnsiTheme="minorHAnsi" w:cstheme="minorHAnsi"/>
        </w:rPr>
        <w:t xml:space="preserve"> los últimos 13 años.</w:t>
      </w:r>
    </w:p>
    <w:p w14:paraId="3E8E5715" w14:textId="77777777" w:rsidR="00673945" w:rsidRDefault="00673945" w:rsidP="006C3AA4">
      <w:pPr>
        <w:pStyle w:val="NormalWeb"/>
        <w:ind w:left="708"/>
        <w:jc w:val="both"/>
        <w:rPr>
          <w:rFonts w:asciiTheme="minorHAnsi" w:hAnsiTheme="minorHAnsi" w:cstheme="minorHAnsi"/>
        </w:rPr>
      </w:pPr>
    </w:p>
    <w:p w14:paraId="056C1379" w14:textId="01C1231B" w:rsidR="000A75D6" w:rsidRDefault="00697BD0" w:rsidP="000A75D6">
      <w:pPr>
        <w:pStyle w:val="NormalWeb"/>
        <w:numPr>
          <w:ilvl w:val="0"/>
          <w:numId w:val="1"/>
        </w:numPr>
        <w:jc w:val="both"/>
        <w:rPr>
          <w:rFonts w:asciiTheme="minorHAnsi" w:hAnsiTheme="minorHAnsi" w:cstheme="minorHAnsi"/>
          <w:b/>
          <w:bCs/>
        </w:rPr>
      </w:pPr>
      <w:r w:rsidRPr="00276819">
        <w:rPr>
          <w:rFonts w:asciiTheme="minorHAnsi" w:hAnsiTheme="minorHAnsi" w:cstheme="minorHAnsi"/>
          <w:b/>
          <w:bCs/>
        </w:rPr>
        <w:t xml:space="preserve">Representación gráfica y descomposición de la misma. (1.5 puntos) </w:t>
      </w:r>
    </w:p>
    <w:p w14:paraId="696C7396" w14:textId="50A9BE71" w:rsidR="000A75D6" w:rsidRPr="000A75D6" w:rsidRDefault="000A75D6" w:rsidP="000A75D6">
      <w:pPr>
        <w:pStyle w:val="NormalWeb"/>
        <w:ind w:left="720"/>
        <w:jc w:val="both"/>
        <w:rPr>
          <w:rFonts w:asciiTheme="minorHAnsi" w:hAnsiTheme="minorHAnsi" w:cstheme="minorHAnsi"/>
        </w:rPr>
      </w:pPr>
      <w:r>
        <w:rPr>
          <w:rFonts w:asciiTheme="minorHAnsi" w:hAnsiTheme="minorHAnsi" w:cstheme="minorHAnsi"/>
        </w:rPr>
        <w:t>En la gráfica que se muestra a continuación podemos observar la evolución de la serie temporal para el turismo rural en los años 2007-2019</w:t>
      </w:r>
      <w:r w:rsidR="00954A8F">
        <w:rPr>
          <w:rFonts w:asciiTheme="minorHAnsi" w:hAnsiTheme="minorHAnsi" w:cstheme="minorHAnsi"/>
        </w:rPr>
        <w:t xml:space="preserve"> (líneas 33-37)</w:t>
      </w:r>
      <w:r>
        <w:rPr>
          <w:rFonts w:asciiTheme="minorHAnsi" w:hAnsiTheme="minorHAnsi" w:cstheme="minorHAnsi"/>
        </w:rPr>
        <w:t>.</w:t>
      </w:r>
    </w:p>
    <w:p w14:paraId="541BA46B" w14:textId="185ED949" w:rsidR="000A75D6" w:rsidRDefault="00062036" w:rsidP="00062036">
      <w:pPr>
        <w:pStyle w:val="NormalWeb"/>
        <w:ind w:left="720"/>
        <w:jc w:val="center"/>
        <w:rPr>
          <w:rFonts w:asciiTheme="minorHAnsi" w:hAnsiTheme="minorHAnsi" w:cstheme="minorHAnsi"/>
          <w:b/>
          <w:bCs/>
        </w:rPr>
      </w:pPr>
      <w:r>
        <w:rPr>
          <w:rFonts w:asciiTheme="minorHAnsi" w:hAnsiTheme="minorHAnsi" w:cstheme="minorHAnsi"/>
          <w:b/>
          <w:bCs/>
          <w:noProof/>
        </w:rPr>
        <w:lastRenderedPageBreak/>
        <w:drawing>
          <wp:inline distT="0" distB="0" distL="0" distR="0" wp14:anchorId="4A906B23" wp14:editId="46CFEABF">
            <wp:extent cx="4856205" cy="2942410"/>
            <wp:effectExtent l="0" t="0" r="0" b="4445"/>
            <wp:docPr id="9" name="Imagen 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Interfaz de usuario gráfica&#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73019" cy="2952598"/>
                    </a:xfrm>
                    <a:prstGeom prst="rect">
                      <a:avLst/>
                    </a:prstGeom>
                  </pic:spPr>
                </pic:pic>
              </a:graphicData>
            </a:graphic>
          </wp:inline>
        </w:drawing>
      </w:r>
    </w:p>
    <w:p w14:paraId="408CD78E" w14:textId="3D064D43" w:rsidR="00031A59" w:rsidRDefault="00043534" w:rsidP="00031A59">
      <w:pPr>
        <w:pStyle w:val="NormalWeb"/>
        <w:ind w:left="720"/>
        <w:jc w:val="both"/>
        <w:rPr>
          <w:rFonts w:asciiTheme="minorHAnsi" w:hAnsiTheme="minorHAnsi" w:cstheme="minorHAnsi"/>
        </w:rPr>
      </w:pPr>
      <w:r>
        <w:rPr>
          <w:rFonts w:asciiTheme="minorHAnsi" w:hAnsiTheme="minorHAnsi" w:cstheme="minorHAnsi"/>
        </w:rPr>
        <w:t>Observamos que es una serie estacional con una tendencia creciente y con una variabilidad mayor. Por estos motivos descomponemos la serie temporal conforme al esquema multiplicativo</w:t>
      </w:r>
      <w:r w:rsidR="00031A59">
        <w:rPr>
          <w:rFonts w:asciiTheme="minorHAnsi" w:hAnsiTheme="minorHAnsi" w:cstheme="minorHAnsi"/>
        </w:rPr>
        <w:t xml:space="preserve">. </w:t>
      </w:r>
    </w:p>
    <w:p w14:paraId="396BB4A0" w14:textId="0F1D3C0A" w:rsidR="0019587E" w:rsidRPr="00031A59" w:rsidRDefault="00031A59" w:rsidP="0019587E">
      <w:pPr>
        <w:pStyle w:val="NormalWeb"/>
        <w:ind w:left="720"/>
        <w:jc w:val="both"/>
        <w:rPr>
          <w:rFonts w:asciiTheme="minorHAnsi" w:hAnsiTheme="minorHAnsi" w:cstheme="minorHAnsi"/>
        </w:rPr>
      </w:pPr>
      <w:r>
        <w:rPr>
          <w:rFonts w:asciiTheme="minorHAnsi" w:hAnsiTheme="minorHAnsi" w:cstheme="minorHAnsi"/>
        </w:rPr>
        <w:t>Con la descomposición conseguiremos separar sus componentes:</w:t>
      </w:r>
      <w:r w:rsidRPr="00031A59">
        <w:rPr>
          <w:rFonts w:asciiTheme="minorHAnsi" w:hAnsiTheme="minorHAnsi" w:cstheme="minorHAnsi"/>
        </w:rPr>
        <w:t xml:space="preserve"> tendencia, componente estacional, componente c</w:t>
      </w:r>
      <w:r>
        <w:rPr>
          <w:rFonts w:asciiTheme="minorHAnsi" w:hAnsiTheme="minorHAnsi" w:cstheme="minorHAnsi"/>
        </w:rPr>
        <w:t>í</w:t>
      </w:r>
      <w:r w:rsidRPr="00031A59">
        <w:rPr>
          <w:rFonts w:asciiTheme="minorHAnsi" w:hAnsiTheme="minorHAnsi" w:cstheme="minorHAnsi"/>
        </w:rPr>
        <w:t>clica y componente aleatori</w:t>
      </w:r>
      <w:r>
        <w:rPr>
          <w:rFonts w:asciiTheme="minorHAnsi" w:hAnsiTheme="minorHAnsi" w:cstheme="minorHAnsi"/>
        </w:rPr>
        <w:t>a o irregular.</w:t>
      </w:r>
      <w:r w:rsidR="0019587E">
        <w:rPr>
          <w:rFonts w:asciiTheme="minorHAnsi" w:hAnsiTheme="minorHAnsi" w:cstheme="minorHAnsi"/>
        </w:rPr>
        <w:t xml:space="preserve"> La componente cíclica se incluirá en la tendencia ya que involucrar grandes periodos de tiempo y es difícil detectar con claridad</w:t>
      </w:r>
      <w:r w:rsidR="00954A8F">
        <w:rPr>
          <w:rFonts w:asciiTheme="minorHAnsi" w:hAnsiTheme="minorHAnsi" w:cstheme="minorHAnsi"/>
        </w:rPr>
        <w:t xml:space="preserve"> (línea 40).</w:t>
      </w:r>
    </w:p>
    <w:p w14:paraId="0466D97B" w14:textId="7C713515" w:rsidR="000A75D6" w:rsidRDefault="0019587E" w:rsidP="003365A6">
      <w:pPr>
        <w:pStyle w:val="NormalWeb"/>
        <w:ind w:left="720"/>
        <w:jc w:val="center"/>
        <w:rPr>
          <w:rFonts w:asciiTheme="minorHAnsi" w:hAnsiTheme="minorHAnsi" w:cstheme="minorHAnsi"/>
        </w:rPr>
      </w:pPr>
      <w:r>
        <w:rPr>
          <w:rFonts w:asciiTheme="minorHAnsi" w:hAnsiTheme="minorHAnsi" w:cstheme="minorHAnsi"/>
          <w:noProof/>
        </w:rPr>
        <w:drawing>
          <wp:inline distT="0" distB="0" distL="0" distR="0" wp14:anchorId="4FE9A6E0" wp14:editId="60254840">
            <wp:extent cx="1620253" cy="470645"/>
            <wp:effectExtent l="0" t="0" r="5715"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1774563" cy="515468"/>
                    </a:xfrm>
                    <a:prstGeom prst="rect">
                      <a:avLst/>
                    </a:prstGeom>
                  </pic:spPr>
                </pic:pic>
              </a:graphicData>
            </a:graphic>
          </wp:inline>
        </w:drawing>
      </w:r>
      <w:r>
        <w:rPr>
          <w:rFonts w:asciiTheme="minorHAnsi" w:hAnsiTheme="minorHAnsi" w:cstheme="minorHAnsi"/>
          <w:noProof/>
        </w:rPr>
        <w:drawing>
          <wp:inline distT="0" distB="0" distL="0" distR="0" wp14:anchorId="65DE0A21" wp14:editId="72A34F11">
            <wp:extent cx="774515" cy="465222"/>
            <wp:effectExtent l="0" t="0" r="0" b="0"/>
            <wp:docPr id="6" name="Gráfico 6" descr="Flecha: recto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descr="Flecha: recto con relleno sólido"/>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flipH="1">
                      <a:off x="0" y="0"/>
                      <a:ext cx="794617" cy="477296"/>
                    </a:xfrm>
                    <a:prstGeom prst="rect">
                      <a:avLst/>
                    </a:prstGeom>
                  </pic:spPr>
                </pic:pic>
              </a:graphicData>
            </a:graphic>
          </wp:inline>
        </w:drawing>
      </w:r>
      <w:r w:rsidR="00031A59">
        <w:rPr>
          <w:rFonts w:asciiTheme="minorHAnsi" w:hAnsiTheme="minorHAnsi" w:cstheme="minorHAnsi"/>
          <w:noProof/>
        </w:rPr>
        <w:drawing>
          <wp:inline distT="0" distB="0" distL="0" distR="0" wp14:anchorId="16EA6ABD" wp14:editId="28FAB94C">
            <wp:extent cx="1652337" cy="475718"/>
            <wp:effectExtent l="0" t="0" r="0" b="0"/>
            <wp:docPr id="5" name="Imagen 5"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Un dibujo de una persona&#10;&#10;Descripción generada automáticamente con confianza baja"/>
                    <pic:cNvPicPr/>
                  </pic:nvPicPr>
                  <pic:blipFill rotWithShape="1">
                    <a:blip r:embed="rId11" cstate="print">
                      <a:extLst>
                        <a:ext uri="{28A0092B-C50C-407E-A947-70E740481C1C}">
                          <a14:useLocalDpi xmlns:a14="http://schemas.microsoft.com/office/drawing/2010/main" val="0"/>
                        </a:ext>
                      </a:extLst>
                    </a:blip>
                    <a:srcRect b="1287"/>
                    <a:stretch/>
                  </pic:blipFill>
                  <pic:spPr bwMode="auto">
                    <a:xfrm>
                      <a:off x="0" y="0"/>
                      <a:ext cx="1748598" cy="503432"/>
                    </a:xfrm>
                    <a:prstGeom prst="rect">
                      <a:avLst/>
                    </a:prstGeom>
                    <a:ln>
                      <a:noFill/>
                    </a:ln>
                    <a:extLst>
                      <a:ext uri="{53640926-AAD7-44D8-BBD7-CCE9431645EC}">
                        <a14:shadowObscured xmlns:a14="http://schemas.microsoft.com/office/drawing/2010/main"/>
                      </a:ext>
                    </a:extLst>
                  </pic:spPr>
                </pic:pic>
              </a:graphicData>
            </a:graphic>
          </wp:inline>
        </w:drawing>
      </w:r>
    </w:p>
    <w:p w14:paraId="1E0E5EE4" w14:textId="07BFD60C" w:rsidR="003365A6" w:rsidRPr="0065339E" w:rsidRDefault="003365A6" w:rsidP="00E93B5A">
      <w:pPr>
        <w:pStyle w:val="NormalWeb"/>
        <w:ind w:left="720"/>
        <w:jc w:val="both"/>
        <w:rPr>
          <w:rFonts w:asciiTheme="minorHAnsi" w:hAnsiTheme="minorHAnsi" w:cstheme="minorHAnsi"/>
        </w:rPr>
      </w:pPr>
      <w:r>
        <w:rPr>
          <w:rFonts w:asciiTheme="minorHAnsi" w:hAnsiTheme="minorHAnsi" w:cstheme="minorHAnsi"/>
        </w:rPr>
        <w:t xml:space="preserve">La serie temporal descompuesta la podemos ver en la siguiente </w:t>
      </w:r>
      <w:r w:rsidR="00E93B5A">
        <w:rPr>
          <w:rFonts w:asciiTheme="minorHAnsi" w:hAnsiTheme="minorHAnsi" w:cstheme="minorHAnsi"/>
        </w:rPr>
        <w:t xml:space="preserve">gráfica </w:t>
      </w:r>
      <w:r w:rsidR="00D955BF">
        <w:rPr>
          <w:rFonts w:asciiTheme="minorHAnsi" w:hAnsiTheme="minorHAnsi" w:cstheme="minorHAnsi"/>
        </w:rPr>
        <w:t>(línea 43)</w:t>
      </w:r>
      <w:r w:rsidR="00A90F74">
        <w:rPr>
          <w:rFonts w:asciiTheme="minorHAnsi" w:hAnsiTheme="minorHAnsi" w:cstheme="minorHAnsi"/>
        </w:rPr>
        <w:t>, donde mostramos los datos originales, la tendencia</w:t>
      </w:r>
      <w:r w:rsidR="00260479">
        <w:rPr>
          <w:rFonts w:asciiTheme="minorHAnsi" w:hAnsiTheme="minorHAnsi" w:cstheme="minorHAnsi"/>
        </w:rPr>
        <w:t xml:space="preserve">, </w:t>
      </w:r>
      <w:r w:rsidR="00A90F74">
        <w:rPr>
          <w:rFonts w:asciiTheme="minorHAnsi" w:hAnsiTheme="minorHAnsi" w:cstheme="minorHAnsi"/>
        </w:rPr>
        <w:t xml:space="preserve">la parte secuencial, y las irregularidades. </w:t>
      </w:r>
    </w:p>
    <w:p w14:paraId="716DEB4E" w14:textId="35955734" w:rsidR="003365A6" w:rsidRDefault="006E0F5D" w:rsidP="006E0F5D">
      <w:pPr>
        <w:pStyle w:val="NormalWeb"/>
        <w:ind w:left="720"/>
        <w:jc w:val="center"/>
        <w:rPr>
          <w:rFonts w:asciiTheme="minorHAnsi" w:hAnsiTheme="minorHAnsi" w:cstheme="minorHAnsi"/>
        </w:rPr>
      </w:pPr>
      <w:r>
        <w:rPr>
          <w:rFonts w:asciiTheme="minorHAnsi" w:hAnsiTheme="minorHAnsi" w:cstheme="minorHAnsi"/>
          <w:noProof/>
        </w:rPr>
        <w:drawing>
          <wp:inline distT="0" distB="0" distL="0" distR="0" wp14:anchorId="79255F2E" wp14:editId="6441583F">
            <wp:extent cx="4929805" cy="2322414"/>
            <wp:effectExtent l="0" t="0" r="0" b="1905"/>
            <wp:docPr id="7" name="Imagen 7"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Interfaz de usuario gráfica&#10;&#10;Descripción generada automáticamente"/>
                    <pic:cNvPicPr/>
                  </pic:nvPicPr>
                  <pic:blipFill rotWithShape="1">
                    <a:blip r:embed="rId12" cstate="print">
                      <a:extLst>
                        <a:ext uri="{28A0092B-C50C-407E-A947-70E740481C1C}">
                          <a14:useLocalDpi xmlns:a14="http://schemas.microsoft.com/office/drawing/2010/main" val="0"/>
                        </a:ext>
                      </a:extLst>
                    </a:blip>
                    <a:srcRect l="1383" r="1"/>
                    <a:stretch/>
                  </pic:blipFill>
                  <pic:spPr bwMode="auto">
                    <a:xfrm>
                      <a:off x="0" y="0"/>
                      <a:ext cx="4950552" cy="2332188"/>
                    </a:xfrm>
                    <a:prstGeom prst="rect">
                      <a:avLst/>
                    </a:prstGeom>
                    <a:ln>
                      <a:noFill/>
                    </a:ln>
                    <a:extLst>
                      <a:ext uri="{53640926-AAD7-44D8-BBD7-CCE9431645EC}">
                        <a14:shadowObscured xmlns:a14="http://schemas.microsoft.com/office/drawing/2010/main"/>
                      </a:ext>
                    </a:extLst>
                  </pic:spPr>
                </pic:pic>
              </a:graphicData>
            </a:graphic>
          </wp:inline>
        </w:drawing>
      </w:r>
    </w:p>
    <w:p w14:paraId="3D3F2D00" w14:textId="0FCD248B" w:rsidR="00260479" w:rsidRDefault="00260479" w:rsidP="00447704">
      <w:pPr>
        <w:pStyle w:val="NormalWeb"/>
        <w:ind w:left="720"/>
        <w:jc w:val="both"/>
        <w:rPr>
          <w:rFonts w:asciiTheme="minorHAnsi" w:hAnsiTheme="minorHAnsi" w:cstheme="minorHAnsi"/>
        </w:rPr>
      </w:pPr>
      <w:r>
        <w:rPr>
          <w:rFonts w:asciiTheme="minorHAnsi" w:hAnsiTheme="minorHAnsi" w:cstheme="minorHAnsi"/>
        </w:rPr>
        <w:lastRenderedPageBreak/>
        <w:t xml:space="preserve">Analizando la </w:t>
      </w:r>
      <w:r w:rsidR="00840525">
        <w:rPr>
          <w:rFonts w:asciiTheme="minorHAnsi" w:hAnsiTheme="minorHAnsi" w:cstheme="minorHAnsi"/>
        </w:rPr>
        <w:t>gráfica</w:t>
      </w:r>
      <w:r>
        <w:rPr>
          <w:rFonts w:asciiTheme="minorHAnsi" w:hAnsiTheme="minorHAnsi" w:cstheme="minorHAnsi"/>
        </w:rPr>
        <w:t xml:space="preserve"> podemos ver como tendencia presenta al principio un comportamiento estable e incluso </w:t>
      </w:r>
      <w:r w:rsidR="00840525">
        <w:rPr>
          <w:rFonts w:asciiTheme="minorHAnsi" w:hAnsiTheme="minorHAnsi" w:cstheme="minorHAnsi"/>
        </w:rPr>
        <w:t>decreciente,</w:t>
      </w:r>
      <w:r>
        <w:rPr>
          <w:rFonts w:asciiTheme="minorHAnsi" w:hAnsiTheme="minorHAnsi" w:cstheme="minorHAnsi"/>
        </w:rPr>
        <w:t xml:space="preserve"> pero a partir </w:t>
      </w:r>
      <w:r w:rsidR="00FE0282">
        <w:rPr>
          <w:rFonts w:asciiTheme="minorHAnsi" w:hAnsiTheme="minorHAnsi" w:cstheme="minorHAnsi"/>
        </w:rPr>
        <w:t>de el</w:t>
      </w:r>
      <w:r>
        <w:rPr>
          <w:rFonts w:asciiTheme="minorHAnsi" w:hAnsiTheme="minorHAnsi" w:cstheme="minorHAnsi"/>
        </w:rPr>
        <w:t xml:space="preserve"> </w:t>
      </w:r>
      <w:r w:rsidR="00FE0282">
        <w:rPr>
          <w:rFonts w:asciiTheme="minorHAnsi" w:hAnsiTheme="minorHAnsi" w:cstheme="minorHAnsi"/>
        </w:rPr>
        <w:t>ú</w:t>
      </w:r>
      <w:r>
        <w:rPr>
          <w:rFonts w:asciiTheme="minorHAnsi" w:hAnsiTheme="minorHAnsi" w:cstheme="minorHAnsi"/>
        </w:rPr>
        <w:t xml:space="preserve">ltimo trimestre de 2013 crece de forma lineal </w:t>
      </w:r>
      <w:r w:rsidR="00FE0282">
        <w:rPr>
          <w:rFonts w:asciiTheme="minorHAnsi" w:hAnsiTheme="minorHAnsi" w:cstheme="minorHAnsi"/>
        </w:rPr>
        <w:t>y finalmente</w:t>
      </w:r>
      <w:r>
        <w:rPr>
          <w:rFonts w:asciiTheme="minorHAnsi" w:hAnsiTheme="minorHAnsi" w:cstheme="minorHAnsi"/>
        </w:rPr>
        <w:t xml:space="preserve"> en el ultimo tramo presenta forma logarítmica. Por otro lado, observamos como la irregularidad no toma valores muy </w:t>
      </w:r>
      <w:r w:rsidR="00447704">
        <w:rPr>
          <w:rFonts w:asciiTheme="minorHAnsi" w:hAnsiTheme="minorHAnsi" w:cstheme="minorHAnsi"/>
        </w:rPr>
        <w:t>grandes,</w:t>
      </w:r>
      <w:r w:rsidR="00956AC5">
        <w:rPr>
          <w:rFonts w:asciiTheme="minorHAnsi" w:hAnsiTheme="minorHAnsi" w:cstheme="minorHAnsi"/>
        </w:rPr>
        <w:t xml:space="preserve"> </w:t>
      </w:r>
      <w:r w:rsidR="00447704">
        <w:rPr>
          <w:rFonts w:asciiTheme="minorHAnsi" w:hAnsiTheme="minorHAnsi" w:cstheme="minorHAnsi"/>
        </w:rPr>
        <w:t xml:space="preserve">esto quiere </w:t>
      </w:r>
      <w:r w:rsidR="00FE0282">
        <w:rPr>
          <w:rFonts w:asciiTheme="minorHAnsi" w:hAnsiTheme="minorHAnsi" w:cstheme="minorHAnsi"/>
        </w:rPr>
        <w:t>decir que</w:t>
      </w:r>
      <w:r>
        <w:rPr>
          <w:rFonts w:asciiTheme="minorHAnsi" w:hAnsiTheme="minorHAnsi" w:cstheme="minorHAnsi"/>
        </w:rPr>
        <w:t xml:space="preserve"> nuestra serie no presenta una gran irregularidad cada año.</w:t>
      </w:r>
    </w:p>
    <w:p w14:paraId="57164EAC" w14:textId="14D298E3" w:rsidR="006E0F5D" w:rsidRDefault="00DA53BB" w:rsidP="00E44B15">
      <w:pPr>
        <w:pStyle w:val="NormalWeb"/>
        <w:ind w:left="720"/>
        <w:jc w:val="both"/>
        <w:rPr>
          <w:rFonts w:asciiTheme="minorHAnsi" w:hAnsiTheme="minorHAnsi" w:cstheme="minorHAnsi"/>
        </w:rPr>
      </w:pPr>
      <w:r>
        <w:rPr>
          <w:rFonts w:asciiTheme="minorHAnsi" w:hAnsiTheme="minorHAnsi" w:cstheme="minorHAnsi"/>
        </w:rPr>
        <w:t>En la línea</w:t>
      </w:r>
      <w:r w:rsidR="00E44B15">
        <w:rPr>
          <w:rFonts w:asciiTheme="minorHAnsi" w:hAnsiTheme="minorHAnsi" w:cstheme="minorHAnsi"/>
        </w:rPr>
        <w:t xml:space="preserve"> 46 obtenemos los coeficientes de estacional, este dato nos indica el porcentaje en el que varia en numero de viajeros</w:t>
      </w:r>
      <w:r w:rsidR="00062036">
        <w:rPr>
          <w:rFonts w:asciiTheme="minorHAnsi" w:hAnsiTheme="minorHAnsi" w:cstheme="minorHAnsi"/>
        </w:rPr>
        <w:t xml:space="preserve"> cada mes</w:t>
      </w:r>
      <w:r w:rsidR="00E44B15">
        <w:rPr>
          <w:rFonts w:asciiTheme="minorHAnsi" w:hAnsiTheme="minorHAnsi" w:cstheme="minorHAnsi"/>
        </w:rPr>
        <w:t>, respecto a la media estacional.</w:t>
      </w:r>
    </w:p>
    <w:p w14:paraId="4000088C" w14:textId="0D26719A" w:rsidR="006E0F5D" w:rsidRDefault="006E0F5D" w:rsidP="006E0F5D">
      <w:pPr>
        <w:pStyle w:val="NormalWeb"/>
        <w:ind w:left="720"/>
        <w:rPr>
          <w:rFonts w:asciiTheme="minorHAnsi" w:hAnsiTheme="minorHAnsi" w:cstheme="minorHAnsi"/>
        </w:rPr>
      </w:pPr>
      <w:r>
        <w:rPr>
          <w:rFonts w:asciiTheme="minorHAnsi" w:hAnsiTheme="minorHAnsi" w:cstheme="minorHAnsi"/>
          <w:noProof/>
        </w:rPr>
        <w:drawing>
          <wp:inline distT="0" distB="0" distL="0" distR="0" wp14:anchorId="3578A24E" wp14:editId="250E8CCC">
            <wp:extent cx="4892457" cy="211455"/>
            <wp:effectExtent l="0" t="0" r="0" b="4445"/>
            <wp:docPr id="8" name="Imagen 8"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10;&#10;Descripción generada automáticamente con confianza baja"/>
                    <pic:cNvPicPr/>
                  </pic:nvPicPr>
                  <pic:blipFill rotWithShape="1">
                    <a:blip r:embed="rId13" cstate="print">
                      <a:extLst>
                        <a:ext uri="{28A0092B-C50C-407E-A947-70E740481C1C}">
                          <a14:useLocalDpi xmlns:a14="http://schemas.microsoft.com/office/drawing/2010/main" val="0"/>
                        </a:ext>
                      </a:extLst>
                    </a:blip>
                    <a:srcRect b="84162"/>
                    <a:stretch/>
                  </pic:blipFill>
                  <pic:spPr bwMode="auto">
                    <a:xfrm>
                      <a:off x="0" y="0"/>
                      <a:ext cx="5111664" cy="220929"/>
                    </a:xfrm>
                    <a:prstGeom prst="rect">
                      <a:avLst/>
                    </a:prstGeom>
                    <a:ln>
                      <a:noFill/>
                    </a:ln>
                    <a:extLst>
                      <a:ext uri="{53640926-AAD7-44D8-BBD7-CCE9431645EC}">
                        <a14:shadowObscured xmlns:a14="http://schemas.microsoft.com/office/drawing/2010/main"/>
                      </a:ext>
                    </a:extLst>
                  </pic:spPr>
                </pic:pic>
              </a:graphicData>
            </a:graphic>
          </wp:inline>
        </w:drawing>
      </w:r>
    </w:p>
    <w:p w14:paraId="5453B81E" w14:textId="13488213" w:rsidR="00E406F7" w:rsidRDefault="00A90F74" w:rsidP="00B92988">
      <w:pPr>
        <w:pStyle w:val="NormalWeb"/>
        <w:ind w:left="720"/>
        <w:jc w:val="both"/>
        <w:rPr>
          <w:rFonts w:asciiTheme="minorHAnsi" w:hAnsiTheme="minorHAnsi" w:cstheme="minorHAnsi"/>
        </w:rPr>
      </w:pPr>
      <w:r>
        <w:rPr>
          <w:rFonts w:asciiTheme="minorHAnsi" w:hAnsiTheme="minorHAnsi" w:cstheme="minorHAnsi"/>
        </w:rPr>
        <w:t xml:space="preserve">A continuación, superponemos a los datos originales el ajuste estacional y la tendencia. Podemos observar como realmente no se produce un gran ajuste, ya que como hemos </w:t>
      </w:r>
      <w:r w:rsidR="00447704">
        <w:rPr>
          <w:rFonts w:asciiTheme="minorHAnsi" w:hAnsiTheme="minorHAnsi" w:cstheme="minorHAnsi"/>
        </w:rPr>
        <w:t>comprobado anteriormente no presenta una gran irregularidad</w:t>
      </w:r>
      <w:r w:rsidR="00B16987">
        <w:rPr>
          <w:rFonts w:asciiTheme="minorHAnsi" w:hAnsiTheme="minorHAnsi" w:cstheme="minorHAnsi"/>
        </w:rPr>
        <w:t>.</w:t>
      </w:r>
    </w:p>
    <w:p w14:paraId="24147817" w14:textId="5FB2CC39" w:rsidR="006E0F5D" w:rsidRDefault="00E406F7" w:rsidP="00E406F7">
      <w:pPr>
        <w:pStyle w:val="NormalWeb"/>
        <w:ind w:left="720"/>
        <w:jc w:val="center"/>
        <w:rPr>
          <w:rFonts w:asciiTheme="minorHAnsi" w:hAnsiTheme="minorHAnsi" w:cstheme="minorHAnsi"/>
        </w:rPr>
      </w:pPr>
      <w:r>
        <w:rPr>
          <w:rFonts w:asciiTheme="minorHAnsi" w:hAnsiTheme="minorHAnsi" w:cstheme="minorHAnsi"/>
          <w:noProof/>
        </w:rPr>
        <w:drawing>
          <wp:inline distT="0" distB="0" distL="0" distR="0" wp14:anchorId="6DC673AC" wp14:editId="5B3B4DD9">
            <wp:extent cx="4896417" cy="2965622"/>
            <wp:effectExtent l="0" t="0" r="6350" b="0"/>
            <wp:docPr id="10" name="Imagen 1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1572" cy="2974801"/>
                    </a:xfrm>
                    <a:prstGeom prst="rect">
                      <a:avLst/>
                    </a:prstGeom>
                  </pic:spPr>
                </pic:pic>
              </a:graphicData>
            </a:graphic>
          </wp:inline>
        </w:drawing>
      </w:r>
    </w:p>
    <w:p w14:paraId="69517ED2" w14:textId="3046052A" w:rsidR="00B16987" w:rsidRDefault="00B16987" w:rsidP="00B92988">
      <w:pPr>
        <w:pStyle w:val="NormalWeb"/>
        <w:ind w:left="720"/>
        <w:jc w:val="both"/>
        <w:rPr>
          <w:rFonts w:asciiTheme="minorHAnsi" w:hAnsiTheme="minorHAnsi" w:cstheme="minorHAnsi"/>
        </w:rPr>
      </w:pPr>
      <w:r>
        <w:rPr>
          <w:rFonts w:asciiTheme="minorHAnsi" w:hAnsiTheme="minorHAnsi" w:cstheme="minorHAnsi"/>
        </w:rPr>
        <w:t>Finalmente toca ver el comportamiento de la serie estacional cada año, superponiendo todos ellos. Aquí, una vez mas comprobamos como los primeros años están muy juntos en las líneas inferiores tras 2014 están mas separadas, exceptuando los dos últimos años que presenta el crecimiento logarítmico en la tendencia</w:t>
      </w:r>
      <w:r w:rsidR="00B2564C">
        <w:rPr>
          <w:rFonts w:asciiTheme="minorHAnsi" w:hAnsiTheme="minorHAnsi" w:cstheme="minorHAnsi"/>
        </w:rPr>
        <w:t>. Podemos destacar el año 2013 como el que menos valor tienes ya que la tendencia hasta ese año es decreciente muy lenta y 2019 el año con mayores viajeros. A demás, podemos ver que, aunque a veces se crucen entre si, como casi todas las líneas presentan la misma prácticamente la misma traza sin muchas irregularidades (líneas 61- 65).</w:t>
      </w:r>
      <w:r w:rsidR="00B92988">
        <w:rPr>
          <w:rFonts w:asciiTheme="minorHAnsi" w:hAnsiTheme="minorHAnsi" w:cstheme="minorHAnsi"/>
        </w:rPr>
        <w:t xml:space="preserve"> La </w:t>
      </w:r>
      <w:r w:rsidR="00840525">
        <w:rPr>
          <w:rFonts w:asciiTheme="minorHAnsi" w:hAnsiTheme="minorHAnsi" w:cstheme="minorHAnsi"/>
        </w:rPr>
        <w:t>gráfica</w:t>
      </w:r>
      <w:r w:rsidR="00B92988">
        <w:rPr>
          <w:rFonts w:asciiTheme="minorHAnsi" w:hAnsiTheme="minorHAnsi" w:cstheme="minorHAnsi"/>
        </w:rPr>
        <w:t xml:space="preserve"> a continuación:</w:t>
      </w:r>
    </w:p>
    <w:p w14:paraId="18649A23" w14:textId="6679EDA1" w:rsidR="00FE2E49" w:rsidRDefault="00E406F7" w:rsidP="00FE2E49">
      <w:pPr>
        <w:pStyle w:val="NormalWeb"/>
        <w:ind w:left="720"/>
        <w:jc w:val="center"/>
        <w:rPr>
          <w:rFonts w:asciiTheme="minorHAnsi" w:hAnsiTheme="minorHAnsi" w:cstheme="minorHAnsi"/>
        </w:rPr>
      </w:pPr>
      <w:r>
        <w:rPr>
          <w:rFonts w:asciiTheme="minorHAnsi" w:hAnsiTheme="minorHAnsi" w:cstheme="minorHAnsi"/>
          <w:noProof/>
        </w:rPr>
        <w:lastRenderedPageBreak/>
        <w:drawing>
          <wp:inline distT="0" distB="0" distL="0" distR="0" wp14:anchorId="497B9DA5" wp14:editId="1E97E17B">
            <wp:extent cx="4918428" cy="2980690"/>
            <wp:effectExtent l="0" t="0" r="0" b="3810"/>
            <wp:docPr id="11" name="Imagen 1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líneas&#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41949" cy="2994944"/>
                    </a:xfrm>
                    <a:prstGeom prst="rect">
                      <a:avLst/>
                    </a:prstGeom>
                  </pic:spPr>
                </pic:pic>
              </a:graphicData>
            </a:graphic>
          </wp:inline>
        </w:drawing>
      </w:r>
    </w:p>
    <w:p w14:paraId="791AA7C3" w14:textId="77777777" w:rsidR="00E44B15" w:rsidRPr="003365A6" w:rsidRDefault="00E44B15" w:rsidP="006E0F5D">
      <w:pPr>
        <w:pStyle w:val="NormalWeb"/>
        <w:ind w:left="720"/>
        <w:rPr>
          <w:rFonts w:asciiTheme="minorHAnsi" w:hAnsiTheme="minorHAnsi" w:cstheme="minorHAnsi"/>
        </w:rPr>
      </w:pPr>
    </w:p>
    <w:p w14:paraId="080ED500" w14:textId="6E9E2D2D" w:rsidR="00697BD0" w:rsidRDefault="00697BD0" w:rsidP="00276819">
      <w:pPr>
        <w:pStyle w:val="NormalWeb"/>
        <w:numPr>
          <w:ilvl w:val="0"/>
          <w:numId w:val="1"/>
        </w:numPr>
        <w:jc w:val="both"/>
        <w:rPr>
          <w:rFonts w:asciiTheme="minorHAnsi" w:hAnsiTheme="minorHAnsi" w:cstheme="minorHAnsi"/>
          <w:b/>
          <w:bCs/>
        </w:rPr>
      </w:pPr>
      <w:r w:rsidRPr="00276819">
        <w:rPr>
          <w:rFonts w:asciiTheme="minorHAnsi" w:hAnsiTheme="minorHAnsi" w:cstheme="minorHAnsi"/>
          <w:b/>
          <w:bCs/>
        </w:rPr>
        <w:t xml:space="preserve">Para comprobar la eficacia de los métodos de predicción que vamos a hacer en los siguientes apartados reservamos los últimos datos observados (un periodo en las series estacionales o aproximadamente 10 observaciones) para comparar con las predicciones realizadas por cada uno de los métodos. Luego ajustamos los modelos sobre la serie sin esos últimos datos en los siguientes apartados. </w:t>
      </w:r>
    </w:p>
    <w:p w14:paraId="45380292" w14:textId="6CEDFF53" w:rsidR="00FE2E49" w:rsidRPr="00FE2E49" w:rsidRDefault="00FE2E49" w:rsidP="00FE2E49">
      <w:pPr>
        <w:pStyle w:val="NormalWeb"/>
        <w:ind w:left="720"/>
        <w:jc w:val="both"/>
        <w:rPr>
          <w:rFonts w:asciiTheme="minorHAnsi" w:hAnsiTheme="minorHAnsi" w:cstheme="minorHAnsi"/>
        </w:rPr>
      </w:pPr>
      <w:r>
        <w:rPr>
          <w:rFonts w:asciiTheme="minorHAnsi" w:hAnsiTheme="minorHAnsi" w:cstheme="minorHAnsi"/>
        </w:rPr>
        <w:t>Eliminamos el ultimo periodo, es decir las 12 observaciones correspondientes a los meses del año 2019</w:t>
      </w:r>
      <w:r w:rsidR="005F443A">
        <w:rPr>
          <w:rFonts w:asciiTheme="minorHAnsi" w:hAnsiTheme="minorHAnsi" w:cstheme="minorHAnsi"/>
        </w:rPr>
        <w:t>, para ajustar los modelos de la serie sin estos datos y finalmente comprobar nuestra predicción.</w:t>
      </w:r>
      <w:r w:rsidR="0094447B">
        <w:rPr>
          <w:rFonts w:asciiTheme="minorHAnsi" w:hAnsiTheme="minorHAnsi" w:cstheme="minorHAnsi"/>
        </w:rPr>
        <w:t xml:space="preserve"> Esto lo haremos en la línea 72.</w:t>
      </w:r>
    </w:p>
    <w:p w14:paraId="3E6A74A3" w14:textId="1CFA813D" w:rsidR="00697BD0" w:rsidRDefault="00FE2A58" w:rsidP="005F443A">
      <w:pPr>
        <w:pStyle w:val="NormalWeb"/>
        <w:ind w:left="720"/>
        <w:jc w:val="center"/>
        <w:rPr>
          <w:rFonts w:asciiTheme="minorHAnsi" w:hAnsiTheme="minorHAnsi" w:cstheme="minorHAnsi"/>
          <w:b/>
          <w:bCs/>
        </w:rPr>
      </w:pPr>
      <w:r>
        <w:rPr>
          <w:rFonts w:asciiTheme="minorHAnsi" w:hAnsiTheme="minorHAnsi" w:cstheme="minorHAnsi"/>
          <w:b/>
          <w:bCs/>
          <w:noProof/>
        </w:rPr>
        <w:drawing>
          <wp:inline distT="0" distB="0" distL="0" distR="0" wp14:anchorId="29CB7B67" wp14:editId="4CD4DBA1">
            <wp:extent cx="4930432" cy="311381"/>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rotWithShape="1">
                    <a:blip r:embed="rId16">
                      <a:extLst>
                        <a:ext uri="{28A0092B-C50C-407E-A947-70E740481C1C}">
                          <a14:useLocalDpi xmlns:a14="http://schemas.microsoft.com/office/drawing/2010/main" val="0"/>
                        </a:ext>
                      </a:extLst>
                    </a:blip>
                    <a:srcRect b="28915"/>
                    <a:stretch/>
                  </pic:blipFill>
                  <pic:spPr bwMode="auto">
                    <a:xfrm>
                      <a:off x="0" y="0"/>
                      <a:ext cx="6175107" cy="389988"/>
                    </a:xfrm>
                    <a:prstGeom prst="rect">
                      <a:avLst/>
                    </a:prstGeom>
                    <a:ln>
                      <a:noFill/>
                    </a:ln>
                    <a:extLst>
                      <a:ext uri="{53640926-AAD7-44D8-BBD7-CCE9431645EC}">
                        <a14:shadowObscured xmlns:a14="http://schemas.microsoft.com/office/drawing/2010/main"/>
                      </a:ext>
                    </a:extLst>
                  </pic:spPr>
                </pic:pic>
              </a:graphicData>
            </a:graphic>
          </wp:inline>
        </w:drawing>
      </w:r>
    </w:p>
    <w:p w14:paraId="513CC69E" w14:textId="77777777" w:rsidR="00FE2A58" w:rsidRPr="00276819" w:rsidRDefault="00FE2A58" w:rsidP="00276819">
      <w:pPr>
        <w:pStyle w:val="NormalWeb"/>
        <w:ind w:left="720"/>
        <w:jc w:val="both"/>
        <w:rPr>
          <w:rFonts w:asciiTheme="minorHAnsi" w:hAnsiTheme="minorHAnsi" w:cstheme="minorHAnsi"/>
          <w:b/>
          <w:bCs/>
        </w:rPr>
      </w:pPr>
    </w:p>
    <w:p w14:paraId="06001DCB" w14:textId="30DF9D87" w:rsidR="00697BD0" w:rsidRDefault="00697BD0" w:rsidP="00276819">
      <w:pPr>
        <w:pStyle w:val="NormalWeb"/>
        <w:numPr>
          <w:ilvl w:val="0"/>
          <w:numId w:val="1"/>
        </w:numPr>
        <w:jc w:val="both"/>
        <w:rPr>
          <w:rFonts w:asciiTheme="minorHAnsi" w:hAnsiTheme="minorHAnsi" w:cstheme="minorHAnsi"/>
          <w:b/>
          <w:bCs/>
        </w:rPr>
      </w:pPr>
      <w:r w:rsidRPr="00276819">
        <w:rPr>
          <w:rFonts w:asciiTheme="minorHAnsi" w:hAnsiTheme="minorHAnsi" w:cstheme="minorHAnsi"/>
          <w:b/>
          <w:bCs/>
        </w:rPr>
        <w:t xml:space="preserve">Encontrar el modelo de suavizado exponencial más adecuado. Para dicho modelo, representar gráficamente la serie observada y la serie suavizada con las predicciones para un periodo que se considere adecuado. Escribir la expresión del modelo obtenido. Explicar detalladamente los pasos a realizados y sus justificaciones. (2 puntos) </w:t>
      </w:r>
    </w:p>
    <w:p w14:paraId="0DAB211B" w14:textId="3883F42D" w:rsidR="005F443A" w:rsidRDefault="008F2D2E" w:rsidP="005F443A">
      <w:pPr>
        <w:pStyle w:val="NormalWeb"/>
        <w:ind w:left="720"/>
        <w:jc w:val="both"/>
        <w:rPr>
          <w:rFonts w:asciiTheme="minorHAnsi" w:hAnsiTheme="minorHAnsi" w:cstheme="minorHAnsi"/>
        </w:rPr>
      </w:pPr>
      <w:r>
        <w:rPr>
          <w:rFonts w:asciiTheme="minorHAnsi" w:hAnsiTheme="minorHAnsi" w:cstheme="minorHAnsi"/>
        </w:rPr>
        <w:t>En los modelos de suavizado exponencial podemos destacar 3:</w:t>
      </w:r>
    </w:p>
    <w:p w14:paraId="545CF414" w14:textId="17B3025C" w:rsidR="00460E0F" w:rsidRDefault="008F2D2E" w:rsidP="00486051">
      <w:pPr>
        <w:pStyle w:val="NormalWeb"/>
        <w:ind w:left="708" w:firstLine="12"/>
        <w:jc w:val="both"/>
        <w:rPr>
          <w:rFonts w:asciiTheme="minorHAnsi" w:hAnsiTheme="minorHAnsi" w:cstheme="minorHAnsi"/>
        </w:rPr>
      </w:pPr>
      <w:r w:rsidRPr="008F2D2E">
        <w:rPr>
          <w:rFonts w:asciiTheme="minorHAnsi" w:hAnsiTheme="minorHAnsi" w:cstheme="minorHAnsi"/>
          <w:b/>
          <w:bCs/>
        </w:rPr>
        <w:t>Método alisado simple</w:t>
      </w:r>
      <w:r>
        <w:rPr>
          <w:rFonts w:asciiTheme="minorHAnsi" w:hAnsiTheme="minorHAnsi" w:cstheme="minorHAnsi"/>
        </w:rPr>
        <w:t xml:space="preserve">. </w:t>
      </w:r>
      <w:r w:rsidRPr="008F2D2E">
        <w:rPr>
          <w:rFonts w:asciiTheme="minorHAnsi" w:hAnsiTheme="minorHAnsi" w:cstheme="minorHAnsi"/>
        </w:rPr>
        <w:t xml:space="preserve"> </w:t>
      </w:r>
      <w:r>
        <w:rPr>
          <w:rFonts w:asciiTheme="minorHAnsi" w:hAnsiTheme="minorHAnsi" w:cstheme="minorHAnsi"/>
        </w:rPr>
        <w:t xml:space="preserve">Este método es idóneo para </w:t>
      </w:r>
      <w:r w:rsidRPr="008F2D2E">
        <w:rPr>
          <w:rFonts w:asciiTheme="minorHAnsi" w:hAnsiTheme="minorHAnsi" w:cstheme="minorHAnsi"/>
        </w:rPr>
        <w:t>series</w:t>
      </w:r>
      <w:r>
        <w:rPr>
          <w:rFonts w:asciiTheme="minorHAnsi" w:hAnsiTheme="minorHAnsi" w:cstheme="minorHAnsi"/>
        </w:rPr>
        <w:t xml:space="preserve"> que no presentan</w:t>
      </w:r>
      <w:r w:rsidRPr="008F2D2E">
        <w:rPr>
          <w:rFonts w:asciiTheme="minorHAnsi" w:hAnsiTheme="minorHAnsi" w:cstheme="minorHAnsi"/>
        </w:rPr>
        <w:t xml:space="preserve"> tendencia</w:t>
      </w:r>
      <w:r>
        <w:rPr>
          <w:rFonts w:asciiTheme="minorHAnsi" w:hAnsiTheme="minorHAnsi" w:cstheme="minorHAnsi"/>
        </w:rPr>
        <w:t xml:space="preserve"> y tampoco </w:t>
      </w:r>
      <w:r w:rsidRPr="008F2D2E">
        <w:rPr>
          <w:rFonts w:asciiTheme="minorHAnsi" w:hAnsiTheme="minorHAnsi" w:cstheme="minorHAnsi"/>
        </w:rPr>
        <w:t>estacionalidad</w:t>
      </w:r>
      <w:r>
        <w:rPr>
          <w:rFonts w:asciiTheme="minorHAnsi" w:hAnsiTheme="minorHAnsi" w:cstheme="minorHAnsi"/>
        </w:rPr>
        <w:t>, debido que nos proporcionara</w:t>
      </w:r>
      <w:r w:rsidR="007F1776">
        <w:rPr>
          <w:rFonts w:asciiTheme="minorHAnsi" w:hAnsiTheme="minorHAnsi" w:cstheme="minorHAnsi"/>
        </w:rPr>
        <w:t xml:space="preserve"> solo</w:t>
      </w:r>
      <w:r>
        <w:rPr>
          <w:rFonts w:asciiTheme="minorHAnsi" w:hAnsiTheme="minorHAnsi" w:cstheme="minorHAnsi"/>
        </w:rPr>
        <w:t xml:space="preserve"> </w:t>
      </w:r>
      <w:r w:rsidR="007F1776">
        <w:rPr>
          <w:rFonts w:asciiTheme="minorHAnsi" w:hAnsiTheme="minorHAnsi" w:cstheme="minorHAnsi"/>
        </w:rPr>
        <w:t>el próximo valor que podría tomar la serie, en lugar de predecir</w:t>
      </w:r>
      <w:r w:rsidR="00D77B38">
        <w:rPr>
          <w:rFonts w:asciiTheme="minorHAnsi" w:hAnsiTheme="minorHAnsi" w:cstheme="minorHAnsi"/>
        </w:rPr>
        <w:t xml:space="preserve"> todos</w:t>
      </w:r>
      <w:r>
        <w:rPr>
          <w:rFonts w:asciiTheme="minorHAnsi" w:hAnsiTheme="minorHAnsi" w:cstheme="minorHAnsi"/>
        </w:rPr>
        <w:t xml:space="preserve"> los valores del periodo siguiente</w:t>
      </w:r>
      <w:r w:rsidR="007F1776">
        <w:rPr>
          <w:rFonts w:asciiTheme="minorHAnsi" w:hAnsiTheme="minorHAnsi" w:cstheme="minorHAnsi"/>
        </w:rPr>
        <w:t xml:space="preserve">. Esto se puede ver en la siguiente </w:t>
      </w:r>
      <w:r w:rsidR="00840525">
        <w:rPr>
          <w:rFonts w:asciiTheme="minorHAnsi" w:hAnsiTheme="minorHAnsi" w:cstheme="minorHAnsi"/>
        </w:rPr>
        <w:t>gráfica</w:t>
      </w:r>
      <w:r w:rsidR="007F1776">
        <w:rPr>
          <w:rFonts w:asciiTheme="minorHAnsi" w:hAnsiTheme="minorHAnsi" w:cstheme="minorHAnsi"/>
        </w:rPr>
        <w:t xml:space="preserve"> como se representa en línea recta para los 12 valores siguientes </w:t>
      </w:r>
      <w:r w:rsidR="00D77B38">
        <w:rPr>
          <w:rFonts w:asciiTheme="minorHAnsi" w:hAnsiTheme="minorHAnsi" w:cstheme="minorHAnsi"/>
        </w:rPr>
        <w:t>(líneas 83 - 98)</w:t>
      </w:r>
      <w:r>
        <w:rPr>
          <w:rFonts w:asciiTheme="minorHAnsi" w:hAnsiTheme="minorHAnsi" w:cstheme="minorHAnsi"/>
        </w:rPr>
        <w:t>.</w:t>
      </w:r>
    </w:p>
    <w:p w14:paraId="49DB7CE3" w14:textId="71A97F95" w:rsidR="00460E0F" w:rsidRDefault="00460E0F" w:rsidP="00313B37">
      <w:pPr>
        <w:pStyle w:val="NormalWeb"/>
        <w:ind w:firstLine="708"/>
        <w:jc w:val="center"/>
        <w:rPr>
          <w:rFonts w:asciiTheme="minorHAnsi" w:hAnsiTheme="minorHAnsi" w:cstheme="minorHAnsi"/>
        </w:rPr>
      </w:pPr>
      <w:r>
        <w:rPr>
          <w:rFonts w:asciiTheme="minorHAnsi" w:hAnsiTheme="minorHAnsi" w:cstheme="minorHAnsi"/>
          <w:noProof/>
        </w:rPr>
        <w:lastRenderedPageBreak/>
        <w:drawing>
          <wp:inline distT="0" distB="0" distL="0" distR="0" wp14:anchorId="405BDCB3" wp14:editId="62C3F6AF">
            <wp:extent cx="4897865" cy="2975721"/>
            <wp:effectExtent l="0" t="0" r="4445" b="0"/>
            <wp:docPr id="13" name="Imagen 1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Form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14049" cy="2985553"/>
                    </a:xfrm>
                    <a:prstGeom prst="rect">
                      <a:avLst/>
                    </a:prstGeom>
                  </pic:spPr>
                </pic:pic>
              </a:graphicData>
            </a:graphic>
          </wp:inline>
        </w:drawing>
      </w:r>
    </w:p>
    <w:p w14:paraId="0E906401" w14:textId="235F9130" w:rsidR="00486051" w:rsidRDefault="00486051" w:rsidP="00313B37">
      <w:pPr>
        <w:pStyle w:val="NormalWeb"/>
        <w:ind w:left="708" w:firstLine="12"/>
        <w:jc w:val="both"/>
        <w:rPr>
          <w:rFonts w:asciiTheme="minorHAnsi" w:hAnsiTheme="minorHAnsi" w:cstheme="minorHAnsi"/>
        </w:rPr>
      </w:pPr>
      <w:r>
        <w:rPr>
          <w:rFonts w:asciiTheme="minorHAnsi" w:hAnsiTheme="minorHAnsi" w:cstheme="minorHAnsi"/>
          <w:b/>
          <w:bCs/>
        </w:rPr>
        <w:t>Mé</w:t>
      </w:r>
      <w:r w:rsidRPr="00486051">
        <w:rPr>
          <w:rFonts w:asciiTheme="minorHAnsi" w:hAnsiTheme="minorHAnsi" w:cstheme="minorHAnsi"/>
          <w:b/>
          <w:bCs/>
        </w:rPr>
        <w:t>todo de alisado doble de Holt</w:t>
      </w:r>
      <w:r>
        <w:rPr>
          <w:rFonts w:asciiTheme="minorHAnsi" w:hAnsiTheme="minorHAnsi" w:cstheme="minorHAnsi"/>
        </w:rPr>
        <w:t xml:space="preserve">. </w:t>
      </w:r>
      <w:r w:rsidRPr="008F2D2E">
        <w:rPr>
          <w:rFonts w:asciiTheme="minorHAnsi" w:hAnsiTheme="minorHAnsi" w:cstheme="minorHAnsi"/>
        </w:rPr>
        <w:t xml:space="preserve"> </w:t>
      </w:r>
      <w:r>
        <w:rPr>
          <w:rFonts w:asciiTheme="minorHAnsi" w:hAnsiTheme="minorHAnsi" w:cstheme="minorHAnsi"/>
        </w:rPr>
        <w:t xml:space="preserve">Este método esta recomendado para </w:t>
      </w:r>
      <w:r w:rsidRPr="008F2D2E">
        <w:rPr>
          <w:rFonts w:asciiTheme="minorHAnsi" w:hAnsiTheme="minorHAnsi" w:cstheme="minorHAnsi"/>
        </w:rPr>
        <w:t>series</w:t>
      </w:r>
      <w:r>
        <w:rPr>
          <w:rFonts w:asciiTheme="minorHAnsi" w:hAnsiTheme="minorHAnsi" w:cstheme="minorHAnsi"/>
        </w:rPr>
        <w:t xml:space="preserve"> que </w:t>
      </w:r>
      <w:r w:rsidRPr="008F2D2E">
        <w:rPr>
          <w:rFonts w:asciiTheme="minorHAnsi" w:hAnsiTheme="minorHAnsi" w:cstheme="minorHAnsi"/>
        </w:rPr>
        <w:t>tendencia</w:t>
      </w:r>
      <w:r>
        <w:rPr>
          <w:rFonts w:asciiTheme="minorHAnsi" w:hAnsiTheme="minorHAnsi" w:cstheme="minorHAnsi"/>
        </w:rPr>
        <w:t xml:space="preserve">, pero no </w:t>
      </w:r>
      <w:r w:rsidRPr="008F2D2E">
        <w:rPr>
          <w:rFonts w:asciiTheme="minorHAnsi" w:hAnsiTheme="minorHAnsi" w:cstheme="minorHAnsi"/>
        </w:rPr>
        <w:t>estacionalidad</w:t>
      </w:r>
      <w:r>
        <w:rPr>
          <w:rFonts w:asciiTheme="minorHAnsi" w:hAnsiTheme="minorHAnsi" w:cstheme="minorHAnsi"/>
        </w:rPr>
        <w:t xml:space="preserve">. Este método nos revelara una serie de valores con una tendencia creciente o decreciente. Este modelo creo que tampoco es adecuado para nuestra serie estacional ya que nos proporcionara 12 valores con una tendencia creciente, como se puede apreciar en la </w:t>
      </w:r>
      <w:r w:rsidR="00840525">
        <w:rPr>
          <w:rFonts w:asciiTheme="minorHAnsi" w:hAnsiTheme="minorHAnsi" w:cstheme="minorHAnsi"/>
        </w:rPr>
        <w:t>gráfica</w:t>
      </w:r>
      <w:r w:rsidR="00313B37">
        <w:rPr>
          <w:rFonts w:asciiTheme="minorHAnsi" w:hAnsiTheme="minorHAnsi" w:cstheme="minorHAnsi"/>
        </w:rPr>
        <w:t xml:space="preserve"> </w:t>
      </w:r>
      <w:r w:rsidR="00B3135C">
        <w:rPr>
          <w:rFonts w:asciiTheme="minorHAnsi" w:hAnsiTheme="minorHAnsi" w:cstheme="minorHAnsi"/>
        </w:rPr>
        <w:t xml:space="preserve">siguiente, </w:t>
      </w:r>
      <w:r>
        <w:rPr>
          <w:rFonts w:asciiTheme="minorHAnsi" w:hAnsiTheme="minorHAnsi" w:cstheme="minorHAnsi"/>
        </w:rPr>
        <w:t xml:space="preserve">pero sin tener en cuenta la estacionalidad que se presenta en </w:t>
      </w:r>
      <w:r w:rsidR="00B3135C">
        <w:rPr>
          <w:rFonts w:asciiTheme="minorHAnsi" w:hAnsiTheme="minorHAnsi" w:cstheme="minorHAnsi"/>
        </w:rPr>
        <w:t>los</w:t>
      </w:r>
      <w:r>
        <w:rPr>
          <w:rFonts w:asciiTheme="minorHAnsi" w:hAnsiTheme="minorHAnsi" w:cstheme="minorHAnsi"/>
        </w:rPr>
        <w:t xml:space="preserve"> periodo</w:t>
      </w:r>
      <w:r w:rsidR="00B3135C">
        <w:rPr>
          <w:rFonts w:asciiTheme="minorHAnsi" w:hAnsiTheme="minorHAnsi" w:cstheme="minorHAnsi"/>
        </w:rPr>
        <w:t>s</w:t>
      </w:r>
      <w:r w:rsidR="00313B37">
        <w:rPr>
          <w:rFonts w:asciiTheme="minorHAnsi" w:hAnsiTheme="minorHAnsi" w:cstheme="minorHAnsi"/>
        </w:rPr>
        <w:t xml:space="preserve"> (líneas 101 - 116)</w:t>
      </w:r>
      <w:r>
        <w:rPr>
          <w:rFonts w:asciiTheme="minorHAnsi" w:hAnsiTheme="minorHAnsi" w:cstheme="minorHAnsi"/>
        </w:rPr>
        <w:t>.</w:t>
      </w:r>
    </w:p>
    <w:p w14:paraId="2F8F1C53" w14:textId="3EC8C68F" w:rsidR="00460E0F" w:rsidRDefault="00460E0F" w:rsidP="00313B37">
      <w:pPr>
        <w:pStyle w:val="NormalWeb"/>
        <w:ind w:firstLine="708"/>
        <w:jc w:val="center"/>
        <w:rPr>
          <w:rFonts w:asciiTheme="minorHAnsi" w:hAnsiTheme="minorHAnsi" w:cstheme="minorHAnsi"/>
        </w:rPr>
      </w:pPr>
      <w:r>
        <w:rPr>
          <w:rFonts w:asciiTheme="minorHAnsi" w:hAnsiTheme="minorHAnsi" w:cstheme="minorHAnsi"/>
          <w:noProof/>
        </w:rPr>
        <w:drawing>
          <wp:inline distT="0" distB="0" distL="0" distR="0" wp14:anchorId="185A2A52" wp14:editId="4E96D2C9">
            <wp:extent cx="4913521" cy="3000844"/>
            <wp:effectExtent l="0" t="0" r="1905" b="0"/>
            <wp:docPr id="14" name="Imagen 1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Interfaz de usuario gráfic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32242" cy="3012278"/>
                    </a:xfrm>
                    <a:prstGeom prst="rect">
                      <a:avLst/>
                    </a:prstGeom>
                  </pic:spPr>
                </pic:pic>
              </a:graphicData>
            </a:graphic>
          </wp:inline>
        </w:drawing>
      </w:r>
    </w:p>
    <w:p w14:paraId="6A30732B" w14:textId="5BE7ECAA" w:rsidR="00460E0F" w:rsidRDefault="00313B37" w:rsidP="0096065A">
      <w:pPr>
        <w:pStyle w:val="NormalWeb"/>
        <w:ind w:left="708" w:firstLine="12"/>
        <w:jc w:val="both"/>
        <w:rPr>
          <w:rFonts w:asciiTheme="minorHAnsi" w:hAnsiTheme="minorHAnsi" w:cstheme="minorHAnsi"/>
        </w:rPr>
      </w:pPr>
      <w:r>
        <w:rPr>
          <w:rFonts w:asciiTheme="minorHAnsi" w:hAnsiTheme="minorHAnsi" w:cstheme="minorHAnsi"/>
          <w:b/>
          <w:bCs/>
        </w:rPr>
        <w:t>Mé</w:t>
      </w:r>
      <w:r w:rsidRPr="00486051">
        <w:rPr>
          <w:rFonts w:asciiTheme="minorHAnsi" w:hAnsiTheme="minorHAnsi" w:cstheme="minorHAnsi"/>
          <w:b/>
          <w:bCs/>
        </w:rPr>
        <w:t>todo</w:t>
      </w:r>
      <w:r>
        <w:rPr>
          <w:rFonts w:asciiTheme="minorHAnsi" w:hAnsiTheme="minorHAnsi" w:cstheme="minorHAnsi"/>
          <w:b/>
          <w:bCs/>
        </w:rPr>
        <w:t xml:space="preserve"> </w:t>
      </w:r>
      <w:r w:rsidRPr="00313B37">
        <w:rPr>
          <w:rFonts w:asciiTheme="minorHAnsi" w:hAnsiTheme="minorHAnsi" w:cstheme="minorHAnsi"/>
          <w:b/>
          <w:bCs/>
        </w:rPr>
        <w:t>Holt-</w:t>
      </w:r>
      <w:r w:rsidR="00404839">
        <w:rPr>
          <w:rFonts w:asciiTheme="minorHAnsi" w:hAnsiTheme="minorHAnsi" w:cstheme="minorHAnsi"/>
          <w:b/>
          <w:bCs/>
        </w:rPr>
        <w:t>W</w:t>
      </w:r>
      <w:r w:rsidRPr="00313B37">
        <w:rPr>
          <w:rFonts w:asciiTheme="minorHAnsi" w:hAnsiTheme="minorHAnsi" w:cstheme="minorHAnsi"/>
          <w:b/>
          <w:bCs/>
        </w:rPr>
        <w:t>inters</w:t>
      </w:r>
      <w:r>
        <w:rPr>
          <w:rFonts w:asciiTheme="minorHAnsi" w:hAnsiTheme="minorHAnsi" w:cstheme="minorHAnsi"/>
        </w:rPr>
        <w:t xml:space="preserve">. Este método si está recomendado para las </w:t>
      </w:r>
      <w:r w:rsidRPr="008F2D2E">
        <w:rPr>
          <w:rFonts w:asciiTheme="minorHAnsi" w:hAnsiTheme="minorHAnsi" w:cstheme="minorHAnsi"/>
        </w:rPr>
        <w:t>series</w:t>
      </w:r>
      <w:r>
        <w:rPr>
          <w:rFonts w:asciiTheme="minorHAnsi" w:hAnsiTheme="minorHAnsi" w:cstheme="minorHAnsi"/>
        </w:rPr>
        <w:t xml:space="preserve"> que presentan </w:t>
      </w:r>
      <w:r w:rsidRPr="008F2D2E">
        <w:rPr>
          <w:rFonts w:asciiTheme="minorHAnsi" w:hAnsiTheme="minorHAnsi" w:cstheme="minorHAnsi"/>
        </w:rPr>
        <w:t>tendencia</w:t>
      </w:r>
      <w:r>
        <w:rPr>
          <w:rFonts w:asciiTheme="minorHAnsi" w:hAnsiTheme="minorHAnsi" w:cstheme="minorHAnsi"/>
        </w:rPr>
        <w:t xml:space="preserve"> y </w:t>
      </w:r>
      <w:r w:rsidRPr="008F2D2E">
        <w:rPr>
          <w:rFonts w:asciiTheme="minorHAnsi" w:hAnsiTheme="minorHAnsi" w:cstheme="minorHAnsi"/>
        </w:rPr>
        <w:t>estacionalidad</w:t>
      </w:r>
      <w:r w:rsidR="00916EE6">
        <w:rPr>
          <w:rFonts w:asciiTheme="minorHAnsi" w:hAnsiTheme="minorHAnsi" w:cstheme="minorHAnsi"/>
        </w:rPr>
        <w:t>, por lo tanto,</w:t>
      </w:r>
      <w:r w:rsidR="00A57618">
        <w:rPr>
          <w:rFonts w:asciiTheme="minorHAnsi" w:hAnsiTheme="minorHAnsi" w:cstheme="minorHAnsi"/>
        </w:rPr>
        <w:t xml:space="preserve"> </w:t>
      </w:r>
      <w:r w:rsidR="00916EE6">
        <w:rPr>
          <w:rFonts w:asciiTheme="minorHAnsi" w:hAnsiTheme="minorHAnsi" w:cstheme="minorHAnsi"/>
        </w:rPr>
        <w:t>nos</w:t>
      </w:r>
      <w:r w:rsidR="00A57618">
        <w:rPr>
          <w:rFonts w:asciiTheme="minorHAnsi" w:hAnsiTheme="minorHAnsi" w:cstheme="minorHAnsi"/>
        </w:rPr>
        <w:t xml:space="preserve"> proporcionar</w:t>
      </w:r>
      <w:r w:rsidR="00916EE6">
        <w:rPr>
          <w:rFonts w:asciiTheme="minorHAnsi" w:hAnsiTheme="minorHAnsi" w:cstheme="minorHAnsi"/>
        </w:rPr>
        <w:t>á</w:t>
      </w:r>
      <w:r w:rsidR="00A57618">
        <w:rPr>
          <w:rFonts w:asciiTheme="minorHAnsi" w:hAnsiTheme="minorHAnsi" w:cstheme="minorHAnsi"/>
        </w:rPr>
        <w:t xml:space="preserve"> el modelo de suavizado correcto</w:t>
      </w:r>
      <w:r w:rsidR="00916EE6">
        <w:rPr>
          <w:rFonts w:asciiTheme="minorHAnsi" w:hAnsiTheme="minorHAnsi" w:cstheme="minorHAnsi"/>
        </w:rPr>
        <w:t>.</w:t>
      </w:r>
      <w:r w:rsidR="00A57618">
        <w:rPr>
          <w:rFonts w:asciiTheme="minorHAnsi" w:hAnsiTheme="minorHAnsi" w:cstheme="minorHAnsi"/>
        </w:rPr>
        <w:t xml:space="preserve"> </w:t>
      </w:r>
      <w:r w:rsidR="00916EE6">
        <w:rPr>
          <w:rFonts w:asciiTheme="minorHAnsi" w:hAnsiTheme="minorHAnsi" w:cstheme="minorHAnsi"/>
        </w:rPr>
        <w:t>T</w:t>
      </w:r>
      <w:r w:rsidR="00A57618">
        <w:rPr>
          <w:rFonts w:asciiTheme="minorHAnsi" w:hAnsiTheme="minorHAnsi" w:cstheme="minorHAnsi"/>
        </w:rPr>
        <w:t>ein</w:t>
      </w:r>
      <w:r w:rsidR="00916EE6">
        <w:rPr>
          <w:rFonts w:asciiTheme="minorHAnsi" w:hAnsiTheme="minorHAnsi" w:cstheme="minorHAnsi"/>
        </w:rPr>
        <w:t>e</w:t>
      </w:r>
      <w:r w:rsidR="00A57618">
        <w:rPr>
          <w:rFonts w:asciiTheme="minorHAnsi" w:hAnsiTheme="minorHAnsi" w:cstheme="minorHAnsi"/>
        </w:rPr>
        <w:t xml:space="preserve"> en cuenta la estacionalidad y la tendencia que presenta nuestra serie (líneas 119-134).</w:t>
      </w:r>
    </w:p>
    <w:p w14:paraId="50640E59" w14:textId="54882CAE" w:rsidR="00FB7067" w:rsidRPr="00D61E2B" w:rsidRDefault="00FB7067" w:rsidP="00D61E2B">
      <w:pPr>
        <w:pStyle w:val="NormalWeb"/>
        <w:ind w:left="708"/>
        <w:jc w:val="both"/>
        <w:rPr>
          <w:rFonts w:cstheme="minorHAnsi"/>
        </w:rPr>
      </w:pPr>
      <w:r>
        <w:rPr>
          <w:rFonts w:asciiTheme="minorHAnsi" w:hAnsiTheme="minorHAnsi" w:cstheme="minorHAnsi"/>
        </w:rPr>
        <w:lastRenderedPageBreak/>
        <w:t xml:space="preserve">En la línea 124 con la función summary podemos observar los parámetros AIC para ver la bondad del ajuste, los intervalos de confianza en cada pronostico y los </w:t>
      </w:r>
      <w:r w:rsidR="003E6718">
        <w:rPr>
          <w:rFonts w:asciiTheme="minorHAnsi" w:hAnsiTheme="minorHAnsi" w:cstheme="minorHAnsi"/>
        </w:rPr>
        <w:t xml:space="preserve">paramentos </w:t>
      </w:r>
      <w:r w:rsidR="003E6718" w:rsidRPr="00FB7067">
        <w:rPr>
          <w:rFonts w:cstheme="minorHAnsi"/>
        </w:rPr>
        <w:t>alfa</w:t>
      </w:r>
      <w:r w:rsidRPr="00FB7067">
        <w:rPr>
          <w:rFonts w:cstheme="minorHAnsi"/>
        </w:rPr>
        <w:t xml:space="preserve"> </w:t>
      </w:r>
      <w:r>
        <w:rPr>
          <w:rFonts w:cstheme="minorHAnsi"/>
        </w:rPr>
        <w:t>(</w:t>
      </w:r>
      <w:r w:rsidRPr="00FB7067">
        <w:rPr>
          <w:rFonts w:cstheme="minorHAnsi"/>
        </w:rPr>
        <w:t>α</w:t>
      </w:r>
      <w:proofErr w:type="gramStart"/>
      <w:r>
        <w:rPr>
          <w:rFonts w:cstheme="minorHAnsi"/>
        </w:rPr>
        <w:t>)</w:t>
      </w:r>
      <w:r w:rsidRPr="00FB7067">
        <w:rPr>
          <w:rFonts w:cstheme="minorHAnsi"/>
        </w:rPr>
        <w:t xml:space="preserve"> </w:t>
      </w:r>
      <w:r>
        <w:rPr>
          <w:rFonts w:cstheme="minorHAnsi"/>
        </w:rPr>
        <w:t>,beta</w:t>
      </w:r>
      <w:proofErr w:type="gramEnd"/>
      <w:r>
        <w:rPr>
          <w:rFonts w:cstheme="minorHAnsi"/>
        </w:rPr>
        <w:t xml:space="preserve"> (</w:t>
      </w:r>
      <w:r w:rsidRPr="00FB7067">
        <w:rPr>
          <w:rFonts w:cstheme="minorHAnsi"/>
        </w:rPr>
        <w:t>β</w:t>
      </w:r>
      <w:r>
        <w:rPr>
          <w:rFonts w:cstheme="minorHAnsi"/>
        </w:rPr>
        <w:t>) y</w:t>
      </w:r>
      <w:r w:rsidRPr="00FB7067">
        <w:rPr>
          <w:rFonts w:cstheme="minorHAnsi"/>
        </w:rPr>
        <w:t xml:space="preserve"> </w:t>
      </w:r>
      <w:r>
        <w:rPr>
          <w:rFonts w:cstheme="minorHAnsi"/>
        </w:rPr>
        <w:t xml:space="preserve">gamma </w:t>
      </w:r>
      <w:r w:rsidRPr="00FB7067">
        <w:rPr>
          <w:rFonts w:cstheme="minorHAnsi"/>
        </w:rPr>
        <w:t xml:space="preserve"> </w:t>
      </w:r>
      <w:r>
        <w:rPr>
          <w:rFonts w:cstheme="minorHAnsi"/>
        </w:rPr>
        <w:t>(</w:t>
      </w:r>
      <w:r w:rsidRPr="00FB7067">
        <w:rPr>
          <w:rFonts w:cstheme="minorHAnsi"/>
        </w:rPr>
        <w:t>γ</w:t>
      </w:r>
      <w:r w:rsidR="00B64A20">
        <w:rPr>
          <w:rFonts w:cstheme="minorHAnsi"/>
        </w:rPr>
        <w:t>).</w:t>
      </w:r>
    </w:p>
    <w:p w14:paraId="45D16A56" w14:textId="4547BFDC" w:rsidR="00697BD0" w:rsidRDefault="00FB7067" w:rsidP="00D61E2B">
      <w:pPr>
        <w:pStyle w:val="NormalWeb"/>
        <w:ind w:firstLine="708"/>
        <w:jc w:val="both"/>
        <w:rPr>
          <w:rFonts w:asciiTheme="minorHAnsi" w:hAnsiTheme="minorHAnsi" w:cstheme="minorHAnsi"/>
          <w:b/>
          <w:bCs/>
        </w:rPr>
      </w:pPr>
      <w:r>
        <w:rPr>
          <w:rFonts w:asciiTheme="minorHAnsi" w:hAnsiTheme="minorHAnsi" w:cstheme="minorHAnsi"/>
          <w:b/>
          <w:bCs/>
          <w:noProof/>
        </w:rPr>
        <w:drawing>
          <wp:inline distT="0" distB="0" distL="0" distR="0" wp14:anchorId="0F69D6CE" wp14:editId="1594AB4C">
            <wp:extent cx="1520791" cy="779501"/>
            <wp:effectExtent l="0" t="0" r="3810" b="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41163" cy="789943"/>
                    </a:xfrm>
                    <a:prstGeom prst="rect">
                      <a:avLst/>
                    </a:prstGeom>
                  </pic:spPr>
                </pic:pic>
              </a:graphicData>
            </a:graphic>
          </wp:inline>
        </w:drawing>
      </w:r>
    </w:p>
    <w:p w14:paraId="3B1F5607" w14:textId="3E8D02EF" w:rsidR="003E6718" w:rsidRPr="003E6718" w:rsidRDefault="003E6718" w:rsidP="003E6718">
      <w:pPr>
        <w:pStyle w:val="NormalWeb"/>
        <w:ind w:left="708"/>
        <w:jc w:val="both"/>
        <w:rPr>
          <w:rFonts w:asciiTheme="minorHAnsi" w:hAnsiTheme="minorHAnsi" w:cstheme="minorHAnsi"/>
        </w:rPr>
      </w:pPr>
      <w:r>
        <w:rPr>
          <w:rFonts w:asciiTheme="minorHAnsi" w:hAnsiTheme="minorHAnsi" w:cstheme="minorHAnsi"/>
        </w:rPr>
        <w:t>Una vez obtenidos los parámetros podemos sustituirlos en</w:t>
      </w:r>
      <w:r w:rsidRPr="003E6718">
        <w:rPr>
          <w:rFonts w:asciiTheme="minorHAnsi" w:hAnsiTheme="minorHAnsi" w:cstheme="minorHAnsi"/>
        </w:rPr>
        <w:t xml:space="preserve"> las funciones para el modelo multiplicativo </w:t>
      </w:r>
      <w:r>
        <w:rPr>
          <w:rFonts w:asciiTheme="minorHAnsi" w:hAnsiTheme="minorHAnsi" w:cstheme="minorHAnsi"/>
        </w:rPr>
        <w:t>que son</w:t>
      </w:r>
      <w:r w:rsidRPr="003E6718">
        <w:rPr>
          <w:rFonts w:asciiTheme="minorHAnsi" w:hAnsiTheme="minorHAnsi" w:cstheme="minorHAnsi"/>
        </w:rPr>
        <w:t>:</w:t>
      </w:r>
    </w:p>
    <w:p w14:paraId="61FF73C2" w14:textId="393470FC" w:rsidR="003E6718" w:rsidRDefault="003E6718" w:rsidP="00D61E2B">
      <w:pPr>
        <w:pStyle w:val="NormalWeb"/>
        <w:ind w:firstLine="708"/>
        <w:jc w:val="both"/>
        <w:rPr>
          <w:rFonts w:asciiTheme="minorHAnsi" w:hAnsiTheme="minorHAnsi" w:cstheme="minorHAnsi"/>
          <w:b/>
          <w:bCs/>
          <w:noProof/>
        </w:rPr>
      </w:pPr>
      <w:r>
        <w:rPr>
          <w:rFonts w:asciiTheme="minorHAnsi" w:hAnsiTheme="minorHAnsi" w:cstheme="minorHAnsi"/>
          <w:b/>
          <w:bCs/>
          <w:noProof/>
        </w:rPr>
        <w:drawing>
          <wp:inline distT="0" distB="0" distL="0" distR="0" wp14:anchorId="78BA7F65" wp14:editId="740F17DF">
            <wp:extent cx="1790477" cy="451945"/>
            <wp:effectExtent l="0" t="0" r="635" b="5715"/>
            <wp:docPr id="18" name="Imagen 18"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Logotipo&#10;&#10;Descripción generada automáticamente con confianza media"/>
                    <pic:cNvPicPr/>
                  </pic:nvPicPr>
                  <pic:blipFill rotWithShape="1">
                    <a:blip r:embed="rId20" cstate="print">
                      <a:extLst>
                        <a:ext uri="{28A0092B-C50C-407E-A947-70E740481C1C}">
                          <a14:useLocalDpi xmlns:a14="http://schemas.microsoft.com/office/drawing/2010/main" val="0"/>
                        </a:ext>
                      </a:extLst>
                    </a:blip>
                    <a:srcRect l="6295"/>
                    <a:stretch/>
                  </pic:blipFill>
                  <pic:spPr bwMode="auto">
                    <a:xfrm>
                      <a:off x="0" y="0"/>
                      <a:ext cx="1869586" cy="471913"/>
                    </a:xfrm>
                    <a:prstGeom prst="rect">
                      <a:avLst/>
                    </a:prstGeom>
                    <a:ln>
                      <a:noFill/>
                    </a:ln>
                    <a:extLst>
                      <a:ext uri="{53640926-AAD7-44D8-BBD7-CCE9431645EC}">
                        <a14:shadowObscured xmlns:a14="http://schemas.microsoft.com/office/drawing/2010/main"/>
                      </a:ext>
                    </a:extLst>
                  </pic:spPr>
                </pic:pic>
              </a:graphicData>
            </a:graphic>
          </wp:inline>
        </w:drawing>
      </w:r>
      <w:r w:rsidR="00377549">
        <w:rPr>
          <w:rFonts w:asciiTheme="minorHAnsi" w:hAnsiTheme="minorHAnsi" w:cstheme="minorHAnsi"/>
          <w:b/>
          <w:bCs/>
          <w:i/>
          <w:noProof/>
          <w:sz w:val="13"/>
          <w:szCs w:val="13"/>
        </w:rPr>
        <w:drawing>
          <wp:inline distT="0" distB="0" distL="0" distR="0" wp14:anchorId="2BDF4F8F" wp14:editId="5CF664DF">
            <wp:extent cx="355759" cy="342900"/>
            <wp:effectExtent l="0" t="0" r="0" b="0"/>
            <wp:docPr id="22" name="Gráfico 22" descr="Flecha: giro a la izquierda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áfico 22" descr="Flecha: giro a la izquierda con relleno sólido"/>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flipH="1">
                      <a:off x="0" y="0"/>
                      <a:ext cx="358962" cy="345988"/>
                    </a:xfrm>
                    <a:prstGeom prst="rect">
                      <a:avLst/>
                    </a:prstGeom>
                  </pic:spPr>
                </pic:pic>
              </a:graphicData>
            </a:graphic>
          </wp:inline>
        </w:drawing>
      </w:r>
    </w:p>
    <w:p w14:paraId="6E3EBE2C" w14:textId="2E2D52F5" w:rsidR="006E54AF" w:rsidRPr="003E6718" w:rsidRDefault="003E6718" w:rsidP="00D61E2B">
      <w:pPr>
        <w:pStyle w:val="NormalWeb"/>
        <w:ind w:firstLine="708"/>
        <w:jc w:val="both"/>
        <w:rPr>
          <w:rFonts w:asciiTheme="minorHAnsi" w:hAnsiTheme="minorHAnsi" w:cstheme="minorHAnsi"/>
          <w:b/>
          <w:bCs/>
          <w:i/>
          <w:iCs/>
        </w:rPr>
      </w:pPr>
      <m:oMathPara>
        <m:oMath>
          <m:r>
            <m:rPr>
              <m:sty m:val="bi"/>
            </m:rPr>
            <w:rPr>
              <w:rFonts w:ascii="Cambria Math" w:hAnsi="Cambria Math" w:cstheme="minorHAnsi"/>
            </w:rPr>
            <m:t>L</m:t>
          </m:r>
          <m:r>
            <m:rPr>
              <m:sty m:val="bi"/>
            </m:rPr>
            <w:rPr>
              <w:rFonts w:ascii="Cambria Math" w:hAnsi="Cambria Math" w:cstheme="minorHAnsi"/>
              <w:sz w:val="13"/>
              <w:szCs w:val="13"/>
            </w:rPr>
            <m:t>t</m:t>
          </m:r>
          <m:r>
            <m:rPr>
              <m:sty m:val="bi"/>
            </m:rPr>
            <w:rPr>
              <w:rFonts w:ascii="Cambria Math" w:hAnsi="Cambria Math" w:cstheme="minorHAnsi"/>
            </w:rPr>
            <m:t xml:space="preserve"> = 0.1509</m:t>
          </m:r>
          <m:f>
            <m:fPr>
              <m:ctrlPr>
                <w:rPr>
                  <w:rFonts w:ascii="Cambria Math" w:hAnsi="Cambria Math" w:cstheme="minorHAnsi"/>
                  <w:b/>
                  <w:bCs/>
                  <w:i/>
                  <w:iCs/>
                </w:rPr>
              </m:ctrlPr>
            </m:fPr>
            <m:num>
              <m:r>
                <m:rPr>
                  <m:sty m:val="bi"/>
                </m:rPr>
                <w:rPr>
                  <w:rFonts w:ascii="Cambria Math" w:hAnsi="Cambria Math" w:cstheme="minorHAnsi"/>
                </w:rPr>
                <m:t>x</m:t>
              </m:r>
              <m:r>
                <m:rPr>
                  <m:sty m:val="bi"/>
                </m:rPr>
                <w:rPr>
                  <w:rFonts w:ascii="Cambria Math" w:hAnsi="Cambria Math" w:cstheme="minorHAnsi"/>
                  <w:sz w:val="13"/>
                  <w:szCs w:val="13"/>
                </w:rPr>
                <m:t>t</m:t>
              </m:r>
            </m:num>
            <m:den>
              <m:r>
                <m:rPr>
                  <m:sty m:val="bi"/>
                </m:rPr>
                <w:rPr>
                  <w:rFonts w:ascii="Cambria Math" w:hAnsi="Cambria Math" w:cstheme="minorHAnsi"/>
                </w:rPr>
                <m:t>S</m:t>
              </m:r>
              <m:r>
                <m:rPr>
                  <m:sty m:val="bi"/>
                </m:rPr>
                <w:rPr>
                  <w:rFonts w:ascii="Cambria Math" w:hAnsi="Cambria Math" w:cstheme="minorHAnsi"/>
                  <w:sz w:val="13"/>
                  <w:szCs w:val="13"/>
                </w:rPr>
                <m:t>t-1</m:t>
              </m:r>
            </m:den>
          </m:f>
          <m:d>
            <m:dPr>
              <m:ctrlPr>
                <w:rPr>
                  <w:rFonts w:ascii="Cambria Math" w:hAnsi="Cambria Math" w:cstheme="minorHAnsi"/>
                  <w:b/>
                  <w:bCs/>
                  <w:i/>
                  <w:iCs/>
                </w:rPr>
              </m:ctrlPr>
            </m:dPr>
            <m:e>
              <m:r>
                <m:rPr>
                  <m:sty m:val="bi"/>
                </m:rPr>
                <w:rPr>
                  <w:rFonts w:ascii="Cambria Math" w:hAnsi="Cambria Math" w:cstheme="minorHAnsi"/>
                </w:rPr>
                <m:t>1-0.1509</m:t>
              </m:r>
            </m:e>
          </m:d>
          <m:d>
            <m:dPr>
              <m:ctrlPr>
                <w:rPr>
                  <w:rFonts w:ascii="Cambria Math" w:hAnsi="Cambria Math" w:cstheme="minorHAnsi"/>
                  <w:b/>
                  <w:bCs/>
                  <w:i/>
                  <w:iCs/>
                </w:rPr>
              </m:ctrlPr>
            </m:dPr>
            <m:e>
              <m:r>
                <m:rPr>
                  <m:sty m:val="bi"/>
                </m:rPr>
                <w:rPr>
                  <w:rFonts w:ascii="Cambria Math" w:hAnsi="Cambria Math" w:cstheme="minorHAnsi"/>
                </w:rPr>
                <m:t>L</m:t>
              </m:r>
              <m:r>
                <m:rPr>
                  <m:sty m:val="bi"/>
                </m:rPr>
                <w:rPr>
                  <w:rFonts w:ascii="Cambria Math" w:hAnsi="Cambria Math" w:cstheme="minorHAnsi"/>
                  <w:sz w:val="13"/>
                  <w:szCs w:val="13"/>
                </w:rPr>
                <m:t>t-1</m:t>
              </m:r>
              <m:r>
                <m:rPr>
                  <m:sty m:val="bi"/>
                </m:rPr>
                <w:rPr>
                  <w:rFonts w:ascii="Cambria Math" w:hAnsi="Cambria Math" w:cstheme="minorHAnsi"/>
                </w:rPr>
                <m:t>+b</m:t>
              </m:r>
              <m:r>
                <m:rPr>
                  <m:sty m:val="bi"/>
                </m:rPr>
                <w:rPr>
                  <w:rFonts w:ascii="Cambria Math" w:hAnsi="Cambria Math" w:cstheme="minorHAnsi"/>
                  <w:sz w:val="13"/>
                  <w:szCs w:val="13"/>
                </w:rPr>
                <m:t>t-1</m:t>
              </m:r>
            </m:e>
          </m:d>
        </m:oMath>
      </m:oMathPara>
    </w:p>
    <w:p w14:paraId="75DB34A5" w14:textId="5AF27A1E" w:rsidR="003E6718" w:rsidRPr="006E54AF" w:rsidRDefault="003E6718" w:rsidP="00D61E2B">
      <w:pPr>
        <w:pStyle w:val="NormalWeb"/>
        <w:ind w:firstLine="708"/>
        <w:jc w:val="both"/>
        <w:rPr>
          <w:rFonts w:asciiTheme="minorHAnsi" w:hAnsiTheme="minorHAnsi" w:cstheme="minorHAnsi"/>
          <w:b/>
          <w:bCs/>
        </w:rPr>
      </w:pPr>
      <w:r>
        <w:rPr>
          <w:rFonts w:asciiTheme="minorHAnsi" w:hAnsiTheme="minorHAnsi" w:cstheme="minorHAnsi"/>
          <w:b/>
          <w:bCs/>
          <w:noProof/>
        </w:rPr>
        <w:drawing>
          <wp:inline distT="0" distB="0" distL="0" distR="0" wp14:anchorId="3B6219E6" wp14:editId="62D3FF02">
            <wp:extent cx="1870670" cy="400685"/>
            <wp:effectExtent l="0" t="0" r="0" b="5715"/>
            <wp:docPr id="19" name="Imagen 19"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Diagrama&#10;&#10;Descripción generada automáticamente"/>
                    <pic:cNvPicPr/>
                  </pic:nvPicPr>
                  <pic:blipFill rotWithShape="1">
                    <a:blip r:embed="rId23" cstate="print">
                      <a:extLst>
                        <a:ext uri="{28A0092B-C50C-407E-A947-70E740481C1C}">
                          <a14:useLocalDpi xmlns:a14="http://schemas.microsoft.com/office/drawing/2010/main" val="0"/>
                        </a:ext>
                      </a:extLst>
                    </a:blip>
                    <a:srcRect l="1385"/>
                    <a:stretch/>
                  </pic:blipFill>
                  <pic:spPr bwMode="auto">
                    <a:xfrm>
                      <a:off x="0" y="0"/>
                      <a:ext cx="1931008" cy="413609"/>
                    </a:xfrm>
                    <a:prstGeom prst="rect">
                      <a:avLst/>
                    </a:prstGeom>
                    <a:ln>
                      <a:noFill/>
                    </a:ln>
                    <a:extLst>
                      <a:ext uri="{53640926-AAD7-44D8-BBD7-CCE9431645EC}">
                        <a14:shadowObscured xmlns:a14="http://schemas.microsoft.com/office/drawing/2010/main"/>
                      </a:ext>
                    </a:extLst>
                  </pic:spPr>
                </pic:pic>
              </a:graphicData>
            </a:graphic>
          </wp:inline>
        </w:drawing>
      </w:r>
      <w:r w:rsidR="00377549">
        <w:rPr>
          <w:rFonts w:asciiTheme="minorHAnsi" w:hAnsiTheme="minorHAnsi" w:cstheme="minorHAnsi"/>
          <w:b/>
          <w:bCs/>
          <w:i/>
          <w:noProof/>
          <w:sz w:val="13"/>
          <w:szCs w:val="13"/>
        </w:rPr>
        <w:drawing>
          <wp:inline distT="0" distB="0" distL="0" distR="0" wp14:anchorId="2343AD36" wp14:editId="7658C210">
            <wp:extent cx="355759" cy="342900"/>
            <wp:effectExtent l="0" t="0" r="0" b="0"/>
            <wp:docPr id="23" name="Gráfico 23" descr="Flecha: giro a la izquierda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áfico 22" descr="Flecha: giro a la izquierda con relleno sólido"/>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flipH="1">
                      <a:off x="0" y="0"/>
                      <a:ext cx="358962" cy="345988"/>
                    </a:xfrm>
                    <a:prstGeom prst="rect">
                      <a:avLst/>
                    </a:prstGeom>
                  </pic:spPr>
                </pic:pic>
              </a:graphicData>
            </a:graphic>
          </wp:inline>
        </w:drawing>
      </w:r>
    </w:p>
    <w:p w14:paraId="1A5AB9FE" w14:textId="344C4E1F" w:rsidR="006E54AF" w:rsidRPr="003E6718" w:rsidRDefault="003E6718" w:rsidP="006E54AF">
      <w:pPr>
        <w:pStyle w:val="NormalWeb"/>
        <w:ind w:firstLine="708"/>
        <w:jc w:val="both"/>
        <w:rPr>
          <w:rFonts w:asciiTheme="minorHAnsi" w:hAnsiTheme="minorHAnsi" w:cstheme="minorHAnsi"/>
          <w:b/>
          <w:bCs/>
          <w:i/>
        </w:rPr>
      </w:pPr>
      <m:oMathPara>
        <m:oMath>
          <m:r>
            <m:rPr>
              <m:sty m:val="bi"/>
            </m:rPr>
            <w:rPr>
              <w:rFonts w:ascii="Cambria Math" w:hAnsi="Cambria Math" w:cstheme="minorHAnsi"/>
            </w:rPr>
            <m:t xml:space="preserve">  b</m:t>
          </m:r>
          <m:r>
            <m:rPr>
              <m:sty m:val="bi"/>
            </m:rPr>
            <w:rPr>
              <w:rFonts w:ascii="Cambria Math" w:hAnsi="Cambria Math" w:cstheme="minorHAnsi"/>
              <w:sz w:val="13"/>
              <w:szCs w:val="13"/>
            </w:rPr>
            <m:t>t</m:t>
          </m:r>
          <m:r>
            <m:rPr>
              <m:sty m:val="bi"/>
            </m:rPr>
            <w:rPr>
              <w:rFonts w:ascii="Cambria Math" w:hAnsi="Cambria Math" w:cstheme="minorHAnsi"/>
            </w:rPr>
            <m:t xml:space="preserve"> = 0.0147</m:t>
          </m:r>
          <m:d>
            <m:dPr>
              <m:ctrlPr>
                <w:rPr>
                  <w:rFonts w:ascii="Cambria Math" w:hAnsi="Cambria Math" w:cstheme="minorHAnsi"/>
                  <w:b/>
                  <w:bCs/>
                  <w:i/>
                </w:rPr>
              </m:ctrlPr>
            </m:dPr>
            <m:e>
              <m:r>
                <m:rPr>
                  <m:sty m:val="bi"/>
                </m:rPr>
                <w:rPr>
                  <w:rFonts w:ascii="Cambria Math" w:hAnsi="Cambria Math" w:cstheme="minorHAnsi"/>
                </w:rPr>
                <m:t>L</m:t>
              </m:r>
              <m:r>
                <m:rPr>
                  <m:sty m:val="bi"/>
                </m:rPr>
                <w:rPr>
                  <w:rFonts w:ascii="Cambria Math" w:hAnsi="Cambria Math" w:cstheme="minorHAnsi"/>
                  <w:sz w:val="13"/>
                  <w:szCs w:val="13"/>
                </w:rPr>
                <m:t>t</m:t>
              </m:r>
              <m:r>
                <m:rPr>
                  <m:sty m:val="bi"/>
                </m:rPr>
                <w:rPr>
                  <w:rFonts w:ascii="Cambria Math" w:hAnsi="Cambria Math" w:cstheme="minorHAnsi"/>
                </w:rPr>
                <m:t>+L</m:t>
              </m:r>
              <m:r>
                <m:rPr>
                  <m:sty m:val="bi"/>
                </m:rPr>
                <w:rPr>
                  <w:rFonts w:ascii="Cambria Math" w:hAnsi="Cambria Math" w:cstheme="minorHAnsi"/>
                  <w:sz w:val="13"/>
                  <w:szCs w:val="13"/>
                </w:rPr>
                <m:t>t-1</m:t>
              </m:r>
            </m:e>
          </m:d>
          <m:r>
            <m:rPr>
              <m:sty m:val="bi"/>
            </m:rPr>
            <w:rPr>
              <w:rFonts w:ascii="Cambria Math" w:hAnsi="Cambria Math" w:cstheme="minorHAnsi"/>
            </w:rPr>
            <m:t>+</m:t>
          </m:r>
          <m:d>
            <m:dPr>
              <m:ctrlPr>
                <w:rPr>
                  <w:rFonts w:ascii="Cambria Math" w:hAnsi="Cambria Math" w:cstheme="minorHAnsi"/>
                  <w:b/>
                  <w:bCs/>
                  <w:i/>
                </w:rPr>
              </m:ctrlPr>
            </m:dPr>
            <m:e>
              <m:r>
                <m:rPr>
                  <m:sty m:val="bi"/>
                </m:rPr>
                <w:rPr>
                  <w:rFonts w:ascii="Cambria Math" w:hAnsi="Cambria Math" w:cstheme="minorHAnsi"/>
                </w:rPr>
                <m:t>1-0.0147</m:t>
              </m:r>
            </m:e>
          </m:d>
          <m:r>
            <m:rPr>
              <m:sty m:val="bi"/>
            </m:rPr>
            <w:rPr>
              <w:rFonts w:ascii="Cambria Math" w:hAnsi="Cambria Math" w:cstheme="minorHAnsi"/>
            </w:rPr>
            <m:t>b</m:t>
          </m:r>
          <m:r>
            <m:rPr>
              <m:sty m:val="bi"/>
            </m:rPr>
            <w:rPr>
              <w:rFonts w:ascii="Cambria Math" w:hAnsi="Cambria Math" w:cstheme="minorHAnsi"/>
              <w:sz w:val="13"/>
              <w:szCs w:val="13"/>
            </w:rPr>
            <m:t>t-1</m:t>
          </m:r>
        </m:oMath>
      </m:oMathPara>
    </w:p>
    <w:p w14:paraId="4F008549" w14:textId="3758B3FA" w:rsidR="003E6718" w:rsidRDefault="003E6718" w:rsidP="00D84D14">
      <w:pPr>
        <w:pStyle w:val="NormalWeb"/>
        <w:ind w:firstLine="708"/>
        <w:jc w:val="both"/>
        <w:rPr>
          <w:rFonts w:asciiTheme="minorHAnsi" w:hAnsiTheme="minorHAnsi" w:cstheme="minorHAnsi"/>
          <w:b/>
          <w:bCs/>
        </w:rPr>
      </w:pPr>
      <w:r>
        <w:rPr>
          <w:rFonts w:asciiTheme="minorHAnsi" w:hAnsiTheme="minorHAnsi" w:cstheme="minorHAnsi"/>
          <w:b/>
          <w:bCs/>
          <w:noProof/>
        </w:rPr>
        <w:drawing>
          <wp:inline distT="0" distB="0" distL="0" distR="0" wp14:anchorId="75A2299D" wp14:editId="38DAA56E">
            <wp:extent cx="1455683" cy="412298"/>
            <wp:effectExtent l="0" t="0" r="508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rotWithShape="1">
                    <a:blip r:embed="rId24" cstate="print">
                      <a:extLst>
                        <a:ext uri="{28A0092B-C50C-407E-A947-70E740481C1C}">
                          <a14:useLocalDpi xmlns:a14="http://schemas.microsoft.com/office/drawing/2010/main" val="0"/>
                        </a:ext>
                      </a:extLst>
                    </a:blip>
                    <a:srcRect l="6291"/>
                    <a:stretch/>
                  </pic:blipFill>
                  <pic:spPr bwMode="auto">
                    <a:xfrm>
                      <a:off x="0" y="0"/>
                      <a:ext cx="1516331" cy="429476"/>
                    </a:xfrm>
                    <a:prstGeom prst="rect">
                      <a:avLst/>
                    </a:prstGeom>
                    <a:ln>
                      <a:noFill/>
                    </a:ln>
                    <a:extLst>
                      <a:ext uri="{53640926-AAD7-44D8-BBD7-CCE9431645EC}">
                        <a14:shadowObscured xmlns:a14="http://schemas.microsoft.com/office/drawing/2010/main"/>
                      </a:ext>
                    </a:extLst>
                  </pic:spPr>
                </pic:pic>
              </a:graphicData>
            </a:graphic>
          </wp:inline>
        </w:drawing>
      </w:r>
      <w:r w:rsidR="00377549">
        <w:rPr>
          <w:rFonts w:asciiTheme="minorHAnsi" w:hAnsiTheme="minorHAnsi" w:cstheme="minorHAnsi"/>
          <w:b/>
          <w:bCs/>
          <w:i/>
          <w:noProof/>
          <w:sz w:val="13"/>
          <w:szCs w:val="13"/>
        </w:rPr>
        <w:drawing>
          <wp:inline distT="0" distB="0" distL="0" distR="0" wp14:anchorId="60FD5902" wp14:editId="724C7DBC">
            <wp:extent cx="355759" cy="342900"/>
            <wp:effectExtent l="0" t="0" r="0" b="0"/>
            <wp:docPr id="25" name="Gráfico 25" descr="Flecha: giro a la izquierda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áfico 22" descr="Flecha: giro a la izquierda con relleno sólido"/>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flipH="1">
                      <a:off x="0" y="0"/>
                      <a:ext cx="358962" cy="345988"/>
                    </a:xfrm>
                    <a:prstGeom prst="rect">
                      <a:avLst/>
                    </a:prstGeom>
                  </pic:spPr>
                </pic:pic>
              </a:graphicData>
            </a:graphic>
          </wp:inline>
        </w:drawing>
      </w:r>
    </w:p>
    <w:p w14:paraId="319DBCA9" w14:textId="547F783C" w:rsidR="003E6718" w:rsidRPr="00377549" w:rsidRDefault="003E6718" w:rsidP="00377549">
      <w:pPr>
        <w:pStyle w:val="NormalWeb"/>
        <w:ind w:firstLine="708"/>
        <w:jc w:val="both"/>
        <w:rPr>
          <w:rFonts w:asciiTheme="minorHAnsi" w:hAnsiTheme="minorHAnsi" w:cstheme="minorHAnsi"/>
          <w:b/>
          <w:bCs/>
          <w:i/>
          <w:sz w:val="13"/>
          <w:szCs w:val="13"/>
        </w:rPr>
      </w:pPr>
      <m:oMathPara>
        <m:oMath>
          <m:r>
            <m:rPr>
              <m:sty m:val="bi"/>
            </m:rPr>
            <w:rPr>
              <w:rFonts w:ascii="Cambria Math" w:hAnsi="Cambria Math" w:cstheme="minorHAnsi"/>
            </w:rPr>
            <m:t xml:space="preserve"> S</m:t>
          </m:r>
          <m:r>
            <m:rPr>
              <m:sty m:val="bi"/>
            </m:rPr>
            <w:rPr>
              <w:rFonts w:ascii="Cambria Math" w:hAnsi="Cambria Math" w:cstheme="minorHAnsi"/>
              <w:sz w:val="13"/>
              <w:szCs w:val="13"/>
            </w:rPr>
            <m:t>t</m:t>
          </m:r>
          <m:r>
            <m:rPr>
              <m:sty m:val="bi"/>
            </m:rPr>
            <w:rPr>
              <w:rFonts w:ascii="Cambria Math" w:hAnsi="Cambria Math" w:cstheme="minorHAnsi"/>
            </w:rPr>
            <m:t xml:space="preserve"> = 0.0001</m:t>
          </m:r>
          <m:f>
            <m:fPr>
              <m:ctrlPr>
                <w:rPr>
                  <w:rFonts w:ascii="Cambria Math" w:hAnsi="Cambria Math" w:cstheme="minorHAnsi"/>
                  <w:b/>
                  <w:bCs/>
                  <w:i/>
                </w:rPr>
              </m:ctrlPr>
            </m:fPr>
            <m:num>
              <m:r>
                <m:rPr>
                  <m:sty m:val="bi"/>
                </m:rPr>
                <w:rPr>
                  <w:rFonts w:ascii="Cambria Math" w:hAnsi="Cambria Math" w:cstheme="minorHAnsi"/>
                </w:rPr>
                <m:t>x</m:t>
              </m:r>
              <m:r>
                <m:rPr>
                  <m:sty m:val="bi"/>
                </m:rPr>
                <w:rPr>
                  <w:rFonts w:ascii="Cambria Math" w:hAnsi="Cambria Math" w:cstheme="minorHAnsi"/>
                  <w:sz w:val="13"/>
                  <w:szCs w:val="13"/>
                </w:rPr>
                <m:t>t</m:t>
              </m:r>
            </m:num>
            <m:den>
              <m:r>
                <m:rPr>
                  <m:sty m:val="bi"/>
                </m:rPr>
                <w:rPr>
                  <w:rFonts w:ascii="Cambria Math" w:hAnsi="Cambria Math" w:cstheme="minorHAnsi"/>
                </w:rPr>
                <m:t>L</m:t>
              </m:r>
              <m:r>
                <m:rPr>
                  <m:sty m:val="bi"/>
                </m:rPr>
                <w:rPr>
                  <w:rFonts w:ascii="Cambria Math" w:hAnsi="Cambria Math" w:cstheme="minorHAnsi"/>
                  <w:sz w:val="13"/>
                  <w:szCs w:val="13"/>
                </w:rPr>
                <m:t>t</m:t>
              </m:r>
            </m:den>
          </m:f>
          <m:d>
            <m:dPr>
              <m:ctrlPr>
                <w:rPr>
                  <w:rFonts w:ascii="Cambria Math" w:hAnsi="Cambria Math" w:cstheme="minorHAnsi"/>
                  <w:b/>
                  <w:bCs/>
                  <w:i/>
                </w:rPr>
              </m:ctrlPr>
            </m:dPr>
            <m:e>
              <m:r>
                <m:rPr>
                  <m:sty m:val="bi"/>
                </m:rPr>
                <w:rPr>
                  <w:rFonts w:ascii="Cambria Math" w:hAnsi="Cambria Math" w:cstheme="minorHAnsi"/>
                </w:rPr>
                <m:t>1-0.0001</m:t>
              </m:r>
            </m:e>
          </m:d>
          <m:r>
            <m:rPr>
              <m:sty m:val="bi"/>
            </m:rPr>
            <w:rPr>
              <w:rFonts w:ascii="Cambria Math" w:hAnsi="Cambria Math" w:cstheme="minorHAnsi"/>
            </w:rPr>
            <m:t xml:space="preserve"> S</m:t>
          </m:r>
          <m:r>
            <m:rPr>
              <m:sty m:val="bi"/>
            </m:rPr>
            <w:rPr>
              <w:rFonts w:ascii="Cambria Math" w:hAnsi="Cambria Math" w:cstheme="minorHAnsi"/>
              <w:sz w:val="13"/>
              <w:szCs w:val="13"/>
            </w:rPr>
            <m:t>t-1</m:t>
          </m:r>
        </m:oMath>
      </m:oMathPara>
    </w:p>
    <w:p w14:paraId="4EC28A6B" w14:textId="15D69989" w:rsidR="003E6718" w:rsidRPr="003E6718" w:rsidRDefault="00377549" w:rsidP="00F82852">
      <w:pPr>
        <w:pStyle w:val="NormalWeb"/>
        <w:ind w:left="708" w:firstLine="12"/>
        <w:jc w:val="both"/>
        <w:rPr>
          <w:rFonts w:asciiTheme="minorHAnsi" w:hAnsiTheme="minorHAnsi" w:cstheme="minorHAnsi"/>
        </w:rPr>
      </w:pPr>
      <w:r>
        <w:rPr>
          <w:rFonts w:asciiTheme="minorHAnsi" w:hAnsiTheme="minorHAnsi" w:cstheme="minorHAnsi"/>
        </w:rPr>
        <w:t xml:space="preserve">Finalmente, para predecir el valor de cada observación aplicamos esta formula, donde en el ejemplo mostramos como la usaríamos para calcular el valor de enero de 2019, y así sucesivamente para los meses posteriores. Tenemos 156 observaciones a las que le hemos sustraído las últimas 12 (el último año), por lo tanto, nos quedan 144 observaciones, es </w:t>
      </w:r>
      <w:proofErr w:type="gramStart"/>
      <w:r>
        <w:rPr>
          <w:rFonts w:asciiTheme="minorHAnsi" w:hAnsiTheme="minorHAnsi" w:cstheme="minorHAnsi"/>
        </w:rPr>
        <w:t>decir  t</w:t>
      </w:r>
      <w:proofErr w:type="gramEnd"/>
      <w:r>
        <w:rPr>
          <w:rFonts w:asciiTheme="minorHAnsi" w:hAnsiTheme="minorHAnsi" w:cstheme="minorHAnsi"/>
        </w:rPr>
        <w:t xml:space="preserve"> = 144.</w:t>
      </w:r>
    </w:p>
    <w:p w14:paraId="277C854C" w14:textId="7B809798" w:rsidR="003E6718" w:rsidRDefault="003E6718" w:rsidP="006E54AF">
      <w:pPr>
        <w:pStyle w:val="NormalWeb"/>
        <w:ind w:firstLine="708"/>
        <w:jc w:val="both"/>
        <w:rPr>
          <w:rFonts w:asciiTheme="minorHAnsi" w:hAnsiTheme="minorHAnsi" w:cstheme="minorHAnsi"/>
          <w:b/>
          <w:bCs/>
        </w:rPr>
      </w:pPr>
      <w:r>
        <w:rPr>
          <w:rFonts w:asciiTheme="minorHAnsi" w:hAnsiTheme="minorHAnsi" w:cstheme="minorHAnsi"/>
          <w:b/>
          <w:bCs/>
          <w:noProof/>
        </w:rPr>
        <w:drawing>
          <wp:inline distT="0" distB="0" distL="0" distR="0" wp14:anchorId="565A2D2A" wp14:editId="6862B9B5">
            <wp:extent cx="1931620" cy="461229"/>
            <wp:effectExtent l="0" t="0" r="0" b="0"/>
            <wp:docPr id="21" name="Imagen 2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 Esquemático&#10;&#10;Descripción generada automáticamente"/>
                    <pic:cNvPicPr/>
                  </pic:nvPicPr>
                  <pic:blipFill rotWithShape="1">
                    <a:blip r:embed="rId25" cstate="print">
                      <a:extLst>
                        <a:ext uri="{28A0092B-C50C-407E-A947-70E740481C1C}">
                          <a14:useLocalDpi xmlns:a14="http://schemas.microsoft.com/office/drawing/2010/main" val="0"/>
                        </a:ext>
                      </a:extLst>
                    </a:blip>
                    <a:srcRect t="6399"/>
                    <a:stretch/>
                  </pic:blipFill>
                  <pic:spPr bwMode="auto">
                    <a:xfrm>
                      <a:off x="0" y="0"/>
                      <a:ext cx="1970977" cy="470627"/>
                    </a:xfrm>
                    <a:prstGeom prst="rect">
                      <a:avLst/>
                    </a:prstGeom>
                    <a:ln>
                      <a:noFill/>
                    </a:ln>
                    <a:extLst>
                      <a:ext uri="{53640926-AAD7-44D8-BBD7-CCE9431645EC}">
                        <a14:shadowObscured xmlns:a14="http://schemas.microsoft.com/office/drawing/2010/main"/>
                      </a:ext>
                    </a:extLst>
                  </pic:spPr>
                </pic:pic>
              </a:graphicData>
            </a:graphic>
          </wp:inline>
        </w:drawing>
      </w:r>
      <w:r w:rsidR="00377549">
        <w:rPr>
          <w:rFonts w:asciiTheme="minorHAnsi" w:hAnsiTheme="minorHAnsi" w:cstheme="minorHAnsi"/>
          <w:b/>
          <w:bCs/>
          <w:i/>
          <w:noProof/>
          <w:sz w:val="13"/>
          <w:szCs w:val="13"/>
        </w:rPr>
        <w:drawing>
          <wp:inline distT="0" distB="0" distL="0" distR="0" wp14:anchorId="0F449DA1" wp14:editId="565FE342">
            <wp:extent cx="355759" cy="342900"/>
            <wp:effectExtent l="0" t="0" r="0" b="0"/>
            <wp:docPr id="26" name="Gráfico 26" descr="Flecha: giro a la izquierda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áfico 22" descr="Flecha: giro a la izquierda con relleno sólido"/>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flipH="1">
                      <a:off x="0" y="0"/>
                      <a:ext cx="358962" cy="345988"/>
                    </a:xfrm>
                    <a:prstGeom prst="rect">
                      <a:avLst/>
                    </a:prstGeom>
                  </pic:spPr>
                </pic:pic>
              </a:graphicData>
            </a:graphic>
          </wp:inline>
        </w:drawing>
      </w:r>
    </w:p>
    <w:p w14:paraId="02F4DEDE" w14:textId="6127F8FD" w:rsidR="002276A8" w:rsidRPr="00377549" w:rsidRDefault="003E6718" w:rsidP="00377549">
      <w:pPr>
        <w:pStyle w:val="NormalWeb"/>
        <w:ind w:firstLine="708"/>
        <w:jc w:val="both"/>
        <w:rPr>
          <w:rFonts w:asciiTheme="minorHAnsi" w:hAnsiTheme="minorHAnsi" w:cstheme="minorHAnsi"/>
          <w:b/>
          <w:bCs/>
          <w:i/>
          <w:iCs/>
        </w:rPr>
      </w:pPr>
      <m:oMathPara>
        <m:oMath>
          <m:r>
            <m:rPr>
              <m:sty m:val="bi"/>
            </m:rPr>
            <w:rPr>
              <w:rFonts w:ascii="Cambria Math" w:hAnsi="Cambria Math" w:cstheme="minorHAnsi"/>
            </w:rPr>
            <m:t>x̂</m:t>
          </m:r>
          <m:r>
            <m:rPr>
              <m:sty m:val="bi"/>
            </m:rPr>
            <w:rPr>
              <w:rFonts w:ascii="Cambria Math" w:hAnsi="Cambria Math" w:cstheme="minorHAnsi"/>
              <w:sz w:val="13"/>
              <w:szCs w:val="13"/>
            </w:rPr>
            <m:t>145</m:t>
          </m:r>
          <m:r>
            <m:rPr>
              <m:sty m:val="bi"/>
            </m:rPr>
            <w:rPr>
              <w:rFonts w:ascii="Cambria Math" w:hAnsi="Cambria Math" w:cstheme="minorHAnsi"/>
            </w:rPr>
            <m:t>=</m:t>
          </m:r>
          <m:d>
            <m:dPr>
              <m:ctrlPr>
                <w:rPr>
                  <w:rFonts w:ascii="Cambria Math" w:hAnsi="Cambria Math" w:cstheme="minorHAnsi"/>
                  <w:b/>
                  <w:bCs/>
                  <w:i/>
                  <w:iCs/>
                </w:rPr>
              </m:ctrlPr>
            </m:dPr>
            <m:e>
              <m:r>
                <m:rPr>
                  <m:sty m:val="bi"/>
                </m:rPr>
                <w:rPr>
                  <w:rFonts w:ascii="Cambria Math" w:hAnsi="Cambria Math" w:cstheme="minorHAnsi"/>
                </w:rPr>
                <m:t>L</m:t>
              </m:r>
              <m:r>
                <m:rPr>
                  <m:sty m:val="bi"/>
                </m:rPr>
                <w:rPr>
                  <w:rFonts w:ascii="Cambria Math" w:hAnsi="Cambria Math" w:cstheme="minorHAnsi"/>
                  <w:sz w:val="13"/>
                  <w:szCs w:val="13"/>
                </w:rPr>
                <m:t>144</m:t>
              </m:r>
              <m:r>
                <m:rPr>
                  <m:sty m:val="bi"/>
                </m:rPr>
                <w:rPr>
                  <w:rFonts w:ascii="Cambria Math" w:hAnsi="Cambria Math" w:cstheme="minorHAnsi"/>
                </w:rPr>
                <m:t>+b</m:t>
              </m:r>
              <m:r>
                <m:rPr>
                  <m:sty m:val="bi"/>
                </m:rPr>
                <w:rPr>
                  <w:rFonts w:ascii="Cambria Math" w:hAnsi="Cambria Math" w:cstheme="minorHAnsi"/>
                  <w:sz w:val="13"/>
                  <w:szCs w:val="13"/>
                </w:rPr>
                <m:t>144</m:t>
              </m:r>
            </m:e>
          </m:d>
          <m:r>
            <m:rPr>
              <m:sty m:val="bi"/>
            </m:rPr>
            <w:rPr>
              <w:rFonts w:ascii="Cambria Math" w:hAnsi="Cambria Math" w:cstheme="minorHAnsi"/>
            </w:rPr>
            <m:t>b</m:t>
          </m:r>
          <m:r>
            <m:rPr>
              <m:sty m:val="bi"/>
            </m:rPr>
            <w:rPr>
              <w:rFonts w:ascii="Cambria Math" w:hAnsi="Cambria Math" w:cstheme="minorHAnsi"/>
              <w:sz w:val="13"/>
              <w:szCs w:val="13"/>
            </w:rPr>
            <m:t>144+1-12</m:t>
          </m:r>
        </m:oMath>
      </m:oMathPara>
    </w:p>
    <w:p w14:paraId="3D89AB6E" w14:textId="77777777" w:rsidR="00F82852" w:rsidRDefault="00F82852" w:rsidP="00F82852">
      <w:pPr>
        <w:pStyle w:val="NormalWeb"/>
        <w:jc w:val="both"/>
        <w:rPr>
          <w:rFonts w:asciiTheme="minorHAnsi" w:hAnsiTheme="minorHAnsi" w:cstheme="minorHAnsi"/>
        </w:rPr>
      </w:pPr>
    </w:p>
    <w:p w14:paraId="436743E0" w14:textId="69D5DE7A" w:rsidR="00F82852" w:rsidRPr="00F82852" w:rsidRDefault="00F82852" w:rsidP="00F82852">
      <w:pPr>
        <w:pStyle w:val="NormalWeb"/>
        <w:jc w:val="both"/>
        <w:rPr>
          <w:rFonts w:asciiTheme="minorHAnsi" w:hAnsiTheme="minorHAnsi" w:cstheme="minorHAnsi"/>
        </w:rPr>
      </w:pPr>
      <w:r>
        <w:rPr>
          <w:rFonts w:asciiTheme="minorHAnsi" w:hAnsiTheme="minorHAnsi" w:cstheme="minorHAnsi"/>
        </w:rPr>
        <w:t xml:space="preserve">R ya calcula automáticamente todos estos puntos y como resultado obtenemos la siguiente </w:t>
      </w:r>
      <w:r w:rsidR="00840525">
        <w:rPr>
          <w:rFonts w:asciiTheme="minorHAnsi" w:hAnsiTheme="minorHAnsi" w:cstheme="minorHAnsi"/>
        </w:rPr>
        <w:t>gráfica</w:t>
      </w:r>
      <w:r>
        <w:rPr>
          <w:rFonts w:asciiTheme="minorHAnsi" w:hAnsiTheme="minorHAnsi" w:cstheme="minorHAnsi"/>
        </w:rPr>
        <w:t xml:space="preserve"> con el modelo ajustado</w:t>
      </w:r>
      <w:r w:rsidR="0008010E">
        <w:rPr>
          <w:rFonts w:asciiTheme="minorHAnsi" w:hAnsiTheme="minorHAnsi" w:cstheme="minorHAnsi"/>
        </w:rPr>
        <w:t xml:space="preserve"> y </w:t>
      </w:r>
      <w:proofErr w:type="gramStart"/>
      <w:r w:rsidR="0008010E">
        <w:rPr>
          <w:rFonts w:asciiTheme="minorHAnsi" w:hAnsiTheme="minorHAnsi" w:cstheme="minorHAnsi"/>
        </w:rPr>
        <w:t>la partes</w:t>
      </w:r>
      <w:proofErr w:type="gramEnd"/>
      <w:r w:rsidR="0008010E">
        <w:rPr>
          <w:rFonts w:asciiTheme="minorHAnsi" w:hAnsiTheme="minorHAnsi" w:cstheme="minorHAnsi"/>
        </w:rPr>
        <w:t xml:space="preserve"> azules los intervalos de confianza.</w:t>
      </w:r>
    </w:p>
    <w:p w14:paraId="4F322B83" w14:textId="67CD2091" w:rsidR="00F82852" w:rsidRDefault="00F82852" w:rsidP="00F82852">
      <w:pPr>
        <w:pStyle w:val="NormalWeb"/>
        <w:ind w:left="720"/>
        <w:jc w:val="both"/>
        <w:rPr>
          <w:rFonts w:asciiTheme="minorHAnsi" w:hAnsiTheme="minorHAnsi" w:cstheme="minorHAnsi"/>
          <w:b/>
          <w:bCs/>
        </w:rPr>
      </w:pPr>
      <w:r>
        <w:rPr>
          <w:rFonts w:asciiTheme="minorHAnsi" w:hAnsiTheme="minorHAnsi" w:cstheme="minorHAnsi"/>
          <w:noProof/>
        </w:rPr>
        <w:lastRenderedPageBreak/>
        <w:drawing>
          <wp:inline distT="0" distB="0" distL="0" distR="0" wp14:anchorId="141E0D58" wp14:editId="5FF2AAD4">
            <wp:extent cx="4831371" cy="2935322"/>
            <wp:effectExtent l="0" t="0" r="0" b="0"/>
            <wp:docPr id="15" name="Imagen 1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Interfaz de usuario gráfic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48099" cy="2945485"/>
                    </a:xfrm>
                    <a:prstGeom prst="rect">
                      <a:avLst/>
                    </a:prstGeom>
                  </pic:spPr>
                </pic:pic>
              </a:graphicData>
            </a:graphic>
          </wp:inline>
        </w:drawing>
      </w:r>
    </w:p>
    <w:p w14:paraId="503AF479" w14:textId="5BBBF319" w:rsidR="00697BD0" w:rsidRDefault="00697BD0" w:rsidP="00276819">
      <w:pPr>
        <w:pStyle w:val="NormalWeb"/>
        <w:numPr>
          <w:ilvl w:val="0"/>
          <w:numId w:val="1"/>
        </w:numPr>
        <w:jc w:val="both"/>
        <w:rPr>
          <w:rFonts w:asciiTheme="minorHAnsi" w:hAnsiTheme="minorHAnsi" w:cstheme="minorHAnsi"/>
          <w:b/>
          <w:bCs/>
        </w:rPr>
      </w:pPr>
      <w:r w:rsidRPr="00276819">
        <w:rPr>
          <w:rFonts w:asciiTheme="minorHAnsi" w:hAnsiTheme="minorHAnsi" w:cstheme="minorHAnsi"/>
          <w:b/>
          <w:bCs/>
        </w:rPr>
        <w:t xml:space="preserve">Representar la serie y las funciones de autocorrelación y autocorrelación parcial. Decidir que modelo puede ser ajustado. Ajustar el modelo adecuado comprobando su idoneidad. (Sintaxis, tablas de los parámetros estimados y gráficos) Explicar detalladamente los pasos a realizados y su justificación. (3 puntos) </w:t>
      </w:r>
    </w:p>
    <w:p w14:paraId="5469F0EE" w14:textId="7A208359" w:rsidR="00397CD6" w:rsidRPr="00397CD6" w:rsidRDefault="00397CD6" w:rsidP="00397CD6">
      <w:pPr>
        <w:pStyle w:val="NormalWeb"/>
        <w:ind w:left="720"/>
        <w:jc w:val="both"/>
        <w:rPr>
          <w:rFonts w:asciiTheme="minorHAnsi" w:hAnsiTheme="minorHAnsi" w:cstheme="minorHAnsi"/>
        </w:rPr>
      </w:pPr>
      <w:r>
        <w:rPr>
          <w:rFonts w:asciiTheme="minorHAnsi" w:hAnsiTheme="minorHAnsi" w:cstheme="minorHAnsi"/>
        </w:rPr>
        <w:t xml:space="preserve">Antes de trabajar para sacar las funciones de autocorrelación simple y parcial, podemos considerar hacer una transformación logarítmica de nuestra serie, ya que esta va ganando variabilidad con respecto al tiempo. Yo por mi parte no he considerado hacer necesaria esta transformación ya que en el esquema multiplicativo se tendrá en cuenta el crecimiento de la variabilidad respecto al tiempo. </w:t>
      </w:r>
      <w:r w:rsidR="006A013D">
        <w:rPr>
          <w:rFonts w:asciiTheme="minorHAnsi" w:hAnsiTheme="minorHAnsi" w:cstheme="minorHAnsi"/>
        </w:rPr>
        <w:t xml:space="preserve">Aun </w:t>
      </w:r>
      <w:r w:rsidR="00F141C4">
        <w:rPr>
          <w:rFonts w:asciiTheme="minorHAnsi" w:hAnsiTheme="minorHAnsi" w:cstheme="minorHAnsi"/>
        </w:rPr>
        <w:t>así,</w:t>
      </w:r>
      <w:r w:rsidR="006A013D">
        <w:rPr>
          <w:rFonts w:asciiTheme="minorHAnsi" w:hAnsiTheme="minorHAnsi" w:cstheme="minorHAnsi"/>
        </w:rPr>
        <w:t xml:space="preserve"> este modelo tendrá que ser comprobado y validado o si por el contrario tendríamos que tomar una transformación logarítmica o de cualquier otro tipo.</w:t>
      </w:r>
    </w:p>
    <w:p w14:paraId="4A0F4D95" w14:textId="7AC36BB0" w:rsidR="001947E9" w:rsidRDefault="001947E9" w:rsidP="001947E9">
      <w:pPr>
        <w:pStyle w:val="NormalWeb"/>
        <w:ind w:left="708"/>
        <w:jc w:val="both"/>
        <w:rPr>
          <w:rFonts w:asciiTheme="minorHAnsi" w:hAnsiTheme="minorHAnsi" w:cstheme="minorHAnsi"/>
        </w:rPr>
      </w:pPr>
      <w:r>
        <w:rPr>
          <w:rFonts w:asciiTheme="minorHAnsi" w:hAnsiTheme="minorHAnsi" w:cstheme="minorHAnsi"/>
        </w:rPr>
        <w:t>Representamos de nuevo la serie temporal (líneas 129-134):</w:t>
      </w:r>
    </w:p>
    <w:p w14:paraId="5B28FE10" w14:textId="4EA78CFE" w:rsidR="001947E9" w:rsidRPr="001947E9" w:rsidRDefault="001947E9" w:rsidP="00F141C4">
      <w:pPr>
        <w:pStyle w:val="NormalWeb"/>
        <w:ind w:left="708"/>
        <w:jc w:val="center"/>
        <w:rPr>
          <w:rFonts w:asciiTheme="minorHAnsi" w:hAnsiTheme="minorHAnsi" w:cstheme="minorHAnsi"/>
        </w:rPr>
      </w:pPr>
      <w:r>
        <w:rPr>
          <w:rFonts w:asciiTheme="minorHAnsi" w:hAnsiTheme="minorHAnsi" w:cstheme="minorHAnsi"/>
          <w:b/>
          <w:bCs/>
          <w:noProof/>
        </w:rPr>
        <w:drawing>
          <wp:inline distT="0" distB="0" distL="0" distR="0" wp14:anchorId="0CD8DCAB" wp14:editId="0CE6100B">
            <wp:extent cx="4362038" cy="2642991"/>
            <wp:effectExtent l="0" t="0" r="0" b="0"/>
            <wp:docPr id="27" name="Imagen 27"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Interfaz de usuario gráfic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95202" cy="2663085"/>
                    </a:xfrm>
                    <a:prstGeom prst="rect">
                      <a:avLst/>
                    </a:prstGeom>
                  </pic:spPr>
                </pic:pic>
              </a:graphicData>
            </a:graphic>
          </wp:inline>
        </w:drawing>
      </w:r>
    </w:p>
    <w:p w14:paraId="2D9367B6" w14:textId="24FC311F" w:rsidR="00697BD0" w:rsidRDefault="001947E9" w:rsidP="001947E9">
      <w:pPr>
        <w:pStyle w:val="NormalWeb"/>
        <w:ind w:left="700"/>
        <w:jc w:val="both"/>
        <w:rPr>
          <w:rFonts w:asciiTheme="minorHAnsi" w:hAnsiTheme="minorHAnsi" w:cstheme="minorHAnsi"/>
        </w:rPr>
      </w:pPr>
      <w:r w:rsidRPr="001947E9">
        <w:rPr>
          <w:rFonts w:asciiTheme="minorHAnsi" w:hAnsiTheme="minorHAnsi" w:cstheme="minorHAnsi"/>
        </w:rPr>
        <w:lastRenderedPageBreak/>
        <w:t>Obtenemos la</w:t>
      </w:r>
      <w:r>
        <w:rPr>
          <w:rFonts w:asciiTheme="minorHAnsi" w:hAnsiTheme="minorHAnsi" w:cstheme="minorHAnsi"/>
        </w:rPr>
        <w:t>s</w:t>
      </w:r>
      <w:r w:rsidRPr="001947E9">
        <w:rPr>
          <w:rFonts w:asciiTheme="minorHAnsi" w:hAnsiTheme="minorHAnsi" w:cstheme="minorHAnsi"/>
        </w:rPr>
        <w:t xml:space="preserve"> fun</w:t>
      </w:r>
      <w:r>
        <w:rPr>
          <w:rFonts w:asciiTheme="minorHAnsi" w:hAnsiTheme="minorHAnsi" w:cstheme="minorHAnsi"/>
        </w:rPr>
        <w:t>ciones de autocorrelación simple y parcial de nuestra serie temporal</w:t>
      </w:r>
      <w:r w:rsidR="00600ABE">
        <w:rPr>
          <w:rFonts w:asciiTheme="minorHAnsi" w:hAnsiTheme="minorHAnsi" w:cstheme="minorHAnsi"/>
        </w:rPr>
        <w:t xml:space="preserve"> </w:t>
      </w:r>
      <w:r w:rsidR="00193EC7">
        <w:rPr>
          <w:rFonts w:asciiTheme="minorHAnsi" w:hAnsiTheme="minorHAnsi" w:cstheme="minorHAnsi"/>
        </w:rPr>
        <w:t>con</w:t>
      </w:r>
      <w:r w:rsidR="00600ABE">
        <w:rPr>
          <w:rFonts w:asciiTheme="minorHAnsi" w:hAnsiTheme="minorHAnsi" w:cstheme="minorHAnsi"/>
        </w:rPr>
        <w:t xml:space="preserve"> hasta 48 retardos</w:t>
      </w:r>
      <w:r w:rsidR="00193EC7">
        <w:rPr>
          <w:rFonts w:asciiTheme="minorHAnsi" w:hAnsiTheme="minorHAnsi" w:cstheme="minorHAnsi"/>
        </w:rPr>
        <w:t xml:space="preserve"> (48 meses)</w:t>
      </w:r>
      <w:r w:rsidR="00600ABE">
        <w:rPr>
          <w:rFonts w:asciiTheme="minorHAnsi" w:hAnsiTheme="minorHAnsi" w:cstheme="minorHAnsi"/>
        </w:rPr>
        <w:t>, es decir</w:t>
      </w:r>
      <w:r w:rsidR="00193EC7">
        <w:rPr>
          <w:rFonts w:asciiTheme="minorHAnsi" w:hAnsiTheme="minorHAnsi" w:cstheme="minorHAnsi"/>
        </w:rPr>
        <w:t>, veremos el efecto que tiene en 4 años</w:t>
      </w:r>
      <w:r w:rsidR="00416408">
        <w:rPr>
          <w:rFonts w:asciiTheme="minorHAnsi" w:hAnsiTheme="minorHAnsi" w:cstheme="minorHAnsi"/>
        </w:rPr>
        <w:t>.</w:t>
      </w:r>
    </w:p>
    <w:p w14:paraId="669D4075" w14:textId="38479024" w:rsidR="00430735" w:rsidRDefault="00430735" w:rsidP="001947E9">
      <w:pPr>
        <w:pStyle w:val="NormalWeb"/>
        <w:ind w:left="700"/>
        <w:jc w:val="both"/>
        <w:rPr>
          <w:rFonts w:asciiTheme="minorHAnsi" w:hAnsiTheme="minorHAnsi" w:cstheme="minorHAnsi"/>
        </w:rPr>
      </w:pPr>
      <w:r>
        <w:rPr>
          <w:rFonts w:asciiTheme="minorHAnsi" w:hAnsiTheme="minorHAnsi" w:cstheme="minorHAnsi"/>
        </w:rPr>
        <w:t xml:space="preserve">Función de autocorrelación simple </w:t>
      </w:r>
      <w:r w:rsidR="00BF5DDD">
        <w:rPr>
          <w:rFonts w:asciiTheme="minorHAnsi" w:hAnsiTheme="minorHAnsi" w:cstheme="minorHAnsi"/>
        </w:rPr>
        <w:t>(</w:t>
      </w:r>
      <w:r>
        <w:rPr>
          <w:rFonts w:asciiTheme="minorHAnsi" w:hAnsiTheme="minorHAnsi" w:cstheme="minorHAnsi"/>
        </w:rPr>
        <w:t>ACF</w:t>
      </w:r>
      <w:r w:rsidR="00BF5DDD">
        <w:rPr>
          <w:rFonts w:asciiTheme="minorHAnsi" w:hAnsiTheme="minorHAnsi" w:cstheme="minorHAnsi"/>
        </w:rPr>
        <w:t>)</w:t>
      </w:r>
      <w:r w:rsidR="00DB00C0">
        <w:rPr>
          <w:rFonts w:asciiTheme="minorHAnsi" w:hAnsiTheme="minorHAnsi" w:cstheme="minorHAnsi"/>
        </w:rPr>
        <w:t>:</w:t>
      </w:r>
      <w:r>
        <w:rPr>
          <w:rFonts w:asciiTheme="minorHAnsi" w:hAnsiTheme="minorHAnsi" w:cstheme="minorHAnsi"/>
        </w:rPr>
        <w:t xml:space="preserve"> v</w:t>
      </w:r>
      <w:r w:rsidR="00DB00C0">
        <w:rPr>
          <w:rFonts w:asciiTheme="minorHAnsi" w:hAnsiTheme="minorHAnsi" w:cstheme="minorHAnsi"/>
        </w:rPr>
        <w:t>e</w:t>
      </w:r>
      <w:r>
        <w:rPr>
          <w:rFonts w:asciiTheme="minorHAnsi" w:hAnsiTheme="minorHAnsi" w:cstheme="minorHAnsi"/>
        </w:rPr>
        <w:t xml:space="preserve">mos </w:t>
      </w:r>
      <w:r w:rsidR="00416408">
        <w:rPr>
          <w:rFonts w:asciiTheme="minorHAnsi" w:hAnsiTheme="minorHAnsi" w:cstheme="minorHAnsi"/>
        </w:rPr>
        <w:t xml:space="preserve">en la </w:t>
      </w:r>
      <w:r w:rsidR="00840525">
        <w:rPr>
          <w:rFonts w:asciiTheme="minorHAnsi" w:hAnsiTheme="minorHAnsi" w:cstheme="minorHAnsi"/>
        </w:rPr>
        <w:t>gráfica</w:t>
      </w:r>
      <w:r w:rsidR="00416408">
        <w:rPr>
          <w:rFonts w:asciiTheme="minorHAnsi" w:hAnsiTheme="minorHAnsi" w:cstheme="minorHAnsi"/>
        </w:rPr>
        <w:t xml:space="preserve"> a continuación, </w:t>
      </w:r>
      <w:r>
        <w:rPr>
          <w:rFonts w:asciiTheme="minorHAnsi" w:hAnsiTheme="minorHAnsi" w:cstheme="minorHAnsi"/>
        </w:rPr>
        <w:t>como en los retardos que corresponden con la estacionalidad (múltiplos de 12) los retardos son significativos</w:t>
      </w:r>
      <w:r w:rsidR="00B92275">
        <w:rPr>
          <w:rFonts w:asciiTheme="minorHAnsi" w:hAnsiTheme="minorHAnsi" w:cstheme="minorHAnsi"/>
        </w:rPr>
        <w:t xml:space="preserve"> con comportamientos similares</w:t>
      </w:r>
      <w:r>
        <w:rPr>
          <w:rFonts w:asciiTheme="minorHAnsi" w:hAnsiTheme="minorHAnsi" w:cstheme="minorHAnsi"/>
        </w:rPr>
        <w:t>, un claro indicio de la estacionalidad de la serie. A demás, vemos como va decreciendo lentamente en</w:t>
      </w:r>
      <w:r w:rsidR="002F7021">
        <w:rPr>
          <w:rFonts w:asciiTheme="minorHAnsi" w:hAnsiTheme="minorHAnsi" w:cstheme="minorHAnsi"/>
        </w:rPr>
        <w:t xml:space="preserve"> el valor del retardo en los retardos múltiplos a la estacionalidad (12), por ello tenemos que tomar una diferenciación de orden estacional para desestacionalizar esta serie</w:t>
      </w:r>
      <w:r w:rsidR="00416408">
        <w:rPr>
          <w:rFonts w:asciiTheme="minorHAnsi" w:hAnsiTheme="minorHAnsi" w:cstheme="minorHAnsi"/>
        </w:rPr>
        <w:t xml:space="preserve"> (línea 155)</w:t>
      </w:r>
      <w:r w:rsidR="002F7021">
        <w:rPr>
          <w:rFonts w:asciiTheme="minorHAnsi" w:hAnsiTheme="minorHAnsi" w:cstheme="minorHAnsi"/>
        </w:rPr>
        <w:t>.</w:t>
      </w:r>
    </w:p>
    <w:p w14:paraId="64C90F83" w14:textId="417DAD92" w:rsidR="001947E9" w:rsidRDefault="001947E9" w:rsidP="001947E9">
      <w:pPr>
        <w:pStyle w:val="NormalWeb"/>
        <w:ind w:left="700"/>
        <w:jc w:val="both"/>
        <w:rPr>
          <w:rFonts w:asciiTheme="minorHAnsi" w:hAnsiTheme="minorHAnsi" w:cstheme="minorHAnsi"/>
        </w:rPr>
      </w:pPr>
      <w:r>
        <w:rPr>
          <w:rFonts w:asciiTheme="minorHAnsi" w:hAnsiTheme="minorHAnsi" w:cstheme="minorHAnsi"/>
          <w:noProof/>
        </w:rPr>
        <w:drawing>
          <wp:inline distT="0" distB="0" distL="0" distR="0" wp14:anchorId="2CB71C0C" wp14:editId="7F463A80">
            <wp:extent cx="4892040" cy="2538128"/>
            <wp:effectExtent l="0" t="0" r="0" b="1905"/>
            <wp:docPr id="28" name="Imagen 2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Gráfico, Gráfico de barras&#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06596" cy="2545680"/>
                    </a:xfrm>
                    <a:prstGeom prst="rect">
                      <a:avLst/>
                    </a:prstGeom>
                  </pic:spPr>
                </pic:pic>
              </a:graphicData>
            </a:graphic>
          </wp:inline>
        </w:drawing>
      </w:r>
    </w:p>
    <w:p w14:paraId="0D78959B" w14:textId="1834A532" w:rsidR="00600ABE" w:rsidRDefault="00DB00C0" w:rsidP="001947E9">
      <w:pPr>
        <w:pStyle w:val="NormalWeb"/>
        <w:ind w:left="700"/>
        <w:jc w:val="both"/>
        <w:rPr>
          <w:rFonts w:asciiTheme="minorHAnsi" w:hAnsiTheme="minorHAnsi" w:cstheme="minorHAnsi"/>
        </w:rPr>
      </w:pPr>
      <w:r>
        <w:rPr>
          <w:rFonts w:asciiTheme="minorHAnsi" w:hAnsiTheme="minorHAnsi" w:cstheme="minorHAnsi"/>
        </w:rPr>
        <w:t xml:space="preserve">Función de autocorrelación parcial (PACF): no le vamos a prestar </w:t>
      </w:r>
      <w:r w:rsidR="00416408">
        <w:rPr>
          <w:rFonts w:asciiTheme="minorHAnsi" w:hAnsiTheme="minorHAnsi" w:cstheme="minorHAnsi"/>
        </w:rPr>
        <w:t xml:space="preserve">especial atención a la </w:t>
      </w:r>
      <w:r w:rsidR="00840525">
        <w:rPr>
          <w:rFonts w:asciiTheme="minorHAnsi" w:hAnsiTheme="minorHAnsi" w:cstheme="minorHAnsi"/>
        </w:rPr>
        <w:t>gráfica</w:t>
      </w:r>
      <w:r w:rsidR="00416408">
        <w:rPr>
          <w:rFonts w:asciiTheme="minorHAnsi" w:hAnsiTheme="minorHAnsi" w:cstheme="minorHAnsi"/>
        </w:rPr>
        <w:t xml:space="preserve"> resultante que se muestra a continuación, ya que</w:t>
      </w:r>
      <w:r>
        <w:rPr>
          <w:rFonts w:asciiTheme="minorHAnsi" w:hAnsiTheme="minorHAnsi" w:cstheme="minorHAnsi"/>
        </w:rPr>
        <w:t xml:space="preserve"> en este momento como hemos dicho anteriormente tenemos que aplicar a nuestra </w:t>
      </w:r>
      <w:r w:rsidR="003D69D5">
        <w:rPr>
          <w:rFonts w:asciiTheme="minorHAnsi" w:hAnsiTheme="minorHAnsi" w:cstheme="minorHAnsi"/>
        </w:rPr>
        <w:t>serie una</w:t>
      </w:r>
      <w:r>
        <w:rPr>
          <w:rFonts w:asciiTheme="minorHAnsi" w:hAnsiTheme="minorHAnsi" w:cstheme="minorHAnsi"/>
        </w:rPr>
        <w:t xml:space="preserve"> diferenciación de orden estacional y volver a calcular ambas funciones de autocorrelación</w:t>
      </w:r>
      <w:r w:rsidR="00416408">
        <w:rPr>
          <w:rFonts w:asciiTheme="minorHAnsi" w:hAnsiTheme="minorHAnsi" w:cstheme="minorHAnsi"/>
        </w:rPr>
        <w:t xml:space="preserve"> (línea 157).</w:t>
      </w:r>
    </w:p>
    <w:p w14:paraId="58ED13AB" w14:textId="77777777" w:rsidR="005D5406" w:rsidRDefault="001947E9" w:rsidP="0040482F">
      <w:pPr>
        <w:pStyle w:val="NormalWeb"/>
        <w:ind w:left="700"/>
        <w:jc w:val="both"/>
        <w:rPr>
          <w:rFonts w:asciiTheme="minorHAnsi" w:hAnsiTheme="minorHAnsi" w:cstheme="minorHAnsi"/>
        </w:rPr>
      </w:pPr>
      <w:r>
        <w:rPr>
          <w:rFonts w:asciiTheme="minorHAnsi" w:hAnsiTheme="minorHAnsi" w:cstheme="minorHAnsi"/>
          <w:noProof/>
        </w:rPr>
        <w:drawing>
          <wp:inline distT="0" distB="0" distL="0" distR="0" wp14:anchorId="3662E77D" wp14:editId="6D3CC513">
            <wp:extent cx="4892040" cy="2525463"/>
            <wp:effectExtent l="0" t="0" r="0" b="1905"/>
            <wp:docPr id="29" name="Imagen 29"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Escala de tiempo&#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12324" cy="2535934"/>
                    </a:xfrm>
                    <a:prstGeom prst="rect">
                      <a:avLst/>
                    </a:prstGeom>
                  </pic:spPr>
                </pic:pic>
              </a:graphicData>
            </a:graphic>
          </wp:inline>
        </w:drawing>
      </w:r>
      <w:r w:rsidR="0040482F" w:rsidRPr="0040482F">
        <w:rPr>
          <w:rFonts w:asciiTheme="minorHAnsi" w:hAnsiTheme="minorHAnsi" w:cstheme="minorHAnsi"/>
        </w:rPr>
        <w:t xml:space="preserve"> </w:t>
      </w:r>
    </w:p>
    <w:p w14:paraId="6040E9EE" w14:textId="4854BF2A" w:rsidR="0040482F" w:rsidRDefault="0040482F" w:rsidP="0040482F">
      <w:pPr>
        <w:pStyle w:val="NormalWeb"/>
        <w:ind w:left="700"/>
        <w:jc w:val="both"/>
        <w:rPr>
          <w:rFonts w:asciiTheme="minorHAnsi" w:hAnsiTheme="minorHAnsi" w:cstheme="minorHAnsi"/>
        </w:rPr>
      </w:pPr>
      <w:r>
        <w:rPr>
          <w:rFonts w:asciiTheme="minorHAnsi" w:hAnsiTheme="minorHAnsi" w:cstheme="minorHAnsi"/>
        </w:rPr>
        <w:lastRenderedPageBreak/>
        <w:t xml:space="preserve">Representamos nuevamente la serie una vez diferenciada en la siguiente </w:t>
      </w:r>
      <w:r w:rsidR="00840525">
        <w:rPr>
          <w:rFonts w:asciiTheme="minorHAnsi" w:hAnsiTheme="minorHAnsi" w:cstheme="minorHAnsi"/>
        </w:rPr>
        <w:t>gráfica</w:t>
      </w:r>
      <w:r>
        <w:rPr>
          <w:rFonts w:asciiTheme="minorHAnsi" w:hAnsiTheme="minorHAnsi" w:cstheme="minorHAnsi"/>
        </w:rPr>
        <w:t xml:space="preserve"> y vemos como la serie ya no presenta estacionalidad de orden 12, pero si que tendremos que volver ha hacer una diferenciación de orden uno ya que la variabilidad es creciente en la serie original. A demás, podemos apreciar en la siguiente </w:t>
      </w:r>
      <w:r w:rsidR="00840525">
        <w:rPr>
          <w:rFonts w:asciiTheme="minorHAnsi" w:hAnsiTheme="minorHAnsi" w:cstheme="minorHAnsi"/>
        </w:rPr>
        <w:t>gráfica</w:t>
      </w:r>
      <w:r>
        <w:rPr>
          <w:rFonts w:asciiTheme="minorHAnsi" w:hAnsiTheme="minorHAnsi" w:cstheme="minorHAnsi"/>
        </w:rPr>
        <w:t xml:space="preserve"> como la media no es constante.</w:t>
      </w:r>
    </w:p>
    <w:p w14:paraId="0CED6EAF" w14:textId="355B3F68" w:rsidR="001947E9" w:rsidRDefault="001947E9" w:rsidP="001947E9">
      <w:pPr>
        <w:pStyle w:val="NormalWeb"/>
        <w:ind w:left="700"/>
        <w:jc w:val="both"/>
        <w:rPr>
          <w:rFonts w:asciiTheme="minorHAnsi" w:hAnsiTheme="minorHAnsi" w:cstheme="minorHAnsi"/>
        </w:rPr>
      </w:pPr>
    </w:p>
    <w:p w14:paraId="38AD2D2E" w14:textId="299A8A00" w:rsidR="00416408" w:rsidRDefault="00DB32A7" w:rsidP="002409C1">
      <w:pPr>
        <w:pStyle w:val="NormalWeb"/>
        <w:ind w:left="700"/>
        <w:jc w:val="center"/>
        <w:rPr>
          <w:rFonts w:asciiTheme="minorHAnsi" w:hAnsiTheme="minorHAnsi" w:cstheme="minorHAnsi"/>
        </w:rPr>
      </w:pPr>
      <w:r>
        <w:rPr>
          <w:rFonts w:asciiTheme="minorHAnsi" w:hAnsiTheme="minorHAnsi" w:cstheme="minorHAnsi"/>
          <w:noProof/>
        </w:rPr>
        <w:drawing>
          <wp:inline distT="0" distB="0" distL="0" distR="0" wp14:anchorId="658B50AC" wp14:editId="2548582A">
            <wp:extent cx="4855077" cy="2489812"/>
            <wp:effectExtent l="0" t="0" r="0" b="0"/>
            <wp:docPr id="30" name="Imagen 3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Gráfico&#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94804" cy="2510185"/>
                    </a:xfrm>
                    <a:prstGeom prst="rect">
                      <a:avLst/>
                    </a:prstGeom>
                  </pic:spPr>
                </pic:pic>
              </a:graphicData>
            </a:graphic>
          </wp:inline>
        </w:drawing>
      </w:r>
    </w:p>
    <w:p w14:paraId="28ACED01" w14:textId="497210F5" w:rsidR="0040482F" w:rsidRDefault="0040482F" w:rsidP="0040482F">
      <w:pPr>
        <w:pStyle w:val="NormalWeb"/>
        <w:ind w:left="700"/>
        <w:jc w:val="both"/>
        <w:rPr>
          <w:rFonts w:asciiTheme="minorHAnsi" w:hAnsiTheme="minorHAnsi" w:cstheme="minorHAnsi"/>
        </w:rPr>
      </w:pPr>
      <w:r>
        <w:rPr>
          <w:rFonts w:asciiTheme="minorHAnsi" w:hAnsiTheme="minorHAnsi" w:cstheme="minorHAnsi"/>
        </w:rPr>
        <w:t>Vamos a volver a representar los correlogramas para comprobar si se ha perdido la estacionalidad (líneas 159-165).</w:t>
      </w:r>
    </w:p>
    <w:p w14:paraId="07F1808E" w14:textId="23CB275F" w:rsidR="00DB32A7" w:rsidRDefault="003D69D5" w:rsidP="003D69D5">
      <w:pPr>
        <w:pStyle w:val="NormalWeb"/>
        <w:ind w:left="700"/>
        <w:jc w:val="both"/>
        <w:rPr>
          <w:rFonts w:asciiTheme="minorHAnsi" w:hAnsiTheme="minorHAnsi" w:cstheme="minorHAnsi"/>
        </w:rPr>
      </w:pPr>
      <w:r>
        <w:rPr>
          <w:rFonts w:asciiTheme="minorHAnsi" w:hAnsiTheme="minorHAnsi" w:cstheme="minorHAnsi"/>
        </w:rPr>
        <w:t xml:space="preserve">Función de autocorrelación simple </w:t>
      </w:r>
      <w:r w:rsidR="00891D9C">
        <w:rPr>
          <w:rFonts w:asciiTheme="minorHAnsi" w:hAnsiTheme="minorHAnsi" w:cstheme="minorHAnsi"/>
        </w:rPr>
        <w:t>(</w:t>
      </w:r>
      <w:r>
        <w:rPr>
          <w:rFonts w:asciiTheme="minorHAnsi" w:hAnsiTheme="minorHAnsi" w:cstheme="minorHAnsi"/>
        </w:rPr>
        <w:t>ACF</w:t>
      </w:r>
      <w:r w:rsidR="00891D9C">
        <w:rPr>
          <w:rFonts w:asciiTheme="minorHAnsi" w:hAnsiTheme="minorHAnsi" w:cstheme="minorHAnsi"/>
        </w:rPr>
        <w:t>)</w:t>
      </w:r>
      <w:r>
        <w:rPr>
          <w:rFonts w:asciiTheme="minorHAnsi" w:hAnsiTheme="minorHAnsi" w:cstheme="minorHAnsi"/>
        </w:rPr>
        <w:t>:</w:t>
      </w:r>
      <w:r w:rsidR="00323B0E">
        <w:rPr>
          <w:rFonts w:asciiTheme="minorHAnsi" w:hAnsiTheme="minorHAnsi" w:cstheme="minorHAnsi"/>
        </w:rPr>
        <w:t xml:space="preserve"> como podemos ver en la </w:t>
      </w:r>
      <w:r w:rsidR="00840525">
        <w:rPr>
          <w:rFonts w:asciiTheme="minorHAnsi" w:hAnsiTheme="minorHAnsi" w:cstheme="minorHAnsi"/>
        </w:rPr>
        <w:t>gráfica</w:t>
      </w:r>
      <w:r w:rsidR="00323B0E">
        <w:rPr>
          <w:rFonts w:asciiTheme="minorHAnsi" w:hAnsiTheme="minorHAnsi" w:cstheme="minorHAnsi"/>
        </w:rPr>
        <w:t xml:space="preserve"> de a continuación, ya hemos perdido la estacionalidad en </w:t>
      </w:r>
      <w:r w:rsidR="00980B4A">
        <w:rPr>
          <w:rFonts w:asciiTheme="minorHAnsi" w:hAnsiTheme="minorHAnsi" w:cstheme="minorHAnsi"/>
        </w:rPr>
        <w:t>los retardos</w:t>
      </w:r>
      <w:r w:rsidR="00323B0E">
        <w:rPr>
          <w:rFonts w:asciiTheme="minorHAnsi" w:hAnsiTheme="minorHAnsi" w:cstheme="minorHAnsi"/>
        </w:rPr>
        <w:t xml:space="preserve"> múltiplos a 12</w:t>
      </w:r>
      <w:r w:rsidR="0013069A">
        <w:rPr>
          <w:rFonts w:asciiTheme="minorHAnsi" w:hAnsiTheme="minorHAnsi" w:cstheme="minorHAnsi"/>
        </w:rPr>
        <w:t xml:space="preserve">, sin </w:t>
      </w:r>
      <w:r w:rsidR="00397CD6">
        <w:rPr>
          <w:rFonts w:asciiTheme="minorHAnsi" w:hAnsiTheme="minorHAnsi" w:cstheme="minorHAnsi"/>
        </w:rPr>
        <w:t>embargo,</w:t>
      </w:r>
      <w:r w:rsidR="0013069A">
        <w:rPr>
          <w:rFonts w:asciiTheme="minorHAnsi" w:hAnsiTheme="minorHAnsi" w:cstheme="minorHAnsi"/>
        </w:rPr>
        <w:t xml:space="preserve"> podríamos considerar que decrece lentamente en los primeros retardos por ello será necesaria otra diferenciación </w:t>
      </w:r>
      <w:r w:rsidR="00D00FA5">
        <w:rPr>
          <w:rFonts w:asciiTheme="minorHAnsi" w:hAnsiTheme="minorHAnsi" w:cstheme="minorHAnsi"/>
        </w:rPr>
        <w:t xml:space="preserve">regular </w:t>
      </w:r>
      <w:r w:rsidR="0013069A">
        <w:rPr>
          <w:rFonts w:asciiTheme="minorHAnsi" w:hAnsiTheme="minorHAnsi" w:cstheme="minorHAnsi"/>
        </w:rPr>
        <w:t xml:space="preserve">de orden 1 </w:t>
      </w:r>
      <w:r>
        <w:rPr>
          <w:rFonts w:asciiTheme="minorHAnsi" w:hAnsiTheme="minorHAnsi" w:cstheme="minorHAnsi"/>
        </w:rPr>
        <w:t>(línea 170).</w:t>
      </w:r>
    </w:p>
    <w:p w14:paraId="4D71055C" w14:textId="29DA72E3" w:rsidR="00416408" w:rsidRDefault="00DB32A7" w:rsidP="002409C1">
      <w:pPr>
        <w:pStyle w:val="NormalWeb"/>
        <w:ind w:left="700"/>
        <w:jc w:val="center"/>
        <w:rPr>
          <w:rFonts w:asciiTheme="minorHAnsi" w:hAnsiTheme="minorHAnsi" w:cstheme="minorHAnsi"/>
        </w:rPr>
      </w:pPr>
      <w:r>
        <w:rPr>
          <w:rFonts w:asciiTheme="minorHAnsi" w:hAnsiTheme="minorHAnsi" w:cstheme="minorHAnsi"/>
          <w:noProof/>
        </w:rPr>
        <w:drawing>
          <wp:inline distT="0" distB="0" distL="0" distR="0" wp14:anchorId="1D2DF8B6" wp14:editId="0A1B64FF">
            <wp:extent cx="4745024" cy="2438400"/>
            <wp:effectExtent l="0" t="0" r="5080" b="0"/>
            <wp:docPr id="31" name="Imagen 31" descr="Gráfico,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 Escala de tiempo&#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15680" cy="2474709"/>
                    </a:xfrm>
                    <a:prstGeom prst="rect">
                      <a:avLst/>
                    </a:prstGeom>
                  </pic:spPr>
                </pic:pic>
              </a:graphicData>
            </a:graphic>
          </wp:inline>
        </w:drawing>
      </w:r>
    </w:p>
    <w:p w14:paraId="3C762949" w14:textId="01B12BD3" w:rsidR="003D69D5" w:rsidRDefault="00195D2D" w:rsidP="00195D2D">
      <w:pPr>
        <w:pStyle w:val="NormalWeb"/>
        <w:ind w:left="700"/>
        <w:jc w:val="both"/>
        <w:rPr>
          <w:rFonts w:asciiTheme="minorHAnsi" w:hAnsiTheme="minorHAnsi" w:cstheme="minorHAnsi"/>
        </w:rPr>
      </w:pPr>
      <w:r>
        <w:rPr>
          <w:rFonts w:asciiTheme="minorHAnsi" w:hAnsiTheme="minorHAnsi" w:cstheme="minorHAnsi"/>
        </w:rPr>
        <w:lastRenderedPageBreak/>
        <w:t xml:space="preserve">Función de autocorrelación parcial (PACF):  que tampoco prestamos especial atención, ya que vamos a diferenciar nuevamente nuestra serie temporal </w:t>
      </w:r>
      <w:r w:rsidR="003D69D5">
        <w:rPr>
          <w:rFonts w:asciiTheme="minorHAnsi" w:hAnsiTheme="minorHAnsi" w:cstheme="minorHAnsi"/>
        </w:rPr>
        <w:t>(línea 172).</w:t>
      </w:r>
    </w:p>
    <w:p w14:paraId="76AF19B8" w14:textId="6CF28105" w:rsidR="0040482F" w:rsidRDefault="00DB32A7" w:rsidP="002A4038">
      <w:pPr>
        <w:pStyle w:val="NormalWeb"/>
        <w:ind w:left="700"/>
        <w:jc w:val="center"/>
        <w:rPr>
          <w:rFonts w:asciiTheme="minorHAnsi" w:hAnsiTheme="minorHAnsi" w:cstheme="minorHAnsi"/>
        </w:rPr>
      </w:pPr>
      <w:r>
        <w:rPr>
          <w:rFonts w:asciiTheme="minorHAnsi" w:hAnsiTheme="minorHAnsi" w:cstheme="minorHAnsi"/>
          <w:noProof/>
        </w:rPr>
        <w:drawing>
          <wp:inline distT="0" distB="0" distL="0" distR="0" wp14:anchorId="4A278B67" wp14:editId="12286F04">
            <wp:extent cx="4602480" cy="2375979"/>
            <wp:effectExtent l="0" t="0" r="0" b="0"/>
            <wp:docPr id="32" name="Imagen 32" descr="Gráfico,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Gráfico, Escala de tiempo&#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97490" cy="2476651"/>
                    </a:xfrm>
                    <a:prstGeom prst="rect">
                      <a:avLst/>
                    </a:prstGeom>
                  </pic:spPr>
                </pic:pic>
              </a:graphicData>
            </a:graphic>
          </wp:inline>
        </w:drawing>
      </w:r>
    </w:p>
    <w:p w14:paraId="6A5608FF" w14:textId="237FE50C" w:rsidR="00BF5DDD" w:rsidRDefault="0040482F" w:rsidP="00D00FA5">
      <w:pPr>
        <w:pStyle w:val="NormalWeb"/>
        <w:ind w:left="700"/>
        <w:jc w:val="both"/>
        <w:rPr>
          <w:rFonts w:asciiTheme="minorHAnsi" w:hAnsiTheme="minorHAnsi" w:cstheme="minorHAnsi"/>
          <w:noProof/>
        </w:rPr>
      </w:pPr>
      <w:r>
        <w:rPr>
          <w:rFonts w:asciiTheme="minorHAnsi" w:hAnsiTheme="minorHAnsi" w:cstheme="minorHAnsi"/>
        </w:rPr>
        <w:t xml:space="preserve">Ahora si vemos la seria diferenciada que nos ayudara a obtener los parámetros del modelo ARIMA. La </w:t>
      </w:r>
      <w:r w:rsidR="00840525">
        <w:rPr>
          <w:rFonts w:asciiTheme="minorHAnsi" w:hAnsiTheme="minorHAnsi" w:cstheme="minorHAnsi"/>
        </w:rPr>
        <w:t>gráfica</w:t>
      </w:r>
      <w:r>
        <w:rPr>
          <w:rFonts w:asciiTheme="minorHAnsi" w:hAnsiTheme="minorHAnsi" w:cstheme="minorHAnsi"/>
        </w:rPr>
        <w:t xml:space="preserve"> resultante en esta serie que si se muestra estacionaria es la siguiente (líneas 184-188)</w:t>
      </w:r>
      <w:r w:rsidR="005D5406">
        <w:rPr>
          <w:rFonts w:asciiTheme="minorHAnsi" w:hAnsiTheme="minorHAnsi" w:cstheme="minorHAnsi"/>
        </w:rPr>
        <w:t>.</w:t>
      </w:r>
      <w:r w:rsidR="005D5406" w:rsidRPr="005D5406">
        <w:rPr>
          <w:rFonts w:asciiTheme="minorHAnsi" w:hAnsiTheme="minorHAnsi" w:cstheme="minorHAnsi"/>
          <w:noProof/>
        </w:rPr>
        <w:t xml:space="preserve"> </w:t>
      </w:r>
    </w:p>
    <w:p w14:paraId="38C1BBB3" w14:textId="0037E4F1" w:rsidR="005D5406" w:rsidRDefault="00BF5DDD" w:rsidP="00D079B9">
      <w:pPr>
        <w:pStyle w:val="NormalWeb"/>
        <w:ind w:left="700"/>
        <w:jc w:val="center"/>
        <w:rPr>
          <w:rFonts w:asciiTheme="minorHAnsi" w:hAnsiTheme="minorHAnsi" w:cstheme="minorHAnsi"/>
          <w:noProof/>
        </w:rPr>
      </w:pPr>
      <w:r>
        <w:rPr>
          <w:rFonts w:asciiTheme="minorHAnsi" w:hAnsiTheme="minorHAnsi" w:cstheme="minorHAnsi"/>
          <w:noProof/>
        </w:rPr>
        <w:drawing>
          <wp:inline distT="0" distB="0" distL="0" distR="0" wp14:anchorId="3012D83D" wp14:editId="5212B6AE">
            <wp:extent cx="4871303" cy="2651760"/>
            <wp:effectExtent l="0" t="0" r="5715" b="2540"/>
            <wp:docPr id="17" name="Imagen 17" descr="Imagen que contiene objeto, agua, grupo, ge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objeto, agua, grupo, gente&#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09843" cy="2672740"/>
                    </a:xfrm>
                    <a:prstGeom prst="rect">
                      <a:avLst/>
                    </a:prstGeom>
                  </pic:spPr>
                </pic:pic>
              </a:graphicData>
            </a:graphic>
          </wp:inline>
        </w:drawing>
      </w:r>
    </w:p>
    <w:p w14:paraId="7B56AAB8" w14:textId="41F117ED" w:rsidR="00D079B9" w:rsidRDefault="00D079B9" w:rsidP="00D079B9">
      <w:pPr>
        <w:pStyle w:val="NormalWeb"/>
        <w:ind w:left="700"/>
        <w:jc w:val="both"/>
        <w:rPr>
          <w:rFonts w:asciiTheme="minorHAnsi" w:hAnsiTheme="minorHAnsi" w:cstheme="minorHAnsi"/>
        </w:rPr>
      </w:pPr>
      <w:r>
        <w:rPr>
          <w:rFonts w:asciiTheme="minorHAnsi" w:hAnsiTheme="minorHAnsi" w:cstheme="minorHAnsi"/>
        </w:rPr>
        <w:t xml:space="preserve">Función de autocorrelación simple ACF: esta es la </w:t>
      </w:r>
      <w:r w:rsidR="00840525">
        <w:rPr>
          <w:rFonts w:asciiTheme="minorHAnsi" w:hAnsiTheme="minorHAnsi" w:cstheme="minorHAnsi"/>
        </w:rPr>
        <w:t>gráfica</w:t>
      </w:r>
      <w:r>
        <w:rPr>
          <w:rFonts w:asciiTheme="minorHAnsi" w:hAnsiTheme="minorHAnsi" w:cstheme="minorHAnsi"/>
        </w:rPr>
        <w:t xml:space="preserve"> resultante donde podemos comprobar que efectivamente si es estacionaria nuestra serie ya que no decrece lentamente (línea 191).</w:t>
      </w:r>
    </w:p>
    <w:p w14:paraId="24658840" w14:textId="6628B964" w:rsidR="005D5406" w:rsidRDefault="005D5406" w:rsidP="00D079B9">
      <w:pPr>
        <w:pStyle w:val="NormalWeb"/>
        <w:ind w:left="700"/>
        <w:jc w:val="center"/>
        <w:rPr>
          <w:rFonts w:asciiTheme="minorHAnsi" w:hAnsiTheme="minorHAnsi" w:cstheme="minorHAnsi"/>
        </w:rPr>
      </w:pPr>
      <w:r>
        <w:rPr>
          <w:rFonts w:asciiTheme="minorHAnsi" w:hAnsiTheme="minorHAnsi" w:cstheme="minorHAnsi"/>
          <w:noProof/>
        </w:rPr>
        <w:lastRenderedPageBreak/>
        <w:drawing>
          <wp:inline distT="0" distB="0" distL="0" distR="0" wp14:anchorId="02EFA450" wp14:editId="61B21994">
            <wp:extent cx="4926846" cy="2712720"/>
            <wp:effectExtent l="0" t="0" r="1270" b="5080"/>
            <wp:docPr id="24" name="Imagen 24" descr="Gráfico, Escala de tiemp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Escala de tiempo, Gráfico de cajas y bigotes&#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8575" cy="2779744"/>
                    </a:xfrm>
                    <a:prstGeom prst="rect">
                      <a:avLst/>
                    </a:prstGeom>
                  </pic:spPr>
                </pic:pic>
              </a:graphicData>
            </a:graphic>
          </wp:inline>
        </w:drawing>
      </w:r>
    </w:p>
    <w:p w14:paraId="1A4518AD" w14:textId="77777777" w:rsidR="005D5406" w:rsidRDefault="005D5406" w:rsidP="00D079B9">
      <w:pPr>
        <w:pStyle w:val="NormalWeb"/>
        <w:ind w:left="708"/>
        <w:jc w:val="both"/>
        <w:rPr>
          <w:rFonts w:asciiTheme="minorHAnsi" w:hAnsiTheme="minorHAnsi" w:cstheme="minorHAnsi"/>
        </w:rPr>
      </w:pPr>
      <w:r>
        <w:rPr>
          <w:rFonts w:asciiTheme="minorHAnsi" w:hAnsiTheme="minorHAnsi" w:cstheme="minorHAnsi"/>
        </w:rPr>
        <w:t>Función de autocorrelación parcial (PACF): esta gráfica mostrada a continuación representa la autocorrelación parcial de la serie, que junto a la de autocorrelación simple nos van a ayudar a determinar los ordenes de la parte ARIMA regular y ARIMA estacional (línea 172).</w:t>
      </w:r>
    </w:p>
    <w:p w14:paraId="55041FCF" w14:textId="77777777" w:rsidR="005D5406" w:rsidRDefault="005D5406" w:rsidP="0040482F">
      <w:pPr>
        <w:pStyle w:val="NormalWeb"/>
        <w:ind w:left="700"/>
        <w:rPr>
          <w:rFonts w:asciiTheme="minorHAnsi" w:hAnsiTheme="minorHAnsi" w:cstheme="minorHAnsi"/>
        </w:rPr>
      </w:pPr>
    </w:p>
    <w:p w14:paraId="20BC484F" w14:textId="088C36E8" w:rsidR="00E3174D" w:rsidRDefault="0040482F" w:rsidP="002A4038">
      <w:pPr>
        <w:pStyle w:val="NormalWeb"/>
        <w:ind w:left="700"/>
        <w:jc w:val="center"/>
        <w:rPr>
          <w:rFonts w:asciiTheme="minorHAnsi" w:hAnsiTheme="minorHAnsi" w:cstheme="minorHAnsi"/>
        </w:rPr>
      </w:pPr>
      <w:r>
        <w:rPr>
          <w:rFonts w:asciiTheme="minorHAnsi" w:hAnsiTheme="minorHAnsi" w:cstheme="minorHAnsi"/>
          <w:noProof/>
        </w:rPr>
        <w:drawing>
          <wp:inline distT="0" distB="0" distL="0" distR="0" wp14:anchorId="349B5BD4" wp14:editId="6226E87A">
            <wp:extent cx="4763822" cy="2593250"/>
            <wp:effectExtent l="0" t="0" r="0" b="0"/>
            <wp:docPr id="33" name="Imagen 33"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Escala de tiempo&#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73130" cy="2598317"/>
                    </a:xfrm>
                    <a:prstGeom prst="rect">
                      <a:avLst/>
                    </a:prstGeom>
                  </pic:spPr>
                </pic:pic>
              </a:graphicData>
            </a:graphic>
          </wp:inline>
        </w:drawing>
      </w:r>
    </w:p>
    <w:p w14:paraId="06232A97" w14:textId="77777777" w:rsidR="00840525" w:rsidRPr="001947E9" w:rsidRDefault="00840525" w:rsidP="00840525">
      <w:pPr>
        <w:pStyle w:val="NormalWeb"/>
        <w:ind w:left="700"/>
        <w:rPr>
          <w:rFonts w:asciiTheme="minorHAnsi" w:hAnsiTheme="minorHAnsi" w:cstheme="minorHAnsi"/>
        </w:rPr>
      </w:pPr>
    </w:p>
    <w:p w14:paraId="0D54753B" w14:textId="382CA98D" w:rsidR="00697BD0" w:rsidRDefault="00697BD0" w:rsidP="00276819">
      <w:pPr>
        <w:pStyle w:val="NormalWeb"/>
        <w:numPr>
          <w:ilvl w:val="0"/>
          <w:numId w:val="1"/>
        </w:numPr>
        <w:jc w:val="both"/>
        <w:rPr>
          <w:rFonts w:asciiTheme="minorHAnsi" w:hAnsiTheme="minorHAnsi" w:cstheme="minorHAnsi"/>
          <w:b/>
          <w:bCs/>
        </w:rPr>
      </w:pPr>
      <w:r w:rsidRPr="00276819">
        <w:rPr>
          <w:rFonts w:asciiTheme="minorHAnsi" w:hAnsiTheme="minorHAnsi" w:cstheme="minorHAnsi"/>
          <w:b/>
          <w:bCs/>
        </w:rPr>
        <w:t xml:space="preserve">Escribir la expresión algebraica del modelo ajustado con los parámetros estimados. (1punto) </w:t>
      </w:r>
    </w:p>
    <w:p w14:paraId="7E0B7E72" w14:textId="7ABA39AB" w:rsidR="002A4038" w:rsidRDefault="00D079B9" w:rsidP="00D079B9">
      <w:pPr>
        <w:pStyle w:val="NormalWeb"/>
        <w:ind w:left="720"/>
        <w:jc w:val="both"/>
        <w:rPr>
          <w:rFonts w:asciiTheme="minorHAnsi" w:hAnsiTheme="minorHAnsi" w:cstheme="minorHAnsi"/>
        </w:rPr>
      </w:pPr>
      <w:r>
        <w:rPr>
          <w:rFonts w:asciiTheme="minorHAnsi" w:hAnsiTheme="minorHAnsi" w:cstheme="minorHAnsi"/>
        </w:rPr>
        <w:t xml:space="preserve">Con </w:t>
      </w:r>
      <w:r w:rsidR="00840525">
        <w:rPr>
          <w:rFonts w:asciiTheme="minorHAnsi" w:hAnsiTheme="minorHAnsi" w:cstheme="minorHAnsi"/>
        </w:rPr>
        <w:t>las gráficas ya obtenidas anteriormente</w:t>
      </w:r>
      <w:r>
        <w:rPr>
          <w:rFonts w:asciiTheme="minorHAnsi" w:hAnsiTheme="minorHAnsi" w:cstheme="minorHAnsi"/>
        </w:rPr>
        <w:t xml:space="preserve"> vamos a obtener los coeficientes de la función ARIMA. La formula presenta el siguiente aspecto:</w:t>
      </w:r>
    </w:p>
    <w:p w14:paraId="19FEC8AA" w14:textId="2996C8AD" w:rsidR="002A4038" w:rsidRDefault="002A4038" w:rsidP="00D079B9">
      <w:pPr>
        <w:pStyle w:val="NormalWeb"/>
        <w:ind w:left="700"/>
        <w:jc w:val="center"/>
        <w:rPr>
          <w:rFonts w:asciiTheme="minorHAnsi" w:hAnsiTheme="minorHAnsi" w:cstheme="minorHAnsi"/>
        </w:rPr>
      </w:pPr>
      <w:r w:rsidRPr="00D079B9">
        <w:rPr>
          <w:rFonts w:asciiTheme="minorHAnsi" w:hAnsiTheme="minorHAnsi" w:cstheme="minorHAnsi"/>
          <w:noProof/>
        </w:rPr>
        <w:drawing>
          <wp:inline distT="0" distB="0" distL="0" distR="0" wp14:anchorId="3852D23C" wp14:editId="5C58229C">
            <wp:extent cx="2397621" cy="472273"/>
            <wp:effectExtent l="0" t="0" r="3175"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rotWithShape="1">
                    <a:blip r:embed="rId36">
                      <a:extLst>
                        <a:ext uri="{28A0092B-C50C-407E-A947-70E740481C1C}">
                          <a14:useLocalDpi xmlns:a14="http://schemas.microsoft.com/office/drawing/2010/main" val="0"/>
                        </a:ext>
                      </a:extLst>
                    </a:blip>
                    <a:srcRect l="1690" t="8667" r="-1" b="3683"/>
                    <a:stretch/>
                  </pic:blipFill>
                  <pic:spPr bwMode="auto">
                    <a:xfrm>
                      <a:off x="0" y="0"/>
                      <a:ext cx="2444704" cy="481547"/>
                    </a:xfrm>
                    <a:prstGeom prst="rect">
                      <a:avLst/>
                    </a:prstGeom>
                    <a:ln>
                      <a:noFill/>
                    </a:ln>
                    <a:extLst>
                      <a:ext uri="{53640926-AAD7-44D8-BBD7-CCE9431645EC}">
                        <a14:shadowObscured xmlns:a14="http://schemas.microsoft.com/office/drawing/2010/main"/>
                      </a:ext>
                    </a:extLst>
                  </pic:spPr>
                </pic:pic>
              </a:graphicData>
            </a:graphic>
          </wp:inline>
        </w:drawing>
      </w:r>
    </w:p>
    <w:p w14:paraId="189D6865" w14:textId="0BDB605A" w:rsidR="00D079B9" w:rsidRDefault="00D079B9" w:rsidP="00D00FA5">
      <w:pPr>
        <w:pStyle w:val="NormalWeb"/>
        <w:ind w:left="720"/>
        <w:jc w:val="both"/>
        <w:rPr>
          <w:rFonts w:asciiTheme="minorHAnsi" w:hAnsiTheme="minorHAnsi" w:cstheme="minorHAnsi"/>
        </w:rPr>
      </w:pPr>
      <w:r>
        <w:rPr>
          <w:rFonts w:asciiTheme="minorHAnsi" w:hAnsiTheme="minorHAnsi" w:cstheme="minorHAnsi"/>
        </w:rPr>
        <w:lastRenderedPageBreak/>
        <w:t>Los primeros pertenecen a la parte regular y los segundos son de la parte estacional.</w:t>
      </w:r>
    </w:p>
    <w:p w14:paraId="7A0C1A48" w14:textId="3C2B44DD" w:rsidR="00D00FA5" w:rsidRDefault="00E227BC" w:rsidP="00D00FA5">
      <w:pPr>
        <w:pStyle w:val="NormalWeb"/>
        <w:ind w:left="720"/>
        <w:jc w:val="both"/>
        <w:rPr>
          <w:rFonts w:asciiTheme="minorHAnsi" w:hAnsiTheme="minorHAnsi" w:cstheme="minorHAnsi"/>
        </w:rPr>
      </w:pPr>
      <w:r>
        <w:rPr>
          <w:rFonts w:asciiTheme="minorHAnsi" w:hAnsiTheme="minorHAnsi" w:cstheme="minorHAnsi"/>
        </w:rPr>
        <w:t>Parámetros</w:t>
      </w:r>
      <w:r w:rsidR="00D00FA5">
        <w:rPr>
          <w:rFonts w:asciiTheme="minorHAnsi" w:hAnsiTheme="minorHAnsi" w:cstheme="minorHAnsi"/>
        </w:rPr>
        <w:t>:</w:t>
      </w:r>
    </w:p>
    <w:p w14:paraId="4809F38E" w14:textId="03074972" w:rsidR="00AF72AF" w:rsidRDefault="00D00FA5" w:rsidP="007877C9">
      <w:pPr>
        <w:pStyle w:val="NormalWeb"/>
        <w:numPr>
          <w:ilvl w:val="1"/>
          <w:numId w:val="1"/>
        </w:numPr>
        <w:jc w:val="both"/>
        <w:rPr>
          <w:rFonts w:asciiTheme="minorHAnsi" w:hAnsiTheme="minorHAnsi" w:cstheme="minorHAnsi"/>
        </w:rPr>
      </w:pPr>
      <w:r w:rsidRPr="0012768B">
        <w:rPr>
          <w:rFonts w:asciiTheme="minorHAnsi" w:hAnsiTheme="minorHAnsi" w:cstheme="minorHAnsi"/>
          <w:b/>
          <w:bCs/>
        </w:rPr>
        <w:t>Parte autorregresiva (p y P):</w:t>
      </w:r>
      <w:r w:rsidR="00C36D83" w:rsidRPr="00846930">
        <w:rPr>
          <w:rFonts w:asciiTheme="minorHAnsi" w:hAnsiTheme="minorHAnsi" w:cstheme="minorHAnsi"/>
        </w:rPr>
        <w:t xml:space="preserve"> </w:t>
      </w:r>
      <w:r w:rsidR="000C32DD" w:rsidRPr="00846930">
        <w:rPr>
          <w:rFonts w:asciiTheme="minorHAnsi" w:hAnsiTheme="minorHAnsi" w:cstheme="minorHAnsi"/>
        </w:rPr>
        <w:t xml:space="preserve">La función de autocorrelación </w:t>
      </w:r>
      <w:r w:rsidR="00AF72AF" w:rsidRPr="00846930">
        <w:rPr>
          <w:rFonts w:asciiTheme="minorHAnsi" w:hAnsiTheme="minorHAnsi" w:cstheme="minorHAnsi"/>
        </w:rPr>
        <w:t>parcial</w:t>
      </w:r>
      <w:r w:rsidR="000C32DD" w:rsidRPr="00846930">
        <w:rPr>
          <w:rFonts w:asciiTheme="minorHAnsi" w:hAnsiTheme="minorHAnsi" w:cstheme="minorHAnsi"/>
        </w:rPr>
        <w:t xml:space="preserve"> (</w:t>
      </w:r>
      <w:r w:rsidR="00AF72AF" w:rsidRPr="00846930">
        <w:rPr>
          <w:rFonts w:asciiTheme="minorHAnsi" w:hAnsiTheme="minorHAnsi" w:cstheme="minorHAnsi"/>
        </w:rPr>
        <w:t>P</w:t>
      </w:r>
      <w:r w:rsidR="000C32DD" w:rsidRPr="00846930">
        <w:rPr>
          <w:rFonts w:asciiTheme="minorHAnsi" w:hAnsiTheme="minorHAnsi" w:cstheme="minorHAnsi"/>
        </w:rPr>
        <w:t>ACF) muestra como en los retardos múltiplos de 12</w:t>
      </w:r>
      <w:r w:rsidR="00AF72AF" w:rsidRPr="00846930">
        <w:rPr>
          <w:rFonts w:asciiTheme="minorHAnsi" w:hAnsiTheme="minorHAnsi" w:cstheme="minorHAnsi"/>
        </w:rPr>
        <w:t>, al menos 2 son significativos</w:t>
      </w:r>
      <w:r w:rsidR="000C32DD" w:rsidRPr="00846930">
        <w:rPr>
          <w:rFonts w:asciiTheme="minorHAnsi" w:hAnsiTheme="minorHAnsi" w:cstheme="minorHAnsi"/>
        </w:rPr>
        <w:t xml:space="preserve">, por lo </w:t>
      </w:r>
      <w:r w:rsidR="00846930" w:rsidRPr="00846930">
        <w:rPr>
          <w:rFonts w:asciiTheme="minorHAnsi" w:hAnsiTheme="minorHAnsi" w:cstheme="minorHAnsi"/>
        </w:rPr>
        <w:t>tanto,</w:t>
      </w:r>
      <w:r w:rsidR="000C32DD" w:rsidRPr="00846930">
        <w:rPr>
          <w:rFonts w:asciiTheme="minorHAnsi" w:hAnsiTheme="minorHAnsi" w:cstheme="minorHAnsi"/>
        </w:rPr>
        <w:t xml:space="preserve"> para la parte estacional </w:t>
      </w:r>
      <w:r w:rsidR="000C32DD" w:rsidRPr="0012768B">
        <w:rPr>
          <w:rFonts w:asciiTheme="minorHAnsi" w:hAnsiTheme="minorHAnsi" w:cstheme="minorHAnsi"/>
          <w:b/>
          <w:bCs/>
        </w:rPr>
        <w:t xml:space="preserve">P = </w:t>
      </w:r>
      <w:r w:rsidR="00AF72AF" w:rsidRPr="0012768B">
        <w:rPr>
          <w:rFonts w:asciiTheme="minorHAnsi" w:hAnsiTheme="minorHAnsi" w:cstheme="minorHAnsi"/>
          <w:b/>
          <w:bCs/>
        </w:rPr>
        <w:t>2</w:t>
      </w:r>
      <w:r w:rsidR="00846930">
        <w:rPr>
          <w:rFonts w:asciiTheme="minorHAnsi" w:hAnsiTheme="minorHAnsi" w:cstheme="minorHAnsi"/>
        </w:rPr>
        <w:t>.</w:t>
      </w:r>
    </w:p>
    <w:p w14:paraId="63BC1FBC" w14:textId="77777777" w:rsidR="0058485A" w:rsidRDefault="0058485A" w:rsidP="00846930">
      <w:pPr>
        <w:pStyle w:val="NormalWeb"/>
        <w:jc w:val="both"/>
        <w:rPr>
          <w:rFonts w:asciiTheme="minorHAnsi" w:hAnsiTheme="minorHAnsi" w:cstheme="minorHAnsi"/>
        </w:rPr>
      </w:pPr>
    </w:p>
    <w:p w14:paraId="116804AF" w14:textId="17038FE3" w:rsidR="00D00FA5" w:rsidRDefault="00D00FA5" w:rsidP="00E227BC">
      <w:pPr>
        <w:pStyle w:val="NormalWeb"/>
        <w:numPr>
          <w:ilvl w:val="1"/>
          <w:numId w:val="1"/>
        </w:numPr>
        <w:jc w:val="both"/>
        <w:rPr>
          <w:rFonts w:asciiTheme="minorHAnsi" w:hAnsiTheme="minorHAnsi" w:cstheme="minorHAnsi"/>
        </w:rPr>
      </w:pPr>
      <w:r w:rsidRPr="0012768B">
        <w:rPr>
          <w:rFonts w:asciiTheme="minorHAnsi" w:hAnsiTheme="minorHAnsi" w:cstheme="minorHAnsi"/>
          <w:b/>
          <w:bCs/>
        </w:rPr>
        <w:t>Parte de media móvil (q y Q):</w:t>
      </w:r>
      <w:r w:rsidR="0058485A">
        <w:rPr>
          <w:rFonts w:asciiTheme="minorHAnsi" w:hAnsiTheme="minorHAnsi" w:cstheme="minorHAnsi"/>
        </w:rPr>
        <w:t xml:space="preserve"> Podemos ver para la parte regular como en la función de correlación simple (ACF) la función solo adquiere </w:t>
      </w:r>
      <w:r w:rsidR="000B71C8">
        <w:rPr>
          <w:rFonts w:asciiTheme="minorHAnsi" w:hAnsiTheme="minorHAnsi" w:cstheme="minorHAnsi"/>
        </w:rPr>
        <w:t xml:space="preserve">un valor significativo entre los primeros valores, sin embargo, en la de correlación parcial va decreciendo lentamente, por lo tanto, concluimos que </w:t>
      </w:r>
      <w:r w:rsidR="000B71C8" w:rsidRPr="0012768B">
        <w:rPr>
          <w:rFonts w:asciiTheme="minorHAnsi" w:hAnsiTheme="minorHAnsi" w:cstheme="minorHAnsi"/>
          <w:b/>
          <w:bCs/>
        </w:rPr>
        <w:t>p = 0</w:t>
      </w:r>
      <w:r w:rsidR="000B71C8">
        <w:rPr>
          <w:rFonts w:asciiTheme="minorHAnsi" w:hAnsiTheme="minorHAnsi" w:cstheme="minorHAnsi"/>
        </w:rPr>
        <w:t xml:space="preserve"> y </w:t>
      </w:r>
      <w:r w:rsidR="000B71C8" w:rsidRPr="0012768B">
        <w:rPr>
          <w:rFonts w:asciiTheme="minorHAnsi" w:hAnsiTheme="minorHAnsi" w:cstheme="minorHAnsi"/>
          <w:b/>
          <w:bCs/>
        </w:rPr>
        <w:t>q = 1</w:t>
      </w:r>
      <w:r w:rsidR="000B71C8">
        <w:rPr>
          <w:rFonts w:asciiTheme="minorHAnsi" w:hAnsiTheme="minorHAnsi" w:cstheme="minorHAnsi"/>
        </w:rPr>
        <w:t xml:space="preserve">. </w:t>
      </w:r>
    </w:p>
    <w:p w14:paraId="7EB3BE32" w14:textId="79FB1649" w:rsidR="00846930" w:rsidRDefault="00846930" w:rsidP="00846930">
      <w:pPr>
        <w:pStyle w:val="NormalWeb"/>
        <w:ind w:left="1416"/>
        <w:jc w:val="both"/>
        <w:rPr>
          <w:rFonts w:asciiTheme="minorHAnsi" w:hAnsiTheme="minorHAnsi" w:cstheme="minorHAnsi"/>
        </w:rPr>
      </w:pPr>
      <w:r>
        <w:rPr>
          <w:rFonts w:asciiTheme="minorHAnsi" w:hAnsiTheme="minorHAnsi" w:cstheme="minorHAnsi"/>
        </w:rPr>
        <w:t xml:space="preserve">Por otro lado, en la parte estacional fijándonos en los múltiplos de 12 para la función de autocorrelación simple (ACF) vemos como si para el retardo 12 es significativo y en los demás tienen un valor cercano a 0, como en el 24, o en el caso del 36 y 48 muy próximo a las bandas, por tanto, un valor próximo a cero. Por ello decimos que </w:t>
      </w:r>
      <w:r w:rsidRPr="0012768B">
        <w:rPr>
          <w:rFonts w:asciiTheme="minorHAnsi" w:hAnsiTheme="minorHAnsi" w:cstheme="minorHAnsi"/>
          <w:b/>
          <w:bCs/>
        </w:rPr>
        <w:t>Q = 1</w:t>
      </w:r>
      <w:r w:rsidR="007E6495">
        <w:rPr>
          <w:rFonts w:asciiTheme="minorHAnsi" w:hAnsiTheme="minorHAnsi" w:cstheme="minorHAnsi"/>
        </w:rPr>
        <w:t>.</w:t>
      </w:r>
    </w:p>
    <w:p w14:paraId="7468F769" w14:textId="77777777" w:rsidR="0058485A" w:rsidRDefault="0058485A" w:rsidP="0058485A">
      <w:pPr>
        <w:pStyle w:val="NormalWeb"/>
        <w:ind w:left="1440"/>
        <w:jc w:val="both"/>
        <w:rPr>
          <w:rFonts w:asciiTheme="minorHAnsi" w:hAnsiTheme="minorHAnsi" w:cstheme="minorHAnsi"/>
        </w:rPr>
      </w:pPr>
    </w:p>
    <w:p w14:paraId="21E5FA12" w14:textId="3E1807C6" w:rsidR="00D00FA5" w:rsidRDefault="00D00FA5" w:rsidP="005C47A4">
      <w:pPr>
        <w:pStyle w:val="NormalWeb"/>
        <w:numPr>
          <w:ilvl w:val="1"/>
          <w:numId w:val="1"/>
        </w:numPr>
        <w:jc w:val="both"/>
        <w:rPr>
          <w:rFonts w:asciiTheme="minorHAnsi" w:hAnsiTheme="minorHAnsi" w:cstheme="minorHAnsi"/>
        </w:rPr>
      </w:pPr>
      <w:r w:rsidRPr="0012768B">
        <w:rPr>
          <w:rFonts w:asciiTheme="minorHAnsi" w:hAnsiTheme="minorHAnsi" w:cstheme="minorHAnsi"/>
          <w:b/>
          <w:bCs/>
        </w:rPr>
        <w:t xml:space="preserve">Parte de </w:t>
      </w:r>
      <w:r w:rsidR="000C32DD" w:rsidRPr="0012768B">
        <w:rPr>
          <w:rFonts w:asciiTheme="minorHAnsi" w:hAnsiTheme="minorHAnsi" w:cstheme="minorHAnsi"/>
          <w:b/>
          <w:bCs/>
        </w:rPr>
        <w:t xml:space="preserve">integrada o de </w:t>
      </w:r>
      <w:r w:rsidRPr="0012768B">
        <w:rPr>
          <w:rFonts w:asciiTheme="minorHAnsi" w:hAnsiTheme="minorHAnsi" w:cstheme="minorHAnsi"/>
          <w:b/>
          <w:bCs/>
        </w:rPr>
        <w:t>diferenciación (d y D)</w:t>
      </w:r>
      <w:r w:rsidR="0058485A" w:rsidRPr="0012768B">
        <w:rPr>
          <w:rFonts w:asciiTheme="minorHAnsi" w:hAnsiTheme="minorHAnsi" w:cstheme="minorHAnsi"/>
          <w:b/>
          <w:bCs/>
        </w:rPr>
        <w:t>:</w:t>
      </w:r>
      <w:r w:rsidR="0058485A">
        <w:rPr>
          <w:rFonts w:asciiTheme="minorHAnsi" w:hAnsiTheme="minorHAnsi" w:cstheme="minorHAnsi"/>
        </w:rPr>
        <w:t xml:space="preserve"> estas será </w:t>
      </w:r>
      <w:r w:rsidR="0058485A" w:rsidRPr="0012768B">
        <w:rPr>
          <w:rFonts w:asciiTheme="minorHAnsi" w:hAnsiTheme="minorHAnsi" w:cstheme="minorHAnsi"/>
          <w:b/>
          <w:bCs/>
        </w:rPr>
        <w:t xml:space="preserve">d = 1 </w:t>
      </w:r>
      <w:r w:rsidR="0058485A" w:rsidRPr="0012768B">
        <w:rPr>
          <w:rFonts w:asciiTheme="minorHAnsi" w:hAnsiTheme="minorHAnsi" w:cstheme="minorHAnsi"/>
        </w:rPr>
        <w:t xml:space="preserve">y </w:t>
      </w:r>
      <w:r w:rsidR="0058485A" w:rsidRPr="0012768B">
        <w:rPr>
          <w:rFonts w:asciiTheme="minorHAnsi" w:hAnsiTheme="minorHAnsi" w:cstheme="minorHAnsi"/>
          <w:b/>
          <w:bCs/>
        </w:rPr>
        <w:t>D = 1</w:t>
      </w:r>
      <w:r w:rsidR="0058485A">
        <w:rPr>
          <w:rFonts w:asciiTheme="minorHAnsi" w:hAnsiTheme="minorHAnsi" w:cstheme="minorHAnsi"/>
        </w:rPr>
        <w:t>, ya que te han hecho una diferenciación tanto en la parte estacional como la regular.</w:t>
      </w:r>
    </w:p>
    <w:p w14:paraId="3AEF14F7" w14:textId="77777777" w:rsidR="00BF2A57" w:rsidRDefault="00BF2A57" w:rsidP="00BF2A57">
      <w:pPr>
        <w:pStyle w:val="NormalWeb"/>
        <w:ind w:left="1440"/>
        <w:jc w:val="both"/>
        <w:rPr>
          <w:rFonts w:asciiTheme="minorHAnsi" w:hAnsiTheme="minorHAnsi" w:cstheme="minorHAnsi"/>
        </w:rPr>
      </w:pPr>
    </w:p>
    <w:p w14:paraId="411ACDB8" w14:textId="6A086BBD" w:rsidR="00BF2A57" w:rsidRPr="0012768B" w:rsidRDefault="00BF2A57" w:rsidP="00BF2A57">
      <w:pPr>
        <w:pStyle w:val="NormalWeb"/>
        <w:numPr>
          <w:ilvl w:val="1"/>
          <w:numId w:val="1"/>
        </w:numPr>
        <w:jc w:val="both"/>
        <w:rPr>
          <w:rFonts w:asciiTheme="minorHAnsi" w:hAnsiTheme="minorHAnsi" w:cstheme="minorHAnsi"/>
        </w:rPr>
      </w:pPr>
      <w:r>
        <w:rPr>
          <w:rFonts w:asciiTheme="minorHAnsi" w:hAnsiTheme="minorHAnsi" w:cstheme="minorHAnsi"/>
        </w:rPr>
        <w:t xml:space="preserve">Periodo (S): Se corresponde con el </w:t>
      </w:r>
      <w:r w:rsidRPr="00BF2A57">
        <w:rPr>
          <w:rFonts w:asciiTheme="minorHAnsi" w:hAnsiTheme="minorHAnsi" w:cstheme="minorHAnsi"/>
        </w:rPr>
        <w:t>periodo de la serie</w:t>
      </w:r>
      <w:r>
        <w:rPr>
          <w:rFonts w:asciiTheme="minorHAnsi" w:hAnsiTheme="minorHAnsi" w:cstheme="minorHAnsi"/>
        </w:rPr>
        <w:t xml:space="preserve"> temporal</w:t>
      </w:r>
      <w:r w:rsidR="00C0714C">
        <w:rPr>
          <w:rFonts w:asciiTheme="minorHAnsi" w:hAnsiTheme="minorHAnsi" w:cstheme="minorHAnsi"/>
        </w:rPr>
        <w:t xml:space="preserve"> </w:t>
      </w:r>
      <w:r w:rsidR="00D848B8">
        <w:rPr>
          <w:rFonts w:asciiTheme="minorHAnsi" w:hAnsiTheme="minorHAnsi" w:cstheme="minorHAnsi"/>
        </w:rPr>
        <w:t>con la que estamos trabajando</w:t>
      </w:r>
      <w:r>
        <w:rPr>
          <w:rFonts w:asciiTheme="minorHAnsi" w:hAnsiTheme="minorHAnsi" w:cstheme="minorHAnsi"/>
        </w:rPr>
        <w:t xml:space="preserve">, es decir, 12. </w:t>
      </w:r>
    </w:p>
    <w:p w14:paraId="3A2F4D7B" w14:textId="4814C138" w:rsidR="00841674" w:rsidRPr="00841674" w:rsidRDefault="00CB03E8" w:rsidP="0057051D">
      <w:pPr>
        <w:pStyle w:val="NormalWeb"/>
        <w:ind w:firstLine="700"/>
        <w:jc w:val="both"/>
        <w:rPr>
          <w:rFonts w:asciiTheme="minorHAnsi" w:hAnsiTheme="minorHAnsi" w:cstheme="minorHAnsi"/>
        </w:rPr>
      </w:pPr>
      <w:r>
        <w:rPr>
          <w:rFonts w:asciiTheme="minorHAnsi" w:hAnsiTheme="minorHAnsi" w:cstheme="minorHAnsi"/>
        </w:rPr>
        <w:t>Una vez estimados esto coeficientes obtenemos como resultado:</w:t>
      </w:r>
    </w:p>
    <w:p w14:paraId="064C6E14" w14:textId="71D6ABA8" w:rsidR="002A4038" w:rsidRPr="0013069A" w:rsidRDefault="002A4038" w:rsidP="0013069A">
      <w:pPr>
        <w:pStyle w:val="NormalWeb"/>
        <w:ind w:left="700"/>
        <w:jc w:val="both"/>
        <w:rPr>
          <w:rFonts w:asciiTheme="minorHAnsi" w:hAnsiTheme="minorHAnsi" w:cstheme="minorHAnsi"/>
          <w:b/>
          <w:bCs/>
          <w:i/>
          <w:sz w:val="13"/>
          <w:szCs w:val="13"/>
        </w:rPr>
      </w:pPr>
      <m:oMathPara>
        <m:oMath>
          <m:r>
            <m:rPr>
              <m:sty m:val="bi"/>
            </m:rPr>
            <w:rPr>
              <w:rFonts w:ascii="Cambria Math" w:hAnsi="Cambria Math" w:cstheme="minorHAnsi"/>
            </w:rPr>
            <m:t>ARIMA (0,1,1)(2,1,1)</m:t>
          </m:r>
          <m:r>
            <m:rPr>
              <m:sty m:val="bi"/>
            </m:rPr>
            <w:rPr>
              <w:rFonts w:ascii="Cambria Math" w:hAnsi="Cambria Math" w:cstheme="minorHAnsi"/>
              <w:sz w:val="13"/>
              <w:szCs w:val="13"/>
            </w:rPr>
            <m:t>12</m:t>
          </m:r>
        </m:oMath>
      </m:oMathPara>
    </w:p>
    <w:p w14:paraId="14D7F246" w14:textId="4203AC7E" w:rsidR="005C47A4" w:rsidRPr="005C47A4" w:rsidRDefault="005C47A4" w:rsidP="0057051D">
      <w:pPr>
        <w:pStyle w:val="NormalWeb"/>
        <w:ind w:left="700" w:firstLine="8"/>
        <w:jc w:val="both"/>
        <w:rPr>
          <w:rFonts w:asciiTheme="minorHAnsi" w:hAnsiTheme="minorHAnsi" w:cstheme="minorHAnsi"/>
        </w:rPr>
      </w:pPr>
      <w:r>
        <w:rPr>
          <w:rFonts w:asciiTheme="minorHAnsi" w:hAnsiTheme="minorHAnsi" w:cstheme="minorHAnsi"/>
        </w:rPr>
        <w:t xml:space="preserve">Otra manera de conocer estos coeficientes en R sería aplicar la función </w:t>
      </w:r>
      <w:proofErr w:type="gramStart"/>
      <w:r w:rsidRPr="005C47A4">
        <w:rPr>
          <w:rFonts w:asciiTheme="minorHAnsi" w:hAnsiTheme="minorHAnsi" w:cstheme="minorHAnsi"/>
          <w:i/>
          <w:iCs/>
        </w:rPr>
        <w:t>auto.arima</w:t>
      </w:r>
      <w:proofErr w:type="gramEnd"/>
      <w:r w:rsidRPr="005C47A4">
        <w:rPr>
          <w:rFonts w:asciiTheme="minorHAnsi" w:hAnsiTheme="minorHAnsi" w:cstheme="minorHAnsi"/>
          <w:i/>
          <w:iCs/>
        </w:rPr>
        <w:t>()</w:t>
      </w:r>
      <w:r>
        <w:rPr>
          <w:rFonts w:asciiTheme="minorHAnsi" w:hAnsiTheme="minorHAnsi" w:cstheme="minorHAnsi"/>
          <w:i/>
          <w:iCs/>
        </w:rPr>
        <w:t>.</w:t>
      </w:r>
      <w:r>
        <w:rPr>
          <w:rFonts w:asciiTheme="minorHAnsi" w:hAnsiTheme="minorHAnsi" w:cstheme="minorHAnsi"/>
        </w:rPr>
        <w:t xml:space="preserve"> Esta también la podemos utilizar de guía para saber si la estimación de estos coeficientes hecha con respecto a las </w:t>
      </w:r>
      <w:r w:rsidR="00840525">
        <w:rPr>
          <w:rFonts w:asciiTheme="minorHAnsi" w:hAnsiTheme="minorHAnsi" w:cstheme="minorHAnsi"/>
        </w:rPr>
        <w:t>gráfica</w:t>
      </w:r>
      <w:r>
        <w:rPr>
          <w:rFonts w:asciiTheme="minorHAnsi" w:hAnsiTheme="minorHAnsi" w:cstheme="minorHAnsi"/>
        </w:rPr>
        <w:t>s de autocorrelación podría ser adecuada</w:t>
      </w:r>
      <w:r w:rsidR="00940EB0">
        <w:rPr>
          <w:rFonts w:asciiTheme="minorHAnsi" w:hAnsiTheme="minorHAnsi" w:cstheme="minorHAnsi"/>
        </w:rPr>
        <w:t>.</w:t>
      </w:r>
    </w:p>
    <w:p w14:paraId="2C8ED046" w14:textId="21D8C0C1" w:rsidR="00D079B9" w:rsidRDefault="00D079B9" w:rsidP="0057051D">
      <w:pPr>
        <w:pStyle w:val="NormalWeb"/>
        <w:ind w:firstLine="700"/>
        <w:jc w:val="both"/>
        <w:rPr>
          <w:rFonts w:asciiTheme="minorHAnsi" w:hAnsiTheme="minorHAnsi" w:cstheme="minorHAnsi"/>
        </w:rPr>
      </w:pPr>
      <w:r>
        <w:rPr>
          <w:rFonts w:asciiTheme="minorHAnsi" w:hAnsiTheme="minorHAnsi" w:cstheme="minorHAnsi"/>
        </w:rPr>
        <w:t xml:space="preserve">Con la función </w:t>
      </w:r>
      <w:proofErr w:type="gramStart"/>
      <w:r w:rsidRPr="005C47A4">
        <w:rPr>
          <w:rFonts w:asciiTheme="minorHAnsi" w:hAnsiTheme="minorHAnsi" w:cstheme="minorHAnsi"/>
          <w:i/>
          <w:iCs/>
        </w:rPr>
        <w:t>auto.arima</w:t>
      </w:r>
      <w:proofErr w:type="gramEnd"/>
      <w:r w:rsidR="005C47A4" w:rsidRPr="005C47A4">
        <w:rPr>
          <w:rFonts w:asciiTheme="minorHAnsi" w:hAnsiTheme="minorHAnsi" w:cstheme="minorHAnsi"/>
          <w:i/>
          <w:iCs/>
        </w:rPr>
        <w:t>()</w:t>
      </w:r>
      <w:r w:rsidR="005C47A4">
        <w:rPr>
          <w:rFonts w:asciiTheme="minorHAnsi" w:hAnsiTheme="minorHAnsi" w:cstheme="minorHAnsi"/>
        </w:rPr>
        <w:t xml:space="preserve"> en las líneas </w:t>
      </w:r>
      <w:r w:rsidR="00164F78">
        <w:rPr>
          <w:rFonts w:asciiTheme="minorHAnsi" w:hAnsiTheme="minorHAnsi" w:cstheme="minorHAnsi"/>
        </w:rPr>
        <w:t>200</w:t>
      </w:r>
      <w:r w:rsidR="005C47A4">
        <w:rPr>
          <w:rFonts w:asciiTheme="minorHAnsi" w:hAnsiTheme="minorHAnsi" w:cstheme="minorHAnsi"/>
        </w:rPr>
        <w:t xml:space="preserve"> y </w:t>
      </w:r>
      <w:r w:rsidR="00164F78">
        <w:rPr>
          <w:rFonts w:asciiTheme="minorHAnsi" w:hAnsiTheme="minorHAnsi" w:cstheme="minorHAnsi"/>
        </w:rPr>
        <w:t>201</w:t>
      </w:r>
      <w:r>
        <w:rPr>
          <w:rFonts w:asciiTheme="minorHAnsi" w:hAnsiTheme="minorHAnsi" w:cstheme="minorHAnsi"/>
        </w:rPr>
        <w:t xml:space="preserve"> obtenemos:</w:t>
      </w:r>
    </w:p>
    <w:p w14:paraId="0B52AEE0" w14:textId="7201A262" w:rsidR="002A4038" w:rsidRPr="005C47A4" w:rsidRDefault="002A4038" w:rsidP="002A4038">
      <w:pPr>
        <w:pStyle w:val="NormalWeb"/>
        <w:jc w:val="both"/>
        <w:rPr>
          <w:rFonts w:asciiTheme="minorHAnsi" w:hAnsiTheme="minorHAnsi" w:cstheme="minorHAnsi"/>
        </w:rPr>
      </w:pPr>
      <m:oMathPara>
        <m:oMath>
          <m:r>
            <m:rPr>
              <m:sty m:val="bi"/>
            </m:rPr>
            <w:rPr>
              <w:rFonts w:ascii="Cambria Math" w:hAnsi="Cambria Math" w:cstheme="minorHAnsi"/>
            </w:rPr>
            <m:t>ARIMA (0,1,1)(2,1,1)</m:t>
          </m:r>
          <m:r>
            <m:rPr>
              <m:sty m:val="bi"/>
            </m:rPr>
            <w:rPr>
              <w:rFonts w:ascii="Cambria Math" w:hAnsi="Cambria Math" w:cstheme="minorHAnsi"/>
              <w:sz w:val="13"/>
              <w:szCs w:val="13"/>
            </w:rPr>
            <m:t>12</m:t>
          </m:r>
        </m:oMath>
      </m:oMathPara>
    </w:p>
    <w:p w14:paraId="3E3390C1" w14:textId="05D00CC4" w:rsidR="008636D2" w:rsidRDefault="00940EB0" w:rsidP="008636D2">
      <w:pPr>
        <w:pStyle w:val="NormalWeb"/>
        <w:ind w:left="708" w:firstLine="12"/>
        <w:jc w:val="both"/>
        <w:rPr>
          <w:rFonts w:asciiTheme="minorHAnsi" w:hAnsiTheme="minorHAnsi" w:cstheme="minorHAnsi"/>
        </w:rPr>
      </w:pPr>
      <w:r>
        <w:rPr>
          <w:rFonts w:asciiTheme="minorHAnsi" w:hAnsiTheme="minorHAnsi" w:cstheme="minorHAnsi"/>
        </w:rPr>
        <w:lastRenderedPageBreak/>
        <w:t>E</w:t>
      </w:r>
      <w:r>
        <w:rPr>
          <w:rFonts w:asciiTheme="minorHAnsi" w:hAnsiTheme="minorHAnsi" w:cstheme="minorHAnsi"/>
        </w:rPr>
        <w:t xml:space="preserve">fectivamente </w:t>
      </w:r>
      <w:r>
        <w:rPr>
          <w:rFonts w:asciiTheme="minorHAnsi" w:hAnsiTheme="minorHAnsi" w:cstheme="minorHAnsi"/>
        </w:rPr>
        <w:t xml:space="preserve">confirmamos que la estimación podría ser correcta, por </w:t>
      </w:r>
      <w:r w:rsidR="0057051D">
        <w:rPr>
          <w:rFonts w:asciiTheme="minorHAnsi" w:hAnsiTheme="minorHAnsi" w:cstheme="minorHAnsi"/>
        </w:rPr>
        <w:t xml:space="preserve">lo </w:t>
      </w:r>
      <w:r>
        <w:rPr>
          <w:rFonts w:asciiTheme="minorHAnsi" w:hAnsiTheme="minorHAnsi" w:cstheme="minorHAnsi"/>
        </w:rPr>
        <w:t>tanto</w:t>
      </w:r>
      <w:r w:rsidR="00B635ED">
        <w:rPr>
          <w:rFonts w:asciiTheme="minorHAnsi" w:hAnsiTheme="minorHAnsi" w:cstheme="minorHAnsi"/>
        </w:rPr>
        <w:t>,</w:t>
      </w:r>
      <w:r w:rsidR="0057051D">
        <w:rPr>
          <w:rFonts w:asciiTheme="minorHAnsi" w:hAnsiTheme="minorHAnsi" w:cstheme="minorHAnsi"/>
        </w:rPr>
        <w:t xml:space="preserve"> </w:t>
      </w:r>
      <w:r w:rsidR="003F7B59">
        <w:rPr>
          <w:rFonts w:asciiTheme="minorHAnsi" w:hAnsiTheme="minorHAnsi" w:cstheme="minorHAnsi"/>
        </w:rPr>
        <w:t>ajustamos el modelo (líneas 20</w:t>
      </w:r>
      <w:r w:rsidR="00164F78">
        <w:rPr>
          <w:rFonts w:asciiTheme="minorHAnsi" w:hAnsiTheme="minorHAnsi" w:cstheme="minorHAnsi"/>
        </w:rPr>
        <w:t>4</w:t>
      </w:r>
      <w:r w:rsidR="00150135">
        <w:rPr>
          <w:rFonts w:asciiTheme="minorHAnsi" w:hAnsiTheme="minorHAnsi" w:cstheme="minorHAnsi"/>
        </w:rPr>
        <w:t xml:space="preserve"> </w:t>
      </w:r>
      <w:r w:rsidR="003F7B59">
        <w:rPr>
          <w:rFonts w:asciiTheme="minorHAnsi" w:hAnsiTheme="minorHAnsi" w:cstheme="minorHAnsi"/>
        </w:rPr>
        <w:t>-</w:t>
      </w:r>
      <w:r w:rsidR="00150135">
        <w:rPr>
          <w:rFonts w:asciiTheme="minorHAnsi" w:hAnsiTheme="minorHAnsi" w:cstheme="minorHAnsi"/>
        </w:rPr>
        <w:t xml:space="preserve"> </w:t>
      </w:r>
      <w:r w:rsidR="003F7B59">
        <w:rPr>
          <w:rFonts w:asciiTheme="minorHAnsi" w:hAnsiTheme="minorHAnsi" w:cstheme="minorHAnsi"/>
        </w:rPr>
        <w:t>20</w:t>
      </w:r>
      <w:r w:rsidR="00164F78">
        <w:rPr>
          <w:rFonts w:asciiTheme="minorHAnsi" w:hAnsiTheme="minorHAnsi" w:cstheme="minorHAnsi"/>
        </w:rPr>
        <w:t>5</w:t>
      </w:r>
      <w:r w:rsidR="003F7B59">
        <w:rPr>
          <w:rFonts w:asciiTheme="minorHAnsi" w:hAnsiTheme="minorHAnsi" w:cstheme="minorHAnsi"/>
        </w:rPr>
        <w:t xml:space="preserve">) y procedemos a su </w:t>
      </w:r>
      <w:r w:rsidR="00150135">
        <w:rPr>
          <w:rFonts w:asciiTheme="minorHAnsi" w:hAnsiTheme="minorHAnsi" w:cstheme="minorHAnsi"/>
        </w:rPr>
        <w:t>comprobar la idoneidad del modelo</w:t>
      </w:r>
      <w:r w:rsidR="006F1465">
        <w:rPr>
          <w:rFonts w:asciiTheme="minorHAnsi" w:hAnsiTheme="minorHAnsi" w:cstheme="minorHAnsi"/>
        </w:rPr>
        <w:t xml:space="preserve"> </w:t>
      </w:r>
      <w:r w:rsidR="00150135">
        <w:rPr>
          <w:rFonts w:asciiTheme="minorHAnsi" w:hAnsiTheme="minorHAnsi" w:cstheme="minorHAnsi"/>
        </w:rPr>
        <w:t>(</w:t>
      </w:r>
      <w:r w:rsidR="00396922">
        <w:rPr>
          <w:rFonts w:asciiTheme="minorHAnsi" w:hAnsiTheme="minorHAnsi" w:cstheme="minorHAnsi"/>
        </w:rPr>
        <w:t>línea</w:t>
      </w:r>
      <w:r w:rsidR="00150135">
        <w:rPr>
          <w:rFonts w:asciiTheme="minorHAnsi" w:hAnsiTheme="minorHAnsi" w:cstheme="minorHAnsi"/>
        </w:rPr>
        <w:t xml:space="preserve"> 20</w:t>
      </w:r>
      <w:r w:rsidR="00164F78">
        <w:rPr>
          <w:rFonts w:asciiTheme="minorHAnsi" w:hAnsiTheme="minorHAnsi" w:cstheme="minorHAnsi"/>
        </w:rPr>
        <w:t>8</w:t>
      </w:r>
      <w:r w:rsidR="00150135">
        <w:rPr>
          <w:rFonts w:asciiTheme="minorHAnsi" w:hAnsiTheme="minorHAnsi" w:cstheme="minorHAnsi"/>
        </w:rPr>
        <w:t>).</w:t>
      </w:r>
      <w:r w:rsidR="008636D2">
        <w:rPr>
          <w:rFonts w:asciiTheme="minorHAnsi" w:hAnsiTheme="minorHAnsi" w:cstheme="minorHAnsi"/>
        </w:rPr>
        <w:t xml:space="preserve"> </w:t>
      </w:r>
      <w:r w:rsidR="00F141C4">
        <w:rPr>
          <w:rFonts w:asciiTheme="minorHAnsi" w:hAnsiTheme="minorHAnsi" w:cstheme="minorHAnsi"/>
        </w:rPr>
        <w:t xml:space="preserve">La </w:t>
      </w:r>
      <w:r w:rsidR="008636D2">
        <w:rPr>
          <w:rFonts w:asciiTheme="minorHAnsi" w:hAnsiTheme="minorHAnsi" w:cstheme="minorHAnsi"/>
        </w:rPr>
        <w:t>salida de la función nos dice tras rechazar las hipótesis nulas que todos nuestros parámetros</w:t>
      </w:r>
      <w:r w:rsidR="00FA4BE6">
        <w:rPr>
          <w:rFonts w:asciiTheme="minorHAnsi" w:hAnsiTheme="minorHAnsi" w:cstheme="minorHAnsi"/>
        </w:rPr>
        <w:t xml:space="preserve"> del modelo</w:t>
      </w:r>
      <w:r w:rsidR="008636D2">
        <w:rPr>
          <w:rFonts w:asciiTheme="minorHAnsi" w:hAnsiTheme="minorHAnsi" w:cstheme="minorHAnsi"/>
        </w:rPr>
        <w:t xml:space="preserve"> son significativos.</w:t>
      </w:r>
    </w:p>
    <w:p w14:paraId="654C7167" w14:textId="4DE5A085" w:rsidR="00940EB0" w:rsidRDefault="008636D2" w:rsidP="00A045E4">
      <w:pPr>
        <w:pStyle w:val="NormalWeb"/>
        <w:ind w:left="708" w:firstLine="12"/>
        <w:jc w:val="center"/>
        <w:rPr>
          <w:rFonts w:asciiTheme="minorHAnsi" w:hAnsiTheme="minorHAnsi" w:cstheme="minorHAnsi"/>
        </w:rPr>
      </w:pPr>
      <w:r>
        <w:rPr>
          <w:rFonts w:asciiTheme="minorHAnsi" w:hAnsiTheme="minorHAnsi" w:cstheme="minorHAnsi"/>
          <w:noProof/>
        </w:rPr>
        <w:drawing>
          <wp:inline distT="0" distB="0" distL="0" distR="0" wp14:anchorId="4DDFBC60" wp14:editId="2E0C8351">
            <wp:extent cx="4752958" cy="1722789"/>
            <wp:effectExtent l="0" t="0" r="0" b="4445"/>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rotWithShape="1">
                    <a:blip r:embed="rId37">
                      <a:extLst>
                        <a:ext uri="{28A0092B-C50C-407E-A947-70E740481C1C}">
                          <a14:useLocalDpi xmlns:a14="http://schemas.microsoft.com/office/drawing/2010/main" val="0"/>
                        </a:ext>
                      </a:extLst>
                    </a:blip>
                    <a:srcRect t="3062" r="4232" b="5582"/>
                    <a:stretch/>
                  </pic:blipFill>
                  <pic:spPr bwMode="auto">
                    <a:xfrm>
                      <a:off x="0" y="0"/>
                      <a:ext cx="4812104" cy="1744227"/>
                    </a:xfrm>
                    <a:prstGeom prst="rect">
                      <a:avLst/>
                    </a:prstGeom>
                    <a:ln>
                      <a:noFill/>
                    </a:ln>
                    <a:extLst>
                      <a:ext uri="{53640926-AAD7-44D8-BBD7-CCE9431645EC}">
                        <a14:shadowObscured xmlns:a14="http://schemas.microsoft.com/office/drawing/2010/main"/>
                      </a:ext>
                    </a:extLst>
                  </pic:spPr>
                </pic:pic>
              </a:graphicData>
            </a:graphic>
          </wp:inline>
        </w:drawing>
      </w:r>
    </w:p>
    <w:p w14:paraId="6BB016FD" w14:textId="77777777" w:rsidR="00ED6A4D" w:rsidRPr="00ED6A4D" w:rsidRDefault="00ED6A4D" w:rsidP="00ED6A4D">
      <w:pPr>
        <w:pStyle w:val="NormalWeb"/>
        <w:ind w:left="708" w:firstLine="12"/>
        <w:jc w:val="both"/>
        <w:rPr>
          <w:rFonts w:asciiTheme="minorHAnsi" w:hAnsiTheme="minorHAnsi" w:cstheme="minorHAnsi"/>
        </w:rPr>
      </w:pPr>
    </w:p>
    <w:p w14:paraId="1DD195A8" w14:textId="7D7940C7" w:rsidR="00697BD0" w:rsidRDefault="00697BD0" w:rsidP="00276819">
      <w:pPr>
        <w:pStyle w:val="NormalWeb"/>
        <w:numPr>
          <w:ilvl w:val="0"/>
          <w:numId w:val="1"/>
        </w:numPr>
        <w:jc w:val="both"/>
        <w:rPr>
          <w:rFonts w:asciiTheme="minorHAnsi" w:hAnsiTheme="minorHAnsi" w:cstheme="minorHAnsi"/>
          <w:b/>
          <w:bCs/>
        </w:rPr>
      </w:pPr>
      <w:r w:rsidRPr="00276819">
        <w:rPr>
          <w:rFonts w:asciiTheme="minorHAnsi" w:hAnsiTheme="minorHAnsi" w:cstheme="minorHAnsi"/>
          <w:b/>
          <w:bCs/>
        </w:rPr>
        <w:t xml:space="preserve">Calcular las predicciones y los intervalos de confianza para las unidades de tiempo que se considere oportuno (detallar el porqué de esas unidades), dependiendo de la serie, siguientes al último valor observado. Representarlas gráficamente. (1 punto) </w:t>
      </w:r>
    </w:p>
    <w:p w14:paraId="2FB71AE3" w14:textId="6B16FF6E" w:rsidR="00173EA2" w:rsidRPr="00173EA2" w:rsidRDefault="00840525" w:rsidP="00173EA2">
      <w:pPr>
        <w:pStyle w:val="NormalWeb"/>
        <w:ind w:left="720"/>
        <w:jc w:val="both"/>
        <w:rPr>
          <w:rFonts w:asciiTheme="minorHAnsi" w:hAnsiTheme="minorHAnsi" w:cstheme="minorHAnsi"/>
        </w:rPr>
      </w:pPr>
      <w:r>
        <w:rPr>
          <w:rFonts w:asciiTheme="minorHAnsi" w:hAnsiTheme="minorHAnsi" w:cstheme="minorHAnsi"/>
        </w:rPr>
        <w:t>Graficamos</w:t>
      </w:r>
      <w:r w:rsidR="00985BE5">
        <w:rPr>
          <w:rFonts w:asciiTheme="minorHAnsi" w:hAnsiTheme="minorHAnsi" w:cstheme="minorHAnsi"/>
        </w:rPr>
        <w:t xml:space="preserve"> el</w:t>
      </w:r>
      <w:r w:rsidR="00173EA2">
        <w:rPr>
          <w:rFonts w:asciiTheme="minorHAnsi" w:hAnsiTheme="minorHAnsi" w:cstheme="minorHAnsi"/>
        </w:rPr>
        <w:t xml:space="preserve"> </w:t>
      </w:r>
      <w:r w:rsidR="00985BE5">
        <w:rPr>
          <w:rFonts w:asciiTheme="minorHAnsi" w:hAnsiTheme="minorHAnsi" w:cstheme="minorHAnsi"/>
        </w:rPr>
        <w:t>análisis de</w:t>
      </w:r>
      <w:r w:rsidR="00173EA2">
        <w:rPr>
          <w:rFonts w:asciiTheme="minorHAnsi" w:hAnsiTheme="minorHAnsi" w:cstheme="minorHAnsi"/>
        </w:rPr>
        <w:t xml:space="preserve"> </w:t>
      </w:r>
      <w:r w:rsidR="00985BE5">
        <w:rPr>
          <w:rFonts w:asciiTheme="minorHAnsi" w:hAnsiTheme="minorHAnsi" w:cstheme="minorHAnsi"/>
        </w:rPr>
        <w:t xml:space="preserve">los </w:t>
      </w:r>
      <w:r w:rsidR="00173EA2">
        <w:rPr>
          <w:rFonts w:asciiTheme="minorHAnsi" w:hAnsiTheme="minorHAnsi" w:cstheme="minorHAnsi"/>
        </w:rPr>
        <w:t xml:space="preserve">residuos </w:t>
      </w:r>
      <w:r w:rsidR="00985BE5">
        <w:rPr>
          <w:rFonts w:asciiTheme="minorHAnsi" w:hAnsiTheme="minorHAnsi" w:cstheme="minorHAnsi"/>
        </w:rPr>
        <w:t xml:space="preserve">que nos permitirá saber si nuestra hipótesis es correcta </w:t>
      </w:r>
      <w:r w:rsidR="00173EA2">
        <w:rPr>
          <w:rFonts w:asciiTheme="minorHAnsi" w:hAnsiTheme="minorHAnsi" w:cstheme="minorHAnsi"/>
        </w:rPr>
        <w:t>(líneas 215 - 217)</w:t>
      </w:r>
      <w:r w:rsidR="00985BE5">
        <w:rPr>
          <w:rFonts w:asciiTheme="minorHAnsi" w:hAnsiTheme="minorHAnsi" w:cstheme="minorHAnsi"/>
        </w:rPr>
        <w:t>. Los residuos como vemos</w:t>
      </w:r>
      <w:r w:rsidR="00D45051">
        <w:rPr>
          <w:rFonts w:asciiTheme="minorHAnsi" w:hAnsiTheme="minorHAnsi" w:cstheme="minorHAnsi"/>
        </w:rPr>
        <w:t xml:space="preserve"> en las siguientes </w:t>
      </w:r>
      <w:r>
        <w:rPr>
          <w:rFonts w:asciiTheme="minorHAnsi" w:hAnsiTheme="minorHAnsi" w:cstheme="minorHAnsi"/>
        </w:rPr>
        <w:t>gráfica</w:t>
      </w:r>
      <w:r w:rsidR="00D45051">
        <w:rPr>
          <w:rFonts w:asciiTheme="minorHAnsi" w:hAnsiTheme="minorHAnsi" w:cstheme="minorHAnsi"/>
        </w:rPr>
        <w:t>s,</w:t>
      </w:r>
      <w:r w:rsidR="00985BE5">
        <w:rPr>
          <w:rFonts w:asciiTheme="minorHAnsi" w:hAnsiTheme="minorHAnsi" w:cstheme="minorHAnsi"/>
        </w:rPr>
        <w:t xml:space="preserve"> pese a ser significativos en el primer retardo de la parte estacional en </w:t>
      </w:r>
      <w:r w:rsidR="00985BE5">
        <w:rPr>
          <w:rFonts w:asciiTheme="minorHAnsi" w:hAnsiTheme="minorHAnsi" w:cstheme="minorHAnsi"/>
        </w:rPr>
        <w:t>ACF</w:t>
      </w:r>
      <w:r w:rsidR="00985BE5">
        <w:rPr>
          <w:rFonts w:asciiTheme="minorHAnsi" w:hAnsiTheme="minorHAnsi" w:cstheme="minorHAnsi"/>
        </w:rPr>
        <w:t xml:space="preserve"> y P</w:t>
      </w:r>
      <w:r w:rsidR="00985BE5">
        <w:rPr>
          <w:rFonts w:asciiTheme="minorHAnsi" w:hAnsiTheme="minorHAnsi" w:cstheme="minorHAnsi"/>
        </w:rPr>
        <w:t>ACF</w:t>
      </w:r>
      <w:r w:rsidR="00985BE5">
        <w:rPr>
          <w:rFonts w:asciiTheme="minorHAnsi" w:hAnsiTheme="minorHAnsi" w:cstheme="minorHAnsi"/>
        </w:rPr>
        <w:t xml:space="preserve"> tienden a comportarse como un ruido blanco, por tanto</w:t>
      </w:r>
      <w:r w:rsidR="005C26E5">
        <w:rPr>
          <w:rFonts w:asciiTheme="minorHAnsi" w:hAnsiTheme="minorHAnsi" w:cstheme="minorHAnsi"/>
        </w:rPr>
        <w:t>,</w:t>
      </w:r>
      <w:r w:rsidR="00985BE5">
        <w:rPr>
          <w:rFonts w:asciiTheme="minorHAnsi" w:hAnsiTheme="minorHAnsi" w:cstheme="minorHAnsi"/>
        </w:rPr>
        <w:t xml:space="preserve"> podemos afirmar que es una estimación adecuada</w:t>
      </w:r>
      <w:r w:rsidR="00D45051">
        <w:rPr>
          <w:rFonts w:asciiTheme="minorHAnsi" w:hAnsiTheme="minorHAnsi" w:cstheme="minorHAnsi"/>
        </w:rPr>
        <w:t>.</w:t>
      </w:r>
      <w:r w:rsidR="00985BE5">
        <w:rPr>
          <w:rFonts w:asciiTheme="minorHAnsi" w:hAnsiTheme="minorHAnsi" w:cstheme="minorHAnsi"/>
        </w:rPr>
        <w:t xml:space="preserve"> </w:t>
      </w:r>
    </w:p>
    <w:p w14:paraId="58BFB6AF" w14:textId="71BBBE1C" w:rsidR="00697BD0" w:rsidRDefault="00D45051" w:rsidP="00800263">
      <w:pPr>
        <w:pStyle w:val="Prrafodelista"/>
        <w:jc w:val="center"/>
        <w:rPr>
          <w:rFonts w:cstheme="minorHAnsi"/>
          <w:b/>
          <w:bCs/>
        </w:rPr>
      </w:pPr>
      <w:r>
        <w:rPr>
          <w:rFonts w:cstheme="minorHAnsi"/>
          <w:b/>
          <w:bCs/>
          <w:noProof/>
        </w:rPr>
        <w:drawing>
          <wp:inline distT="0" distB="0" distL="0" distR="0" wp14:anchorId="4E14884D" wp14:editId="61664A5F">
            <wp:extent cx="4629150" cy="2536282"/>
            <wp:effectExtent l="0" t="0" r="0" b="3810"/>
            <wp:docPr id="16" name="Imagen 16" descr="Interfaz de usuario gráfic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Escala de tiempo&#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63496" cy="2555100"/>
                    </a:xfrm>
                    <a:prstGeom prst="rect">
                      <a:avLst/>
                    </a:prstGeom>
                  </pic:spPr>
                </pic:pic>
              </a:graphicData>
            </a:graphic>
          </wp:inline>
        </w:drawing>
      </w:r>
    </w:p>
    <w:p w14:paraId="381D57D7" w14:textId="11986563" w:rsidR="00697BD0" w:rsidRDefault="005C26E5" w:rsidP="00800263">
      <w:pPr>
        <w:pStyle w:val="NormalWeb"/>
        <w:ind w:left="708" w:firstLine="12"/>
        <w:jc w:val="center"/>
        <w:rPr>
          <w:rFonts w:asciiTheme="minorHAnsi" w:hAnsiTheme="minorHAnsi" w:cstheme="minorHAnsi"/>
          <w:b/>
          <w:bCs/>
        </w:rPr>
      </w:pPr>
      <w:r>
        <w:rPr>
          <w:rFonts w:asciiTheme="minorHAnsi" w:hAnsiTheme="minorHAnsi" w:cstheme="minorHAnsi"/>
          <w:b/>
          <w:bCs/>
          <w:noProof/>
        </w:rPr>
        <w:lastRenderedPageBreak/>
        <w:drawing>
          <wp:inline distT="0" distB="0" distL="0" distR="0" wp14:anchorId="2C476A1D" wp14:editId="1D4E6280">
            <wp:extent cx="4629150" cy="2574562"/>
            <wp:effectExtent l="0" t="0" r="0" b="0"/>
            <wp:docPr id="34" name="Imagen 34"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 Gráfico de líneas, Histograma&#10;&#10;Descripción generada automáticamente"/>
                    <pic:cNvPicPr/>
                  </pic:nvPicPr>
                  <pic:blipFill rotWithShape="1">
                    <a:blip r:embed="rId39" cstate="print">
                      <a:extLst>
                        <a:ext uri="{28A0092B-C50C-407E-A947-70E740481C1C}">
                          <a14:useLocalDpi xmlns:a14="http://schemas.microsoft.com/office/drawing/2010/main" val="0"/>
                        </a:ext>
                      </a:extLst>
                    </a:blip>
                    <a:srcRect l="1614"/>
                    <a:stretch/>
                  </pic:blipFill>
                  <pic:spPr bwMode="auto">
                    <a:xfrm>
                      <a:off x="0" y="0"/>
                      <a:ext cx="4629150" cy="2574562"/>
                    </a:xfrm>
                    <a:prstGeom prst="rect">
                      <a:avLst/>
                    </a:prstGeom>
                    <a:ln>
                      <a:noFill/>
                    </a:ln>
                    <a:extLst>
                      <a:ext uri="{53640926-AAD7-44D8-BBD7-CCE9431645EC}">
                        <a14:shadowObscured xmlns:a14="http://schemas.microsoft.com/office/drawing/2010/main"/>
                      </a:ext>
                    </a:extLst>
                  </pic:spPr>
                </pic:pic>
              </a:graphicData>
            </a:graphic>
          </wp:inline>
        </w:drawing>
      </w:r>
    </w:p>
    <w:p w14:paraId="32006140" w14:textId="77777777" w:rsidR="0096065A" w:rsidRDefault="0096065A" w:rsidP="00800263">
      <w:pPr>
        <w:pStyle w:val="Prrafodelista"/>
        <w:rPr>
          <w:rFonts w:cstheme="minorHAnsi"/>
        </w:rPr>
      </w:pPr>
    </w:p>
    <w:p w14:paraId="7BC6E7BB" w14:textId="6B654381" w:rsidR="00461C23" w:rsidRDefault="00800263" w:rsidP="00461C23">
      <w:pPr>
        <w:pStyle w:val="Prrafodelista"/>
        <w:jc w:val="both"/>
        <w:rPr>
          <w:rFonts w:cstheme="minorHAnsi"/>
        </w:rPr>
      </w:pPr>
      <w:r w:rsidRPr="00800263">
        <w:rPr>
          <w:rFonts w:cstheme="minorHAnsi"/>
        </w:rPr>
        <w:t>El contraste Ljung-Box nos permite comprobar si los residuos son incorrelados.</w:t>
      </w:r>
      <w:r>
        <w:rPr>
          <w:rFonts w:cstheme="minorHAnsi"/>
        </w:rPr>
        <w:t xml:space="preserve"> </w:t>
      </w:r>
      <w:r w:rsidRPr="00800263">
        <w:rPr>
          <w:rFonts w:cstheme="minorHAnsi"/>
        </w:rPr>
        <w:t>Siendo esta la hipótesis nula asociada a este contraste.</w:t>
      </w:r>
      <w:r>
        <w:rPr>
          <w:rFonts w:cstheme="minorHAnsi"/>
        </w:rPr>
        <w:t xml:space="preserve"> Po</w:t>
      </w:r>
      <w:r w:rsidR="004A7433">
        <w:rPr>
          <w:rFonts w:cstheme="minorHAnsi"/>
        </w:rPr>
        <w:t>r</w:t>
      </w:r>
      <w:r>
        <w:rPr>
          <w:rFonts w:cstheme="minorHAnsi"/>
        </w:rPr>
        <w:t xml:space="preserve"> </w:t>
      </w:r>
      <w:r w:rsidR="0096065A">
        <w:rPr>
          <w:rFonts w:cstheme="minorHAnsi"/>
        </w:rPr>
        <w:t>tanto,</w:t>
      </w:r>
      <w:r>
        <w:rPr>
          <w:rFonts w:cstheme="minorHAnsi"/>
        </w:rPr>
        <w:t xml:space="preserve"> tras el calculo de las funciones anteriores obtenemos, que p-value es demasiado pequeño</w:t>
      </w:r>
      <w:r w:rsidR="008D49BD">
        <w:rPr>
          <w:rFonts w:cstheme="minorHAnsi"/>
        </w:rPr>
        <w:t xml:space="preserve">, menor que 0.05, </w:t>
      </w:r>
      <w:r>
        <w:rPr>
          <w:rFonts w:cstheme="minorHAnsi"/>
        </w:rPr>
        <w:t>rechaza</w:t>
      </w:r>
      <w:r w:rsidR="008D49BD">
        <w:rPr>
          <w:rFonts w:cstheme="minorHAnsi"/>
        </w:rPr>
        <w:t>ndo</w:t>
      </w:r>
      <w:r>
        <w:rPr>
          <w:rFonts w:cstheme="minorHAnsi"/>
        </w:rPr>
        <w:t xml:space="preserve"> </w:t>
      </w:r>
      <w:r w:rsidR="008D49BD">
        <w:rPr>
          <w:rFonts w:cstheme="minorHAnsi"/>
        </w:rPr>
        <w:t xml:space="preserve">así </w:t>
      </w:r>
      <w:r>
        <w:rPr>
          <w:rFonts w:cstheme="minorHAnsi"/>
        </w:rPr>
        <w:t xml:space="preserve">la </w:t>
      </w:r>
      <w:r w:rsidR="00745A07">
        <w:rPr>
          <w:rFonts w:cstheme="minorHAnsi"/>
        </w:rPr>
        <w:t>hipótesis</w:t>
      </w:r>
      <w:r>
        <w:rPr>
          <w:rFonts w:cstheme="minorHAnsi"/>
        </w:rPr>
        <w:t xml:space="preserve"> </w:t>
      </w:r>
      <w:r w:rsidR="008D49BD">
        <w:rPr>
          <w:rFonts w:cstheme="minorHAnsi"/>
        </w:rPr>
        <w:t xml:space="preserve">nula </w:t>
      </w:r>
      <w:r>
        <w:rPr>
          <w:rFonts w:cstheme="minorHAnsi"/>
        </w:rPr>
        <w:t xml:space="preserve">y </w:t>
      </w:r>
      <w:r w:rsidR="00441916">
        <w:rPr>
          <w:rFonts w:cstheme="minorHAnsi"/>
        </w:rPr>
        <w:t>podemos afirmar</w:t>
      </w:r>
      <w:r>
        <w:rPr>
          <w:rFonts w:cstheme="minorHAnsi"/>
        </w:rPr>
        <w:t xml:space="preserve"> </w:t>
      </w:r>
      <w:r w:rsidR="008D49BD">
        <w:rPr>
          <w:rFonts w:cstheme="minorHAnsi"/>
        </w:rPr>
        <w:t xml:space="preserve">los residuos </w:t>
      </w:r>
      <w:r>
        <w:rPr>
          <w:rFonts w:cstheme="minorHAnsi"/>
        </w:rPr>
        <w:t>que no son incorrelados</w:t>
      </w:r>
      <w:r w:rsidR="008D49BD">
        <w:rPr>
          <w:rFonts w:cstheme="minorHAnsi"/>
        </w:rPr>
        <w:t xml:space="preserve">, es decir tienen correlación, así estos se distribuyen de forma normal como podemos ver en la grafica anterior. </w:t>
      </w:r>
      <w:r w:rsidR="008D49BD" w:rsidRPr="00461C23">
        <w:rPr>
          <w:rFonts w:cstheme="minorHAnsi"/>
        </w:rPr>
        <w:t>Por todo ello, este modelo podría ser valido aun sin cumplir la hipótesis de correlación de residuos, aun que no creo que sea el</w:t>
      </w:r>
      <w:r w:rsidR="00461C23" w:rsidRPr="00461C23">
        <w:rPr>
          <w:rFonts w:cstheme="minorHAnsi"/>
        </w:rPr>
        <w:t xml:space="preserve"> modelo</w:t>
      </w:r>
      <w:r w:rsidR="008D49BD" w:rsidRPr="00461C23">
        <w:rPr>
          <w:rFonts w:cstheme="minorHAnsi"/>
        </w:rPr>
        <w:t xml:space="preserve"> más adecuado </w:t>
      </w:r>
      <w:r w:rsidR="00461C23" w:rsidRPr="00461C23">
        <w:rPr>
          <w:rFonts w:cstheme="minorHAnsi"/>
        </w:rPr>
        <w:t>para la predicción de nuestra serie temporal</w:t>
      </w:r>
      <w:r w:rsidR="00461C23">
        <w:rPr>
          <w:rFonts w:cstheme="minorHAnsi"/>
        </w:rPr>
        <w:t xml:space="preserve"> o incluso probar otras transformaciones de la serie original</w:t>
      </w:r>
      <w:r w:rsidR="00461C23" w:rsidRPr="00461C23">
        <w:rPr>
          <w:rFonts w:cstheme="minorHAnsi"/>
        </w:rPr>
        <w:t xml:space="preserve">. </w:t>
      </w:r>
    </w:p>
    <w:p w14:paraId="23EE583F" w14:textId="09BC38D7" w:rsidR="008D49BD" w:rsidRPr="00461C23" w:rsidRDefault="008D49BD" w:rsidP="00461C23">
      <w:pPr>
        <w:rPr>
          <w:rFonts w:cstheme="minorHAnsi"/>
        </w:rPr>
      </w:pPr>
    </w:p>
    <w:p w14:paraId="14DD3C51" w14:textId="77777777" w:rsidR="008D49BD" w:rsidRPr="00800263" w:rsidRDefault="008D49BD" w:rsidP="00800263">
      <w:pPr>
        <w:pStyle w:val="Prrafodelista"/>
        <w:rPr>
          <w:rFonts w:cstheme="minorHAnsi"/>
        </w:rPr>
      </w:pPr>
    </w:p>
    <w:p w14:paraId="77C20E1E" w14:textId="6AA481D8" w:rsidR="00461C23" w:rsidRDefault="005C26E5" w:rsidP="00461C23">
      <w:pPr>
        <w:pStyle w:val="NormalWeb"/>
        <w:ind w:left="708" w:firstLine="12"/>
        <w:jc w:val="center"/>
        <w:rPr>
          <w:rFonts w:asciiTheme="minorHAnsi" w:hAnsiTheme="minorHAnsi" w:cstheme="minorHAnsi"/>
          <w:b/>
          <w:bCs/>
        </w:rPr>
      </w:pPr>
      <w:r>
        <w:rPr>
          <w:rFonts w:asciiTheme="minorHAnsi" w:hAnsiTheme="minorHAnsi" w:cstheme="minorHAnsi"/>
          <w:b/>
          <w:bCs/>
          <w:noProof/>
        </w:rPr>
        <w:drawing>
          <wp:inline distT="0" distB="0" distL="0" distR="0" wp14:anchorId="5F62C7B1" wp14:editId="6B93C48A">
            <wp:extent cx="2914650" cy="718895"/>
            <wp:effectExtent l="0" t="0" r="0" b="5080"/>
            <wp:docPr id="35" name="Imagen 35"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10;&#10;Descripción generada automáticamente con confianza media"/>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28169" cy="722229"/>
                    </a:xfrm>
                    <a:prstGeom prst="rect">
                      <a:avLst/>
                    </a:prstGeom>
                  </pic:spPr>
                </pic:pic>
              </a:graphicData>
            </a:graphic>
          </wp:inline>
        </w:drawing>
      </w:r>
    </w:p>
    <w:p w14:paraId="26DA31B9" w14:textId="04B94315" w:rsidR="00461C23" w:rsidRDefault="00461C23" w:rsidP="00461C23">
      <w:pPr>
        <w:pStyle w:val="Prrafodelista"/>
        <w:rPr>
          <w:rFonts w:cstheme="minorHAnsi"/>
        </w:rPr>
      </w:pPr>
      <w:r w:rsidRPr="00461C23">
        <w:rPr>
          <w:rFonts w:cstheme="minorHAnsi"/>
        </w:rPr>
        <w:t>Otra opción podría ser probar con otr</w:t>
      </w:r>
      <w:r>
        <w:rPr>
          <w:rFonts w:cstheme="minorHAnsi"/>
        </w:rPr>
        <w:t>as estimaciones que nos dejaran aceptar esta hipótesis nula</w:t>
      </w:r>
      <w:r>
        <w:rPr>
          <w:rFonts w:cstheme="minorHAnsi"/>
        </w:rPr>
        <w:t>. La siguiente estimación de parámetros estarían dentro de los modelos que aceptarían la hipótesis nula.</w:t>
      </w:r>
    </w:p>
    <w:p w14:paraId="0FDF402B" w14:textId="77777777" w:rsidR="00461C23" w:rsidRDefault="00461C23" w:rsidP="00461C23">
      <w:pPr>
        <w:pStyle w:val="Prrafodelista"/>
        <w:rPr>
          <w:rFonts w:cstheme="minorHAnsi"/>
        </w:rPr>
      </w:pPr>
    </w:p>
    <w:p w14:paraId="0407B0B3" w14:textId="7CC99FD7" w:rsidR="00461C23" w:rsidRDefault="00461C23" w:rsidP="00461C23">
      <w:pPr>
        <w:pStyle w:val="Prrafodelista"/>
        <w:rPr>
          <w:rFonts w:cstheme="minorHAnsi"/>
        </w:rPr>
      </w:pPr>
      <m:oMathPara>
        <m:oMath>
          <m:r>
            <m:rPr>
              <m:sty m:val="bi"/>
            </m:rPr>
            <w:rPr>
              <w:rFonts w:ascii="Cambria Math" w:hAnsi="Cambria Math" w:cstheme="minorHAnsi"/>
            </w:rPr>
            <m:t>ARIMA (0,1,</m:t>
          </m:r>
          <m:r>
            <m:rPr>
              <m:sty m:val="bi"/>
            </m:rPr>
            <w:rPr>
              <w:rFonts w:ascii="Cambria Math" w:hAnsi="Cambria Math" w:cstheme="minorHAnsi"/>
            </w:rPr>
            <m:t>2</m:t>
          </m:r>
          <m:r>
            <m:rPr>
              <m:sty m:val="bi"/>
            </m:rPr>
            <w:rPr>
              <w:rFonts w:ascii="Cambria Math" w:hAnsi="Cambria Math" w:cstheme="minorHAnsi"/>
            </w:rPr>
            <m:t>)(</m:t>
          </m:r>
          <m:r>
            <m:rPr>
              <m:sty m:val="bi"/>
            </m:rPr>
            <w:rPr>
              <w:rFonts w:ascii="Cambria Math" w:hAnsi="Cambria Math" w:cstheme="minorHAnsi"/>
            </w:rPr>
            <m:t>1</m:t>
          </m:r>
          <m:r>
            <m:rPr>
              <m:sty m:val="bi"/>
            </m:rPr>
            <w:rPr>
              <w:rFonts w:ascii="Cambria Math" w:hAnsi="Cambria Math" w:cstheme="minorHAnsi"/>
            </w:rPr>
            <m:t>,</m:t>
          </m:r>
          <m:r>
            <m:rPr>
              <m:sty m:val="bi"/>
            </m:rPr>
            <w:rPr>
              <w:rFonts w:ascii="Cambria Math" w:hAnsi="Cambria Math" w:cstheme="minorHAnsi"/>
            </w:rPr>
            <m:t>2</m:t>
          </m:r>
          <m:r>
            <m:rPr>
              <m:sty m:val="bi"/>
            </m:rPr>
            <w:rPr>
              <w:rFonts w:ascii="Cambria Math" w:hAnsi="Cambria Math" w:cstheme="minorHAnsi"/>
            </w:rPr>
            <m:t>,</m:t>
          </m:r>
          <m:r>
            <m:rPr>
              <m:sty m:val="bi"/>
            </m:rPr>
            <w:rPr>
              <w:rFonts w:ascii="Cambria Math" w:hAnsi="Cambria Math" w:cstheme="minorHAnsi"/>
            </w:rPr>
            <m:t>3</m:t>
          </m:r>
          <m:r>
            <m:rPr>
              <m:sty m:val="bi"/>
            </m:rPr>
            <w:rPr>
              <w:rFonts w:ascii="Cambria Math" w:hAnsi="Cambria Math" w:cstheme="minorHAnsi"/>
            </w:rPr>
            <m:t>)</m:t>
          </m:r>
          <m:r>
            <m:rPr>
              <m:sty m:val="bi"/>
            </m:rPr>
            <w:rPr>
              <w:rFonts w:ascii="Cambria Math" w:hAnsi="Cambria Math" w:cstheme="minorHAnsi"/>
              <w:sz w:val="13"/>
              <w:szCs w:val="13"/>
            </w:rPr>
            <m:t>12</m:t>
          </m:r>
        </m:oMath>
      </m:oMathPara>
    </w:p>
    <w:p w14:paraId="062D736F" w14:textId="3DA9E7A1" w:rsidR="00461C23" w:rsidRDefault="00461C23" w:rsidP="00461C23">
      <w:pPr>
        <w:pStyle w:val="Prrafodelista"/>
        <w:rPr>
          <w:rFonts w:cstheme="minorHAnsi"/>
        </w:rPr>
      </w:pPr>
    </w:p>
    <w:p w14:paraId="3A27D60B" w14:textId="347F04F5" w:rsidR="000D452E" w:rsidRPr="00461C23" w:rsidRDefault="000D452E" w:rsidP="00461C23">
      <w:pPr>
        <w:pStyle w:val="Prrafodelista"/>
        <w:rPr>
          <w:rFonts w:cstheme="minorHAnsi"/>
        </w:rPr>
      </w:pPr>
      <w:r>
        <w:rPr>
          <w:rFonts w:cstheme="minorHAnsi"/>
        </w:rPr>
        <w:t>Aun así, este modelo tras ver las graficas presentadas se ajustan menos a los valores reales, por ello he decidido descartarla</w:t>
      </w:r>
      <w:r w:rsidR="00F141C4">
        <w:rPr>
          <w:rFonts w:cstheme="minorHAnsi"/>
        </w:rPr>
        <w:t>(líneas 240- 267)</w:t>
      </w:r>
      <w:r>
        <w:rPr>
          <w:rFonts w:cstheme="minorHAnsi"/>
        </w:rPr>
        <w:t>.</w:t>
      </w:r>
    </w:p>
    <w:p w14:paraId="2D036E33" w14:textId="76207F5F" w:rsidR="003A1C79" w:rsidRPr="003A1C79" w:rsidRDefault="003A1C79" w:rsidP="003A1C79">
      <w:pPr>
        <w:pStyle w:val="NormalWeb"/>
        <w:ind w:left="708" w:firstLine="12"/>
        <w:rPr>
          <w:rFonts w:asciiTheme="minorHAnsi" w:hAnsiTheme="minorHAnsi" w:cstheme="minorHAnsi"/>
        </w:rPr>
      </w:pPr>
      <w:r w:rsidRPr="003A1C79">
        <w:rPr>
          <w:rFonts w:asciiTheme="minorHAnsi" w:hAnsiTheme="minorHAnsi" w:cstheme="minorHAnsi"/>
        </w:rPr>
        <w:t>Vamos a</w:t>
      </w:r>
      <w:r>
        <w:rPr>
          <w:rFonts w:asciiTheme="minorHAnsi" w:hAnsiTheme="minorHAnsi" w:cstheme="minorHAnsi"/>
        </w:rPr>
        <w:t xml:space="preserve"> calcular las predicciones para el año siguiente (2019), con la ayuda de la función </w:t>
      </w:r>
      <w:proofErr w:type="gramStart"/>
      <w:r w:rsidRPr="003A1C79">
        <w:rPr>
          <w:rFonts w:asciiTheme="minorHAnsi" w:hAnsiTheme="minorHAnsi" w:cstheme="minorHAnsi"/>
          <w:i/>
          <w:iCs/>
        </w:rPr>
        <w:t>forecast</w:t>
      </w:r>
      <w:r w:rsidRPr="003A1C79">
        <w:rPr>
          <w:rFonts w:asciiTheme="minorHAnsi" w:hAnsiTheme="minorHAnsi" w:cstheme="minorHAnsi"/>
          <w:i/>
          <w:iCs/>
        </w:rPr>
        <w:t>(</w:t>
      </w:r>
      <w:proofErr w:type="gramEnd"/>
      <w:r w:rsidRPr="003A1C79">
        <w:rPr>
          <w:rFonts w:asciiTheme="minorHAnsi" w:hAnsiTheme="minorHAnsi" w:cstheme="minorHAnsi"/>
          <w:i/>
          <w:iCs/>
        </w:rPr>
        <w:t>)</w:t>
      </w:r>
      <w:r w:rsidR="00BB3870">
        <w:rPr>
          <w:rFonts w:asciiTheme="minorHAnsi" w:hAnsiTheme="minorHAnsi" w:cstheme="minorHAnsi"/>
          <w:i/>
          <w:iCs/>
        </w:rPr>
        <w:t xml:space="preserve"> </w:t>
      </w:r>
      <w:r w:rsidR="00BB3870">
        <w:rPr>
          <w:rFonts w:asciiTheme="minorHAnsi" w:hAnsiTheme="minorHAnsi" w:cstheme="minorHAnsi"/>
        </w:rPr>
        <w:t>dándonos como resultado las siguientes estimaciones junto a su intervalo de confianza</w:t>
      </w:r>
      <w:r w:rsidR="00E75D73">
        <w:rPr>
          <w:rFonts w:asciiTheme="minorHAnsi" w:hAnsiTheme="minorHAnsi" w:cstheme="minorHAnsi"/>
        </w:rPr>
        <w:t xml:space="preserve"> (líneas 2</w:t>
      </w:r>
      <w:r w:rsidR="00D30BDB">
        <w:rPr>
          <w:rFonts w:asciiTheme="minorHAnsi" w:hAnsiTheme="minorHAnsi" w:cstheme="minorHAnsi"/>
        </w:rPr>
        <w:t>19</w:t>
      </w:r>
      <w:r w:rsidR="00E75D73">
        <w:rPr>
          <w:rFonts w:asciiTheme="minorHAnsi" w:hAnsiTheme="minorHAnsi" w:cstheme="minorHAnsi"/>
        </w:rPr>
        <w:t xml:space="preserve"> - 22</w:t>
      </w:r>
      <w:r w:rsidR="00D30BDB">
        <w:rPr>
          <w:rFonts w:asciiTheme="minorHAnsi" w:hAnsiTheme="minorHAnsi" w:cstheme="minorHAnsi"/>
        </w:rPr>
        <w:t>1</w:t>
      </w:r>
      <w:r w:rsidR="00E75D73">
        <w:rPr>
          <w:rFonts w:asciiTheme="minorHAnsi" w:hAnsiTheme="minorHAnsi" w:cstheme="minorHAnsi"/>
        </w:rPr>
        <w:t>)</w:t>
      </w:r>
      <w:r w:rsidR="000808A5">
        <w:rPr>
          <w:rFonts w:asciiTheme="minorHAnsi" w:hAnsiTheme="minorHAnsi" w:cstheme="minorHAnsi"/>
        </w:rPr>
        <w:t>.</w:t>
      </w:r>
    </w:p>
    <w:p w14:paraId="3D39B926" w14:textId="1E3285C2" w:rsidR="005C26E5" w:rsidRDefault="000808A5" w:rsidP="000808A5">
      <w:pPr>
        <w:pStyle w:val="NormalWeb"/>
        <w:ind w:left="708" w:firstLine="12"/>
        <w:jc w:val="center"/>
        <w:rPr>
          <w:rFonts w:asciiTheme="minorHAnsi" w:hAnsiTheme="minorHAnsi" w:cstheme="minorHAnsi"/>
          <w:b/>
          <w:bCs/>
        </w:rPr>
      </w:pPr>
      <w:r>
        <w:rPr>
          <w:rFonts w:asciiTheme="minorHAnsi" w:hAnsiTheme="minorHAnsi" w:cstheme="minorHAnsi"/>
          <w:b/>
          <w:bCs/>
          <w:noProof/>
        </w:rPr>
        <w:lastRenderedPageBreak/>
        <w:drawing>
          <wp:inline distT="0" distB="0" distL="0" distR="0" wp14:anchorId="43A5F0FC" wp14:editId="7099AC56">
            <wp:extent cx="4130024" cy="2111188"/>
            <wp:effectExtent l="0" t="0" r="0" b="0"/>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rotWithShape="1">
                    <a:blip r:embed="rId41">
                      <a:extLst>
                        <a:ext uri="{28A0092B-C50C-407E-A947-70E740481C1C}">
                          <a14:useLocalDpi xmlns:a14="http://schemas.microsoft.com/office/drawing/2010/main" val="0"/>
                        </a:ext>
                      </a:extLst>
                    </a:blip>
                    <a:srcRect t="1262" r="13066" b="751"/>
                    <a:stretch/>
                  </pic:blipFill>
                  <pic:spPr bwMode="auto">
                    <a:xfrm>
                      <a:off x="0" y="0"/>
                      <a:ext cx="4144368" cy="2118521"/>
                    </a:xfrm>
                    <a:prstGeom prst="rect">
                      <a:avLst/>
                    </a:prstGeom>
                    <a:ln>
                      <a:noFill/>
                    </a:ln>
                    <a:extLst>
                      <a:ext uri="{53640926-AAD7-44D8-BBD7-CCE9431645EC}">
                        <a14:shadowObscured xmlns:a14="http://schemas.microsoft.com/office/drawing/2010/main"/>
                      </a:ext>
                    </a:extLst>
                  </pic:spPr>
                </pic:pic>
              </a:graphicData>
            </a:graphic>
          </wp:inline>
        </w:drawing>
      </w:r>
    </w:p>
    <w:p w14:paraId="69F3AF84" w14:textId="77777777" w:rsidR="0096065A" w:rsidRDefault="0096065A" w:rsidP="002B6C3E">
      <w:pPr>
        <w:pStyle w:val="NormalWeb"/>
        <w:ind w:left="700"/>
        <w:jc w:val="both"/>
        <w:rPr>
          <w:rFonts w:asciiTheme="minorHAnsi" w:hAnsiTheme="minorHAnsi" w:cstheme="minorHAnsi"/>
        </w:rPr>
      </w:pPr>
    </w:p>
    <w:p w14:paraId="1FE1CF1C" w14:textId="278D11E1" w:rsidR="002B67A6" w:rsidRDefault="002B67A6" w:rsidP="002B6C3E">
      <w:pPr>
        <w:pStyle w:val="NormalWeb"/>
        <w:ind w:left="700"/>
        <w:jc w:val="both"/>
        <w:rPr>
          <w:rFonts w:asciiTheme="minorHAnsi" w:hAnsiTheme="minorHAnsi" w:cstheme="minorHAnsi"/>
        </w:rPr>
      </w:pPr>
      <w:r>
        <w:rPr>
          <w:rFonts w:asciiTheme="minorHAnsi" w:hAnsiTheme="minorHAnsi" w:cstheme="minorHAnsi"/>
        </w:rPr>
        <w:t xml:space="preserve">Antes de representar gráficamente </w:t>
      </w:r>
      <w:r w:rsidR="004A7433">
        <w:rPr>
          <w:rFonts w:asciiTheme="minorHAnsi" w:hAnsiTheme="minorHAnsi" w:cstheme="minorHAnsi"/>
        </w:rPr>
        <w:t>esta estimación</w:t>
      </w:r>
      <w:r>
        <w:rPr>
          <w:rFonts w:asciiTheme="minorHAnsi" w:hAnsiTheme="minorHAnsi" w:cstheme="minorHAnsi"/>
        </w:rPr>
        <w:t xml:space="preserve">, también es interesante ver los valores estimados </w:t>
      </w:r>
      <w:r w:rsidRPr="002B67A6">
        <w:rPr>
          <w:rFonts w:asciiTheme="minorHAnsi" w:hAnsiTheme="minorHAnsi" w:cstheme="minorHAnsi"/>
        </w:rPr>
        <w:t>mediante el modelo escogido para cada uno de los valores observados</w:t>
      </w:r>
      <w:r w:rsidR="002B6C3E">
        <w:rPr>
          <w:rFonts w:asciiTheme="minorHAnsi" w:hAnsiTheme="minorHAnsi" w:cstheme="minorHAnsi"/>
        </w:rPr>
        <w:t xml:space="preserve">, y como estos se parece bastante a los valores reales </w:t>
      </w:r>
      <w:r>
        <w:rPr>
          <w:rFonts w:asciiTheme="minorHAnsi" w:hAnsiTheme="minorHAnsi" w:cstheme="minorHAnsi"/>
        </w:rPr>
        <w:t>(líneas 223 - 227)</w:t>
      </w:r>
      <w:r w:rsidRPr="002B67A6">
        <w:rPr>
          <w:rFonts w:asciiTheme="minorHAnsi" w:hAnsiTheme="minorHAnsi" w:cstheme="minorHAnsi"/>
        </w:rPr>
        <w:t xml:space="preserve">. </w:t>
      </w:r>
    </w:p>
    <w:p w14:paraId="467178E7" w14:textId="77777777" w:rsidR="002B6C3E" w:rsidRPr="002B67A6" w:rsidRDefault="002B6C3E" w:rsidP="002B67A6">
      <w:pPr>
        <w:pStyle w:val="NormalWeb"/>
        <w:ind w:left="700"/>
        <w:rPr>
          <w:rFonts w:asciiTheme="minorHAnsi" w:hAnsiTheme="minorHAnsi" w:cstheme="minorHAnsi"/>
        </w:rPr>
      </w:pPr>
    </w:p>
    <w:p w14:paraId="69C76158" w14:textId="77777777" w:rsidR="002B6C3E" w:rsidRDefault="002B6C3E" w:rsidP="002B6C3E">
      <w:pPr>
        <w:pStyle w:val="NormalWeb"/>
        <w:ind w:left="700"/>
        <w:jc w:val="center"/>
        <w:rPr>
          <w:rFonts w:asciiTheme="minorHAnsi" w:hAnsiTheme="minorHAnsi" w:cstheme="minorHAnsi"/>
        </w:rPr>
      </w:pPr>
      <w:r>
        <w:rPr>
          <w:rFonts w:asciiTheme="minorHAnsi" w:hAnsiTheme="minorHAnsi" w:cstheme="minorHAnsi"/>
          <w:noProof/>
        </w:rPr>
        <w:drawing>
          <wp:inline distT="0" distB="0" distL="0" distR="0" wp14:anchorId="082DCBE9" wp14:editId="34F066AF">
            <wp:extent cx="4854222" cy="2524218"/>
            <wp:effectExtent l="0" t="0" r="0" b="3175"/>
            <wp:docPr id="44" name="Imagen 4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Gráfico&#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64885" cy="2529763"/>
                    </a:xfrm>
                    <a:prstGeom prst="rect">
                      <a:avLst/>
                    </a:prstGeom>
                  </pic:spPr>
                </pic:pic>
              </a:graphicData>
            </a:graphic>
          </wp:inline>
        </w:drawing>
      </w:r>
    </w:p>
    <w:p w14:paraId="02CDADB1" w14:textId="77777777" w:rsidR="0096065A" w:rsidRDefault="0096065A" w:rsidP="002B6C3E">
      <w:pPr>
        <w:pStyle w:val="NormalWeb"/>
        <w:ind w:left="700"/>
        <w:jc w:val="both"/>
        <w:rPr>
          <w:rFonts w:asciiTheme="minorHAnsi" w:hAnsiTheme="minorHAnsi" w:cstheme="minorHAnsi"/>
        </w:rPr>
      </w:pPr>
    </w:p>
    <w:p w14:paraId="13422C16" w14:textId="220A5E3A" w:rsidR="00A4342F" w:rsidRDefault="00A4342F" w:rsidP="002B6C3E">
      <w:pPr>
        <w:pStyle w:val="NormalWeb"/>
        <w:ind w:left="700"/>
        <w:jc w:val="both"/>
        <w:rPr>
          <w:rFonts w:asciiTheme="minorHAnsi" w:hAnsiTheme="minorHAnsi" w:cstheme="minorHAnsi"/>
        </w:rPr>
      </w:pPr>
      <w:r w:rsidRPr="00A4342F">
        <w:rPr>
          <w:rFonts w:asciiTheme="minorHAnsi" w:hAnsiTheme="minorHAnsi" w:cstheme="minorHAnsi"/>
        </w:rPr>
        <w:t xml:space="preserve">Y finalmente nos toca representar estos datos en una </w:t>
      </w:r>
      <w:r w:rsidR="00840525">
        <w:rPr>
          <w:rFonts w:asciiTheme="minorHAnsi" w:hAnsiTheme="minorHAnsi" w:cstheme="minorHAnsi"/>
        </w:rPr>
        <w:t>gráfica</w:t>
      </w:r>
      <w:r w:rsidRPr="00A4342F">
        <w:rPr>
          <w:rFonts w:asciiTheme="minorHAnsi" w:hAnsiTheme="minorHAnsi" w:cstheme="minorHAnsi"/>
        </w:rPr>
        <w:t xml:space="preserve"> como se muestra a continuación</w:t>
      </w:r>
      <w:r>
        <w:rPr>
          <w:rFonts w:asciiTheme="minorHAnsi" w:hAnsiTheme="minorHAnsi" w:cstheme="minorHAnsi"/>
        </w:rPr>
        <w:t xml:space="preserve"> (línea 2</w:t>
      </w:r>
      <w:r w:rsidR="002B67A6">
        <w:rPr>
          <w:rFonts w:asciiTheme="minorHAnsi" w:hAnsiTheme="minorHAnsi" w:cstheme="minorHAnsi"/>
        </w:rPr>
        <w:t>30</w:t>
      </w:r>
      <w:r>
        <w:rPr>
          <w:rFonts w:asciiTheme="minorHAnsi" w:hAnsiTheme="minorHAnsi" w:cstheme="minorHAnsi"/>
        </w:rPr>
        <w:t>).</w:t>
      </w:r>
    </w:p>
    <w:p w14:paraId="6EDF6374" w14:textId="77777777" w:rsidR="00A4342F" w:rsidRPr="00A4342F" w:rsidRDefault="00A4342F" w:rsidP="00A4342F">
      <w:pPr>
        <w:pStyle w:val="NormalWeb"/>
        <w:ind w:left="700"/>
        <w:rPr>
          <w:rFonts w:asciiTheme="minorHAnsi" w:hAnsiTheme="minorHAnsi" w:cstheme="minorHAnsi"/>
        </w:rPr>
      </w:pPr>
    </w:p>
    <w:p w14:paraId="5615F09C" w14:textId="44A1566F" w:rsidR="000808A5" w:rsidRDefault="00A4342F" w:rsidP="00A4342F">
      <w:pPr>
        <w:pStyle w:val="NormalWeb"/>
        <w:ind w:left="708" w:firstLine="12"/>
        <w:jc w:val="center"/>
        <w:rPr>
          <w:rFonts w:asciiTheme="minorHAnsi" w:hAnsiTheme="minorHAnsi" w:cstheme="minorHAnsi"/>
          <w:b/>
          <w:bCs/>
        </w:rPr>
      </w:pPr>
      <w:r>
        <w:rPr>
          <w:rFonts w:asciiTheme="minorHAnsi" w:hAnsiTheme="minorHAnsi" w:cstheme="minorHAnsi"/>
          <w:b/>
          <w:bCs/>
          <w:noProof/>
        </w:rPr>
        <w:lastRenderedPageBreak/>
        <w:drawing>
          <wp:inline distT="0" distB="0" distL="0" distR="0" wp14:anchorId="33122C6B" wp14:editId="665D71E9">
            <wp:extent cx="4522573" cy="2628398"/>
            <wp:effectExtent l="0" t="0" r="0" b="635"/>
            <wp:docPr id="38" name="Imagen 38"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10;&#10;Descripción generada automáticamente con confianza baja"/>
                    <pic:cNvPicPr/>
                  </pic:nvPicPr>
                  <pic:blipFill rotWithShape="1">
                    <a:blip r:embed="rId43" cstate="print">
                      <a:extLst>
                        <a:ext uri="{28A0092B-C50C-407E-A947-70E740481C1C}">
                          <a14:useLocalDpi xmlns:a14="http://schemas.microsoft.com/office/drawing/2010/main" val="0"/>
                        </a:ext>
                      </a:extLst>
                    </a:blip>
                    <a:srcRect r="10687"/>
                    <a:stretch/>
                  </pic:blipFill>
                  <pic:spPr bwMode="auto">
                    <a:xfrm>
                      <a:off x="0" y="0"/>
                      <a:ext cx="4553636" cy="2646451"/>
                    </a:xfrm>
                    <a:prstGeom prst="rect">
                      <a:avLst/>
                    </a:prstGeom>
                    <a:ln>
                      <a:noFill/>
                    </a:ln>
                    <a:extLst>
                      <a:ext uri="{53640926-AAD7-44D8-BBD7-CCE9431645EC}">
                        <a14:shadowObscured xmlns:a14="http://schemas.microsoft.com/office/drawing/2010/main"/>
                      </a:ext>
                    </a:extLst>
                  </pic:spPr>
                </pic:pic>
              </a:graphicData>
            </a:graphic>
          </wp:inline>
        </w:drawing>
      </w:r>
    </w:p>
    <w:p w14:paraId="7C7DC759" w14:textId="77777777" w:rsidR="0096065A" w:rsidRPr="00276819" w:rsidRDefault="0096065A" w:rsidP="00A4342F">
      <w:pPr>
        <w:pStyle w:val="NormalWeb"/>
        <w:ind w:left="708" w:firstLine="12"/>
        <w:jc w:val="center"/>
        <w:rPr>
          <w:rFonts w:asciiTheme="minorHAnsi" w:hAnsiTheme="minorHAnsi" w:cstheme="minorHAnsi"/>
          <w:b/>
          <w:bCs/>
        </w:rPr>
      </w:pPr>
    </w:p>
    <w:p w14:paraId="0C670EA0" w14:textId="175E299D" w:rsidR="00697BD0" w:rsidRDefault="00697BD0" w:rsidP="00276819">
      <w:pPr>
        <w:pStyle w:val="NormalWeb"/>
        <w:numPr>
          <w:ilvl w:val="0"/>
          <w:numId w:val="1"/>
        </w:numPr>
        <w:jc w:val="both"/>
        <w:rPr>
          <w:rFonts w:asciiTheme="minorHAnsi" w:hAnsiTheme="minorHAnsi" w:cstheme="minorHAnsi"/>
          <w:b/>
          <w:bCs/>
        </w:rPr>
      </w:pPr>
      <w:r w:rsidRPr="00276819">
        <w:rPr>
          <w:rFonts w:asciiTheme="minorHAnsi" w:hAnsiTheme="minorHAnsi" w:cstheme="minorHAnsi"/>
          <w:b/>
          <w:bCs/>
        </w:rPr>
        <w:t xml:space="preserve">Comparar las predicciones obtenidas con cada uno de los métodos para los valores que se reservaron en el apartado 3, tanto gráfica como numéricamente. Conclusiones. (0.75 puntos) </w:t>
      </w:r>
    </w:p>
    <w:p w14:paraId="126F2103" w14:textId="024776EE" w:rsidR="002B6C3E" w:rsidRDefault="002B6C3E" w:rsidP="002B6C3E">
      <w:pPr>
        <w:pStyle w:val="NormalWeb"/>
        <w:ind w:left="720"/>
        <w:jc w:val="both"/>
        <w:rPr>
          <w:rFonts w:asciiTheme="minorHAnsi" w:hAnsiTheme="minorHAnsi" w:cstheme="minorHAnsi"/>
        </w:rPr>
      </w:pPr>
      <w:r w:rsidRPr="002B6C3E">
        <w:rPr>
          <w:rFonts w:asciiTheme="minorHAnsi" w:hAnsiTheme="minorHAnsi" w:cstheme="minorHAnsi"/>
        </w:rPr>
        <w:t xml:space="preserve">Por </w:t>
      </w:r>
      <w:r w:rsidR="00702DEB">
        <w:rPr>
          <w:rFonts w:asciiTheme="minorHAnsi" w:hAnsiTheme="minorHAnsi" w:cstheme="minorHAnsi"/>
        </w:rPr>
        <w:t>ú</w:t>
      </w:r>
      <w:r w:rsidR="00702DEB" w:rsidRPr="002B6C3E">
        <w:rPr>
          <w:rFonts w:asciiTheme="minorHAnsi" w:hAnsiTheme="minorHAnsi" w:cstheme="minorHAnsi"/>
        </w:rPr>
        <w:t>ltimo,</w:t>
      </w:r>
      <w:r w:rsidRPr="002B6C3E">
        <w:rPr>
          <w:rFonts w:asciiTheme="minorHAnsi" w:hAnsiTheme="minorHAnsi" w:cstheme="minorHAnsi"/>
        </w:rPr>
        <w:t xml:space="preserve"> </w:t>
      </w:r>
      <w:r>
        <w:rPr>
          <w:rFonts w:asciiTheme="minorHAnsi" w:hAnsiTheme="minorHAnsi" w:cstheme="minorHAnsi"/>
        </w:rPr>
        <w:t xml:space="preserve">nos queda ajustar confrontar los modelos seleccionados en esta practica, tanto el </w:t>
      </w:r>
      <w:r w:rsidR="00F85A1C">
        <w:rPr>
          <w:rFonts w:asciiTheme="minorHAnsi" w:hAnsiTheme="minorHAnsi" w:cstheme="minorHAnsi"/>
        </w:rPr>
        <w:t>método de</w:t>
      </w:r>
      <w:r>
        <w:rPr>
          <w:rFonts w:asciiTheme="minorHAnsi" w:hAnsiTheme="minorHAnsi" w:cstheme="minorHAnsi"/>
        </w:rPr>
        <w:t xml:space="preserve"> alisado </w:t>
      </w:r>
      <w:r w:rsidR="00F85A1C" w:rsidRPr="00F85A1C">
        <w:rPr>
          <w:rFonts w:asciiTheme="minorHAnsi" w:hAnsiTheme="minorHAnsi" w:cstheme="minorHAnsi"/>
        </w:rPr>
        <w:t xml:space="preserve">de </w:t>
      </w:r>
      <w:r w:rsidR="00F85A1C" w:rsidRPr="00F85A1C">
        <w:rPr>
          <w:rFonts w:asciiTheme="minorHAnsi" w:hAnsiTheme="minorHAnsi" w:cstheme="minorHAnsi"/>
        </w:rPr>
        <w:t>Holt-Winters</w:t>
      </w:r>
      <w:r w:rsidR="00F85A1C">
        <w:rPr>
          <w:rFonts w:asciiTheme="minorHAnsi" w:hAnsiTheme="minorHAnsi" w:cstheme="minorHAnsi"/>
        </w:rPr>
        <w:t>,</w:t>
      </w:r>
      <w:r w:rsidRPr="00F85A1C">
        <w:rPr>
          <w:rFonts w:asciiTheme="minorHAnsi" w:hAnsiTheme="minorHAnsi" w:cstheme="minorHAnsi"/>
        </w:rPr>
        <w:t xml:space="preserve"> como</w:t>
      </w:r>
      <w:r>
        <w:rPr>
          <w:rFonts w:asciiTheme="minorHAnsi" w:hAnsiTheme="minorHAnsi" w:cstheme="minorHAnsi"/>
        </w:rPr>
        <w:t xml:space="preserve"> el ARIMA</w:t>
      </w:r>
      <w:r w:rsidR="00F85A1C">
        <w:rPr>
          <w:rFonts w:asciiTheme="minorHAnsi" w:hAnsiTheme="minorHAnsi" w:cstheme="minorHAnsi"/>
        </w:rPr>
        <w:t>.</w:t>
      </w:r>
    </w:p>
    <w:p w14:paraId="022C2E8A" w14:textId="3CBF2B66" w:rsidR="0081649C" w:rsidRPr="002B6C3E" w:rsidRDefault="0081649C" w:rsidP="002B6C3E">
      <w:pPr>
        <w:pStyle w:val="NormalWeb"/>
        <w:ind w:left="720"/>
        <w:jc w:val="both"/>
        <w:rPr>
          <w:rFonts w:asciiTheme="minorHAnsi" w:hAnsiTheme="minorHAnsi" w:cstheme="minorHAnsi"/>
        </w:rPr>
      </w:pPr>
      <w:r>
        <w:rPr>
          <w:rFonts w:asciiTheme="minorHAnsi" w:hAnsiTheme="minorHAnsi" w:cstheme="minorHAnsi"/>
        </w:rPr>
        <w:t xml:space="preserve">Para ello primero vamos a observar la </w:t>
      </w:r>
      <w:r w:rsidR="00840525">
        <w:rPr>
          <w:rFonts w:asciiTheme="minorHAnsi" w:hAnsiTheme="minorHAnsi" w:cstheme="minorHAnsi"/>
        </w:rPr>
        <w:t>gráfica</w:t>
      </w:r>
      <w:r>
        <w:rPr>
          <w:rFonts w:asciiTheme="minorHAnsi" w:hAnsiTheme="minorHAnsi" w:cstheme="minorHAnsi"/>
        </w:rPr>
        <w:t xml:space="preserve"> de datos originales:</w:t>
      </w:r>
    </w:p>
    <w:p w14:paraId="081BEED5" w14:textId="14179F57" w:rsidR="00A4342F" w:rsidRDefault="00A4342F" w:rsidP="0081649C">
      <w:pPr>
        <w:pStyle w:val="NormalWeb"/>
        <w:ind w:left="720"/>
        <w:jc w:val="center"/>
        <w:rPr>
          <w:rFonts w:asciiTheme="minorHAnsi" w:hAnsiTheme="minorHAnsi" w:cstheme="minorHAnsi"/>
          <w:b/>
          <w:bCs/>
        </w:rPr>
      </w:pPr>
      <w:r>
        <w:rPr>
          <w:rFonts w:asciiTheme="minorHAnsi" w:hAnsiTheme="minorHAnsi" w:cstheme="minorHAnsi"/>
          <w:b/>
          <w:bCs/>
          <w:noProof/>
        </w:rPr>
        <w:drawing>
          <wp:inline distT="0" distB="0" distL="0" distR="0" wp14:anchorId="69487A3C" wp14:editId="7AAC8272">
            <wp:extent cx="3657600" cy="2216166"/>
            <wp:effectExtent l="0" t="0" r="0" b="6350"/>
            <wp:docPr id="43" name="Imagen 4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Interfaz de usuario gráfica&#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85448" cy="2233039"/>
                    </a:xfrm>
                    <a:prstGeom prst="rect">
                      <a:avLst/>
                    </a:prstGeom>
                  </pic:spPr>
                </pic:pic>
              </a:graphicData>
            </a:graphic>
          </wp:inline>
        </w:drawing>
      </w:r>
    </w:p>
    <w:p w14:paraId="6EBB86C1" w14:textId="77777777" w:rsidR="0096065A" w:rsidRDefault="0096065A" w:rsidP="00A4342F">
      <w:pPr>
        <w:pStyle w:val="NormalWeb"/>
        <w:ind w:left="720"/>
        <w:jc w:val="both"/>
        <w:rPr>
          <w:rFonts w:asciiTheme="minorHAnsi" w:hAnsiTheme="minorHAnsi" w:cstheme="minorHAnsi"/>
        </w:rPr>
      </w:pPr>
    </w:p>
    <w:p w14:paraId="2780D27C" w14:textId="0055982C" w:rsidR="00A4342F" w:rsidRPr="0081649C" w:rsidRDefault="0081649C" w:rsidP="00A4342F">
      <w:pPr>
        <w:pStyle w:val="NormalWeb"/>
        <w:ind w:left="720"/>
        <w:jc w:val="both"/>
        <w:rPr>
          <w:rFonts w:asciiTheme="minorHAnsi" w:hAnsiTheme="minorHAnsi" w:cstheme="minorHAnsi"/>
        </w:rPr>
      </w:pPr>
      <w:r>
        <w:rPr>
          <w:rFonts w:asciiTheme="minorHAnsi" w:hAnsiTheme="minorHAnsi" w:cstheme="minorHAnsi"/>
        </w:rPr>
        <w:t xml:space="preserve">A </w:t>
      </w:r>
      <w:r w:rsidR="00A56E7B">
        <w:rPr>
          <w:rFonts w:asciiTheme="minorHAnsi" w:hAnsiTheme="minorHAnsi" w:cstheme="minorHAnsi"/>
        </w:rPr>
        <w:t>continuación,</w:t>
      </w:r>
      <w:r>
        <w:rPr>
          <w:rFonts w:asciiTheme="minorHAnsi" w:hAnsiTheme="minorHAnsi" w:cstheme="minorHAnsi"/>
        </w:rPr>
        <w:t xml:space="preserve"> la </w:t>
      </w:r>
      <w:r w:rsidR="00840525">
        <w:rPr>
          <w:rFonts w:asciiTheme="minorHAnsi" w:hAnsiTheme="minorHAnsi" w:cstheme="minorHAnsi"/>
        </w:rPr>
        <w:t>gráfica</w:t>
      </w:r>
      <w:r>
        <w:rPr>
          <w:rFonts w:asciiTheme="minorHAnsi" w:hAnsiTheme="minorHAnsi" w:cstheme="minorHAnsi"/>
        </w:rPr>
        <w:t xml:space="preserve"> resultante con el método de </w:t>
      </w:r>
      <w:r w:rsidRPr="0081649C">
        <w:rPr>
          <w:rFonts w:asciiTheme="minorHAnsi" w:hAnsiTheme="minorHAnsi" w:cstheme="minorHAnsi"/>
        </w:rPr>
        <w:t>Holt-Winters</w:t>
      </w:r>
      <w:r>
        <w:rPr>
          <w:rFonts w:asciiTheme="minorHAnsi" w:hAnsiTheme="minorHAnsi" w:cstheme="minorHAnsi"/>
        </w:rPr>
        <w:t>:</w:t>
      </w:r>
    </w:p>
    <w:p w14:paraId="0E83A7D4" w14:textId="6CB7D4D4" w:rsidR="00A4342F" w:rsidRDefault="00A4342F" w:rsidP="0081649C">
      <w:pPr>
        <w:pStyle w:val="NormalWeb"/>
        <w:ind w:left="720"/>
        <w:jc w:val="center"/>
        <w:rPr>
          <w:rFonts w:asciiTheme="minorHAnsi" w:hAnsiTheme="minorHAnsi" w:cstheme="minorHAnsi"/>
          <w:b/>
          <w:bCs/>
        </w:rPr>
      </w:pPr>
      <w:r>
        <w:rPr>
          <w:rFonts w:asciiTheme="minorHAnsi" w:hAnsiTheme="minorHAnsi" w:cstheme="minorHAnsi"/>
          <w:noProof/>
        </w:rPr>
        <w:lastRenderedPageBreak/>
        <w:drawing>
          <wp:inline distT="0" distB="0" distL="0" distR="0" wp14:anchorId="3F1000E6" wp14:editId="712AB2CA">
            <wp:extent cx="3840480" cy="2333300"/>
            <wp:effectExtent l="0" t="0" r="0" b="3810"/>
            <wp:docPr id="42" name="Imagen 4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Interfaz de usuario gráfica&#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870473" cy="2351522"/>
                    </a:xfrm>
                    <a:prstGeom prst="rect">
                      <a:avLst/>
                    </a:prstGeom>
                  </pic:spPr>
                </pic:pic>
              </a:graphicData>
            </a:graphic>
          </wp:inline>
        </w:drawing>
      </w:r>
    </w:p>
    <w:p w14:paraId="636CC0D3" w14:textId="38F68E3B" w:rsidR="0081649C" w:rsidRPr="0081649C" w:rsidRDefault="0081649C" w:rsidP="00A4342F">
      <w:pPr>
        <w:pStyle w:val="NormalWeb"/>
        <w:ind w:left="720"/>
        <w:jc w:val="both"/>
        <w:rPr>
          <w:rFonts w:asciiTheme="minorHAnsi" w:hAnsiTheme="minorHAnsi" w:cstheme="minorHAnsi"/>
        </w:rPr>
      </w:pPr>
      <w:r w:rsidRPr="0081649C">
        <w:rPr>
          <w:rFonts w:asciiTheme="minorHAnsi" w:hAnsiTheme="minorHAnsi" w:cstheme="minorHAnsi"/>
        </w:rPr>
        <w:t>Y finalmente con el modelo ARIMA</w:t>
      </w:r>
    </w:p>
    <w:p w14:paraId="79F3380D" w14:textId="77777777" w:rsidR="00A4342F" w:rsidRDefault="00A4342F" w:rsidP="00A4342F">
      <w:pPr>
        <w:pStyle w:val="NormalWeb"/>
        <w:ind w:left="720"/>
        <w:jc w:val="both"/>
        <w:rPr>
          <w:rFonts w:asciiTheme="minorHAnsi" w:hAnsiTheme="minorHAnsi" w:cstheme="minorHAnsi"/>
          <w:b/>
          <w:bCs/>
        </w:rPr>
      </w:pPr>
    </w:p>
    <w:p w14:paraId="78840B04" w14:textId="699175C7" w:rsidR="00A4342F" w:rsidRPr="00276819" w:rsidRDefault="00A4342F" w:rsidP="0081649C">
      <w:pPr>
        <w:pStyle w:val="NormalWeb"/>
        <w:ind w:left="720"/>
        <w:jc w:val="center"/>
        <w:rPr>
          <w:rFonts w:asciiTheme="minorHAnsi" w:hAnsiTheme="minorHAnsi" w:cstheme="minorHAnsi"/>
          <w:b/>
          <w:bCs/>
        </w:rPr>
      </w:pPr>
      <w:r>
        <w:rPr>
          <w:rFonts w:asciiTheme="minorHAnsi" w:hAnsiTheme="minorHAnsi" w:cstheme="minorHAnsi"/>
          <w:b/>
          <w:bCs/>
          <w:noProof/>
        </w:rPr>
        <w:drawing>
          <wp:inline distT="0" distB="0" distL="0" distR="0" wp14:anchorId="0C60518D" wp14:editId="53F7AAE9">
            <wp:extent cx="4096512" cy="2380783"/>
            <wp:effectExtent l="0" t="0" r="5715" b="0"/>
            <wp:docPr id="40" name="Imagen 40"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10;&#10;Descripción generada automáticamente con confianza baja"/>
                    <pic:cNvPicPr/>
                  </pic:nvPicPr>
                  <pic:blipFill rotWithShape="1">
                    <a:blip r:embed="rId46" cstate="print">
                      <a:extLst>
                        <a:ext uri="{28A0092B-C50C-407E-A947-70E740481C1C}">
                          <a14:useLocalDpi xmlns:a14="http://schemas.microsoft.com/office/drawing/2010/main" val="0"/>
                        </a:ext>
                      </a:extLst>
                    </a:blip>
                    <a:srcRect r="10687"/>
                    <a:stretch/>
                  </pic:blipFill>
                  <pic:spPr bwMode="auto">
                    <a:xfrm>
                      <a:off x="0" y="0"/>
                      <a:ext cx="4134113" cy="2402636"/>
                    </a:xfrm>
                    <a:prstGeom prst="rect">
                      <a:avLst/>
                    </a:prstGeom>
                    <a:ln>
                      <a:noFill/>
                    </a:ln>
                    <a:extLst>
                      <a:ext uri="{53640926-AAD7-44D8-BBD7-CCE9431645EC}">
                        <a14:shadowObscured xmlns:a14="http://schemas.microsoft.com/office/drawing/2010/main"/>
                      </a:ext>
                    </a:extLst>
                  </pic:spPr>
                </pic:pic>
              </a:graphicData>
            </a:graphic>
          </wp:inline>
        </w:drawing>
      </w:r>
    </w:p>
    <w:p w14:paraId="1498FE6B" w14:textId="657235E4" w:rsidR="00980B4A" w:rsidRDefault="00461C23" w:rsidP="004B12DA">
      <w:pPr>
        <w:jc w:val="both"/>
        <w:rPr>
          <w:rFonts w:cstheme="minorHAnsi"/>
        </w:rPr>
      </w:pPr>
      <w:r>
        <w:rPr>
          <w:rFonts w:cstheme="minorHAnsi"/>
        </w:rPr>
        <w:t>Aun con todo lo dicho del modelo ARIMA, podemos ver</w:t>
      </w:r>
      <w:r w:rsidR="00A56E7B" w:rsidRPr="00A56E7B">
        <w:rPr>
          <w:rFonts w:cstheme="minorHAnsi"/>
        </w:rPr>
        <w:t xml:space="preserve"> claramente como </w:t>
      </w:r>
      <w:r>
        <w:rPr>
          <w:rFonts w:cstheme="minorHAnsi"/>
        </w:rPr>
        <w:t>este</w:t>
      </w:r>
      <w:r w:rsidR="00A56E7B" w:rsidRPr="00A56E7B">
        <w:rPr>
          <w:rFonts w:cstheme="minorHAnsi"/>
        </w:rPr>
        <w:t xml:space="preserve"> modelo es ganador </w:t>
      </w:r>
      <w:r w:rsidR="00A56E7B">
        <w:rPr>
          <w:rFonts w:cstheme="minorHAnsi"/>
        </w:rPr>
        <w:t>ya que a simple vista vemos como tiene una ventana de confianza mas reducida e incluso la traza se parece mas a los datos originales.</w:t>
      </w:r>
    </w:p>
    <w:p w14:paraId="47EC1E34" w14:textId="77777777" w:rsidR="004B12DA" w:rsidRDefault="004B12DA" w:rsidP="004B12DA">
      <w:pPr>
        <w:jc w:val="both"/>
        <w:rPr>
          <w:rFonts w:cstheme="minorHAnsi"/>
        </w:rPr>
      </w:pPr>
    </w:p>
    <w:p w14:paraId="754242AA" w14:textId="2B2D91DA" w:rsidR="004B12DA" w:rsidRDefault="00A56E7B" w:rsidP="004B12DA">
      <w:pPr>
        <w:jc w:val="both"/>
        <w:rPr>
          <w:rFonts w:cstheme="minorHAnsi"/>
        </w:rPr>
      </w:pPr>
      <w:r>
        <w:rPr>
          <w:rFonts w:cstheme="minorHAnsi"/>
        </w:rPr>
        <w:t xml:space="preserve">Teniendo en cuenta esto vamos a analizar los parámetros </w:t>
      </w:r>
      <w:r w:rsidR="004B12DA">
        <w:rPr>
          <w:rFonts w:cstheme="minorHAnsi"/>
        </w:rPr>
        <w:t xml:space="preserve">numéricamente, es decir vamos a ver las bondades de cada modelo y compararlos. </w:t>
      </w:r>
    </w:p>
    <w:p w14:paraId="0E41241A" w14:textId="77777777" w:rsidR="0096065A" w:rsidRDefault="0096065A" w:rsidP="004B12DA">
      <w:pPr>
        <w:jc w:val="both"/>
        <w:rPr>
          <w:rFonts w:cstheme="minorHAnsi"/>
        </w:rPr>
      </w:pPr>
    </w:p>
    <w:p w14:paraId="29EB4040" w14:textId="77777777" w:rsidR="004B12DA" w:rsidRDefault="004B12DA" w:rsidP="00276819">
      <w:pPr>
        <w:jc w:val="both"/>
        <w:rPr>
          <w:rFonts w:cstheme="minorHAnsi"/>
        </w:rPr>
      </w:pPr>
    </w:p>
    <w:p w14:paraId="0FF029B3" w14:textId="4014A0A0" w:rsidR="004B12DA" w:rsidRDefault="004B12DA" w:rsidP="00276819">
      <w:pPr>
        <w:jc w:val="both"/>
        <w:rPr>
          <w:rFonts w:cstheme="minorHAnsi"/>
        </w:rPr>
      </w:pPr>
      <w:r>
        <w:rPr>
          <w:rFonts w:cstheme="minorHAnsi"/>
          <w:noProof/>
        </w:rPr>
        <w:drawing>
          <wp:inline distT="0" distB="0" distL="0" distR="0" wp14:anchorId="3EE48928" wp14:editId="45FCE60D">
            <wp:extent cx="5396230" cy="983615"/>
            <wp:effectExtent l="0" t="0" r="1270" b="0"/>
            <wp:docPr id="45" name="Imagen 4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con confianza media"/>
                    <pic:cNvPicPr/>
                  </pic:nvPicPr>
                  <pic:blipFill>
                    <a:blip r:embed="rId47">
                      <a:extLst>
                        <a:ext uri="{28A0092B-C50C-407E-A947-70E740481C1C}">
                          <a14:useLocalDpi xmlns:a14="http://schemas.microsoft.com/office/drawing/2010/main" val="0"/>
                        </a:ext>
                      </a:extLst>
                    </a:blip>
                    <a:stretch>
                      <a:fillRect/>
                    </a:stretch>
                  </pic:blipFill>
                  <pic:spPr>
                    <a:xfrm>
                      <a:off x="0" y="0"/>
                      <a:ext cx="5396230" cy="983615"/>
                    </a:xfrm>
                    <a:prstGeom prst="rect">
                      <a:avLst/>
                    </a:prstGeom>
                  </pic:spPr>
                </pic:pic>
              </a:graphicData>
            </a:graphic>
          </wp:inline>
        </w:drawing>
      </w:r>
    </w:p>
    <w:p w14:paraId="2AA74568" w14:textId="77777777" w:rsidR="004B12DA" w:rsidRDefault="004B12DA" w:rsidP="004B12DA">
      <w:pPr>
        <w:jc w:val="both"/>
        <w:rPr>
          <w:rFonts w:cstheme="minorHAnsi"/>
        </w:rPr>
      </w:pPr>
    </w:p>
    <w:p w14:paraId="0B838B48" w14:textId="77777777" w:rsidR="0096065A" w:rsidRDefault="0096065A" w:rsidP="004B12DA">
      <w:pPr>
        <w:jc w:val="both"/>
        <w:rPr>
          <w:rFonts w:cstheme="minorHAnsi"/>
        </w:rPr>
      </w:pPr>
    </w:p>
    <w:p w14:paraId="67442A22" w14:textId="7412ACFE" w:rsidR="004B12DA" w:rsidRDefault="004B12DA" w:rsidP="004B12DA">
      <w:pPr>
        <w:jc w:val="both"/>
        <w:rPr>
          <w:rFonts w:cstheme="minorHAnsi"/>
        </w:rPr>
      </w:pPr>
      <w:r w:rsidRPr="004B12DA">
        <w:rPr>
          <w:rFonts w:cstheme="minorHAnsi"/>
        </w:rPr>
        <w:lastRenderedPageBreak/>
        <w:t>Podemos apreciar como para el modelo ARIMA</w:t>
      </w:r>
      <w:r>
        <w:rPr>
          <w:rFonts w:cstheme="minorHAnsi"/>
        </w:rPr>
        <w:t xml:space="preserve"> el</w:t>
      </w:r>
      <w:r w:rsidRPr="004B12DA">
        <w:rPr>
          <w:rFonts w:cstheme="minorHAnsi"/>
        </w:rPr>
        <w:t xml:space="preserve"> </w:t>
      </w:r>
      <w:r>
        <w:rPr>
          <w:rFonts w:cstheme="minorHAnsi"/>
        </w:rPr>
        <w:t>e</w:t>
      </w:r>
      <w:r w:rsidRPr="004B12DA">
        <w:rPr>
          <w:rFonts w:cstheme="minorHAnsi"/>
        </w:rPr>
        <w:t xml:space="preserve">rror </w:t>
      </w:r>
      <w:r>
        <w:rPr>
          <w:rFonts w:cstheme="minorHAnsi"/>
        </w:rPr>
        <w:t>a</w:t>
      </w:r>
      <w:r w:rsidRPr="004B12DA">
        <w:rPr>
          <w:rFonts w:cstheme="minorHAnsi"/>
        </w:rPr>
        <w:t xml:space="preserve">bsoluto </w:t>
      </w:r>
      <w:r>
        <w:rPr>
          <w:rFonts w:cstheme="minorHAnsi"/>
        </w:rPr>
        <w:t>m</w:t>
      </w:r>
      <w:r w:rsidRPr="004B12DA">
        <w:rPr>
          <w:rFonts w:cstheme="minorHAnsi"/>
        </w:rPr>
        <w:t>edio (MAE)</w:t>
      </w:r>
      <w:r>
        <w:rPr>
          <w:rFonts w:cstheme="minorHAnsi"/>
        </w:rPr>
        <w:t xml:space="preserve"> es menor, sin embargo, la </w:t>
      </w:r>
      <w:r w:rsidRPr="004B12DA">
        <w:rPr>
          <w:rFonts w:cstheme="minorHAnsi"/>
        </w:rPr>
        <w:t>desviación</w:t>
      </w:r>
      <w:r w:rsidRPr="004B12DA">
        <w:rPr>
          <w:rFonts w:cstheme="minorHAnsi"/>
        </w:rPr>
        <w:t xml:space="preserve"> </w:t>
      </w:r>
      <w:r w:rsidRPr="004B12DA">
        <w:rPr>
          <w:rFonts w:cstheme="minorHAnsi"/>
        </w:rPr>
        <w:t>estándar</w:t>
      </w:r>
      <w:r w:rsidRPr="004B12DA">
        <w:rPr>
          <w:rFonts w:cstheme="minorHAnsi"/>
        </w:rPr>
        <w:t xml:space="preserve"> del error </w:t>
      </w:r>
      <w:r>
        <w:rPr>
          <w:rFonts w:cstheme="minorHAnsi"/>
        </w:rPr>
        <w:t xml:space="preserve">(RMSE) es </w:t>
      </w:r>
      <w:r w:rsidR="00954494">
        <w:rPr>
          <w:rFonts w:cstheme="minorHAnsi"/>
        </w:rPr>
        <w:t>también mayor.</w:t>
      </w:r>
    </w:p>
    <w:p w14:paraId="223BFBD1" w14:textId="24E60E77" w:rsidR="004A7433" w:rsidRDefault="004A7433" w:rsidP="004B12DA">
      <w:pPr>
        <w:jc w:val="both"/>
        <w:rPr>
          <w:rFonts w:cstheme="minorHAnsi"/>
        </w:rPr>
      </w:pPr>
    </w:p>
    <w:p w14:paraId="28C5AA19" w14:textId="77777777" w:rsidR="005B15CE" w:rsidRDefault="005B15CE" w:rsidP="004B12DA">
      <w:pPr>
        <w:jc w:val="both"/>
        <w:rPr>
          <w:rFonts w:cstheme="minorHAnsi"/>
        </w:rPr>
      </w:pPr>
    </w:p>
    <w:p w14:paraId="7153442F" w14:textId="329AB6D1" w:rsidR="004A7433" w:rsidRDefault="004A7433" w:rsidP="004B12DA">
      <w:pPr>
        <w:jc w:val="both"/>
        <w:rPr>
          <w:rFonts w:cstheme="minorHAnsi"/>
          <w:b/>
          <w:bCs/>
        </w:rPr>
      </w:pPr>
      <w:r w:rsidRPr="004A7433">
        <w:rPr>
          <w:rFonts w:cstheme="minorHAnsi"/>
          <w:b/>
          <w:bCs/>
        </w:rPr>
        <w:t>Conclusión</w:t>
      </w:r>
    </w:p>
    <w:p w14:paraId="329B4672" w14:textId="77777777" w:rsidR="004A7433" w:rsidRDefault="004A7433" w:rsidP="004B12DA">
      <w:pPr>
        <w:jc w:val="both"/>
        <w:rPr>
          <w:rFonts w:cstheme="minorHAnsi"/>
          <w:b/>
          <w:bCs/>
        </w:rPr>
      </w:pPr>
    </w:p>
    <w:p w14:paraId="7C082466" w14:textId="3DCDA1CD" w:rsidR="000D452E" w:rsidRDefault="004A7433" w:rsidP="004B12DA">
      <w:pPr>
        <w:jc w:val="both"/>
        <w:rPr>
          <w:rFonts w:cstheme="minorHAnsi"/>
        </w:rPr>
      </w:pPr>
      <w:r w:rsidRPr="004A7433">
        <w:rPr>
          <w:rFonts w:cstheme="minorHAnsi"/>
        </w:rPr>
        <w:t xml:space="preserve">Considero que el modelo </w:t>
      </w:r>
      <w:r>
        <w:rPr>
          <w:rFonts w:cstheme="minorHAnsi"/>
        </w:rPr>
        <w:t>ARIMA</w:t>
      </w:r>
      <w:r w:rsidRPr="004A7433">
        <w:rPr>
          <w:rFonts w:cstheme="minorHAnsi"/>
        </w:rPr>
        <w:t xml:space="preserve"> </w:t>
      </w:r>
      <w:r w:rsidR="000D452E">
        <w:rPr>
          <w:rFonts w:cstheme="minorHAnsi"/>
        </w:rPr>
        <w:t>no es</w:t>
      </w:r>
      <w:r>
        <w:rPr>
          <w:rFonts w:cstheme="minorHAnsi"/>
        </w:rPr>
        <w:t xml:space="preserve"> adecuado para la predicción de los viajeros vinculados al turismo rural</w:t>
      </w:r>
      <w:r w:rsidR="000D452E">
        <w:rPr>
          <w:rFonts w:cstheme="minorHAnsi"/>
        </w:rPr>
        <w:t xml:space="preserve">, tampoco creo que el método de </w:t>
      </w:r>
      <w:r w:rsidR="000D452E" w:rsidRPr="0081649C">
        <w:rPr>
          <w:rFonts w:cstheme="minorHAnsi"/>
        </w:rPr>
        <w:t>Holt-Winters</w:t>
      </w:r>
      <w:r w:rsidR="000D452E">
        <w:rPr>
          <w:rFonts w:cstheme="minorHAnsi"/>
        </w:rPr>
        <w:t xml:space="preserve"> sea el idóneo para nuestra serie</w:t>
      </w:r>
      <w:r>
        <w:rPr>
          <w:rFonts w:cstheme="minorHAnsi"/>
        </w:rPr>
        <w:t>.</w:t>
      </w:r>
      <w:r w:rsidR="000D452E">
        <w:rPr>
          <w:rFonts w:cstheme="minorHAnsi"/>
        </w:rPr>
        <w:t xml:space="preserve"> Existen otras alternativas, y es que podríamos entrar a un análisis mas profundo de los modelos como </w:t>
      </w:r>
      <w:r w:rsidR="00702DEB">
        <w:rPr>
          <w:rFonts w:cstheme="minorHAnsi"/>
        </w:rPr>
        <w:t>serían</w:t>
      </w:r>
      <w:r w:rsidR="000D452E">
        <w:rPr>
          <w:rFonts w:cstheme="minorHAnsi"/>
        </w:rPr>
        <w:t xml:space="preserve"> </w:t>
      </w:r>
      <w:r w:rsidR="00702DEB">
        <w:rPr>
          <w:rFonts w:cstheme="minorHAnsi"/>
        </w:rPr>
        <w:t xml:space="preserve">el </w:t>
      </w:r>
      <w:r w:rsidR="000D452E" w:rsidRPr="000D452E">
        <w:rPr>
          <w:rFonts w:cstheme="minorHAnsi"/>
        </w:rPr>
        <w:t xml:space="preserve">análisis </w:t>
      </w:r>
      <w:r w:rsidR="000D452E" w:rsidRPr="000D452E">
        <w:rPr>
          <w:rFonts w:cstheme="minorHAnsi"/>
        </w:rPr>
        <w:t>multivalente</w:t>
      </w:r>
      <w:r w:rsidR="000D452E" w:rsidRPr="000D452E">
        <w:rPr>
          <w:rFonts w:cstheme="minorHAnsi"/>
        </w:rPr>
        <w:t>, heterocedasticidad estacional</w:t>
      </w:r>
      <w:r w:rsidR="000D452E">
        <w:rPr>
          <w:rFonts w:cstheme="minorHAnsi"/>
        </w:rPr>
        <w:t xml:space="preserve"> y</w:t>
      </w:r>
      <w:r w:rsidR="000D452E" w:rsidRPr="000D452E">
        <w:rPr>
          <w:rFonts w:cstheme="minorHAnsi"/>
        </w:rPr>
        <w:t xml:space="preserve"> </w:t>
      </w:r>
      <w:r w:rsidR="000D452E" w:rsidRPr="000D452E">
        <w:rPr>
          <w:rFonts w:cstheme="minorHAnsi"/>
        </w:rPr>
        <w:t>cointegración de espacios</w:t>
      </w:r>
      <w:r w:rsidR="000D452E">
        <w:rPr>
          <w:rFonts w:cstheme="minorHAnsi"/>
        </w:rPr>
        <w:t>.</w:t>
      </w:r>
    </w:p>
    <w:p w14:paraId="66DE8560" w14:textId="0E4A1C75" w:rsidR="004B12DA" w:rsidRDefault="004B12DA" w:rsidP="004B12DA">
      <w:pPr>
        <w:jc w:val="both"/>
        <w:rPr>
          <w:rFonts w:cstheme="minorHAnsi"/>
        </w:rPr>
      </w:pPr>
    </w:p>
    <w:p w14:paraId="4C32711F" w14:textId="47DFCE27" w:rsidR="000D452E" w:rsidRPr="004B12DA" w:rsidRDefault="000D452E" w:rsidP="004B12DA">
      <w:pPr>
        <w:jc w:val="both"/>
        <w:rPr>
          <w:rFonts w:cstheme="minorHAnsi"/>
        </w:rPr>
      </w:pPr>
      <w:r>
        <w:rPr>
          <w:rFonts w:cstheme="minorHAnsi"/>
        </w:rPr>
        <w:t xml:space="preserve">Por último, </w:t>
      </w:r>
      <w:r w:rsidR="00260C83">
        <w:rPr>
          <w:rFonts w:cstheme="minorHAnsi"/>
        </w:rPr>
        <w:t xml:space="preserve">tengo que </w:t>
      </w:r>
      <w:r>
        <w:rPr>
          <w:rFonts w:cstheme="minorHAnsi"/>
        </w:rPr>
        <w:t xml:space="preserve">destacar </w:t>
      </w:r>
      <w:r w:rsidR="00605E1D">
        <w:rPr>
          <w:rFonts w:cstheme="minorHAnsi"/>
        </w:rPr>
        <w:t>lo</w:t>
      </w:r>
      <w:r>
        <w:rPr>
          <w:rFonts w:cstheme="minorHAnsi"/>
        </w:rPr>
        <w:t xml:space="preserve"> interesante</w:t>
      </w:r>
      <w:r w:rsidR="00605E1D">
        <w:rPr>
          <w:rFonts w:cstheme="minorHAnsi"/>
        </w:rPr>
        <w:t xml:space="preserve"> que me parece el análisis de series temporales, ya que es una gran herramienta</w:t>
      </w:r>
      <w:r>
        <w:rPr>
          <w:rFonts w:cstheme="minorHAnsi"/>
        </w:rPr>
        <w:t xml:space="preserve"> </w:t>
      </w:r>
      <w:r w:rsidR="00605E1D">
        <w:rPr>
          <w:rFonts w:cstheme="minorHAnsi"/>
        </w:rPr>
        <w:t xml:space="preserve">en </w:t>
      </w:r>
      <w:r>
        <w:rPr>
          <w:rFonts w:cstheme="minorHAnsi"/>
        </w:rPr>
        <w:t>el análisis de series temporales</w:t>
      </w:r>
      <w:r w:rsidR="00605E1D">
        <w:rPr>
          <w:rFonts w:cstheme="minorHAnsi"/>
        </w:rPr>
        <w:t xml:space="preserve">, porque </w:t>
      </w:r>
      <w:r>
        <w:rPr>
          <w:rFonts w:cstheme="minorHAnsi"/>
        </w:rPr>
        <w:t>mirando al pasado nos permite “predecir el futuro”, salvo fenómenos excepcionales como por ejemplo esta pandemia que ha creado una serie de fenómenos anómalos en casi todas las series temporales como puede ser la bolsa, turismo, hostelería, compraventa de coches, etc. Sin embargo, es clave también para poder predecir de nuevo todas estas series en el caso de un fenómeno similar.</w:t>
      </w:r>
    </w:p>
    <w:p w14:paraId="24214A0A" w14:textId="0CBFF7B4" w:rsidR="004B12DA" w:rsidRPr="00A56E7B" w:rsidRDefault="004B12DA" w:rsidP="00276819">
      <w:pPr>
        <w:jc w:val="both"/>
        <w:rPr>
          <w:rFonts w:cstheme="minorHAnsi"/>
        </w:rPr>
      </w:pPr>
    </w:p>
    <w:sectPr w:rsidR="004B12DA" w:rsidRPr="00A56E7B" w:rsidSect="00F43298">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1B676A"/>
    <w:multiLevelType w:val="hybridMultilevel"/>
    <w:tmpl w:val="8A8A72BA"/>
    <w:lvl w:ilvl="0" w:tplc="8F3A0A6E">
      <w:numFmt w:val="bullet"/>
      <w:lvlText w:val="-"/>
      <w:lvlJc w:val="left"/>
      <w:pPr>
        <w:ind w:left="720" w:hanging="360"/>
      </w:pPr>
      <w:rPr>
        <w:rFonts w:ascii="Calibri" w:eastAsia="Times New Roman"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63113C05"/>
    <w:multiLevelType w:val="multilevel"/>
    <w:tmpl w:val="D108B1D8"/>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Times New Roman"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BD0"/>
    <w:rsid w:val="00031A59"/>
    <w:rsid w:val="0003347D"/>
    <w:rsid w:val="00036365"/>
    <w:rsid w:val="00043534"/>
    <w:rsid w:val="000458CC"/>
    <w:rsid w:val="000535E2"/>
    <w:rsid w:val="00062036"/>
    <w:rsid w:val="0008010E"/>
    <w:rsid w:val="000808A5"/>
    <w:rsid w:val="000A75D6"/>
    <w:rsid w:val="000B71C8"/>
    <w:rsid w:val="000C32DD"/>
    <w:rsid w:val="000D452E"/>
    <w:rsid w:val="000F2DC9"/>
    <w:rsid w:val="001015CF"/>
    <w:rsid w:val="0012768B"/>
    <w:rsid w:val="0013069A"/>
    <w:rsid w:val="00150135"/>
    <w:rsid w:val="00164F78"/>
    <w:rsid w:val="00173EA2"/>
    <w:rsid w:val="00193EC7"/>
    <w:rsid w:val="001947E9"/>
    <w:rsid w:val="0019587E"/>
    <w:rsid w:val="00195D2D"/>
    <w:rsid w:val="002276A8"/>
    <w:rsid w:val="002409C1"/>
    <w:rsid w:val="00260479"/>
    <w:rsid w:val="00260C83"/>
    <w:rsid w:val="00276819"/>
    <w:rsid w:val="002A4038"/>
    <w:rsid w:val="002A43DE"/>
    <w:rsid w:val="002B67A6"/>
    <w:rsid w:val="002B6C3E"/>
    <w:rsid w:val="002F7021"/>
    <w:rsid w:val="00313B37"/>
    <w:rsid w:val="00323B0E"/>
    <w:rsid w:val="003365A6"/>
    <w:rsid w:val="003468FD"/>
    <w:rsid w:val="00377549"/>
    <w:rsid w:val="00396922"/>
    <w:rsid w:val="00397CD6"/>
    <w:rsid w:val="003A1C79"/>
    <w:rsid w:val="003D29FC"/>
    <w:rsid w:val="003D69D5"/>
    <w:rsid w:val="003E6718"/>
    <w:rsid w:val="003F7B59"/>
    <w:rsid w:val="0040482F"/>
    <w:rsid w:val="00404839"/>
    <w:rsid w:val="00416408"/>
    <w:rsid w:val="00430735"/>
    <w:rsid w:val="00441916"/>
    <w:rsid w:val="00447704"/>
    <w:rsid w:val="00460E0F"/>
    <w:rsid w:val="00461C23"/>
    <w:rsid w:val="00467DDE"/>
    <w:rsid w:val="00486051"/>
    <w:rsid w:val="00491BC6"/>
    <w:rsid w:val="00496BDB"/>
    <w:rsid w:val="004A7433"/>
    <w:rsid w:val="004B12DA"/>
    <w:rsid w:val="004C1395"/>
    <w:rsid w:val="005427AD"/>
    <w:rsid w:val="0054573C"/>
    <w:rsid w:val="0057051D"/>
    <w:rsid w:val="0058485A"/>
    <w:rsid w:val="005B15CE"/>
    <w:rsid w:val="005C26E5"/>
    <w:rsid w:val="005C47A4"/>
    <w:rsid w:val="005D5406"/>
    <w:rsid w:val="005F443A"/>
    <w:rsid w:val="00600ABE"/>
    <w:rsid w:val="00600B2B"/>
    <w:rsid w:val="00605E1D"/>
    <w:rsid w:val="0065339E"/>
    <w:rsid w:val="00661DDB"/>
    <w:rsid w:val="00673945"/>
    <w:rsid w:val="00697BD0"/>
    <w:rsid w:val="006A013D"/>
    <w:rsid w:val="006C301F"/>
    <w:rsid w:val="006C3AA4"/>
    <w:rsid w:val="006E0F5D"/>
    <w:rsid w:val="006E54AF"/>
    <w:rsid w:val="006F1465"/>
    <w:rsid w:val="00702DEB"/>
    <w:rsid w:val="00745A07"/>
    <w:rsid w:val="00771425"/>
    <w:rsid w:val="007D67C1"/>
    <w:rsid w:val="007E6495"/>
    <w:rsid w:val="007F1776"/>
    <w:rsid w:val="00800263"/>
    <w:rsid w:val="0081649C"/>
    <w:rsid w:val="00840525"/>
    <w:rsid w:val="00841674"/>
    <w:rsid w:val="00846930"/>
    <w:rsid w:val="008636D2"/>
    <w:rsid w:val="008641EF"/>
    <w:rsid w:val="00891D9C"/>
    <w:rsid w:val="00895868"/>
    <w:rsid w:val="008A739E"/>
    <w:rsid w:val="008D49BD"/>
    <w:rsid w:val="008F2D2E"/>
    <w:rsid w:val="00916EE6"/>
    <w:rsid w:val="00932320"/>
    <w:rsid w:val="00940EB0"/>
    <w:rsid w:val="0094447B"/>
    <w:rsid w:val="00954494"/>
    <w:rsid w:val="00954A8F"/>
    <w:rsid w:val="00956AC5"/>
    <w:rsid w:val="0096065A"/>
    <w:rsid w:val="00980B4A"/>
    <w:rsid w:val="00985BE5"/>
    <w:rsid w:val="009F6968"/>
    <w:rsid w:val="00A045E4"/>
    <w:rsid w:val="00A1311B"/>
    <w:rsid w:val="00A40BB9"/>
    <w:rsid w:val="00A4342F"/>
    <w:rsid w:val="00A4474A"/>
    <w:rsid w:val="00A56E7B"/>
    <w:rsid w:val="00A57618"/>
    <w:rsid w:val="00A57C27"/>
    <w:rsid w:val="00A90F74"/>
    <w:rsid w:val="00AA6E9C"/>
    <w:rsid w:val="00AB040F"/>
    <w:rsid w:val="00AF72AF"/>
    <w:rsid w:val="00B16987"/>
    <w:rsid w:val="00B2564C"/>
    <w:rsid w:val="00B3135C"/>
    <w:rsid w:val="00B635ED"/>
    <w:rsid w:val="00B64A20"/>
    <w:rsid w:val="00B92275"/>
    <w:rsid w:val="00B92988"/>
    <w:rsid w:val="00BB3870"/>
    <w:rsid w:val="00BB3B7C"/>
    <w:rsid w:val="00BF2A57"/>
    <w:rsid w:val="00BF5DDD"/>
    <w:rsid w:val="00C04B6D"/>
    <w:rsid w:val="00C0714C"/>
    <w:rsid w:val="00C16B28"/>
    <w:rsid w:val="00C36D83"/>
    <w:rsid w:val="00CB03E8"/>
    <w:rsid w:val="00D00FA5"/>
    <w:rsid w:val="00D079B9"/>
    <w:rsid w:val="00D13320"/>
    <w:rsid w:val="00D30BDB"/>
    <w:rsid w:val="00D45051"/>
    <w:rsid w:val="00D54757"/>
    <w:rsid w:val="00D61E2B"/>
    <w:rsid w:val="00D77B38"/>
    <w:rsid w:val="00D848B8"/>
    <w:rsid w:val="00D84D14"/>
    <w:rsid w:val="00D928AD"/>
    <w:rsid w:val="00D955BF"/>
    <w:rsid w:val="00DA53BB"/>
    <w:rsid w:val="00DB00C0"/>
    <w:rsid w:val="00DB32A7"/>
    <w:rsid w:val="00E227BC"/>
    <w:rsid w:val="00E3174D"/>
    <w:rsid w:val="00E406F7"/>
    <w:rsid w:val="00E43171"/>
    <w:rsid w:val="00E44B15"/>
    <w:rsid w:val="00E660CB"/>
    <w:rsid w:val="00E75D73"/>
    <w:rsid w:val="00E87F14"/>
    <w:rsid w:val="00E93B5A"/>
    <w:rsid w:val="00ED6A4D"/>
    <w:rsid w:val="00F141C4"/>
    <w:rsid w:val="00F43298"/>
    <w:rsid w:val="00F574E2"/>
    <w:rsid w:val="00F82852"/>
    <w:rsid w:val="00F85A1C"/>
    <w:rsid w:val="00FA49C2"/>
    <w:rsid w:val="00FA4BE6"/>
    <w:rsid w:val="00FB7067"/>
    <w:rsid w:val="00FE0282"/>
    <w:rsid w:val="00FE2A58"/>
    <w:rsid w:val="00FE2E49"/>
    <w:rsid w:val="00FE3A1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DB68D"/>
  <w15:chartTrackingRefBased/>
  <w15:docId w15:val="{509BBACA-C76D-134F-827C-99FF70B19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97BD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697BD0"/>
    <w:pPr>
      <w:spacing w:before="100" w:beforeAutospacing="1" w:after="100" w:afterAutospacing="1"/>
    </w:pPr>
    <w:rPr>
      <w:rFonts w:ascii="Times New Roman" w:eastAsia="Times New Roman" w:hAnsi="Times New Roman" w:cs="Times New Roman"/>
      <w:lang w:eastAsia="es-ES_tradnl"/>
    </w:rPr>
  </w:style>
  <w:style w:type="character" w:customStyle="1" w:styleId="Ttulo1Car">
    <w:name w:val="Título 1 Car"/>
    <w:basedOn w:val="Fuentedeprrafopredeter"/>
    <w:link w:val="Ttulo1"/>
    <w:uiPriority w:val="9"/>
    <w:rsid w:val="00697BD0"/>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697BD0"/>
    <w:pPr>
      <w:ind w:left="720"/>
      <w:contextualSpacing/>
    </w:pPr>
  </w:style>
  <w:style w:type="character" w:styleId="Hipervnculo">
    <w:name w:val="Hyperlink"/>
    <w:basedOn w:val="Fuentedeprrafopredeter"/>
    <w:uiPriority w:val="99"/>
    <w:unhideWhenUsed/>
    <w:rsid w:val="008A739E"/>
    <w:rPr>
      <w:color w:val="0563C1" w:themeColor="hyperlink"/>
      <w:u w:val="single"/>
    </w:rPr>
  </w:style>
  <w:style w:type="character" w:styleId="Mencinsinresolver">
    <w:name w:val="Unresolved Mention"/>
    <w:basedOn w:val="Fuentedeprrafopredeter"/>
    <w:uiPriority w:val="99"/>
    <w:semiHidden/>
    <w:unhideWhenUsed/>
    <w:rsid w:val="008A739E"/>
    <w:rPr>
      <w:color w:val="605E5C"/>
      <w:shd w:val="clear" w:color="auto" w:fill="E1DFDD"/>
    </w:rPr>
  </w:style>
  <w:style w:type="character" w:styleId="Hipervnculovisitado">
    <w:name w:val="FollowedHyperlink"/>
    <w:basedOn w:val="Fuentedeprrafopredeter"/>
    <w:uiPriority w:val="99"/>
    <w:semiHidden/>
    <w:unhideWhenUsed/>
    <w:rsid w:val="008A739E"/>
    <w:rPr>
      <w:color w:val="954F72" w:themeColor="followedHyperlink"/>
      <w:u w:val="single"/>
    </w:rPr>
  </w:style>
  <w:style w:type="character" w:styleId="Textodelmarcadordeposicin">
    <w:name w:val="Placeholder Text"/>
    <w:basedOn w:val="Fuentedeprrafopredeter"/>
    <w:uiPriority w:val="99"/>
    <w:semiHidden/>
    <w:rsid w:val="000F2DC9"/>
    <w:rPr>
      <w:color w:val="808080"/>
    </w:rPr>
  </w:style>
  <w:style w:type="table" w:styleId="Tablaconcuadrcula">
    <w:name w:val="Table Grid"/>
    <w:basedOn w:val="Tablanormal"/>
    <w:uiPriority w:val="39"/>
    <w:rsid w:val="006533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465732">
      <w:bodyDiv w:val="1"/>
      <w:marLeft w:val="0"/>
      <w:marRight w:val="0"/>
      <w:marTop w:val="0"/>
      <w:marBottom w:val="0"/>
      <w:divBdr>
        <w:top w:val="none" w:sz="0" w:space="0" w:color="auto"/>
        <w:left w:val="none" w:sz="0" w:space="0" w:color="auto"/>
        <w:bottom w:val="none" w:sz="0" w:space="0" w:color="auto"/>
        <w:right w:val="none" w:sz="0" w:space="0" w:color="auto"/>
      </w:divBdr>
      <w:divsChild>
        <w:div w:id="662781736">
          <w:marLeft w:val="0"/>
          <w:marRight w:val="0"/>
          <w:marTop w:val="0"/>
          <w:marBottom w:val="0"/>
          <w:divBdr>
            <w:top w:val="none" w:sz="0" w:space="0" w:color="auto"/>
            <w:left w:val="none" w:sz="0" w:space="0" w:color="auto"/>
            <w:bottom w:val="none" w:sz="0" w:space="0" w:color="auto"/>
            <w:right w:val="none" w:sz="0" w:space="0" w:color="auto"/>
          </w:divBdr>
          <w:divsChild>
            <w:div w:id="1791121535">
              <w:marLeft w:val="0"/>
              <w:marRight w:val="0"/>
              <w:marTop w:val="0"/>
              <w:marBottom w:val="0"/>
              <w:divBdr>
                <w:top w:val="none" w:sz="0" w:space="0" w:color="auto"/>
                <w:left w:val="none" w:sz="0" w:space="0" w:color="auto"/>
                <w:bottom w:val="none" w:sz="0" w:space="0" w:color="auto"/>
                <w:right w:val="none" w:sz="0" w:space="0" w:color="auto"/>
              </w:divBdr>
              <w:divsChild>
                <w:div w:id="51747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63696">
      <w:bodyDiv w:val="1"/>
      <w:marLeft w:val="0"/>
      <w:marRight w:val="0"/>
      <w:marTop w:val="0"/>
      <w:marBottom w:val="0"/>
      <w:divBdr>
        <w:top w:val="none" w:sz="0" w:space="0" w:color="auto"/>
        <w:left w:val="none" w:sz="0" w:space="0" w:color="auto"/>
        <w:bottom w:val="none" w:sz="0" w:space="0" w:color="auto"/>
        <w:right w:val="none" w:sz="0" w:space="0" w:color="auto"/>
      </w:divBdr>
      <w:divsChild>
        <w:div w:id="1688823422">
          <w:marLeft w:val="0"/>
          <w:marRight w:val="0"/>
          <w:marTop w:val="0"/>
          <w:marBottom w:val="0"/>
          <w:divBdr>
            <w:top w:val="none" w:sz="0" w:space="0" w:color="auto"/>
            <w:left w:val="none" w:sz="0" w:space="0" w:color="auto"/>
            <w:bottom w:val="none" w:sz="0" w:space="0" w:color="auto"/>
            <w:right w:val="none" w:sz="0" w:space="0" w:color="auto"/>
          </w:divBdr>
          <w:divsChild>
            <w:div w:id="1610504471">
              <w:marLeft w:val="0"/>
              <w:marRight w:val="0"/>
              <w:marTop w:val="0"/>
              <w:marBottom w:val="0"/>
              <w:divBdr>
                <w:top w:val="none" w:sz="0" w:space="0" w:color="auto"/>
                <w:left w:val="none" w:sz="0" w:space="0" w:color="auto"/>
                <w:bottom w:val="none" w:sz="0" w:space="0" w:color="auto"/>
                <w:right w:val="none" w:sz="0" w:space="0" w:color="auto"/>
              </w:divBdr>
              <w:divsChild>
                <w:div w:id="3238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449630">
      <w:bodyDiv w:val="1"/>
      <w:marLeft w:val="0"/>
      <w:marRight w:val="0"/>
      <w:marTop w:val="0"/>
      <w:marBottom w:val="0"/>
      <w:divBdr>
        <w:top w:val="none" w:sz="0" w:space="0" w:color="auto"/>
        <w:left w:val="none" w:sz="0" w:space="0" w:color="auto"/>
        <w:bottom w:val="none" w:sz="0" w:space="0" w:color="auto"/>
        <w:right w:val="none" w:sz="0" w:space="0" w:color="auto"/>
      </w:divBdr>
    </w:div>
    <w:div w:id="227348052">
      <w:bodyDiv w:val="1"/>
      <w:marLeft w:val="0"/>
      <w:marRight w:val="0"/>
      <w:marTop w:val="0"/>
      <w:marBottom w:val="0"/>
      <w:divBdr>
        <w:top w:val="none" w:sz="0" w:space="0" w:color="auto"/>
        <w:left w:val="none" w:sz="0" w:space="0" w:color="auto"/>
        <w:bottom w:val="none" w:sz="0" w:space="0" w:color="auto"/>
        <w:right w:val="none" w:sz="0" w:space="0" w:color="auto"/>
      </w:divBdr>
      <w:divsChild>
        <w:div w:id="1827552314">
          <w:marLeft w:val="0"/>
          <w:marRight w:val="0"/>
          <w:marTop w:val="0"/>
          <w:marBottom w:val="0"/>
          <w:divBdr>
            <w:top w:val="none" w:sz="0" w:space="0" w:color="auto"/>
            <w:left w:val="none" w:sz="0" w:space="0" w:color="auto"/>
            <w:bottom w:val="none" w:sz="0" w:space="0" w:color="auto"/>
            <w:right w:val="none" w:sz="0" w:space="0" w:color="auto"/>
          </w:divBdr>
          <w:divsChild>
            <w:div w:id="413357001">
              <w:marLeft w:val="0"/>
              <w:marRight w:val="0"/>
              <w:marTop w:val="0"/>
              <w:marBottom w:val="0"/>
              <w:divBdr>
                <w:top w:val="none" w:sz="0" w:space="0" w:color="auto"/>
                <w:left w:val="none" w:sz="0" w:space="0" w:color="auto"/>
                <w:bottom w:val="none" w:sz="0" w:space="0" w:color="auto"/>
                <w:right w:val="none" w:sz="0" w:space="0" w:color="auto"/>
              </w:divBdr>
              <w:divsChild>
                <w:div w:id="96137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324435">
      <w:bodyDiv w:val="1"/>
      <w:marLeft w:val="0"/>
      <w:marRight w:val="0"/>
      <w:marTop w:val="0"/>
      <w:marBottom w:val="0"/>
      <w:divBdr>
        <w:top w:val="none" w:sz="0" w:space="0" w:color="auto"/>
        <w:left w:val="none" w:sz="0" w:space="0" w:color="auto"/>
        <w:bottom w:val="none" w:sz="0" w:space="0" w:color="auto"/>
        <w:right w:val="none" w:sz="0" w:space="0" w:color="auto"/>
      </w:divBdr>
      <w:divsChild>
        <w:div w:id="853886051">
          <w:marLeft w:val="0"/>
          <w:marRight w:val="0"/>
          <w:marTop w:val="0"/>
          <w:marBottom w:val="0"/>
          <w:divBdr>
            <w:top w:val="none" w:sz="0" w:space="0" w:color="auto"/>
            <w:left w:val="none" w:sz="0" w:space="0" w:color="auto"/>
            <w:bottom w:val="none" w:sz="0" w:space="0" w:color="auto"/>
            <w:right w:val="none" w:sz="0" w:space="0" w:color="auto"/>
          </w:divBdr>
          <w:divsChild>
            <w:div w:id="391581505">
              <w:marLeft w:val="0"/>
              <w:marRight w:val="0"/>
              <w:marTop w:val="0"/>
              <w:marBottom w:val="0"/>
              <w:divBdr>
                <w:top w:val="none" w:sz="0" w:space="0" w:color="auto"/>
                <w:left w:val="none" w:sz="0" w:space="0" w:color="auto"/>
                <w:bottom w:val="none" w:sz="0" w:space="0" w:color="auto"/>
                <w:right w:val="none" w:sz="0" w:space="0" w:color="auto"/>
              </w:divBdr>
              <w:divsChild>
                <w:div w:id="194885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575987">
      <w:bodyDiv w:val="1"/>
      <w:marLeft w:val="0"/>
      <w:marRight w:val="0"/>
      <w:marTop w:val="0"/>
      <w:marBottom w:val="0"/>
      <w:divBdr>
        <w:top w:val="none" w:sz="0" w:space="0" w:color="auto"/>
        <w:left w:val="none" w:sz="0" w:space="0" w:color="auto"/>
        <w:bottom w:val="none" w:sz="0" w:space="0" w:color="auto"/>
        <w:right w:val="none" w:sz="0" w:space="0" w:color="auto"/>
      </w:divBdr>
      <w:divsChild>
        <w:div w:id="2068843658">
          <w:marLeft w:val="0"/>
          <w:marRight w:val="0"/>
          <w:marTop w:val="0"/>
          <w:marBottom w:val="0"/>
          <w:divBdr>
            <w:top w:val="none" w:sz="0" w:space="0" w:color="auto"/>
            <w:left w:val="none" w:sz="0" w:space="0" w:color="auto"/>
            <w:bottom w:val="none" w:sz="0" w:space="0" w:color="auto"/>
            <w:right w:val="none" w:sz="0" w:space="0" w:color="auto"/>
          </w:divBdr>
          <w:divsChild>
            <w:div w:id="88430478">
              <w:marLeft w:val="0"/>
              <w:marRight w:val="0"/>
              <w:marTop w:val="0"/>
              <w:marBottom w:val="0"/>
              <w:divBdr>
                <w:top w:val="none" w:sz="0" w:space="0" w:color="auto"/>
                <w:left w:val="none" w:sz="0" w:space="0" w:color="auto"/>
                <w:bottom w:val="none" w:sz="0" w:space="0" w:color="auto"/>
                <w:right w:val="none" w:sz="0" w:space="0" w:color="auto"/>
              </w:divBdr>
              <w:divsChild>
                <w:div w:id="129305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226325">
      <w:bodyDiv w:val="1"/>
      <w:marLeft w:val="0"/>
      <w:marRight w:val="0"/>
      <w:marTop w:val="0"/>
      <w:marBottom w:val="0"/>
      <w:divBdr>
        <w:top w:val="none" w:sz="0" w:space="0" w:color="auto"/>
        <w:left w:val="none" w:sz="0" w:space="0" w:color="auto"/>
        <w:bottom w:val="none" w:sz="0" w:space="0" w:color="auto"/>
        <w:right w:val="none" w:sz="0" w:space="0" w:color="auto"/>
      </w:divBdr>
      <w:divsChild>
        <w:div w:id="1592425234">
          <w:marLeft w:val="0"/>
          <w:marRight w:val="0"/>
          <w:marTop w:val="0"/>
          <w:marBottom w:val="0"/>
          <w:divBdr>
            <w:top w:val="none" w:sz="0" w:space="0" w:color="auto"/>
            <w:left w:val="none" w:sz="0" w:space="0" w:color="auto"/>
            <w:bottom w:val="none" w:sz="0" w:space="0" w:color="auto"/>
            <w:right w:val="none" w:sz="0" w:space="0" w:color="auto"/>
          </w:divBdr>
          <w:divsChild>
            <w:div w:id="2048986839">
              <w:marLeft w:val="0"/>
              <w:marRight w:val="0"/>
              <w:marTop w:val="0"/>
              <w:marBottom w:val="0"/>
              <w:divBdr>
                <w:top w:val="none" w:sz="0" w:space="0" w:color="auto"/>
                <w:left w:val="none" w:sz="0" w:space="0" w:color="auto"/>
                <w:bottom w:val="none" w:sz="0" w:space="0" w:color="auto"/>
                <w:right w:val="none" w:sz="0" w:space="0" w:color="auto"/>
              </w:divBdr>
              <w:divsChild>
                <w:div w:id="2320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348030">
      <w:bodyDiv w:val="1"/>
      <w:marLeft w:val="0"/>
      <w:marRight w:val="0"/>
      <w:marTop w:val="0"/>
      <w:marBottom w:val="0"/>
      <w:divBdr>
        <w:top w:val="none" w:sz="0" w:space="0" w:color="auto"/>
        <w:left w:val="none" w:sz="0" w:space="0" w:color="auto"/>
        <w:bottom w:val="none" w:sz="0" w:space="0" w:color="auto"/>
        <w:right w:val="none" w:sz="0" w:space="0" w:color="auto"/>
      </w:divBdr>
      <w:divsChild>
        <w:div w:id="1293367347">
          <w:marLeft w:val="0"/>
          <w:marRight w:val="0"/>
          <w:marTop w:val="0"/>
          <w:marBottom w:val="0"/>
          <w:divBdr>
            <w:top w:val="none" w:sz="0" w:space="0" w:color="auto"/>
            <w:left w:val="none" w:sz="0" w:space="0" w:color="auto"/>
            <w:bottom w:val="none" w:sz="0" w:space="0" w:color="auto"/>
            <w:right w:val="none" w:sz="0" w:space="0" w:color="auto"/>
          </w:divBdr>
          <w:divsChild>
            <w:div w:id="1369643682">
              <w:marLeft w:val="0"/>
              <w:marRight w:val="0"/>
              <w:marTop w:val="0"/>
              <w:marBottom w:val="0"/>
              <w:divBdr>
                <w:top w:val="none" w:sz="0" w:space="0" w:color="auto"/>
                <w:left w:val="none" w:sz="0" w:space="0" w:color="auto"/>
                <w:bottom w:val="none" w:sz="0" w:space="0" w:color="auto"/>
                <w:right w:val="none" w:sz="0" w:space="0" w:color="auto"/>
              </w:divBdr>
              <w:divsChild>
                <w:div w:id="134651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81145">
      <w:bodyDiv w:val="1"/>
      <w:marLeft w:val="0"/>
      <w:marRight w:val="0"/>
      <w:marTop w:val="0"/>
      <w:marBottom w:val="0"/>
      <w:divBdr>
        <w:top w:val="none" w:sz="0" w:space="0" w:color="auto"/>
        <w:left w:val="none" w:sz="0" w:space="0" w:color="auto"/>
        <w:bottom w:val="none" w:sz="0" w:space="0" w:color="auto"/>
        <w:right w:val="none" w:sz="0" w:space="0" w:color="auto"/>
      </w:divBdr>
      <w:divsChild>
        <w:div w:id="1839421330">
          <w:marLeft w:val="0"/>
          <w:marRight w:val="0"/>
          <w:marTop w:val="0"/>
          <w:marBottom w:val="0"/>
          <w:divBdr>
            <w:top w:val="none" w:sz="0" w:space="0" w:color="auto"/>
            <w:left w:val="none" w:sz="0" w:space="0" w:color="auto"/>
            <w:bottom w:val="none" w:sz="0" w:space="0" w:color="auto"/>
            <w:right w:val="none" w:sz="0" w:space="0" w:color="auto"/>
          </w:divBdr>
          <w:divsChild>
            <w:div w:id="1935282840">
              <w:marLeft w:val="0"/>
              <w:marRight w:val="0"/>
              <w:marTop w:val="0"/>
              <w:marBottom w:val="0"/>
              <w:divBdr>
                <w:top w:val="none" w:sz="0" w:space="0" w:color="auto"/>
                <w:left w:val="none" w:sz="0" w:space="0" w:color="auto"/>
                <w:bottom w:val="none" w:sz="0" w:space="0" w:color="auto"/>
                <w:right w:val="none" w:sz="0" w:space="0" w:color="auto"/>
              </w:divBdr>
              <w:divsChild>
                <w:div w:id="22040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921952">
      <w:bodyDiv w:val="1"/>
      <w:marLeft w:val="0"/>
      <w:marRight w:val="0"/>
      <w:marTop w:val="0"/>
      <w:marBottom w:val="0"/>
      <w:divBdr>
        <w:top w:val="none" w:sz="0" w:space="0" w:color="auto"/>
        <w:left w:val="none" w:sz="0" w:space="0" w:color="auto"/>
        <w:bottom w:val="none" w:sz="0" w:space="0" w:color="auto"/>
        <w:right w:val="none" w:sz="0" w:space="0" w:color="auto"/>
      </w:divBdr>
    </w:div>
    <w:div w:id="1184785843">
      <w:bodyDiv w:val="1"/>
      <w:marLeft w:val="0"/>
      <w:marRight w:val="0"/>
      <w:marTop w:val="0"/>
      <w:marBottom w:val="0"/>
      <w:divBdr>
        <w:top w:val="none" w:sz="0" w:space="0" w:color="auto"/>
        <w:left w:val="none" w:sz="0" w:space="0" w:color="auto"/>
        <w:bottom w:val="none" w:sz="0" w:space="0" w:color="auto"/>
        <w:right w:val="none" w:sz="0" w:space="0" w:color="auto"/>
      </w:divBdr>
      <w:divsChild>
        <w:div w:id="1865822764">
          <w:marLeft w:val="0"/>
          <w:marRight w:val="0"/>
          <w:marTop w:val="0"/>
          <w:marBottom w:val="0"/>
          <w:divBdr>
            <w:top w:val="none" w:sz="0" w:space="0" w:color="auto"/>
            <w:left w:val="none" w:sz="0" w:space="0" w:color="auto"/>
            <w:bottom w:val="none" w:sz="0" w:space="0" w:color="auto"/>
            <w:right w:val="none" w:sz="0" w:space="0" w:color="auto"/>
          </w:divBdr>
          <w:divsChild>
            <w:div w:id="409232494">
              <w:marLeft w:val="0"/>
              <w:marRight w:val="0"/>
              <w:marTop w:val="0"/>
              <w:marBottom w:val="0"/>
              <w:divBdr>
                <w:top w:val="none" w:sz="0" w:space="0" w:color="auto"/>
                <w:left w:val="none" w:sz="0" w:space="0" w:color="auto"/>
                <w:bottom w:val="none" w:sz="0" w:space="0" w:color="auto"/>
                <w:right w:val="none" w:sz="0" w:space="0" w:color="auto"/>
              </w:divBdr>
              <w:divsChild>
                <w:div w:id="68401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912877">
      <w:bodyDiv w:val="1"/>
      <w:marLeft w:val="0"/>
      <w:marRight w:val="0"/>
      <w:marTop w:val="0"/>
      <w:marBottom w:val="0"/>
      <w:divBdr>
        <w:top w:val="none" w:sz="0" w:space="0" w:color="auto"/>
        <w:left w:val="none" w:sz="0" w:space="0" w:color="auto"/>
        <w:bottom w:val="none" w:sz="0" w:space="0" w:color="auto"/>
        <w:right w:val="none" w:sz="0" w:space="0" w:color="auto"/>
      </w:divBdr>
      <w:divsChild>
        <w:div w:id="608271034">
          <w:marLeft w:val="0"/>
          <w:marRight w:val="0"/>
          <w:marTop w:val="0"/>
          <w:marBottom w:val="0"/>
          <w:divBdr>
            <w:top w:val="none" w:sz="0" w:space="0" w:color="auto"/>
            <w:left w:val="none" w:sz="0" w:space="0" w:color="auto"/>
            <w:bottom w:val="none" w:sz="0" w:space="0" w:color="auto"/>
            <w:right w:val="none" w:sz="0" w:space="0" w:color="auto"/>
          </w:divBdr>
          <w:divsChild>
            <w:div w:id="502012467">
              <w:marLeft w:val="0"/>
              <w:marRight w:val="0"/>
              <w:marTop w:val="0"/>
              <w:marBottom w:val="0"/>
              <w:divBdr>
                <w:top w:val="none" w:sz="0" w:space="0" w:color="auto"/>
                <w:left w:val="none" w:sz="0" w:space="0" w:color="auto"/>
                <w:bottom w:val="none" w:sz="0" w:space="0" w:color="auto"/>
                <w:right w:val="none" w:sz="0" w:space="0" w:color="auto"/>
              </w:divBdr>
              <w:divsChild>
                <w:div w:id="101680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163998">
      <w:bodyDiv w:val="1"/>
      <w:marLeft w:val="0"/>
      <w:marRight w:val="0"/>
      <w:marTop w:val="0"/>
      <w:marBottom w:val="0"/>
      <w:divBdr>
        <w:top w:val="none" w:sz="0" w:space="0" w:color="auto"/>
        <w:left w:val="none" w:sz="0" w:space="0" w:color="auto"/>
        <w:bottom w:val="none" w:sz="0" w:space="0" w:color="auto"/>
        <w:right w:val="none" w:sz="0" w:space="0" w:color="auto"/>
      </w:divBdr>
      <w:divsChild>
        <w:div w:id="1915509101">
          <w:marLeft w:val="0"/>
          <w:marRight w:val="0"/>
          <w:marTop w:val="0"/>
          <w:marBottom w:val="0"/>
          <w:divBdr>
            <w:top w:val="none" w:sz="0" w:space="0" w:color="auto"/>
            <w:left w:val="none" w:sz="0" w:space="0" w:color="auto"/>
            <w:bottom w:val="none" w:sz="0" w:space="0" w:color="auto"/>
            <w:right w:val="none" w:sz="0" w:space="0" w:color="auto"/>
          </w:divBdr>
          <w:divsChild>
            <w:div w:id="719940955">
              <w:marLeft w:val="0"/>
              <w:marRight w:val="0"/>
              <w:marTop w:val="0"/>
              <w:marBottom w:val="0"/>
              <w:divBdr>
                <w:top w:val="none" w:sz="0" w:space="0" w:color="auto"/>
                <w:left w:val="none" w:sz="0" w:space="0" w:color="auto"/>
                <w:bottom w:val="none" w:sz="0" w:space="0" w:color="auto"/>
                <w:right w:val="none" w:sz="0" w:space="0" w:color="auto"/>
              </w:divBdr>
              <w:divsChild>
                <w:div w:id="79606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120645">
      <w:bodyDiv w:val="1"/>
      <w:marLeft w:val="0"/>
      <w:marRight w:val="0"/>
      <w:marTop w:val="0"/>
      <w:marBottom w:val="0"/>
      <w:divBdr>
        <w:top w:val="none" w:sz="0" w:space="0" w:color="auto"/>
        <w:left w:val="none" w:sz="0" w:space="0" w:color="auto"/>
        <w:bottom w:val="none" w:sz="0" w:space="0" w:color="auto"/>
        <w:right w:val="none" w:sz="0" w:space="0" w:color="auto"/>
      </w:divBdr>
      <w:divsChild>
        <w:div w:id="1630623028">
          <w:marLeft w:val="0"/>
          <w:marRight w:val="0"/>
          <w:marTop w:val="0"/>
          <w:marBottom w:val="0"/>
          <w:divBdr>
            <w:top w:val="none" w:sz="0" w:space="0" w:color="auto"/>
            <w:left w:val="none" w:sz="0" w:space="0" w:color="auto"/>
            <w:bottom w:val="none" w:sz="0" w:space="0" w:color="auto"/>
            <w:right w:val="none" w:sz="0" w:space="0" w:color="auto"/>
          </w:divBdr>
          <w:divsChild>
            <w:div w:id="889389572">
              <w:marLeft w:val="0"/>
              <w:marRight w:val="0"/>
              <w:marTop w:val="0"/>
              <w:marBottom w:val="0"/>
              <w:divBdr>
                <w:top w:val="none" w:sz="0" w:space="0" w:color="auto"/>
                <w:left w:val="none" w:sz="0" w:space="0" w:color="auto"/>
                <w:bottom w:val="none" w:sz="0" w:space="0" w:color="auto"/>
                <w:right w:val="none" w:sz="0" w:space="0" w:color="auto"/>
              </w:divBdr>
              <w:divsChild>
                <w:div w:id="105061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020055">
      <w:bodyDiv w:val="1"/>
      <w:marLeft w:val="0"/>
      <w:marRight w:val="0"/>
      <w:marTop w:val="0"/>
      <w:marBottom w:val="0"/>
      <w:divBdr>
        <w:top w:val="none" w:sz="0" w:space="0" w:color="auto"/>
        <w:left w:val="none" w:sz="0" w:space="0" w:color="auto"/>
        <w:bottom w:val="none" w:sz="0" w:space="0" w:color="auto"/>
        <w:right w:val="none" w:sz="0" w:space="0" w:color="auto"/>
      </w:divBdr>
      <w:divsChild>
        <w:div w:id="547378021">
          <w:marLeft w:val="0"/>
          <w:marRight w:val="0"/>
          <w:marTop w:val="0"/>
          <w:marBottom w:val="0"/>
          <w:divBdr>
            <w:top w:val="none" w:sz="0" w:space="0" w:color="auto"/>
            <w:left w:val="none" w:sz="0" w:space="0" w:color="auto"/>
            <w:bottom w:val="none" w:sz="0" w:space="0" w:color="auto"/>
            <w:right w:val="none" w:sz="0" w:space="0" w:color="auto"/>
          </w:divBdr>
          <w:divsChild>
            <w:div w:id="727993230">
              <w:marLeft w:val="0"/>
              <w:marRight w:val="0"/>
              <w:marTop w:val="0"/>
              <w:marBottom w:val="0"/>
              <w:divBdr>
                <w:top w:val="none" w:sz="0" w:space="0" w:color="auto"/>
                <w:left w:val="none" w:sz="0" w:space="0" w:color="auto"/>
                <w:bottom w:val="none" w:sz="0" w:space="0" w:color="auto"/>
                <w:right w:val="none" w:sz="0" w:space="0" w:color="auto"/>
              </w:divBdr>
              <w:divsChild>
                <w:div w:id="126958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947071">
      <w:bodyDiv w:val="1"/>
      <w:marLeft w:val="0"/>
      <w:marRight w:val="0"/>
      <w:marTop w:val="0"/>
      <w:marBottom w:val="0"/>
      <w:divBdr>
        <w:top w:val="none" w:sz="0" w:space="0" w:color="auto"/>
        <w:left w:val="none" w:sz="0" w:space="0" w:color="auto"/>
        <w:bottom w:val="none" w:sz="0" w:space="0" w:color="auto"/>
        <w:right w:val="none" w:sz="0" w:space="0" w:color="auto"/>
      </w:divBdr>
      <w:divsChild>
        <w:div w:id="2138989427">
          <w:marLeft w:val="0"/>
          <w:marRight w:val="0"/>
          <w:marTop w:val="0"/>
          <w:marBottom w:val="0"/>
          <w:divBdr>
            <w:top w:val="none" w:sz="0" w:space="0" w:color="auto"/>
            <w:left w:val="none" w:sz="0" w:space="0" w:color="auto"/>
            <w:bottom w:val="none" w:sz="0" w:space="0" w:color="auto"/>
            <w:right w:val="none" w:sz="0" w:space="0" w:color="auto"/>
          </w:divBdr>
          <w:divsChild>
            <w:div w:id="861816920">
              <w:marLeft w:val="0"/>
              <w:marRight w:val="0"/>
              <w:marTop w:val="0"/>
              <w:marBottom w:val="0"/>
              <w:divBdr>
                <w:top w:val="none" w:sz="0" w:space="0" w:color="auto"/>
                <w:left w:val="none" w:sz="0" w:space="0" w:color="auto"/>
                <w:bottom w:val="none" w:sz="0" w:space="0" w:color="auto"/>
                <w:right w:val="none" w:sz="0" w:space="0" w:color="auto"/>
              </w:divBdr>
              <w:divsChild>
                <w:div w:id="76325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572734">
      <w:bodyDiv w:val="1"/>
      <w:marLeft w:val="0"/>
      <w:marRight w:val="0"/>
      <w:marTop w:val="0"/>
      <w:marBottom w:val="0"/>
      <w:divBdr>
        <w:top w:val="none" w:sz="0" w:space="0" w:color="auto"/>
        <w:left w:val="none" w:sz="0" w:space="0" w:color="auto"/>
        <w:bottom w:val="none" w:sz="0" w:space="0" w:color="auto"/>
        <w:right w:val="none" w:sz="0" w:space="0" w:color="auto"/>
      </w:divBdr>
      <w:divsChild>
        <w:div w:id="1763648333">
          <w:marLeft w:val="0"/>
          <w:marRight w:val="0"/>
          <w:marTop w:val="0"/>
          <w:marBottom w:val="0"/>
          <w:divBdr>
            <w:top w:val="none" w:sz="0" w:space="0" w:color="auto"/>
            <w:left w:val="none" w:sz="0" w:space="0" w:color="auto"/>
            <w:bottom w:val="none" w:sz="0" w:space="0" w:color="auto"/>
            <w:right w:val="none" w:sz="0" w:space="0" w:color="auto"/>
          </w:divBdr>
          <w:divsChild>
            <w:div w:id="1022589623">
              <w:marLeft w:val="0"/>
              <w:marRight w:val="0"/>
              <w:marTop w:val="0"/>
              <w:marBottom w:val="0"/>
              <w:divBdr>
                <w:top w:val="none" w:sz="0" w:space="0" w:color="auto"/>
                <w:left w:val="none" w:sz="0" w:space="0" w:color="auto"/>
                <w:bottom w:val="none" w:sz="0" w:space="0" w:color="auto"/>
                <w:right w:val="none" w:sz="0" w:space="0" w:color="auto"/>
              </w:divBdr>
              <w:divsChild>
                <w:div w:id="16378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426168">
      <w:bodyDiv w:val="1"/>
      <w:marLeft w:val="0"/>
      <w:marRight w:val="0"/>
      <w:marTop w:val="0"/>
      <w:marBottom w:val="0"/>
      <w:divBdr>
        <w:top w:val="none" w:sz="0" w:space="0" w:color="auto"/>
        <w:left w:val="none" w:sz="0" w:space="0" w:color="auto"/>
        <w:bottom w:val="none" w:sz="0" w:space="0" w:color="auto"/>
        <w:right w:val="none" w:sz="0" w:space="0" w:color="auto"/>
      </w:divBdr>
      <w:divsChild>
        <w:div w:id="586960787">
          <w:marLeft w:val="0"/>
          <w:marRight w:val="0"/>
          <w:marTop w:val="0"/>
          <w:marBottom w:val="0"/>
          <w:divBdr>
            <w:top w:val="none" w:sz="0" w:space="0" w:color="auto"/>
            <w:left w:val="none" w:sz="0" w:space="0" w:color="auto"/>
            <w:bottom w:val="none" w:sz="0" w:space="0" w:color="auto"/>
            <w:right w:val="none" w:sz="0" w:space="0" w:color="auto"/>
          </w:divBdr>
          <w:divsChild>
            <w:div w:id="1757945485">
              <w:marLeft w:val="0"/>
              <w:marRight w:val="0"/>
              <w:marTop w:val="0"/>
              <w:marBottom w:val="0"/>
              <w:divBdr>
                <w:top w:val="none" w:sz="0" w:space="0" w:color="auto"/>
                <w:left w:val="none" w:sz="0" w:space="0" w:color="auto"/>
                <w:bottom w:val="none" w:sz="0" w:space="0" w:color="auto"/>
                <w:right w:val="none" w:sz="0" w:space="0" w:color="auto"/>
              </w:divBdr>
              <w:divsChild>
                <w:div w:id="29557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923221">
      <w:bodyDiv w:val="1"/>
      <w:marLeft w:val="0"/>
      <w:marRight w:val="0"/>
      <w:marTop w:val="0"/>
      <w:marBottom w:val="0"/>
      <w:divBdr>
        <w:top w:val="none" w:sz="0" w:space="0" w:color="auto"/>
        <w:left w:val="none" w:sz="0" w:space="0" w:color="auto"/>
        <w:bottom w:val="none" w:sz="0" w:space="0" w:color="auto"/>
        <w:right w:val="none" w:sz="0" w:space="0" w:color="auto"/>
      </w:divBdr>
      <w:divsChild>
        <w:div w:id="110516686">
          <w:marLeft w:val="0"/>
          <w:marRight w:val="0"/>
          <w:marTop w:val="0"/>
          <w:marBottom w:val="0"/>
          <w:divBdr>
            <w:top w:val="none" w:sz="0" w:space="0" w:color="auto"/>
            <w:left w:val="none" w:sz="0" w:space="0" w:color="auto"/>
            <w:bottom w:val="none" w:sz="0" w:space="0" w:color="auto"/>
            <w:right w:val="none" w:sz="0" w:space="0" w:color="auto"/>
          </w:divBdr>
          <w:divsChild>
            <w:div w:id="827477878">
              <w:marLeft w:val="0"/>
              <w:marRight w:val="0"/>
              <w:marTop w:val="0"/>
              <w:marBottom w:val="0"/>
              <w:divBdr>
                <w:top w:val="none" w:sz="0" w:space="0" w:color="auto"/>
                <w:left w:val="none" w:sz="0" w:space="0" w:color="auto"/>
                <w:bottom w:val="none" w:sz="0" w:space="0" w:color="auto"/>
                <w:right w:val="none" w:sz="0" w:space="0" w:color="auto"/>
              </w:divBdr>
              <w:divsChild>
                <w:div w:id="25089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862446">
      <w:bodyDiv w:val="1"/>
      <w:marLeft w:val="0"/>
      <w:marRight w:val="0"/>
      <w:marTop w:val="0"/>
      <w:marBottom w:val="0"/>
      <w:divBdr>
        <w:top w:val="none" w:sz="0" w:space="0" w:color="auto"/>
        <w:left w:val="none" w:sz="0" w:space="0" w:color="auto"/>
        <w:bottom w:val="none" w:sz="0" w:space="0" w:color="auto"/>
        <w:right w:val="none" w:sz="0" w:space="0" w:color="auto"/>
      </w:divBdr>
      <w:divsChild>
        <w:div w:id="676614185">
          <w:marLeft w:val="0"/>
          <w:marRight w:val="0"/>
          <w:marTop w:val="0"/>
          <w:marBottom w:val="0"/>
          <w:divBdr>
            <w:top w:val="none" w:sz="0" w:space="0" w:color="auto"/>
            <w:left w:val="none" w:sz="0" w:space="0" w:color="auto"/>
            <w:bottom w:val="none" w:sz="0" w:space="0" w:color="auto"/>
            <w:right w:val="none" w:sz="0" w:space="0" w:color="auto"/>
          </w:divBdr>
          <w:divsChild>
            <w:div w:id="1369719610">
              <w:marLeft w:val="0"/>
              <w:marRight w:val="0"/>
              <w:marTop w:val="0"/>
              <w:marBottom w:val="0"/>
              <w:divBdr>
                <w:top w:val="none" w:sz="0" w:space="0" w:color="auto"/>
                <w:left w:val="none" w:sz="0" w:space="0" w:color="auto"/>
                <w:bottom w:val="none" w:sz="0" w:space="0" w:color="auto"/>
                <w:right w:val="none" w:sz="0" w:space="0" w:color="auto"/>
              </w:divBdr>
              <w:divsChild>
                <w:div w:id="2913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547136">
      <w:bodyDiv w:val="1"/>
      <w:marLeft w:val="0"/>
      <w:marRight w:val="0"/>
      <w:marTop w:val="0"/>
      <w:marBottom w:val="0"/>
      <w:divBdr>
        <w:top w:val="none" w:sz="0" w:space="0" w:color="auto"/>
        <w:left w:val="none" w:sz="0" w:space="0" w:color="auto"/>
        <w:bottom w:val="none" w:sz="0" w:space="0" w:color="auto"/>
        <w:right w:val="none" w:sz="0" w:space="0" w:color="auto"/>
      </w:divBdr>
      <w:divsChild>
        <w:div w:id="166990108">
          <w:marLeft w:val="0"/>
          <w:marRight w:val="0"/>
          <w:marTop w:val="0"/>
          <w:marBottom w:val="0"/>
          <w:divBdr>
            <w:top w:val="none" w:sz="0" w:space="0" w:color="auto"/>
            <w:left w:val="none" w:sz="0" w:space="0" w:color="auto"/>
            <w:bottom w:val="none" w:sz="0" w:space="0" w:color="auto"/>
            <w:right w:val="none" w:sz="0" w:space="0" w:color="auto"/>
          </w:divBdr>
          <w:divsChild>
            <w:div w:id="585267219">
              <w:marLeft w:val="0"/>
              <w:marRight w:val="0"/>
              <w:marTop w:val="0"/>
              <w:marBottom w:val="0"/>
              <w:divBdr>
                <w:top w:val="none" w:sz="0" w:space="0" w:color="auto"/>
                <w:left w:val="none" w:sz="0" w:space="0" w:color="auto"/>
                <w:bottom w:val="none" w:sz="0" w:space="0" w:color="auto"/>
                <w:right w:val="none" w:sz="0" w:space="0" w:color="auto"/>
              </w:divBdr>
              <w:divsChild>
                <w:div w:id="14909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307435">
      <w:bodyDiv w:val="1"/>
      <w:marLeft w:val="0"/>
      <w:marRight w:val="0"/>
      <w:marTop w:val="0"/>
      <w:marBottom w:val="0"/>
      <w:divBdr>
        <w:top w:val="none" w:sz="0" w:space="0" w:color="auto"/>
        <w:left w:val="none" w:sz="0" w:space="0" w:color="auto"/>
        <w:bottom w:val="none" w:sz="0" w:space="0" w:color="auto"/>
        <w:right w:val="none" w:sz="0" w:space="0" w:color="auto"/>
      </w:divBdr>
      <w:divsChild>
        <w:div w:id="991644764">
          <w:marLeft w:val="0"/>
          <w:marRight w:val="0"/>
          <w:marTop w:val="0"/>
          <w:marBottom w:val="0"/>
          <w:divBdr>
            <w:top w:val="none" w:sz="0" w:space="0" w:color="auto"/>
            <w:left w:val="none" w:sz="0" w:space="0" w:color="auto"/>
            <w:bottom w:val="none" w:sz="0" w:space="0" w:color="auto"/>
            <w:right w:val="none" w:sz="0" w:space="0" w:color="auto"/>
          </w:divBdr>
          <w:divsChild>
            <w:div w:id="1299532543">
              <w:marLeft w:val="0"/>
              <w:marRight w:val="0"/>
              <w:marTop w:val="0"/>
              <w:marBottom w:val="0"/>
              <w:divBdr>
                <w:top w:val="none" w:sz="0" w:space="0" w:color="auto"/>
                <w:left w:val="none" w:sz="0" w:space="0" w:color="auto"/>
                <w:bottom w:val="none" w:sz="0" w:space="0" w:color="auto"/>
                <w:right w:val="none" w:sz="0" w:space="0" w:color="auto"/>
              </w:divBdr>
              <w:divsChild>
                <w:div w:id="136304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770948">
      <w:bodyDiv w:val="1"/>
      <w:marLeft w:val="0"/>
      <w:marRight w:val="0"/>
      <w:marTop w:val="0"/>
      <w:marBottom w:val="0"/>
      <w:divBdr>
        <w:top w:val="none" w:sz="0" w:space="0" w:color="auto"/>
        <w:left w:val="none" w:sz="0" w:space="0" w:color="auto"/>
        <w:bottom w:val="none" w:sz="0" w:space="0" w:color="auto"/>
        <w:right w:val="none" w:sz="0" w:space="0" w:color="auto"/>
      </w:divBdr>
      <w:divsChild>
        <w:div w:id="1810398773">
          <w:marLeft w:val="0"/>
          <w:marRight w:val="0"/>
          <w:marTop w:val="0"/>
          <w:marBottom w:val="0"/>
          <w:divBdr>
            <w:top w:val="none" w:sz="0" w:space="0" w:color="auto"/>
            <w:left w:val="none" w:sz="0" w:space="0" w:color="auto"/>
            <w:bottom w:val="none" w:sz="0" w:space="0" w:color="auto"/>
            <w:right w:val="none" w:sz="0" w:space="0" w:color="auto"/>
          </w:divBdr>
          <w:divsChild>
            <w:div w:id="1578974335">
              <w:marLeft w:val="0"/>
              <w:marRight w:val="0"/>
              <w:marTop w:val="0"/>
              <w:marBottom w:val="0"/>
              <w:divBdr>
                <w:top w:val="none" w:sz="0" w:space="0" w:color="auto"/>
                <w:left w:val="none" w:sz="0" w:space="0" w:color="auto"/>
                <w:bottom w:val="none" w:sz="0" w:space="0" w:color="auto"/>
                <w:right w:val="none" w:sz="0" w:space="0" w:color="auto"/>
              </w:divBdr>
              <w:divsChild>
                <w:div w:id="212730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662267">
      <w:bodyDiv w:val="1"/>
      <w:marLeft w:val="0"/>
      <w:marRight w:val="0"/>
      <w:marTop w:val="0"/>
      <w:marBottom w:val="0"/>
      <w:divBdr>
        <w:top w:val="none" w:sz="0" w:space="0" w:color="auto"/>
        <w:left w:val="none" w:sz="0" w:space="0" w:color="auto"/>
        <w:bottom w:val="none" w:sz="0" w:space="0" w:color="auto"/>
        <w:right w:val="none" w:sz="0" w:space="0" w:color="auto"/>
      </w:divBdr>
      <w:divsChild>
        <w:div w:id="1325470204">
          <w:marLeft w:val="0"/>
          <w:marRight w:val="0"/>
          <w:marTop w:val="0"/>
          <w:marBottom w:val="0"/>
          <w:divBdr>
            <w:top w:val="none" w:sz="0" w:space="0" w:color="auto"/>
            <w:left w:val="none" w:sz="0" w:space="0" w:color="auto"/>
            <w:bottom w:val="none" w:sz="0" w:space="0" w:color="auto"/>
            <w:right w:val="none" w:sz="0" w:space="0" w:color="auto"/>
          </w:divBdr>
          <w:divsChild>
            <w:div w:id="95948032">
              <w:marLeft w:val="0"/>
              <w:marRight w:val="0"/>
              <w:marTop w:val="0"/>
              <w:marBottom w:val="0"/>
              <w:divBdr>
                <w:top w:val="none" w:sz="0" w:space="0" w:color="auto"/>
                <w:left w:val="none" w:sz="0" w:space="0" w:color="auto"/>
                <w:bottom w:val="none" w:sz="0" w:space="0" w:color="auto"/>
                <w:right w:val="none" w:sz="0" w:space="0" w:color="auto"/>
              </w:divBdr>
              <w:divsChild>
                <w:div w:id="16393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7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hyperlink" Target="https://www.ine.es/jaxiT3/Tabla.htm?t=2044"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sv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sv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801</TotalTime>
  <Pages>18</Pages>
  <Words>2584</Words>
  <Characters>14218</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angel casta ibañez</dc:creator>
  <cp:keywords/>
  <dc:description/>
  <cp:lastModifiedBy>miguel angel casta ibañez</cp:lastModifiedBy>
  <cp:revision>76</cp:revision>
  <dcterms:created xsi:type="dcterms:W3CDTF">2021-02-08T08:39:00Z</dcterms:created>
  <dcterms:modified xsi:type="dcterms:W3CDTF">2021-02-17T23:03:00Z</dcterms:modified>
</cp:coreProperties>
</file>