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
        <w:tblpPr w:leftFromText="141" w:rightFromText="141" w:vertAnchor="text" w:horzAnchor="margin" w:tblpY="-100"/>
        <w:tblW w:w="8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645"/>
      </w:tblGrid>
      <w:tr w:rsidR="00D02928" w:rsidTr="00D02928">
        <w:trPr>
          <w:trHeight w:val="13604"/>
        </w:trPr>
        <w:tc>
          <w:tcPr>
            <w:tcW w:w="8645" w:type="dxa"/>
          </w:tcPr>
          <w:p w:rsidR="00D02928" w:rsidRPr="00D238FE" w:rsidRDefault="0058306D" w:rsidP="00D238FE">
            <w:pPr>
              <w:widowControl w:val="0"/>
              <w:spacing w:line="360" w:lineRule="auto"/>
              <w:ind w:right="-10"/>
              <w:rPr>
                <w:rFonts w:ascii="Calibri" w:eastAsia="Calibri" w:hAnsi="Calibri" w:cs="Calibri"/>
              </w:rPr>
            </w:pPr>
            <w:r>
              <w:rPr>
                <w:rFonts w:ascii="Calibri" w:eastAsia="Calibri" w:hAnsi="Calibri" w:cs="Calibri"/>
              </w:rPr>
              <w:t xml:space="preserve"> </w:t>
            </w:r>
          </w:p>
          <w:tbl>
            <w:tblPr>
              <w:tblStyle w:val="a0"/>
              <w:tblW w:w="7811" w:type="dxa"/>
              <w:jc w:val="center"/>
              <w:tblInd w:w="0" w:type="dxa"/>
              <w:tblLayout w:type="fixed"/>
              <w:tblLook w:val="0400"/>
            </w:tblPr>
            <w:tblGrid>
              <w:gridCol w:w="7811"/>
            </w:tblGrid>
            <w:tr w:rsidR="00D02928" w:rsidTr="009820D6">
              <w:trPr>
                <w:trHeight w:val="1411"/>
                <w:jc w:val="center"/>
              </w:trPr>
              <w:tc>
                <w:tcPr>
                  <w:tcW w:w="7811" w:type="dxa"/>
                  <w:tcBorders>
                    <w:left w:val="single" w:sz="12" w:space="0" w:color="000000"/>
                  </w:tcBorders>
                </w:tcPr>
                <w:p w:rsidR="00D02928" w:rsidRDefault="00D02928" w:rsidP="005708BD">
                  <w:pPr>
                    <w:framePr w:hSpace="141" w:wrap="around" w:vAnchor="text" w:hAnchor="margin" w:y="-100"/>
                    <w:widowControl w:val="0"/>
                    <w:pBdr>
                      <w:top w:val="nil"/>
                      <w:left w:val="nil"/>
                      <w:bottom w:val="nil"/>
                      <w:right w:val="nil"/>
                      <w:between w:val="nil"/>
                    </w:pBdr>
                    <w:spacing w:after="0" w:line="360" w:lineRule="auto"/>
                    <w:ind w:right="-10"/>
                    <w:rPr>
                      <w:rFonts w:ascii="Georgia" w:eastAsia="Georgia" w:hAnsi="Georgia" w:cs="Georgia"/>
                      <w:b/>
                      <w:color w:val="000000"/>
                      <w:sz w:val="28"/>
                      <w:szCs w:val="28"/>
                    </w:rPr>
                  </w:pPr>
                  <w:r>
                    <w:rPr>
                      <w:rFonts w:ascii="Georgia" w:eastAsia="Georgia" w:hAnsi="Georgia" w:cs="Georgia"/>
                      <w:b/>
                      <w:color w:val="000000"/>
                      <w:sz w:val="28"/>
                      <w:szCs w:val="28"/>
                    </w:rPr>
                    <w:t>CFGS: ADMINISTRACIÓN DE SISTEMAS INFORMÁTICOS EN RED</w:t>
                  </w:r>
                </w:p>
                <w:p w:rsidR="00D02928" w:rsidRDefault="00D02928" w:rsidP="005708BD">
                  <w:pPr>
                    <w:framePr w:hSpace="141" w:wrap="around" w:vAnchor="text" w:hAnchor="margin" w:y="-100"/>
                    <w:widowControl w:val="0"/>
                    <w:pBdr>
                      <w:top w:val="nil"/>
                      <w:left w:val="nil"/>
                      <w:bottom w:val="nil"/>
                      <w:right w:val="nil"/>
                      <w:between w:val="nil"/>
                    </w:pBdr>
                    <w:spacing w:after="0" w:line="360" w:lineRule="auto"/>
                    <w:ind w:right="-10"/>
                    <w:rPr>
                      <w:rFonts w:ascii="Georgia" w:eastAsia="Georgia" w:hAnsi="Georgia" w:cs="Georgia"/>
                      <w:b/>
                      <w:color w:val="000000"/>
                      <w:sz w:val="28"/>
                      <w:szCs w:val="28"/>
                    </w:rPr>
                  </w:pPr>
                </w:p>
                <w:p w:rsidR="00D02928" w:rsidRDefault="00D02928" w:rsidP="005708BD">
                  <w:pPr>
                    <w:framePr w:hSpace="141" w:wrap="around" w:vAnchor="text" w:hAnchor="margin" w:y="-100"/>
                    <w:widowControl w:val="0"/>
                    <w:pBdr>
                      <w:top w:val="nil"/>
                      <w:left w:val="nil"/>
                      <w:bottom w:val="nil"/>
                      <w:right w:val="nil"/>
                      <w:between w:val="nil"/>
                    </w:pBdr>
                    <w:spacing w:after="0" w:line="360" w:lineRule="auto"/>
                    <w:ind w:right="-10"/>
                    <w:rPr>
                      <w:rFonts w:ascii="Georgia" w:eastAsia="Georgia" w:hAnsi="Georgia" w:cs="Georgia"/>
                      <w:b/>
                      <w:color w:val="000000"/>
                      <w:sz w:val="28"/>
                      <w:szCs w:val="28"/>
                    </w:rPr>
                  </w:pPr>
                  <w:r>
                    <w:rPr>
                      <w:rFonts w:ascii="Georgia" w:eastAsia="Georgia" w:hAnsi="Georgia" w:cs="Georgia"/>
                      <w:b/>
                      <w:color w:val="000000"/>
                      <w:sz w:val="28"/>
                      <w:szCs w:val="28"/>
                    </w:rPr>
                    <w:t>Modalidad: Presencial</w:t>
                  </w:r>
                </w:p>
                <w:p w:rsidR="00D02928" w:rsidRDefault="00D02928" w:rsidP="005708BD">
                  <w:pPr>
                    <w:framePr w:hSpace="141" w:wrap="around" w:vAnchor="text" w:hAnchor="margin" w:y="-100"/>
                    <w:widowControl w:val="0"/>
                    <w:pBdr>
                      <w:top w:val="nil"/>
                      <w:left w:val="nil"/>
                      <w:bottom w:val="nil"/>
                      <w:right w:val="nil"/>
                      <w:between w:val="nil"/>
                    </w:pBdr>
                    <w:spacing w:after="0" w:line="360" w:lineRule="auto"/>
                    <w:ind w:right="-10"/>
                    <w:rPr>
                      <w:rFonts w:ascii="Georgia" w:eastAsia="Georgia" w:hAnsi="Georgia" w:cs="Georgia"/>
                      <w:b/>
                      <w:color w:val="000000"/>
                      <w:sz w:val="28"/>
                      <w:szCs w:val="28"/>
                    </w:rPr>
                  </w:pPr>
                  <w:r>
                    <w:rPr>
                      <w:rFonts w:ascii="Georgia" w:eastAsia="Georgia" w:hAnsi="Georgia" w:cs="Georgia"/>
                      <w:b/>
                      <w:color w:val="000000"/>
                      <w:sz w:val="28"/>
                      <w:szCs w:val="28"/>
                    </w:rPr>
                    <w:t>Curso: 2020-2021</w:t>
                  </w:r>
                </w:p>
                <w:p w:rsidR="00D02928" w:rsidRDefault="009820D6" w:rsidP="005708BD">
                  <w:pPr>
                    <w:framePr w:hSpace="141" w:wrap="around" w:vAnchor="text" w:hAnchor="margin" w:y="-100"/>
                    <w:widowControl w:val="0"/>
                    <w:pBdr>
                      <w:top w:val="nil"/>
                      <w:left w:val="nil"/>
                      <w:bottom w:val="nil"/>
                      <w:right w:val="nil"/>
                      <w:between w:val="nil"/>
                    </w:pBdr>
                    <w:spacing w:after="0" w:line="360" w:lineRule="auto"/>
                    <w:ind w:right="-10"/>
                    <w:rPr>
                      <w:rFonts w:ascii="Cambria" w:eastAsia="Cambria" w:hAnsi="Cambria" w:cs="Cambria"/>
                      <w:color w:val="000000"/>
                      <w:sz w:val="22"/>
                    </w:rPr>
                  </w:pPr>
                  <w:r>
                    <w:rPr>
                      <w:noProof/>
                      <w:sz w:val="22"/>
                      <w:lang w:eastAsia="es-ES"/>
                    </w:rPr>
                    <w:drawing>
                      <wp:inline distT="0" distB="0" distL="0" distR="0">
                        <wp:extent cx="3182620" cy="712470"/>
                        <wp:effectExtent l="0" t="0" r="0" b="0"/>
                        <wp:docPr id="12" name="image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96" name="image4.png" descr="Texto&#10;&#10;Descripción generada automáticamente"/>
                                <pic:cNvPicPr preferRelativeResize="0"/>
                              </pic:nvPicPr>
                              <pic:blipFill>
                                <a:blip r:embed="rId9" cstate="print"/>
                                <a:srcRect/>
                                <a:stretch>
                                  <a:fillRect/>
                                </a:stretch>
                              </pic:blipFill>
                              <pic:spPr>
                                <a:xfrm>
                                  <a:off x="0" y="0"/>
                                  <a:ext cx="3182620" cy="712470"/>
                                </a:xfrm>
                                <a:prstGeom prst="rect">
                                  <a:avLst/>
                                </a:prstGeom>
                                <a:ln/>
                              </pic:spPr>
                            </pic:pic>
                          </a:graphicData>
                        </a:graphic>
                      </wp:inline>
                    </w:drawing>
                  </w:r>
                </w:p>
              </w:tc>
            </w:tr>
            <w:tr w:rsidR="00D02928" w:rsidTr="009820D6">
              <w:trPr>
                <w:trHeight w:val="7"/>
                <w:jc w:val="center"/>
              </w:trPr>
              <w:tc>
                <w:tcPr>
                  <w:tcW w:w="7811" w:type="dxa"/>
                  <w:tcBorders>
                    <w:left w:val="single" w:sz="12" w:space="0" w:color="000000"/>
                  </w:tcBorders>
                </w:tcPr>
                <w:p w:rsidR="00D02928" w:rsidRDefault="00D02928" w:rsidP="005708BD">
                  <w:pPr>
                    <w:framePr w:hSpace="141" w:wrap="around" w:vAnchor="text" w:hAnchor="margin" w:y="-100"/>
                    <w:widowControl w:val="0"/>
                    <w:pBdr>
                      <w:top w:val="nil"/>
                      <w:left w:val="nil"/>
                      <w:bottom w:val="nil"/>
                      <w:right w:val="nil"/>
                      <w:between w:val="nil"/>
                    </w:pBdr>
                    <w:spacing w:after="0" w:line="360" w:lineRule="auto"/>
                    <w:ind w:right="-10"/>
                    <w:rPr>
                      <w:rFonts w:ascii="Georgia" w:eastAsia="Georgia" w:hAnsi="Georgia" w:cs="Georgia"/>
                      <w:b/>
                      <w:color w:val="000000"/>
                      <w:sz w:val="28"/>
                      <w:szCs w:val="28"/>
                    </w:rPr>
                  </w:pPr>
                </w:p>
              </w:tc>
            </w:tr>
            <w:tr w:rsidR="00D02928" w:rsidTr="009820D6">
              <w:trPr>
                <w:trHeight w:val="668"/>
                <w:jc w:val="center"/>
              </w:trPr>
              <w:tc>
                <w:tcPr>
                  <w:tcW w:w="7811" w:type="dxa"/>
                  <w:tcBorders>
                    <w:left w:val="single" w:sz="12" w:space="0" w:color="000000"/>
                  </w:tcBorders>
                  <w:tcMar>
                    <w:top w:w="0" w:type="dxa"/>
                    <w:left w:w="108" w:type="dxa"/>
                    <w:bottom w:w="0" w:type="dxa"/>
                    <w:right w:w="108" w:type="dxa"/>
                  </w:tcMar>
                </w:tcPr>
                <w:p w:rsidR="00D02928" w:rsidRPr="009820D6" w:rsidRDefault="00D02928" w:rsidP="00642785">
                  <w:pPr>
                    <w:framePr w:hSpace="141" w:wrap="around" w:vAnchor="text" w:hAnchor="margin" w:y="-100"/>
                    <w:widowControl w:val="0"/>
                    <w:pBdr>
                      <w:top w:val="nil"/>
                      <w:left w:val="nil"/>
                      <w:bottom w:val="nil"/>
                      <w:right w:val="nil"/>
                      <w:between w:val="nil"/>
                    </w:pBdr>
                    <w:spacing w:after="0" w:line="360" w:lineRule="auto"/>
                    <w:ind w:right="-10"/>
                    <w:rPr>
                      <w:rFonts w:ascii="Cambria" w:eastAsia="Cambria" w:hAnsi="Cambria" w:cs="Cambria"/>
                      <w:color w:val="2F5496"/>
                      <w:sz w:val="80"/>
                      <w:szCs w:val="80"/>
                    </w:rPr>
                  </w:pPr>
                  <w:r>
                    <w:rPr>
                      <w:rFonts w:ascii="Cambria" w:eastAsia="Cambria" w:hAnsi="Cambria" w:cs="Cambria"/>
                      <w:color w:val="2F5496"/>
                      <w:sz w:val="80"/>
                      <w:szCs w:val="80"/>
                    </w:rPr>
                    <w:t xml:space="preserve">Servicio de </w:t>
                  </w:r>
                  <w:r w:rsidR="00642785">
                    <w:rPr>
                      <w:rFonts w:ascii="Cambria" w:eastAsia="Cambria" w:hAnsi="Cambria" w:cs="Cambria"/>
                      <w:color w:val="2F5496"/>
                      <w:sz w:val="80"/>
                      <w:szCs w:val="80"/>
                    </w:rPr>
                    <w:t>despliegue de imáge</w:t>
                  </w:r>
                  <w:r w:rsidR="009820D6">
                    <w:rPr>
                      <w:rFonts w:ascii="Cambria" w:eastAsia="Cambria" w:hAnsi="Cambria" w:cs="Cambria"/>
                      <w:color w:val="2F5496"/>
                      <w:sz w:val="80"/>
                      <w:szCs w:val="80"/>
                    </w:rPr>
                    <w:t xml:space="preserve">nes Windows </w:t>
                  </w:r>
                  <w:proofErr w:type="spellStart"/>
                  <w:r w:rsidR="009820D6">
                    <w:rPr>
                      <w:rFonts w:ascii="Cambria" w:eastAsia="Cambria" w:hAnsi="Cambria" w:cs="Cambria"/>
                      <w:color w:val="2F5496"/>
                      <w:sz w:val="80"/>
                      <w:szCs w:val="80"/>
                    </w:rPr>
                    <w:t>Deplyment</w:t>
                  </w:r>
                  <w:proofErr w:type="spellEnd"/>
                  <w:r w:rsidR="009820D6">
                    <w:rPr>
                      <w:rFonts w:ascii="Cambria" w:eastAsia="Cambria" w:hAnsi="Cambria" w:cs="Cambria"/>
                      <w:color w:val="2F5496"/>
                      <w:sz w:val="80"/>
                      <w:szCs w:val="80"/>
                    </w:rPr>
                    <w:t xml:space="preserve"> </w:t>
                  </w:r>
                  <w:proofErr w:type="spellStart"/>
                  <w:r w:rsidR="009820D6">
                    <w:rPr>
                      <w:rFonts w:ascii="Cambria" w:eastAsia="Cambria" w:hAnsi="Cambria" w:cs="Cambria"/>
                      <w:color w:val="2F5496"/>
                      <w:sz w:val="80"/>
                      <w:szCs w:val="80"/>
                    </w:rPr>
                    <w:t>Services</w:t>
                  </w:r>
                  <w:proofErr w:type="spellEnd"/>
                </w:p>
              </w:tc>
            </w:tr>
          </w:tbl>
          <w:p w:rsidR="00D02928" w:rsidRDefault="00D02928" w:rsidP="00D02928">
            <w:pPr>
              <w:widowControl w:val="0"/>
              <w:spacing w:line="360" w:lineRule="auto"/>
              <w:ind w:right="-10"/>
              <w:rPr>
                <w:sz w:val="18"/>
                <w:szCs w:val="18"/>
              </w:rPr>
            </w:pPr>
          </w:p>
          <w:p w:rsidR="00D238FE" w:rsidRDefault="00D238FE" w:rsidP="00D02928">
            <w:pPr>
              <w:widowControl w:val="0"/>
              <w:spacing w:line="360" w:lineRule="auto"/>
              <w:ind w:right="-10"/>
              <w:rPr>
                <w:rFonts w:ascii="Georgia" w:eastAsia="Georgia" w:hAnsi="Georgia" w:cs="Georgia"/>
                <w:b/>
                <w:sz w:val="22"/>
              </w:rPr>
            </w:pPr>
          </w:p>
          <w:p w:rsidR="00D02928" w:rsidRDefault="00D02928" w:rsidP="00D02928">
            <w:pPr>
              <w:widowControl w:val="0"/>
              <w:spacing w:line="360" w:lineRule="auto"/>
              <w:ind w:right="-10"/>
              <w:rPr>
                <w:rFonts w:ascii="Georgia" w:eastAsia="Georgia" w:hAnsi="Georgia" w:cs="Georgia"/>
                <w:b/>
              </w:rPr>
            </w:pPr>
            <w:r>
              <w:rPr>
                <w:rFonts w:ascii="Georgia" w:eastAsia="Georgia" w:hAnsi="Georgia" w:cs="Georgia"/>
                <w:b/>
                <w:sz w:val="22"/>
              </w:rPr>
              <w:t>Avilés, junio 2021</w:t>
            </w:r>
          </w:p>
          <w:p w:rsidR="00D02928" w:rsidRDefault="00D02928" w:rsidP="00D02928">
            <w:pPr>
              <w:widowControl w:val="0"/>
              <w:spacing w:line="360" w:lineRule="auto"/>
              <w:ind w:right="-10"/>
              <w:rPr>
                <w:rFonts w:ascii="Georgia" w:eastAsia="Georgia" w:hAnsi="Georgia" w:cs="Georgia"/>
                <w:b/>
              </w:rPr>
            </w:pPr>
          </w:p>
          <w:p w:rsidR="00D02928" w:rsidRDefault="00D02928" w:rsidP="00D02928">
            <w:pPr>
              <w:widowControl w:val="0"/>
              <w:spacing w:line="360" w:lineRule="auto"/>
              <w:ind w:right="-10"/>
              <w:rPr>
                <w:rFonts w:ascii="Georgia" w:eastAsia="Georgia" w:hAnsi="Georgia" w:cs="Georgia"/>
                <w:sz w:val="26"/>
                <w:szCs w:val="26"/>
              </w:rPr>
            </w:pPr>
            <w:r>
              <w:rPr>
                <w:rFonts w:ascii="Georgia" w:eastAsia="Georgia" w:hAnsi="Georgia" w:cs="Georgia"/>
                <w:b/>
                <w:sz w:val="22"/>
              </w:rPr>
              <w:t>Autor:</w:t>
            </w:r>
            <w:r>
              <w:rPr>
                <w:rFonts w:ascii="Georgia" w:eastAsia="Georgia" w:hAnsi="Georgia" w:cs="Georgia"/>
                <w:sz w:val="22"/>
              </w:rPr>
              <w:t xml:space="preserve"> </w:t>
            </w:r>
            <w:r w:rsidR="00973D00">
              <w:rPr>
                <w:rFonts w:ascii="Georgia" w:eastAsia="Georgia" w:hAnsi="Georgia" w:cs="Georgia"/>
                <w:color w:val="111111"/>
              </w:rPr>
              <w:t>García Martínez, Luis Miguel</w:t>
            </w:r>
          </w:p>
          <w:p w:rsidR="00D02928" w:rsidRDefault="00D02928" w:rsidP="00D02928">
            <w:pPr>
              <w:widowControl w:val="0"/>
              <w:spacing w:line="360" w:lineRule="auto"/>
              <w:ind w:right="-10"/>
              <w:rPr>
                <w:rFonts w:ascii="Georgia" w:eastAsia="Georgia" w:hAnsi="Georgia" w:cs="Georgia"/>
              </w:rPr>
            </w:pPr>
            <w:r>
              <w:rPr>
                <w:rFonts w:ascii="Georgia" w:eastAsia="Georgia" w:hAnsi="Georgia" w:cs="Georgia"/>
                <w:b/>
                <w:sz w:val="22"/>
              </w:rPr>
              <w:t>Tutor/a Individual:</w:t>
            </w:r>
            <w:r>
              <w:rPr>
                <w:rFonts w:ascii="Georgia" w:eastAsia="Georgia" w:hAnsi="Georgia" w:cs="Georgia"/>
                <w:sz w:val="22"/>
              </w:rPr>
              <w:t xml:space="preserve"> </w:t>
            </w:r>
            <w:r>
              <w:rPr>
                <w:rFonts w:ascii="Georgia" w:eastAsia="Georgia" w:hAnsi="Georgia" w:cs="Georgia"/>
                <w:color w:val="111111"/>
                <w:sz w:val="22"/>
              </w:rPr>
              <w:t xml:space="preserve"> Álvarez Martínez, Luis Manuel </w:t>
            </w:r>
          </w:p>
          <w:p w:rsidR="00D02928" w:rsidRDefault="00D02928" w:rsidP="00D02928">
            <w:pPr>
              <w:widowControl w:val="0"/>
              <w:spacing w:after="200" w:line="360" w:lineRule="auto"/>
              <w:ind w:right="-10"/>
              <w:rPr>
                <w:sz w:val="18"/>
                <w:szCs w:val="18"/>
              </w:rPr>
            </w:pPr>
            <w:bookmarkStart w:id="0" w:name="_heading=h.gjdgxs" w:colFirst="0" w:colLast="0"/>
            <w:bookmarkEnd w:id="0"/>
            <w:r>
              <w:rPr>
                <w:rFonts w:ascii="Georgia" w:eastAsia="Georgia" w:hAnsi="Georgia" w:cs="Georgia"/>
                <w:b/>
                <w:color w:val="111111"/>
              </w:rPr>
              <w:t>Tutor/a Colectivo:</w:t>
            </w:r>
            <w:r>
              <w:rPr>
                <w:rFonts w:ascii="Georgia" w:eastAsia="Georgia" w:hAnsi="Georgia" w:cs="Georgia"/>
                <w:color w:val="111111"/>
              </w:rPr>
              <w:t xml:space="preserve">  Diez Fernández,</w:t>
            </w:r>
            <w:r>
              <w:rPr>
                <w:rFonts w:ascii="Georgia" w:eastAsia="Georgia" w:hAnsi="Georgia" w:cs="Georgia"/>
                <w:color w:val="FFFFFF"/>
              </w:rPr>
              <w:t xml:space="preserve"> </w:t>
            </w:r>
            <w:r>
              <w:rPr>
                <w:rFonts w:ascii="Georgia" w:eastAsia="Georgia" w:hAnsi="Georgia" w:cs="Georgia"/>
                <w:color w:val="111111"/>
              </w:rPr>
              <w:t xml:space="preserve">Mercedes </w:t>
            </w:r>
            <w:r>
              <w:rPr>
                <w:rFonts w:ascii="Georgia" w:eastAsia="Georgia" w:hAnsi="Georgia" w:cs="Georgia"/>
                <w:color w:val="FFFFFF"/>
              </w:rPr>
              <w:t>Isabel</w:t>
            </w:r>
          </w:p>
        </w:tc>
      </w:tr>
    </w:tbl>
    <w:p w:rsidR="00391888" w:rsidRDefault="00391888">
      <w:pPr>
        <w:widowControl w:val="0"/>
        <w:pBdr>
          <w:top w:val="nil"/>
          <w:left w:val="nil"/>
          <w:bottom w:val="nil"/>
          <w:right w:val="nil"/>
          <w:between w:val="nil"/>
        </w:pBdr>
        <w:spacing w:after="0" w:line="360" w:lineRule="auto"/>
        <w:ind w:right="-10"/>
        <w:jc w:val="left"/>
        <w:rPr>
          <w:rFonts w:eastAsia="Arial" w:cs="Arial"/>
          <w:color w:val="000000"/>
          <w:sz w:val="22"/>
        </w:rPr>
      </w:pPr>
    </w:p>
    <w:p w:rsidR="00391888" w:rsidRDefault="000D6130">
      <w:pPr>
        <w:pStyle w:val="Ttulo1"/>
        <w:numPr>
          <w:ilvl w:val="0"/>
          <w:numId w:val="3"/>
        </w:numPr>
        <w:spacing w:line="360" w:lineRule="auto"/>
        <w:ind w:left="0" w:right="-10" w:firstLine="0"/>
      </w:pPr>
      <w:bookmarkStart w:id="1" w:name="_Toc73892193"/>
      <w:r>
        <w:lastRenderedPageBreak/>
        <w:t>Desarrollo del proyecto</w:t>
      </w:r>
      <w:bookmarkEnd w:id="1"/>
    </w:p>
    <w:p w:rsidR="00391888" w:rsidRDefault="000D6130">
      <w:pPr>
        <w:pStyle w:val="Ttulo1"/>
        <w:numPr>
          <w:ilvl w:val="0"/>
          <w:numId w:val="4"/>
        </w:numPr>
        <w:spacing w:line="360" w:lineRule="auto"/>
        <w:ind w:left="0" w:right="-10" w:firstLine="0"/>
      </w:pPr>
      <w:bookmarkStart w:id="2" w:name="_Toc73892194"/>
      <w:r>
        <w:t>Índice</w:t>
      </w:r>
      <w:bookmarkEnd w:id="2"/>
    </w:p>
    <w:bookmarkStart w:id="3" w:name="_Hlk72923525" w:displacedByCustomXml="next"/>
    <w:sdt>
      <w:sdtPr>
        <w:id w:val="-294369672"/>
        <w:docPartObj>
          <w:docPartGallery w:val="Table of Contents"/>
          <w:docPartUnique/>
        </w:docPartObj>
      </w:sdtPr>
      <w:sdtContent>
        <w:p w:rsidR="00FB27B1" w:rsidRDefault="0075453E">
          <w:pPr>
            <w:pStyle w:val="TDC1"/>
            <w:rPr>
              <w:rFonts w:asciiTheme="minorHAnsi" w:eastAsiaTheme="minorEastAsia" w:hAnsiTheme="minorHAnsi"/>
              <w:noProof/>
              <w:sz w:val="22"/>
              <w:lang w:eastAsia="es-ES"/>
            </w:rPr>
          </w:pPr>
          <w:r>
            <w:fldChar w:fldCharType="begin"/>
          </w:r>
          <w:r w:rsidR="000D6130">
            <w:instrText xml:space="preserve"> TOC \h \u \z </w:instrText>
          </w:r>
          <w:r>
            <w:fldChar w:fldCharType="separate"/>
          </w:r>
          <w:hyperlink w:anchor="_Toc73892193" w:history="1">
            <w:r w:rsidR="00FB27B1" w:rsidRPr="00BD3DCB">
              <w:rPr>
                <w:rStyle w:val="Hipervnculo"/>
                <w:noProof/>
              </w:rPr>
              <w:t>I.</w:t>
            </w:r>
            <w:r w:rsidR="00FB27B1">
              <w:rPr>
                <w:rFonts w:asciiTheme="minorHAnsi" w:eastAsiaTheme="minorEastAsia" w:hAnsiTheme="minorHAnsi"/>
                <w:noProof/>
                <w:sz w:val="22"/>
                <w:lang w:eastAsia="es-ES"/>
              </w:rPr>
              <w:tab/>
            </w:r>
            <w:r w:rsidR="00FB27B1" w:rsidRPr="00BD3DCB">
              <w:rPr>
                <w:rStyle w:val="Hipervnculo"/>
                <w:noProof/>
              </w:rPr>
              <w:t>Desarrollo del proyecto</w:t>
            </w:r>
            <w:r w:rsidR="00FB27B1">
              <w:rPr>
                <w:noProof/>
                <w:webHidden/>
              </w:rPr>
              <w:tab/>
            </w:r>
            <w:r>
              <w:rPr>
                <w:noProof/>
                <w:webHidden/>
              </w:rPr>
              <w:fldChar w:fldCharType="begin"/>
            </w:r>
            <w:r w:rsidR="00FB27B1">
              <w:rPr>
                <w:noProof/>
                <w:webHidden/>
              </w:rPr>
              <w:instrText xml:space="preserve"> PAGEREF _Toc73892193 \h </w:instrText>
            </w:r>
            <w:r>
              <w:rPr>
                <w:noProof/>
                <w:webHidden/>
              </w:rPr>
            </w:r>
            <w:r>
              <w:rPr>
                <w:noProof/>
                <w:webHidden/>
              </w:rPr>
              <w:fldChar w:fldCharType="separate"/>
            </w:r>
            <w:r w:rsidR="00FB27B1">
              <w:rPr>
                <w:noProof/>
                <w:webHidden/>
              </w:rPr>
              <w:t>2</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194" w:history="1">
            <w:r w:rsidR="00FB27B1" w:rsidRPr="00BD3DCB">
              <w:rPr>
                <w:rStyle w:val="Hipervnculo"/>
                <w:noProof/>
              </w:rPr>
              <w:t>1.</w:t>
            </w:r>
            <w:r w:rsidR="00FB27B1">
              <w:rPr>
                <w:rFonts w:asciiTheme="minorHAnsi" w:eastAsiaTheme="minorEastAsia" w:hAnsiTheme="minorHAnsi"/>
                <w:noProof/>
                <w:sz w:val="22"/>
                <w:lang w:eastAsia="es-ES"/>
              </w:rPr>
              <w:tab/>
            </w:r>
            <w:r w:rsidR="00FB27B1" w:rsidRPr="00BD3DCB">
              <w:rPr>
                <w:rStyle w:val="Hipervnculo"/>
                <w:noProof/>
              </w:rPr>
              <w:t>Índice</w:t>
            </w:r>
            <w:r w:rsidR="00FB27B1">
              <w:rPr>
                <w:noProof/>
                <w:webHidden/>
              </w:rPr>
              <w:tab/>
            </w:r>
            <w:r>
              <w:rPr>
                <w:noProof/>
                <w:webHidden/>
              </w:rPr>
              <w:fldChar w:fldCharType="begin"/>
            </w:r>
            <w:r w:rsidR="00FB27B1">
              <w:rPr>
                <w:noProof/>
                <w:webHidden/>
              </w:rPr>
              <w:instrText xml:space="preserve"> PAGEREF _Toc73892194 \h </w:instrText>
            </w:r>
            <w:r>
              <w:rPr>
                <w:noProof/>
                <w:webHidden/>
              </w:rPr>
            </w:r>
            <w:r>
              <w:rPr>
                <w:noProof/>
                <w:webHidden/>
              </w:rPr>
              <w:fldChar w:fldCharType="separate"/>
            </w:r>
            <w:r w:rsidR="00FB27B1">
              <w:rPr>
                <w:noProof/>
                <w:webHidden/>
              </w:rPr>
              <w:t>2</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195" w:history="1">
            <w:r w:rsidR="00FB27B1" w:rsidRPr="00BD3DCB">
              <w:rPr>
                <w:rStyle w:val="Hipervnculo"/>
                <w:noProof/>
              </w:rPr>
              <w:t>2.</w:t>
            </w:r>
            <w:r w:rsidR="00FB27B1">
              <w:rPr>
                <w:rFonts w:asciiTheme="minorHAnsi" w:eastAsiaTheme="minorEastAsia" w:hAnsiTheme="minorHAnsi"/>
                <w:noProof/>
                <w:sz w:val="22"/>
                <w:lang w:eastAsia="es-ES"/>
              </w:rPr>
              <w:tab/>
            </w:r>
            <w:r w:rsidR="00FB27B1" w:rsidRPr="00BD3DCB">
              <w:rPr>
                <w:rStyle w:val="Hipervnculo"/>
                <w:noProof/>
              </w:rPr>
              <w:t>Índice de figuras</w:t>
            </w:r>
            <w:r w:rsidR="00FB27B1">
              <w:rPr>
                <w:noProof/>
                <w:webHidden/>
              </w:rPr>
              <w:tab/>
            </w:r>
            <w:r>
              <w:rPr>
                <w:noProof/>
                <w:webHidden/>
              </w:rPr>
              <w:fldChar w:fldCharType="begin"/>
            </w:r>
            <w:r w:rsidR="00FB27B1">
              <w:rPr>
                <w:noProof/>
                <w:webHidden/>
              </w:rPr>
              <w:instrText xml:space="preserve"> PAGEREF _Toc73892195 \h </w:instrText>
            </w:r>
            <w:r>
              <w:rPr>
                <w:noProof/>
                <w:webHidden/>
              </w:rPr>
            </w:r>
            <w:r>
              <w:rPr>
                <w:noProof/>
                <w:webHidden/>
              </w:rPr>
              <w:fldChar w:fldCharType="separate"/>
            </w:r>
            <w:r w:rsidR="00FB27B1">
              <w:rPr>
                <w:noProof/>
                <w:webHidden/>
              </w:rPr>
              <w:t>3</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196" w:history="1">
            <w:r w:rsidR="00FB27B1" w:rsidRPr="00BD3DCB">
              <w:rPr>
                <w:rStyle w:val="Hipervnculo"/>
                <w:noProof/>
              </w:rPr>
              <w:t>2.1.</w:t>
            </w:r>
            <w:r w:rsidR="00FB27B1">
              <w:rPr>
                <w:rFonts w:asciiTheme="minorHAnsi" w:eastAsiaTheme="minorEastAsia" w:hAnsiTheme="minorHAnsi"/>
                <w:noProof/>
                <w:sz w:val="22"/>
                <w:lang w:eastAsia="es-ES"/>
              </w:rPr>
              <w:tab/>
            </w:r>
            <w:r w:rsidR="00FB27B1" w:rsidRPr="00BD3DCB">
              <w:rPr>
                <w:rStyle w:val="Hipervnculo"/>
                <w:noProof/>
              </w:rPr>
              <w:t>Ilustraciones</w:t>
            </w:r>
            <w:r w:rsidR="00FB27B1">
              <w:rPr>
                <w:noProof/>
                <w:webHidden/>
              </w:rPr>
              <w:tab/>
            </w:r>
            <w:r>
              <w:rPr>
                <w:noProof/>
                <w:webHidden/>
              </w:rPr>
              <w:fldChar w:fldCharType="begin"/>
            </w:r>
            <w:r w:rsidR="00FB27B1">
              <w:rPr>
                <w:noProof/>
                <w:webHidden/>
              </w:rPr>
              <w:instrText xml:space="preserve"> PAGEREF _Toc73892196 \h </w:instrText>
            </w:r>
            <w:r>
              <w:rPr>
                <w:noProof/>
                <w:webHidden/>
              </w:rPr>
            </w:r>
            <w:r>
              <w:rPr>
                <w:noProof/>
                <w:webHidden/>
              </w:rPr>
              <w:fldChar w:fldCharType="separate"/>
            </w:r>
            <w:r w:rsidR="00FB27B1">
              <w:rPr>
                <w:noProof/>
                <w:webHidden/>
              </w:rPr>
              <w:t>3</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197" w:history="1">
            <w:r w:rsidR="00FB27B1" w:rsidRPr="00BD3DCB">
              <w:rPr>
                <w:rStyle w:val="Hipervnculo"/>
                <w:noProof/>
              </w:rPr>
              <w:t>2.2.</w:t>
            </w:r>
            <w:r w:rsidR="00FB27B1">
              <w:rPr>
                <w:rFonts w:asciiTheme="minorHAnsi" w:eastAsiaTheme="minorEastAsia" w:hAnsiTheme="minorHAnsi"/>
                <w:noProof/>
                <w:sz w:val="22"/>
                <w:lang w:eastAsia="es-ES"/>
              </w:rPr>
              <w:tab/>
            </w:r>
            <w:r w:rsidR="00FB27B1" w:rsidRPr="00BD3DCB">
              <w:rPr>
                <w:rStyle w:val="Hipervnculo"/>
                <w:noProof/>
              </w:rPr>
              <w:t>Tablas</w:t>
            </w:r>
            <w:r w:rsidR="00FB27B1">
              <w:rPr>
                <w:noProof/>
                <w:webHidden/>
              </w:rPr>
              <w:tab/>
            </w:r>
            <w:r>
              <w:rPr>
                <w:noProof/>
                <w:webHidden/>
              </w:rPr>
              <w:fldChar w:fldCharType="begin"/>
            </w:r>
            <w:r w:rsidR="00FB27B1">
              <w:rPr>
                <w:noProof/>
                <w:webHidden/>
              </w:rPr>
              <w:instrText xml:space="preserve"> PAGEREF _Toc73892197 \h </w:instrText>
            </w:r>
            <w:r>
              <w:rPr>
                <w:noProof/>
                <w:webHidden/>
              </w:rPr>
            </w:r>
            <w:r>
              <w:rPr>
                <w:noProof/>
                <w:webHidden/>
              </w:rPr>
              <w:fldChar w:fldCharType="separate"/>
            </w:r>
            <w:r w:rsidR="00FB27B1">
              <w:rPr>
                <w:noProof/>
                <w:webHidden/>
              </w:rPr>
              <w:t>3</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198" w:history="1">
            <w:r w:rsidR="00FB27B1" w:rsidRPr="00BD3DCB">
              <w:rPr>
                <w:rStyle w:val="Hipervnculo"/>
                <w:noProof/>
              </w:rPr>
              <w:t>3.</w:t>
            </w:r>
            <w:r w:rsidR="00FB27B1">
              <w:rPr>
                <w:rFonts w:asciiTheme="minorHAnsi" w:eastAsiaTheme="minorEastAsia" w:hAnsiTheme="minorHAnsi"/>
                <w:noProof/>
                <w:sz w:val="22"/>
                <w:lang w:eastAsia="es-ES"/>
              </w:rPr>
              <w:tab/>
            </w:r>
            <w:r w:rsidR="00FB27B1" w:rsidRPr="00BD3DCB">
              <w:rPr>
                <w:rStyle w:val="Hipervnculo"/>
                <w:noProof/>
              </w:rPr>
              <w:t>Siglas y acrónimos</w:t>
            </w:r>
            <w:r w:rsidR="00FB27B1">
              <w:rPr>
                <w:noProof/>
                <w:webHidden/>
              </w:rPr>
              <w:tab/>
            </w:r>
            <w:r>
              <w:rPr>
                <w:noProof/>
                <w:webHidden/>
              </w:rPr>
              <w:fldChar w:fldCharType="begin"/>
            </w:r>
            <w:r w:rsidR="00FB27B1">
              <w:rPr>
                <w:noProof/>
                <w:webHidden/>
              </w:rPr>
              <w:instrText xml:space="preserve"> PAGEREF _Toc73892198 \h </w:instrText>
            </w:r>
            <w:r>
              <w:rPr>
                <w:noProof/>
                <w:webHidden/>
              </w:rPr>
            </w:r>
            <w:r>
              <w:rPr>
                <w:noProof/>
                <w:webHidden/>
              </w:rPr>
              <w:fldChar w:fldCharType="separate"/>
            </w:r>
            <w:r w:rsidR="00FB27B1">
              <w:rPr>
                <w:noProof/>
                <w:webHidden/>
              </w:rPr>
              <w:t>4</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199" w:history="1">
            <w:r w:rsidR="00FB27B1" w:rsidRPr="00BD3DCB">
              <w:rPr>
                <w:rStyle w:val="Hipervnculo"/>
                <w:noProof/>
              </w:rPr>
              <w:t>3.1.</w:t>
            </w:r>
            <w:r w:rsidR="00FB27B1">
              <w:rPr>
                <w:rFonts w:asciiTheme="minorHAnsi" w:eastAsiaTheme="minorEastAsia" w:hAnsiTheme="minorHAnsi"/>
                <w:noProof/>
                <w:sz w:val="22"/>
                <w:lang w:eastAsia="es-ES"/>
              </w:rPr>
              <w:tab/>
            </w:r>
            <w:r w:rsidR="00FB27B1" w:rsidRPr="00BD3DCB">
              <w:rPr>
                <w:rStyle w:val="Hipervnculo"/>
                <w:noProof/>
              </w:rPr>
              <w:t>Siglas</w:t>
            </w:r>
            <w:r w:rsidR="00FB27B1">
              <w:rPr>
                <w:noProof/>
                <w:webHidden/>
              </w:rPr>
              <w:tab/>
            </w:r>
            <w:r>
              <w:rPr>
                <w:noProof/>
                <w:webHidden/>
              </w:rPr>
              <w:fldChar w:fldCharType="begin"/>
            </w:r>
            <w:r w:rsidR="00FB27B1">
              <w:rPr>
                <w:noProof/>
                <w:webHidden/>
              </w:rPr>
              <w:instrText xml:space="preserve"> PAGEREF _Toc73892199 \h </w:instrText>
            </w:r>
            <w:r>
              <w:rPr>
                <w:noProof/>
                <w:webHidden/>
              </w:rPr>
            </w:r>
            <w:r>
              <w:rPr>
                <w:noProof/>
                <w:webHidden/>
              </w:rPr>
              <w:fldChar w:fldCharType="separate"/>
            </w:r>
            <w:r w:rsidR="00FB27B1">
              <w:rPr>
                <w:noProof/>
                <w:webHidden/>
              </w:rPr>
              <w:t>4</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00" w:history="1">
            <w:r w:rsidR="00FB27B1" w:rsidRPr="00BD3DCB">
              <w:rPr>
                <w:rStyle w:val="Hipervnculo"/>
                <w:noProof/>
              </w:rPr>
              <w:t>3.2.</w:t>
            </w:r>
            <w:r w:rsidR="00FB27B1">
              <w:rPr>
                <w:rFonts w:asciiTheme="minorHAnsi" w:eastAsiaTheme="minorEastAsia" w:hAnsiTheme="minorHAnsi"/>
                <w:noProof/>
                <w:sz w:val="22"/>
                <w:lang w:eastAsia="es-ES"/>
              </w:rPr>
              <w:tab/>
            </w:r>
            <w:r w:rsidR="00FB27B1" w:rsidRPr="00BD3DCB">
              <w:rPr>
                <w:rStyle w:val="Hipervnculo"/>
                <w:noProof/>
              </w:rPr>
              <w:t>Acrónimos</w:t>
            </w:r>
            <w:r w:rsidR="00FB27B1">
              <w:rPr>
                <w:noProof/>
                <w:webHidden/>
              </w:rPr>
              <w:tab/>
            </w:r>
            <w:r>
              <w:rPr>
                <w:noProof/>
                <w:webHidden/>
              </w:rPr>
              <w:fldChar w:fldCharType="begin"/>
            </w:r>
            <w:r w:rsidR="00FB27B1">
              <w:rPr>
                <w:noProof/>
                <w:webHidden/>
              </w:rPr>
              <w:instrText xml:space="preserve"> PAGEREF _Toc73892200 \h </w:instrText>
            </w:r>
            <w:r>
              <w:rPr>
                <w:noProof/>
                <w:webHidden/>
              </w:rPr>
            </w:r>
            <w:r>
              <w:rPr>
                <w:noProof/>
                <w:webHidden/>
              </w:rPr>
              <w:fldChar w:fldCharType="separate"/>
            </w:r>
            <w:r w:rsidR="00FB27B1">
              <w:rPr>
                <w:noProof/>
                <w:webHidden/>
              </w:rPr>
              <w:t>8</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01" w:history="1">
            <w:r w:rsidR="00FB27B1" w:rsidRPr="00BD3DCB">
              <w:rPr>
                <w:rStyle w:val="Hipervnculo"/>
                <w:noProof/>
              </w:rPr>
              <w:t>4.</w:t>
            </w:r>
            <w:r w:rsidR="00FB27B1">
              <w:rPr>
                <w:rFonts w:asciiTheme="minorHAnsi" w:eastAsiaTheme="minorEastAsia" w:hAnsiTheme="minorHAnsi"/>
                <w:noProof/>
                <w:sz w:val="22"/>
                <w:lang w:eastAsia="es-ES"/>
              </w:rPr>
              <w:tab/>
            </w:r>
            <w:r w:rsidR="00FB27B1" w:rsidRPr="00BD3DCB">
              <w:rPr>
                <w:rStyle w:val="Hipervnculo"/>
                <w:noProof/>
              </w:rPr>
              <w:t>Introducción</w:t>
            </w:r>
            <w:r w:rsidR="00FB27B1">
              <w:rPr>
                <w:noProof/>
                <w:webHidden/>
              </w:rPr>
              <w:tab/>
            </w:r>
            <w:r>
              <w:rPr>
                <w:noProof/>
                <w:webHidden/>
              </w:rPr>
              <w:fldChar w:fldCharType="begin"/>
            </w:r>
            <w:r w:rsidR="00FB27B1">
              <w:rPr>
                <w:noProof/>
                <w:webHidden/>
              </w:rPr>
              <w:instrText xml:space="preserve"> PAGEREF _Toc73892201 \h </w:instrText>
            </w:r>
            <w:r>
              <w:rPr>
                <w:noProof/>
                <w:webHidden/>
              </w:rPr>
            </w:r>
            <w:r>
              <w:rPr>
                <w:noProof/>
                <w:webHidden/>
              </w:rPr>
              <w:fldChar w:fldCharType="separate"/>
            </w:r>
            <w:r w:rsidR="00FB27B1">
              <w:rPr>
                <w:noProof/>
                <w:webHidden/>
              </w:rPr>
              <w:t>9</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02" w:history="1">
            <w:r w:rsidR="00FB27B1" w:rsidRPr="00BD3DCB">
              <w:rPr>
                <w:rStyle w:val="Hipervnculo"/>
                <w:noProof/>
              </w:rPr>
              <w:t>5.</w:t>
            </w:r>
            <w:r w:rsidR="00FB27B1">
              <w:rPr>
                <w:rFonts w:asciiTheme="minorHAnsi" w:eastAsiaTheme="minorEastAsia" w:hAnsiTheme="minorHAnsi"/>
                <w:noProof/>
                <w:sz w:val="22"/>
                <w:lang w:eastAsia="es-ES"/>
              </w:rPr>
              <w:tab/>
            </w:r>
            <w:r w:rsidR="00FB27B1" w:rsidRPr="00BD3DCB">
              <w:rPr>
                <w:rStyle w:val="Hipervnculo"/>
                <w:noProof/>
              </w:rPr>
              <w:t>Descripción del proyecto</w:t>
            </w:r>
            <w:r w:rsidR="00FB27B1">
              <w:rPr>
                <w:noProof/>
                <w:webHidden/>
              </w:rPr>
              <w:tab/>
            </w:r>
            <w:r>
              <w:rPr>
                <w:noProof/>
                <w:webHidden/>
              </w:rPr>
              <w:fldChar w:fldCharType="begin"/>
            </w:r>
            <w:r w:rsidR="00FB27B1">
              <w:rPr>
                <w:noProof/>
                <w:webHidden/>
              </w:rPr>
              <w:instrText xml:space="preserve"> PAGEREF _Toc73892202 \h </w:instrText>
            </w:r>
            <w:r>
              <w:rPr>
                <w:noProof/>
                <w:webHidden/>
              </w:rPr>
            </w:r>
            <w:r>
              <w:rPr>
                <w:noProof/>
                <w:webHidden/>
              </w:rPr>
              <w:fldChar w:fldCharType="separate"/>
            </w:r>
            <w:r w:rsidR="00FB27B1">
              <w:rPr>
                <w:noProof/>
                <w:webHidden/>
              </w:rPr>
              <w:t>9</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03" w:history="1">
            <w:r w:rsidR="00FB27B1" w:rsidRPr="00BD3DCB">
              <w:rPr>
                <w:rStyle w:val="Hipervnculo"/>
                <w:noProof/>
              </w:rPr>
              <w:t>5.1.</w:t>
            </w:r>
            <w:r w:rsidR="00FB27B1">
              <w:rPr>
                <w:rFonts w:asciiTheme="minorHAnsi" w:eastAsiaTheme="minorEastAsia" w:hAnsiTheme="minorHAnsi"/>
                <w:noProof/>
                <w:sz w:val="22"/>
                <w:lang w:eastAsia="es-ES"/>
              </w:rPr>
              <w:tab/>
            </w:r>
            <w:r w:rsidR="00FB27B1" w:rsidRPr="00BD3DCB">
              <w:rPr>
                <w:rStyle w:val="Hipervnculo"/>
                <w:noProof/>
              </w:rPr>
              <w:t>Objetivo del proyecto</w:t>
            </w:r>
            <w:r w:rsidR="00FB27B1">
              <w:rPr>
                <w:noProof/>
                <w:webHidden/>
              </w:rPr>
              <w:tab/>
            </w:r>
            <w:r>
              <w:rPr>
                <w:noProof/>
                <w:webHidden/>
              </w:rPr>
              <w:fldChar w:fldCharType="begin"/>
            </w:r>
            <w:r w:rsidR="00FB27B1">
              <w:rPr>
                <w:noProof/>
                <w:webHidden/>
              </w:rPr>
              <w:instrText xml:space="preserve"> PAGEREF _Toc73892203 \h </w:instrText>
            </w:r>
            <w:r>
              <w:rPr>
                <w:noProof/>
                <w:webHidden/>
              </w:rPr>
            </w:r>
            <w:r>
              <w:rPr>
                <w:noProof/>
                <w:webHidden/>
              </w:rPr>
              <w:fldChar w:fldCharType="separate"/>
            </w:r>
            <w:r w:rsidR="00FB27B1">
              <w:rPr>
                <w:noProof/>
                <w:webHidden/>
              </w:rPr>
              <w:t>9</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04" w:history="1">
            <w:r w:rsidR="00FB27B1" w:rsidRPr="00BD3DCB">
              <w:rPr>
                <w:rStyle w:val="Hipervnculo"/>
                <w:noProof/>
              </w:rPr>
              <w:t>5.2.</w:t>
            </w:r>
            <w:r w:rsidR="00FB27B1">
              <w:rPr>
                <w:rFonts w:asciiTheme="minorHAnsi" w:eastAsiaTheme="minorEastAsia" w:hAnsiTheme="minorHAnsi"/>
                <w:noProof/>
                <w:sz w:val="22"/>
                <w:lang w:eastAsia="es-ES"/>
              </w:rPr>
              <w:tab/>
            </w:r>
            <w:r w:rsidR="00FB27B1" w:rsidRPr="00BD3DCB">
              <w:rPr>
                <w:rStyle w:val="Hipervnculo"/>
                <w:noProof/>
              </w:rPr>
              <w:t>Alcance</w:t>
            </w:r>
            <w:r w:rsidR="00FB27B1">
              <w:rPr>
                <w:noProof/>
                <w:webHidden/>
              </w:rPr>
              <w:tab/>
            </w:r>
            <w:r>
              <w:rPr>
                <w:noProof/>
                <w:webHidden/>
              </w:rPr>
              <w:fldChar w:fldCharType="begin"/>
            </w:r>
            <w:r w:rsidR="00FB27B1">
              <w:rPr>
                <w:noProof/>
                <w:webHidden/>
              </w:rPr>
              <w:instrText xml:space="preserve"> PAGEREF _Toc73892204 \h </w:instrText>
            </w:r>
            <w:r>
              <w:rPr>
                <w:noProof/>
                <w:webHidden/>
              </w:rPr>
            </w:r>
            <w:r>
              <w:rPr>
                <w:noProof/>
                <w:webHidden/>
              </w:rPr>
              <w:fldChar w:fldCharType="separate"/>
            </w:r>
            <w:r w:rsidR="00FB27B1">
              <w:rPr>
                <w:noProof/>
                <w:webHidden/>
              </w:rPr>
              <w:t>9</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05" w:history="1">
            <w:r w:rsidR="00FB27B1" w:rsidRPr="00BD3DCB">
              <w:rPr>
                <w:rStyle w:val="Hipervnculo"/>
                <w:noProof/>
              </w:rPr>
              <w:t>6.</w:t>
            </w:r>
            <w:r w:rsidR="00FB27B1">
              <w:rPr>
                <w:rFonts w:asciiTheme="minorHAnsi" w:eastAsiaTheme="minorEastAsia" w:hAnsiTheme="minorHAnsi"/>
                <w:noProof/>
                <w:sz w:val="22"/>
                <w:lang w:eastAsia="es-ES"/>
              </w:rPr>
              <w:tab/>
            </w:r>
            <w:r w:rsidR="00FB27B1" w:rsidRPr="00BD3DCB">
              <w:rPr>
                <w:rStyle w:val="Hipervnculo"/>
                <w:noProof/>
              </w:rPr>
              <w:t>Métodos y herramientas de desarrollo</w:t>
            </w:r>
            <w:r w:rsidR="00FB27B1">
              <w:rPr>
                <w:noProof/>
                <w:webHidden/>
              </w:rPr>
              <w:tab/>
            </w:r>
            <w:r>
              <w:rPr>
                <w:noProof/>
                <w:webHidden/>
              </w:rPr>
              <w:fldChar w:fldCharType="begin"/>
            </w:r>
            <w:r w:rsidR="00FB27B1">
              <w:rPr>
                <w:noProof/>
                <w:webHidden/>
              </w:rPr>
              <w:instrText xml:space="preserve"> PAGEREF _Toc73892205 \h </w:instrText>
            </w:r>
            <w:r>
              <w:rPr>
                <w:noProof/>
                <w:webHidden/>
              </w:rPr>
            </w:r>
            <w:r>
              <w:rPr>
                <w:noProof/>
                <w:webHidden/>
              </w:rPr>
              <w:fldChar w:fldCharType="separate"/>
            </w:r>
            <w:r w:rsidR="00FB27B1">
              <w:rPr>
                <w:noProof/>
                <w:webHidden/>
              </w:rPr>
              <w:t>10</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06" w:history="1">
            <w:r w:rsidR="00FB27B1" w:rsidRPr="00BD3DCB">
              <w:rPr>
                <w:rStyle w:val="Hipervnculo"/>
                <w:noProof/>
              </w:rPr>
              <w:t>6.1.</w:t>
            </w:r>
            <w:r w:rsidR="00FB27B1">
              <w:rPr>
                <w:rFonts w:asciiTheme="minorHAnsi" w:eastAsiaTheme="minorEastAsia" w:hAnsiTheme="minorHAnsi"/>
                <w:noProof/>
                <w:sz w:val="22"/>
                <w:lang w:eastAsia="es-ES"/>
              </w:rPr>
              <w:tab/>
            </w:r>
            <w:r w:rsidR="00FB27B1" w:rsidRPr="00BD3DCB">
              <w:rPr>
                <w:rStyle w:val="Hipervnculo"/>
                <w:noProof/>
              </w:rPr>
              <w:t>Sistemas de virtualización</w:t>
            </w:r>
            <w:r w:rsidR="00FB27B1">
              <w:rPr>
                <w:noProof/>
                <w:webHidden/>
              </w:rPr>
              <w:tab/>
            </w:r>
            <w:r>
              <w:rPr>
                <w:noProof/>
                <w:webHidden/>
              </w:rPr>
              <w:fldChar w:fldCharType="begin"/>
            </w:r>
            <w:r w:rsidR="00FB27B1">
              <w:rPr>
                <w:noProof/>
                <w:webHidden/>
              </w:rPr>
              <w:instrText xml:space="preserve"> PAGEREF _Toc73892206 \h </w:instrText>
            </w:r>
            <w:r>
              <w:rPr>
                <w:noProof/>
                <w:webHidden/>
              </w:rPr>
            </w:r>
            <w:r>
              <w:rPr>
                <w:noProof/>
                <w:webHidden/>
              </w:rPr>
              <w:fldChar w:fldCharType="separate"/>
            </w:r>
            <w:r w:rsidR="00FB27B1">
              <w:rPr>
                <w:noProof/>
                <w:webHidden/>
              </w:rPr>
              <w:t>10</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07" w:history="1">
            <w:r w:rsidR="00FB27B1" w:rsidRPr="00BD3DCB">
              <w:rPr>
                <w:rStyle w:val="Hipervnculo"/>
                <w:noProof/>
              </w:rPr>
              <w:t>6.2.</w:t>
            </w:r>
            <w:r w:rsidR="00FB27B1">
              <w:rPr>
                <w:rFonts w:asciiTheme="minorHAnsi" w:eastAsiaTheme="minorEastAsia" w:hAnsiTheme="minorHAnsi"/>
                <w:noProof/>
                <w:sz w:val="22"/>
                <w:lang w:eastAsia="es-ES"/>
              </w:rPr>
              <w:tab/>
            </w:r>
            <w:r w:rsidR="00FB27B1" w:rsidRPr="00BD3DCB">
              <w:rPr>
                <w:rStyle w:val="Hipervnculo"/>
                <w:noProof/>
              </w:rPr>
              <w:t>Hardware</w:t>
            </w:r>
            <w:r w:rsidR="00FB27B1">
              <w:rPr>
                <w:noProof/>
                <w:webHidden/>
              </w:rPr>
              <w:tab/>
            </w:r>
            <w:r>
              <w:rPr>
                <w:noProof/>
                <w:webHidden/>
              </w:rPr>
              <w:fldChar w:fldCharType="begin"/>
            </w:r>
            <w:r w:rsidR="00FB27B1">
              <w:rPr>
                <w:noProof/>
                <w:webHidden/>
              </w:rPr>
              <w:instrText xml:space="preserve"> PAGEREF _Toc73892207 \h </w:instrText>
            </w:r>
            <w:r>
              <w:rPr>
                <w:noProof/>
                <w:webHidden/>
              </w:rPr>
            </w:r>
            <w:r>
              <w:rPr>
                <w:noProof/>
                <w:webHidden/>
              </w:rPr>
              <w:fldChar w:fldCharType="separate"/>
            </w:r>
            <w:r w:rsidR="00FB27B1">
              <w:rPr>
                <w:noProof/>
                <w:webHidden/>
              </w:rPr>
              <w:t>10</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08" w:history="1">
            <w:r w:rsidR="00FB27B1" w:rsidRPr="00BD3DCB">
              <w:rPr>
                <w:rStyle w:val="Hipervnculo"/>
                <w:noProof/>
              </w:rPr>
              <w:t>6.3.</w:t>
            </w:r>
            <w:r w:rsidR="00FB27B1">
              <w:rPr>
                <w:rFonts w:asciiTheme="minorHAnsi" w:eastAsiaTheme="minorEastAsia" w:hAnsiTheme="minorHAnsi"/>
                <w:noProof/>
                <w:sz w:val="22"/>
                <w:lang w:eastAsia="es-ES"/>
              </w:rPr>
              <w:tab/>
            </w:r>
            <w:r w:rsidR="00FB27B1" w:rsidRPr="00BD3DCB">
              <w:rPr>
                <w:rStyle w:val="Hipervnculo"/>
                <w:noProof/>
              </w:rPr>
              <w:t>Software</w:t>
            </w:r>
            <w:r w:rsidR="00FB27B1">
              <w:rPr>
                <w:noProof/>
                <w:webHidden/>
              </w:rPr>
              <w:tab/>
            </w:r>
            <w:r>
              <w:rPr>
                <w:noProof/>
                <w:webHidden/>
              </w:rPr>
              <w:fldChar w:fldCharType="begin"/>
            </w:r>
            <w:r w:rsidR="00FB27B1">
              <w:rPr>
                <w:noProof/>
                <w:webHidden/>
              </w:rPr>
              <w:instrText xml:space="preserve"> PAGEREF _Toc73892208 \h </w:instrText>
            </w:r>
            <w:r>
              <w:rPr>
                <w:noProof/>
                <w:webHidden/>
              </w:rPr>
            </w:r>
            <w:r>
              <w:rPr>
                <w:noProof/>
                <w:webHidden/>
              </w:rPr>
              <w:fldChar w:fldCharType="separate"/>
            </w:r>
            <w:r w:rsidR="00FB27B1">
              <w:rPr>
                <w:noProof/>
                <w:webHidden/>
              </w:rPr>
              <w:t>14</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09" w:history="1">
            <w:r w:rsidR="00FB27B1" w:rsidRPr="00BD3DCB">
              <w:rPr>
                <w:rStyle w:val="Hipervnculo"/>
                <w:noProof/>
              </w:rPr>
              <w:t>6.4.</w:t>
            </w:r>
            <w:r w:rsidR="00FB27B1">
              <w:rPr>
                <w:rFonts w:asciiTheme="minorHAnsi" w:eastAsiaTheme="minorEastAsia" w:hAnsiTheme="minorHAnsi"/>
                <w:noProof/>
                <w:sz w:val="22"/>
                <w:lang w:eastAsia="es-ES"/>
              </w:rPr>
              <w:tab/>
            </w:r>
            <w:r w:rsidR="00FB27B1" w:rsidRPr="00BD3DCB">
              <w:rPr>
                <w:rStyle w:val="Hipervnculo"/>
                <w:noProof/>
              </w:rPr>
              <w:t>Instalación del Servidor</w:t>
            </w:r>
            <w:r w:rsidR="00FB27B1">
              <w:rPr>
                <w:noProof/>
                <w:webHidden/>
              </w:rPr>
              <w:tab/>
            </w:r>
            <w:r>
              <w:rPr>
                <w:noProof/>
                <w:webHidden/>
              </w:rPr>
              <w:fldChar w:fldCharType="begin"/>
            </w:r>
            <w:r w:rsidR="00FB27B1">
              <w:rPr>
                <w:noProof/>
                <w:webHidden/>
              </w:rPr>
              <w:instrText xml:space="preserve"> PAGEREF _Toc73892209 \h </w:instrText>
            </w:r>
            <w:r>
              <w:rPr>
                <w:noProof/>
                <w:webHidden/>
              </w:rPr>
            </w:r>
            <w:r>
              <w:rPr>
                <w:noProof/>
                <w:webHidden/>
              </w:rPr>
              <w:fldChar w:fldCharType="separate"/>
            </w:r>
            <w:r w:rsidR="00FB27B1">
              <w:rPr>
                <w:noProof/>
                <w:webHidden/>
              </w:rPr>
              <w:t>17</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10" w:history="1">
            <w:r w:rsidR="00FB27B1" w:rsidRPr="00BD3DCB">
              <w:rPr>
                <w:rStyle w:val="Hipervnculo"/>
                <w:noProof/>
              </w:rPr>
              <w:t>7.</w:t>
            </w:r>
            <w:r w:rsidR="00FB27B1">
              <w:rPr>
                <w:rFonts w:asciiTheme="minorHAnsi" w:eastAsiaTheme="minorEastAsia" w:hAnsiTheme="minorHAnsi"/>
                <w:noProof/>
                <w:sz w:val="22"/>
                <w:lang w:eastAsia="es-ES"/>
              </w:rPr>
              <w:tab/>
            </w:r>
            <w:r w:rsidR="00FB27B1" w:rsidRPr="00BD3DCB">
              <w:rPr>
                <w:rStyle w:val="Hipervnculo"/>
                <w:noProof/>
              </w:rPr>
              <w:t>Análisis y Diseño</w:t>
            </w:r>
            <w:r w:rsidR="00FB27B1">
              <w:rPr>
                <w:noProof/>
                <w:webHidden/>
              </w:rPr>
              <w:tab/>
            </w:r>
            <w:r>
              <w:rPr>
                <w:noProof/>
                <w:webHidden/>
              </w:rPr>
              <w:fldChar w:fldCharType="begin"/>
            </w:r>
            <w:r w:rsidR="00FB27B1">
              <w:rPr>
                <w:noProof/>
                <w:webHidden/>
              </w:rPr>
              <w:instrText xml:space="preserve"> PAGEREF _Toc73892210 \h </w:instrText>
            </w:r>
            <w:r>
              <w:rPr>
                <w:noProof/>
                <w:webHidden/>
              </w:rPr>
            </w:r>
            <w:r>
              <w:rPr>
                <w:noProof/>
                <w:webHidden/>
              </w:rPr>
              <w:fldChar w:fldCharType="separate"/>
            </w:r>
            <w:r w:rsidR="00FB27B1">
              <w:rPr>
                <w:noProof/>
                <w:webHidden/>
              </w:rPr>
              <w:t>23</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11" w:history="1">
            <w:r w:rsidR="00FB27B1" w:rsidRPr="00BD3DCB">
              <w:rPr>
                <w:rStyle w:val="Hipervnculo"/>
                <w:noProof/>
              </w:rPr>
              <w:t>7.1.</w:t>
            </w:r>
            <w:r w:rsidR="00FB27B1">
              <w:rPr>
                <w:rFonts w:asciiTheme="minorHAnsi" w:eastAsiaTheme="minorEastAsia" w:hAnsiTheme="minorHAnsi"/>
                <w:noProof/>
                <w:sz w:val="22"/>
                <w:lang w:eastAsia="es-ES"/>
              </w:rPr>
              <w:tab/>
            </w:r>
            <w:r w:rsidR="00FB27B1" w:rsidRPr="00BD3DCB">
              <w:rPr>
                <w:rStyle w:val="Hipervnculo"/>
                <w:noProof/>
              </w:rPr>
              <w:t>Proceso de análisis</w:t>
            </w:r>
            <w:r w:rsidR="00FB27B1">
              <w:rPr>
                <w:noProof/>
                <w:webHidden/>
              </w:rPr>
              <w:tab/>
            </w:r>
            <w:r>
              <w:rPr>
                <w:noProof/>
                <w:webHidden/>
              </w:rPr>
              <w:fldChar w:fldCharType="begin"/>
            </w:r>
            <w:r w:rsidR="00FB27B1">
              <w:rPr>
                <w:noProof/>
                <w:webHidden/>
              </w:rPr>
              <w:instrText xml:space="preserve"> PAGEREF _Toc73892211 \h </w:instrText>
            </w:r>
            <w:r>
              <w:rPr>
                <w:noProof/>
                <w:webHidden/>
              </w:rPr>
            </w:r>
            <w:r>
              <w:rPr>
                <w:noProof/>
                <w:webHidden/>
              </w:rPr>
              <w:fldChar w:fldCharType="separate"/>
            </w:r>
            <w:r w:rsidR="00FB27B1">
              <w:rPr>
                <w:noProof/>
                <w:webHidden/>
              </w:rPr>
              <w:t>23</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12" w:history="1">
            <w:r w:rsidR="00FB27B1" w:rsidRPr="00BD3DCB">
              <w:rPr>
                <w:rStyle w:val="Hipervnculo"/>
                <w:noProof/>
              </w:rPr>
              <w:t>7.2.</w:t>
            </w:r>
            <w:r w:rsidR="00FB27B1">
              <w:rPr>
                <w:rFonts w:asciiTheme="minorHAnsi" w:eastAsiaTheme="minorEastAsia" w:hAnsiTheme="minorHAnsi"/>
                <w:noProof/>
                <w:sz w:val="22"/>
                <w:lang w:eastAsia="es-ES"/>
              </w:rPr>
              <w:tab/>
            </w:r>
            <w:r w:rsidR="00FB27B1" w:rsidRPr="00BD3DCB">
              <w:rPr>
                <w:rStyle w:val="Hipervnculo"/>
                <w:noProof/>
              </w:rPr>
              <w:t>Proceso de diseño (de la infraestructura de la empresa)</w:t>
            </w:r>
            <w:r w:rsidR="00FB27B1">
              <w:rPr>
                <w:noProof/>
                <w:webHidden/>
              </w:rPr>
              <w:tab/>
            </w:r>
            <w:r>
              <w:rPr>
                <w:noProof/>
                <w:webHidden/>
              </w:rPr>
              <w:fldChar w:fldCharType="begin"/>
            </w:r>
            <w:r w:rsidR="00FB27B1">
              <w:rPr>
                <w:noProof/>
                <w:webHidden/>
              </w:rPr>
              <w:instrText xml:space="preserve"> PAGEREF _Toc73892212 \h </w:instrText>
            </w:r>
            <w:r>
              <w:rPr>
                <w:noProof/>
                <w:webHidden/>
              </w:rPr>
            </w:r>
            <w:r>
              <w:rPr>
                <w:noProof/>
                <w:webHidden/>
              </w:rPr>
              <w:fldChar w:fldCharType="separate"/>
            </w:r>
            <w:r w:rsidR="00FB27B1">
              <w:rPr>
                <w:noProof/>
                <w:webHidden/>
              </w:rPr>
              <w:t>23</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13" w:history="1">
            <w:r w:rsidR="00FB27B1" w:rsidRPr="00BD3DCB">
              <w:rPr>
                <w:rStyle w:val="Hipervnculo"/>
                <w:noProof/>
              </w:rPr>
              <w:t>7.3.</w:t>
            </w:r>
            <w:r w:rsidR="00FB27B1">
              <w:rPr>
                <w:rFonts w:asciiTheme="minorHAnsi" w:eastAsiaTheme="minorEastAsia" w:hAnsiTheme="minorHAnsi"/>
                <w:noProof/>
                <w:sz w:val="22"/>
                <w:lang w:eastAsia="es-ES"/>
              </w:rPr>
              <w:tab/>
            </w:r>
            <w:r w:rsidR="00FB27B1" w:rsidRPr="00BD3DCB">
              <w:rPr>
                <w:rStyle w:val="Hipervnculo"/>
                <w:noProof/>
              </w:rPr>
              <w:t>Esquemas de la red</w:t>
            </w:r>
            <w:r w:rsidR="00FB27B1">
              <w:rPr>
                <w:noProof/>
                <w:webHidden/>
              </w:rPr>
              <w:tab/>
            </w:r>
            <w:r>
              <w:rPr>
                <w:noProof/>
                <w:webHidden/>
              </w:rPr>
              <w:fldChar w:fldCharType="begin"/>
            </w:r>
            <w:r w:rsidR="00FB27B1">
              <w:rPr>
                <w:noProof/>
                <w:webHidden/>
              </w:rPr>
              <w:instrText xml:space="preserve"> PAGEREF _Toc73892213 \h </w:instrText>
            </w:r>
            <w:r>
              <w:rPr>
                <w:noProof/>
                <w:webHidden/>
              </w:rPr>
            </w:r>
            <w:r>
              <w:rPr>
                <w:noProof/>
                <w:webHidden/>
              </w:rPr>
              <w:fldChar w:fldCharType="separate"/>
            </w:r>
            <w:r w:rsidR="00FB27B1">
              <w:rPr>
                <w:noProof/>
                <w:webHidden/>
              </w:rPr>
              <w:t>24</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14" w:history="1">
            <w:r w:rsidR="00FB27B1" w:rsidRPr="00BD3DCB">
              <w:rPr>
                <w:rStyle w:val="Hipervnculo"/>
                <w:noProof/>
              </w:rPr>
              <w:t>7.4.</w:t>
            </w:r>
            <w:r w:rsidR="00FB27B1">
              <w:rPr>
                <w:rFonts w:asciiTheme="minorHAnsi" w:eastAsiaTheme="minorEastAsia" w:hAnsiTheme="minorHAnsi"/>
                <w:noProof/>
                <w:sz w:val="22"/>
                <w:lang w:eastAsia="es-ES"/>
              </w:rPr>
              <w:tab/>
            </w:r>
            <w:r w:rsidR="00FB27B1" w:rsidRPr="00BD3DCB">
              <w:rPr>
                <w:rStyle w:val="Hipervnculo"/>
                <w:noProof/>
              </w:rPr>
              <w:t>Pruebas</w:t>
            </w:r>
            <w:r w:rsidR="00FB27B1">
              <w:rPr>
                <w:noProof/>
                <w:webHidden/>
              </w:rPr>
              <w:tab/>
            </w:r>
            <w:r>
              <w:rPr>
                <w:noProof/>
                <w:webHidden/>
              </w:rPr>
              <w:fldChar w:fldCharType="begin"/>
            </w:r>
            <w:r w:rsidR="00FB27B1">
              <w:rPr>
                <w:noProof/>
                <w:webHidden/>
              </w:rPr>
              <w:instrText xml:space="preserve"> PAGEREF _Toc73892214 \h </w:instrText>
            </w:r>
            <w:r>
              <w:rPr>
                <w:noProof/>
                <w:webHidden/>
              </w:rPr>
            </w:r>
            <w:r>
              <w:rPr>
                <w:noProof/>
                <w:webHidden/>
              </w:rPr>
              <w:fldChar w:fldCharType="separate"/>
            </w:r>
            <w:r w:rsidR="00FB27B1">
              <w:rPr>
                <w:noProof/>
                <w:webHidden/>
              </w:rPr>
              <w:t>24</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15" w:history="1">
            <w:r w:rsidR="00FB27B1" w:rsidRPr="00BD3DCB">
              <w:rPr>
                <w:rStyle w:val="Hipervnculo"/>
                <w:noProof/>
              </w:rPr>
              <w:t>8.</w:t>
            </w:r>
            <w:r w:rsidR="00FB27B1">
              <w:rPr>
                <w:rFonts w:asciiTheme="minorHAnsi" w:eastAsiaTheme="minorEastAsia" w:hAnsiTheme="minorHAnsi"/>
                <w:noProof/>
                <w:sz w:val="22"/>
                <w:lang w:eastAsia="es-ES"/>
              </w:rPr>
              <w:tab/>
            </w:r>
            <w:r w:rsidR="00FB27B1" w:rsidRPr="00BD3DCB">
              <w:rPr>
                <w:rStyle w:val="Hipervnculo"/>
                <w:noProof/>
              </w:rPr>
              <w:t>Planificación y presupuesto</w:t>
            </w:r>
            <w:r w:rsidR="00FB27B1">
              <w:rPr>
                <w:noProof/>
                <w:webHidden/>
              </w:rPr>
              <w:tab/>
            </w:r>
            <w:r>
              <w:rPr>
                <w:noProof/>
                <w:webHidden/>
              </w:rPr>
              <w:fldChar w:fldCharType="begin"/>
            </w:r>
            <w:r w:rsidR="00FB27B1">
              <w:rPr>
                <w:noProof/>
                <w:webHidden/>
              </w:rPr>
              <w:instrText xml:space="preserve"> PAGEREF _Toc73892215 \h </w:instrText>
            </w:r>
            <w:r>
              <w:rPr>
                <w:noProof/>
                <w:webHidden/>
              </w:rPr>
            </w:r>
            <w:r>
              <w:rPr>
                <w:noProof/>
                <w:webHidden/>
              </w:rPr>
              <w:fldChar w:fldCharType="separate"/>
            </w:r>
            <w:r w:rsidR="00FB27B1">
              <w:rPr>
                <w:noProof/>
                <w:webHidden/>
              </w:rPr>
              <w:t>25</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16" w:history="1">
            <w:r w:rsidR="00FB27B1" w:rsidRPr="00BD3DCB">
              <w:rPr>
                <w:rStyle w:val="Hipervnculo"/>
                <w:noProof/>
              </w:rPr>
              <w:t>8.1.</w:t>
            </w:r>
            <w:r w:rsidR="00FB27B1">
              <w:rPr>
                <w:rFonts w:asciiTheme="minorHAnsi" w:eastAsiaTheme="minorEastAsia" w:hAnsiTheme="minorHAnsi"/>
                <w:noProof/>
                <w:sz w:val="22"/>
                <w:lang w:eastAsia="es-ES"/>
              </w:rPr>
              <w:tab/>
            </w:r>
            <w:r w:rsidR="00FB27B1" w:rsidRPr="00BD3DCB">
              <w:rPr>
                <w:rStyle w:val="Hipervnculo"/>
                <w:noProof/>
              </w:rPr>
              <w:t>Diagrama de Gantt de planificación de tareas</w:t>
            </w:r>
            <w:r w:rsidR="00FB27B1">
              <w:rPr>
                <w:noProof/>
                <w:webHidden/>
              </w:rPr>
              <w:tab/>
            </w:r>
            <w:r>
              <w:rPr>
                <w:noProof/>
                <w:webHidden/>
              </w:rPr>
              <w:fldChar w:fldCharType="begin"/>
            </w:r>
            <w:r w:rsidR="00FB27B1">
              <w:rPr>
                <w:noProof/>
                <w:webHidden/>
              </w:rPr>
              <w:instrText xml:space="preserve"> PAGEREF _Toc73892216 \h </w:instrText>
            </w:r>
            <w:r>
              <w:rPr>
                <w:noProof/>
                <w:webHidden/>
              </w:rPr>
            </w:r>
            <w:r>
              <w:rPr>
                <w:noProof/>
                <w:webHidden/>
              </w:rPr>
              <w:fldChar w:fldCharType="separate"/>
            </w:r>
            <w:r w:rsidR="00FB27B1">
              <w:rPr>
                <w:noProof/>
                <w:webHidden/>
              </w:rPr>
              <w:t>25</w:t>
            </w:r>
            <w:r>
              <w:rPr>
                <w:noProof/>
                <w:webHidden/>
              </w:rPr>
              <w:fldChar w:fldCharType="end"/>
            </w:r>
          </w:hyperlink>
        </w:p>
        <w:p w:rsidR="00FB27B1" w:rsidRDefault="0075453E">
          <w:pPr>
            <w:pStyle w:val="TDC2"/>
            <w:tabs>
              <w:tab w:val="left" w:pos="880"/>
              <w:tab w:val="right" w:pos="9060"/>
            </w:tabs>
            <w:rPr>
              <w:rFonts w:asciiTheme="minorHAnsi" w:eastAsiaTheme="minorEastAsia" w:hAnsiTheme="minorHAnsi"/>
              <w:noProof/>
              <w:sz w:val="22"/>
              <w:lang w:eastAsia="es-ES"/>
            </w:rPr>
          </w:pPr>
          <w:hyperlink w:anchor="_Toc73892217" w:history="1">
            <w:r w:rsidR="00FB27B1" w:rsidRPr="00BD3DCB">
              <w:rPr>
                <w:rStyle w:val="Hipervnculo"/>
                <w:noProof/>
              </w:rPr>
              <w:t>8.2.</w:t>
            </w:r>
            <w:r w:rsidR="00FB27B1">
              <w:rPr>
                <w:rFonts w:asciiTheme="minorHAnsi" w:eastAsiaTheme="minorEastAsia" w:hAnsiTheme="minorHAnsi"/>
                <w:noProof/>
                <w:sz w:val="22"/>
                <w:lang w:eastAsia="es-ES"/>
              </w:rPr>
              <w:tab/>
            </w:r>
            <w:r w:rsidR="00FB27B1" w:rsidRPr="00BD3DCB">
              <w:rPr>
                <w:rStyle w:val="Hipervnculo"/>
                <w:noProof/>
              </w:rPr>
              <w:t>Presupuesto</w:t>
            </w:r>
            <w:r w:rsidR="00FB27B1">
              <w:rPr>
                <w:noProof/>
                <w:webHidden/>
              </w:rPr>
              <w:tab/>
            </w:r>
            <w:r>
              <w:rPr>
                <w:noProof/>
                <w:webHidden/>
              </w:rPr>
              <w:fldChar w:fldCharType="begin"/>
            </w:r>
            <w:r w:rsidR="00FB27B1">
              <w:rPr>
                <w:noProof/>
                <w:webHidden/>
              </w:rPr>
              <w:instrText xml:space="preserve"> PAGEREF _Toc73892217 \h </w:instrText>
            </w:r>
            <w:r>
              <w:rPr>
                <w:noProof/>
                <w:webHidden/>
              </w:rPr>
            </w:r>
            <w:r>
              <w:rPr>
                <w:noProof/>
                <w:webHidden/>
              </w:rPr>
              <w:fldChar w:fldCharType="separate"/>
            </w:r>
            <w:r w:rsidR="00FB27B1">
              <w:rPr>
                <w:noProof/>
                <w:webHidden/>
              </w:rPr>
              <w:t>25</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18" w:history="1">
            <w:r w:rsidR="00FB27B1" w:rsidRPr="00BD3DCB">
              <w:rPr>
                <w:rStyle w:val="Hipervnculo"/>
                <w:noProof/>
              </w:rPr>
              <w:t>9.</w:t>
            </w:r>
            <w:r w:rsidR="00FB27B1">
              <w:rPr>
                <w:rFonts w:asciiTheme="minorHAnsi" w:eastAsiaTheme="minorEastAsia" w:hAnsiTheme="minorHAnsi"/>
                <w:noProof/>
                <w:sz w:val="22"/>
                <w:lang w:eastAsia="es-ES"/>
              </w:rPr>
              <w:tab/>
            </w:r>
            <w:r w:rsidR="00FB27B1" w:rsidRPr="00BD3DCB">
              <w:rPr>
                <w:rStyle w:val="Hipervnculo"/>
                <w:noProof/>
              </w:rPr>
              <w:t>Futuras mejoras</w:t>
            </w:r>
            <w:r w:rsidR="00FB27B1">
              <w:rPr>
                <w:noProof/>
                <w:webHidden/>
              </w:rPr>
              <w:tab/>
            </w:r>
            <w:r>
              <w:rPr>
                <w:noProof/>
                <w:webHidden/>
              </w:rPr>
              <w:fldChar w:fldCharType="begin"/>
            </w:r>
            <w:r w:rsidR="00FB27B1">
              <w:rPr>
                <w:noProof/>
                <w:webHidden/>
              </w:rPr>
              <w:instrText xml:space="preserve"> PAGEREF _Toc73892218 \h </w:instrText>
            </w:r>
            <w:r>
              <w:rPr>
                <w:noProof/>
                <w:webHidden/>
              </w:rPr>
            </w:r>
            <w:r>
              <w:rPr>
                <w:noProof/>
                <w:webHidden/>
              </w:rPr>
              <w:fldChar w:fldCharType="separate"/>
            </w:r>
            <w:r w:rsidR="00FB27B1">
              <w:rPr>
                <w:noProof/>
                <w:webHidden/>
              </w:rPr>
              <w:t>27</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19" w:history="1">
            <w:r w:rsidR="00FB27B1" w:rsidRPr="00BD3DCB">
              <w:rPr>
                <w:rStyle w:val="Hipervnculo"/>
                <w:noProof/>
              </w:rPr>
              <w:t>10.</w:t>
            </w:r>
            <w:r w:rsidR="00FB27B1">
              <w:rPr>
                <w:rFonts w:asciiTheme="minorHAnsi" w:eastAsiaTheme="minorEastAsia" w:hAnsiTheme="minorHAnsi"/>
                <w:noProof/>
                <w:sz w:val="22"/>
                <w:lang w:eastAsia="es-ES"/>
              </w:rPr>
              <w:tab/>
            </w:r>
            <w:r w:rsidR="00FB27B1" w:rsidRPr="00BD3DCB">
              <w:rPr>
                <w:rStyle w:val="Hipervnculo"/>
                <w:noProof/>
              </w:rPr>
              <w:t>Conclusiones</w:t>
            </w:r>
            <w:r w:rsidR="00FB27B1">
              <w:rPr>
                <w:noProof/>
                <w:webHidden/>
              </w:rPr>
              <w:tab/>
            </w:r>
            <w:r>
              <w:rPr>
                <w:noProof/>
                <w:webHidden/>
              </w:rPr>
              <w:fldChar w:fldCharType="begin"/>
            </w:r>
            <w:r w:rsidR="00FB27B1">
              <w:rPr>
                <w:noProof/>
                <w:webHidden/>
              </w:rPr>
              <w:instrText xml:space="preserve"> PAGEREF _Toc73892219 \h </w:instrText>
            </w:r>
            <w:r>
              <w:rPr>
                <w:noProof/>
                <w:webHidden/>
              </w:rPr>
            </w:r>
            <w:r>
              <w:rPr>
                <w:noProof/>
                <w:webHidden/>
              </w:rPr>
              <w:fldChar w:fldCharType="separate"/>
            </w:r>
            <w:r w:rsidR="00FB27B1">
              <w:rPr>
                <w:noProof/>
                <w:webHidden/>
              </w:rPr>
              <w:t>27</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20" w:history="1">
            <w:r w:rsidR="00FB27B1" w:rsidRPr="00BD3DCB">
              <w:rPr>
                <w:rStyle w:val="Hipervnculo"/>
                <w:noProof/>
              </w:rPr>
              <w:t>11.</w:t>
            </w:r>
            <w:r w:rsidR="00FB27B1">
              <w:rPr>
                <w:rFonts w:asciiTheme="minorHAnsi" w:eastAsiaTheme="minorEastAsia" w:hAnsiTheme="minorHAnsi"/>
                <w:noProof/>
                <w:sz w:val="22"/>
                <w:lang w:eastAsia="es-ES"/>
              </w:rPr>
              <w:tab/>
            </w:r>
            <w:r w:rsidR="00FB27B1" w:rsidRPr="00BD3DCB">
              <w:rPr>
                <w:rStyle w:val="Hipervnculo"/>
                <w:noProof/>
              </w:rPr>
              <w:t>Bibliografía</w:t>
            </w:r>
            <w:r w:rsidR="00FB27B1">
              <w:rPr>
                <w:noProof/>
                <w:webHidden/>
              </w:rPr>
              <w:tab/>
            </w:r>
            <w:r>
              <w:rPr>
                <w:noProof/>
                <w:webHidden/>
              </w:rPr>
              <w:fldChar w:fldCharType="begin"/>
            </w:r>
            <w:r w:rsidR="00FB27B1">
              <w:rPr>
                <w:noProof/>
                <w:webHidden/>
              </w:rPr>
              <w:instrText xml:space="preserve"> PAGEREF _Toc73892220 \h </w:instrText>
            </w:r>
            <w:r>
              <w:rPr>
                <w:noProof/>
                <w:webHidden/>
              </w:rPr>
            </w:r>
            <w:r>
              <w:rPr>
                <w:noProof/>
                <w:webHidden/>
              </w:rPr>
              <w:fldChar w:fldCharType="separate"/>
            </w:r>
            <w:r w:rsidR="00FB27B1">
              <w:rPr>
                <w:noProof/>
                <w:webHidden/>
              </w:rPr>
              <w:t>28</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21" w:history="1">
            <w:r w:rsidR="00FB27B1" w:rsidRPr="00BD3DCB">
              <w:rPr>
                <w:rStyle w:val="Hipervnculo"/>
                <w:noProof/>
              </w:rPr>
              <w:t>II.</w:t>
            </w:r>
            <w:r w:rsidR="00FB27B1">
              <w:rPr>
                <w:rFonts w:asciiTheme="minorHAnsi" w:eastAsiaTheme="minorEastAsia" w:hAnsiTheme="minorHAnsi"/>
                <w:noProof/>
                <w:sz w:val="22"/>
                <w:lang w:eastAsia="es-ES"/>
              </w:rPr>
              <w:tab/>
            </w:r>
            <w:r w:rsidR="00FB27B1" w:rsidRPr="00BD3DCB">
              <w:rPr>
                <w:rStyle w:val="Hipervnculo"/>
                <w:noProof/>
              </w:rPr>
              <w:t>Puesta en producción del proyecto</w:t>
            </w:r>
            <w:r w:rsidR="00FB27B1">
              <w:rPr>
                <w:noProof/>
                <w:webHidden/>
              </w:rPr>
              <w:tab/>
            </w:r>
            <w:r>
              <w:rPr>
                <w:noProof/>
                <w:webHidden/>
              </w:rPr>
              <w:fldChar w:fldCharType="begin"/>
            </w:r>
            <w:r w:rsidR="00FB27B1">
              <w:rPr>
                <w:noProof/>
                <w:webHidden/>
              </w:rPr>
              <w:instrText xml:space="preserve"> PAGEREF _Toc73892221 \h </w:instrText>
            </w:r>
            <w:r>
              <w:rPr>
                <w:noProof/>
                <w:webHidden/>
              </w:rPr>
            </w:r>
            <w:r>
              <w:rPr>
                <w:noProof/>
                <w:webHidden/>
              </w:rPr>
              <w:fldChar w:fldCharType="separate"/>
            </w:r>
            <w:r w:rsidR="00FB27B1">
              <w:rPr>
                <w:noProof/>
                <w:webHidden/>
              </w:rPr>
              <w:t>29</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22" w:history="1">
            <w:r w:rsidR="00FB27B1" w:rsidRPr="00BD3DCB">
              <w:rPr>
                <w:rStyle w:val="Hipervnculo"/>
                <w:noProof/>
              </w:rPr>
              <w:t>1.</w:t>
            </w:r>
            <w:r w:rsidR="00FB27B1">
              <w:rPr>
                <w:rFonts w:asciiTheme="minorHAnsi" w:eastAsiaTheme="minorEastAsia" w:hAnsiTheme="minorHAnsi"/>
                <w:noProof/>
                <w:sz w:val="22"/>
                <w:lang w:eastAsia="es-ES"/>
              </w:rPr>
              <w:tab/>
            </w:r>
            <w:r w:rsidR="00FB27B1" w:rsidRPr="00BD3DCB">
              <w:rPr>
                <w:rStyle w:val="Hipervnculo"/>
                <w:noProof/>
              </w:rPr>
              <w:t>Instalación</w:t>
            </w:r>
            <w:r w:rsidR="00FB27B1">
              <w:rPr>
                <w:noProof/>
                <w:webHidden/>
              </w:rPr>
              <w:tab/>
            </w:r>
            <w:r>
              <w:rPr>
                <w:noProof/>
                <w:webHidden/>
              </w:rPr>
              <w:fldChar w:fldCharType="begin"/>
            </w:r>
            <w:r w:rsidR="00FB27B1">
              <w:rPr>
                <w:noProof/>
                <w:webHidden/>
              </w:rPr>
              <w:instrText xml:space="preserve"> PAGEREF _Toc73892222 \h </w:instrText>
            </w:r>
            <w:r>
              <w:rPr>
                <w:noProof/>
                <w:webHidden/>
              </w:rPr>
            </w:r>
            <w:r>
              <w:rPr>
                <w:noProof/>
                <w:webHidden/>
              </w:rPr>
              <w:fldChar w:fldCharType="separate"/>
            </w:r>
            <w:r w:rsidR="00FB27B1">
              <w:rPr>
                <w:noProof/>
                <w:webHidden/>
              </w:rPr>
              <w:t>29</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23" w:history="1">
            <w:r w:rsidR="00FB27B1" w:rsidRPr="00BD3DCB">
              <w:rPr>
                <w:rStyle w:val="Hipervnculo"/>
                <w:noProof/>
              </w:rPr>
              <w:t>2.</w:t>
            </w:r>
            <w:r w:rsidR="00FB27B1">
              <w:rPr>
                <w:rFonts w:asciiTheme="minorHAnsi" w:eastAsiaTheme="minorEastAsia" w:hAnsiTheme="minorHAnsi"/>
                <w:noProof/>
                <w:sz w:val="22"/>
                <w:lang w:eastAsia="es-ES"/>
              </w:rPr>
              <w:tab/>
            </w:r>
            <w:r w:rsidR="00FB27B1" w:rsidRPr="00BD3DCB">
              <w:rPr>
                <w:rStyle w:val="Hipervnculo"/>
                <w:noProof/>
              </w:rPr>
              <w:t>Administración y configuración</w:t>
            </w:r>
            <w:r w:rsidR="00FB27B1">
              <w:rPr>
                <w:noProof/>
                <w:webHidden/>
              </w:rPr>
              <w:tab/>
            </w:r>
            <w:r>
              <w:rPr>
                <w:noProof/>
                <w:webHidden/>
              </w:rPr>
              <w:fldChar w:fldCharType="begin"/>
            </w:r>
            <w:r w:rsidR="00FB27B1">
              <w:rPr>
                <w:noProof/>
                <w:webHidden/>
              </w:rPr>
              <w:instrText xml:space="preserve"> PAGEREF _Toc73892223 \h </w:instrText>
            </w:r>
            <w:r>
              <w:rPr>
                <w:noProof/>
                <w:webHidden/>
              </w:rPr>
            </w:r>
            <w:r>
              <w:rPr>
                <w:noProof/>
                <w:webHidden/>
              </w:rPr>
              <w:fldChar w:fldCharType="separate"/>
            </w:r>
            <w:r w:rsidR="00FB27B1">
              <w:rPr>
                <w:noProof/>
                <w:webHidden/>
              </w:rPr>
              <w:t>29</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24" w:history="1">
            <w:r w:rsidR="00FB27B1" w:rsidRPr="00BD3DCB">
              <w:rPr>
                <w:rStyle w:val="Hipervnculo"/>
                <w:noProof/>
              </w:rPr>
              <w:t>III.</w:t>
            </w:r>
            <w:r w:rsidR="00FB27B1">
              <w:rPr>
                <w:rFonts w:asciiTheme="minorHAnsi" w:eastAsiaTheme="minorEastAsia" w:hAnsiTheme="minorHAnsi"/>
                <w:noProof/>
                <w:sz w:val="22"/>
                <w:lang w:eastAsia="es-ES"/>
              </w:rPr>
              <w:tab/>
            </w:r>
            <w:r w:rsidR="00FB27B1" w:rsidRPr="00BD3DCB">
              <w:rPr>
                <w:rStyle w:val="Hipervnculo"/>
                <w:noProof/>
              </w:rPr>
              <w:t>Manual de usuario</w:t>
            </w:r>
            <w:r w:rsidR="00FB27B1">
              <w:rPr>
                <w:noProof/>
                <w:webHidden/>
              </w:rPr>
              <w:tab/>
            </w:r>
            <w:r>
              <w:rPr>
                <w:noProof/>
                <w:webHidden/>
              </w:rPr>
              <w:fldChar w:fldCharType="begin"/>
            </w:r>
            <w:r w:rsidR="00FB27B1">
              <w:rPr>
                <w:noProof/>
                <w:webHidden/>
              </w:rPr>
              <w:instrText xml:space="preserve"> PAGEREF _Toc73892224 \h </w:instrText>
            </w:r>
            <w:r>
              <w:rPr>
                <w:noProof/>
                <w:webHidden/>
              </w:rPr>
            </w:r>
            <w:r>
              <w:rPr>
                <w:noProof/>
                <w:webHidden/>
              </w:rPr>
              <w:fldChar w:fldCharType="separate"/>
            </w:r>
            <w:r w:rsidR="00FB27B1">
              <w:rPr>
                <w:noProof/>
                <w:webHidden/>
              </w:rPr>
              <w:t>32</w:t>
            </w:r>
            <w:r>
              <w:rPr>
                <w:noProof/>
                <w:webHidden/>
              </w:rPr>
              <w:fldChar w:fldCharType="end"/>
            </w:r>
          </w:hyperlink>
        </w:p>
        <w:p w:rsidR="00FB27B1" w:rsidRDefault="0075453E">
          <w:pPr>
            <w:pStyle w:val="TDC1"/>
            <w:rPr>
              <w:rFonts w:asciiTheme="minorHAnsi" w:eastAsiaTheme="minorEastAsia" w:hAnsiTheme="minorHAnsi"/>
              <w:noProof/>
              <w:sz w:val="22"/>
              <w:lang w:eastAsia="es-ES"/>
            </w:rPr>
          </w:pPr>
          <w:hyperlink w:anchor="_Toc73892225" w:history="1">
            <w:r w:rsidR="00FB27B1" w:rsidRPr="00BD3DCB">
              <w:rPr>
                <w:rStyle w:val="Hipervnculo"/>
                <w:noProof/>
              </w:rPr>
              <w:t>IV.</w:t>
            </w:r>
            <w:r w:rsidR="00FB27B1">
              <w:rPr>
                <w:rFonts w:asciiTheme="minorHAnsi" w:eastAsiaTheme="minorEastAsia" w:hAnsiTheme="minorHAnsi"/>
                <w:noProof/>
                <w:sz w:val="22"/>
                <w:lang w:eastAsia="es-ES"/>
              </w:rPr>
              <w:tab/>
            </w:r>
            <w:r w:rsidR="00FB27B1" w:rsidRPr="00BD3DCB">
              <w:rPr>
                <w:rStyle w:val="Hipervnculo"/>
                <w:noProof/>
              </w:rPr>
              <w:t>Anexos</w:t>
            </w:r>
            <w:r w:rsidR="00FB27B1">
              <w:rPr>
                <w:noProof/>
                <w:webHidden/>
              </w:rPr>
              <w:tab/>
            </w:r>
            <w:r>
              <w:rPr>
                <w:noProof/>
                <w:webHidden/>
              </w:rPr>
              <w:fldChar w:fldCharType="begin"/>
            </w:r>
            <w:r w:rsidR="00FB27B1">
              <w:rPr>
                <w:noProof/>
                <w:webHidden/>
              </w:rPr>
              <w:instrText xml:space="preserve"> PAGEREF _Toc73892225 \h </w:instrText>
            </w:r>
            <w:r>
              <w:rPr>
                <w:noProof/>
                <w:webHidden/>
              </w:rPr>
            </w:r>
            <w:r>
              <w:rPr>
                <w:noProof/>
                <w:webHidden/>
              </w:rPr>
              <w:fldChar w:fldCharType="separate"/>
            </w:r>
            <w:r w:rsidR="00FB27B1">
              <w:rPr>
                <w:noProof/>
                <w:webHidden/>
              </w:rPr>
              <w:t>32</w:t>
            </w:r>
            <w:r>
              <w:rPr>
                <w:noProof/>
                <w:webHidden/>
              </w:rPr>
              <w:fldChar w:fldCharType="end"/>
            </w:r>
          </w:hyperlink>
        </w:p>
        <w:p w:rsidR="00391888" w:rsidRDefault="0075453E" w:rsidP="0014443B">
          <w:pPr>
            <w:tabs>
              <w:tab w:val="right" w:pos="9069"/>
            </w:tabs>
            <w:spacing w:before="200" w:after="80" w:line="360" w:lineRule="auto"/>
            <w:ind w:right="-10"/>
            <w:rPr>
              <w:rFonts w:eastAsia="Arial" w:cs="Arial"/>
              <w:color w:val="000000"/>
              <w:szCs w:val="24"/>
            </w:rPr>
          </w:pPr>
          <w:r>
            <w:fldChar w:fldCharType="end"/>
          </w:r>
        </w:p>
      </w:sdtContent>
    </w:sdt>
    <w:bookmarkEnd w:id="3" w:displacedByCustomXml="prev"/>
    <w:p w:rsidR="00391888" w:rsidRDefault="000D6130">
      <w:pPr>
        <w:pStyle w:val="Ttulo1"/>
        <w:numPr>
          <w:ilvl w:val="0"/>
          <w:numId w:val="4"/>
        </w:numPr>
        <w:spacing w:before="120" w:after="120" w:line="360" w:lineRule="auto"/>
        <w:ind w:left="0" w:right="-10" w:firstLine="0"/>
      </w:pPr>
      <w:bookmarkStart w:id="4" w:name="_Toc73892195"/>
      <w:r>
        <w:t>Índice de figuras</w:t>
      </w:r>
      <w:bookmarkEnd w:id="4"/>
    </w:p>
    <w:p w:rsidR="00391888" w:rsidRDefault="000D6130">
      <w:pPr>
        <w:pStyle w:val="Ttulo2"/>
        <w:numPr>
          <w:ilvl w:val="1"/>
          <w:numId w:val="4"/>
        </w:numPr>
        <w:spacing w:before="120" w:after="120" w:line="360" w:lineRule="auto"/>
        <w:ind w:left="0" w:right="-10" w:firstLine="0"/>
      </w:pPr>
      <w:bookmarkStart w:id="5" w:name="_Toc73892196"/>
      <w:r>
        <w:t>Ilustraciones</w:t>
      </w:r>
      <w:bookmarkEnd w:id="5"/>
    </w:p>
    <w:p w:rsidR="00FB27B1" w:rsidRDefault="0075453E">
      <w:pPr>
        <w:pStyle w:val="Tabladeilustraciones"/>
        <w:tabs>
          <w:tab w:val="right" w:leader="dot" w:pos="9060"/>
        </w:tabs>
        <w:rPr>
          <w:rFonts w:asciiTheme="minorHAnsi" w:eastAsiaTheme="minorEastAsia" w:hAnsiTheme="minorHAnsi"/>
          <w:noProof/>
          <w:sz w:val="22"/>
          <w:lang w:eastAsia="es-ES"/>
        </w:rPr>
      </w:pPr>
      <w:r>
        <w:fldChar w:fldCharType="begin"/>
      </w:r>
      <w:r w:rsidR="006F4750">
        <w:instrText xml:space="preserve"> TOC \h \z \c "Ilustración" </w:instrText>
      </w:r>
      <w:r>
        <w:fldChar w:fldCharType="separate"/>
      </w:r>
      <w:hyperlink w:anchor="_Toc73892226" w:history="1">
        <w:r w:rsidR="00FB27B1" w:rsidRPr="009647FB">
          <w:rPr>
            <w:rStyle w:val="Hipervnculo"/>
            <w:noProof/>
          </w:rPr>
          <w:t>Ilustración 1: Dirección IPs</w:t>
        </w:r>
        <w:r w:rsidR="00FB27B1">
          <w:rPr>
            <w:noProof/>
            <w:webHidden/>
          </w:rPr>
          <w:tab/>
        </w:r>
        <w:r>
          <w:rPr>
            <w:noProof/>
            <w:webHidden/>
          </w:rPr>
          <w:fldChar w:fldCharType="begin"/>
        </w:r>
        <w:r w:rsidR="00FB27B1">
          <w:rPr>
            <w:noProof/>
            <w:webHidden/>
          </w:rPr>
          <w:instrText xml:space="preserve"> PAGEREF _Toc73892226 \h </w:instrText>
        </w:r>
        <w:r>
          <w:rPr>
            <w:noProof/>
            <w:webHidden/>
          </w:rPr>
        </w:r>
        <w:r>
          <w:rPr>
            <w:noProof/>
            <w:webHidden/>
          </w:rPr>
          <w:fldChar w:fldCharType="separate"/>
        </w:r>
        <w:r w:rsidR="00FB27B1">
          <w:rPr>
            <w:noProof/>
            <w:webHidden/>
          </w:rPr>
          <w:t>5</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27" w:history="1">
        <w:r w:rsidR="00FB27B1" w:rsidRPr="009647FB">
          <w:rPr>
            <w:rStyle w:val="Hipervnculo"/>
            <w:noProof/>
          </w:rPr>
          <w:t>Ilustración 2 AD Ejemplo</w:t>
        </w:r>
        <w:r w:rsidR="00FB27B1">
          <w:rPr>
            <w:noProof/>
            <w:webHidden/>
          </w:rPr>
          <w:tab/>
        </w:r>
        <w:r>
          <w:rPr>
            <w:noProof/>
            <w:webHidden/>
          </w:rPr>
          <w:fldChar w:fldCharType="begin"/>
        </w:r>
        <w:r w:rsidR="00FB27B1">
          <w:rPr>
            <w:noProof/>
            <w:webHidden/>
          </w:rPr>
          <w:instrText xml:space="preserve"> PAGEREF _Toc73892227 \h </w:instrText>
        </w:r>
        <w:r>
          <w:rPr>
            <w:noProof/>
            <w:webHidden/>
          </w:rPr>
        </w:r>
        <w:r>
          <w:rPr>
            <w:noProof/>
            <w:webHidden/>
          </w:rPr>
          <w:fldChar w:fldCharType="separate"/>
        </w:r>
        <w:r w:rsidR="00FB27B1">
          <w:rPr>
            <w:noProof/>
            <w:webHidden/>
          </w:rPr>
          <w:t>6</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28" w:history="1">
        <w:r w:rsidR="00FB27B1" w:rsidRPr="009647FB">
          <w:rPr>
            <w:rStyle w:val="Hipervnculo"/>
            <w:noProof/>
          </w:rPr>
          <w:t>Ilustración 3 : Dirección MAC</w:t>
        </w:r>
        <w:r w:rsidR="00FB27B1">
          <w:rPr>
            <w:noProof/>
            <w:webHidden/>
          </w:rPr>
          <w:tab/>
        </w:r>
        <w:r>
          <w:rPr>
            <w:noProof/>
            <w:webHidden/>
          </w:rPr>
          <w:fldChar w:fldCharType="begin"/>
        </w:r>
        <w:r w:rsidR="00FB27B1">
          <w:rPr>
            <w:noProof/>
            <w:webHidden/>
          </w:rPr>
          <w:instrText xml:space="preserve"> PAGEREF _Toc73892228 \h </w:instrText>
        </w:r>
        <w:r>
          <w:rPr>
            <w:noProof/>
            <w:webHidden/>
          </w:rPr>
        </w:r>
        <w:r>
          <w:rPr>
            <w:noProof/>
            <w:webHidden/>
          </w:rPr>
          <w:fldChar w:fldCharType="separate"/>
        </w:r>
        <w:r w:rsidR="00FB27B1">
          <w:rPr>
            <w:noProof/>
            <w:webHidden/>
          </w:rPr>
          <w:t>7</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29" w:history="1">
        <w:r w:rsidR="00FB27B1" w:rsidRPr="009647FB">
          <w:rPr>
            <w:rStyle w:val="Hipervnculo"/>
            <w:noProof/>
          </w:rPr>
          <w:t>Ilustración 4 DNS Imagen</w:t>
        </w:r>
        <w:r w:rsidR="00FB27B1">
          <w:rPr>
            <w:noProof/>
            <w:webHidden/>
          </w:rPr>
          <w:tab/>
        </w:r>
        <w:r>
          <w:rPr>
            <w:noProof/>
            <w:webHidden/>
          </w:rPr>
          <w:fldChar w:fldCharType="begin"/>
        </w:r>
        <w:r w:rsidR="00FB27B1">
          <w:rPr>
            <w:noProof/>
            <w:webHidden/>
          </w:rPr>
          <w:instrText xml:space="preserve"> PAGEREF _Toc73892229 \h </w:instrText>
        </w:r>
        <w:r>
          <w:rPr>
            <w:noProof/>
            <w:webHidden/>
          </w:rPr>
        </w:r>
        <w:r>
          <w:rPr>
            <w:noProof/>
            <w:webHidden/>
          </w:rPr>
          <w:fldChar w:fldCharType="separate"/>
        </w:r>
        <w:r w:rsidR="00FB27B1">
          <w:rPr>
            <w:noProof/>
            <w:webHidden/>
          </w:rPr>
          <w:t>8</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0" w:history="1">
        <w:r w:rsidR="00FB27B1" w:rsidRPr="009647FB">
          <w:rPr>
            <w:rStyle w:val="Hipervnculo"/>
            <w:noProof/>
          </w:rPr>
          <w:t>Ilustración 5: Servidores de virtualización</w:t>
        </w:r>
        <w:r w:rsidR="00FB27B1">
          <w:rPr>
            <w:noProof/>
            <w:webHidden/>
          </w:rPr>
          <w:tab/>
        </w:r>
        <w:r>
          <w:rPr>
            <w:noProof/>
            <w:webHidden/>
          </w:rPr>
          <w:fldChar w:fldCharType="begin"/>
        </w:r>
        <w:r w:rsidR="00FB27B1">
          <w:rPr>
            <w:noProof/>
            <w:webHidden/>
          </w:rPr>
          <w:instrText xml:space="preserve"> PAGEREF _Toc73892230 \h </w:instrText>
        </w:r>
        <w:r>
          <w:rPr>
            <w:noProof/>
            <w:webHidden/>
          </w:rPr>
        </w:r>
        <w:r>
          <w:rPr>
            <w:noProof/>
            <w:webHidden/>
          </w:rPr>
          <w:fldChar w:fldCharType="separate"/>
        </w:r>
        <w:r w:rsidR="00FB27B1">
          <w:rPr>
            <w:noProof/>
            <w:webHidden/>
          </w:rPr>
          <w:t>10</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1" w:history="1">
        <w:r w:rsidR="00FB27B1" w:rsidRPr="009647FB">
          <w:rPr>
            <w:rStyle w:val="Hipervnculo"/>
            <w:noProof/>
          </w:rPr>
          <w:t>Ilustración 6 Router TP-Link</w:t>
        </w:r>
        <w:r w:rsidR="00FB27B1">
          <w:rPr>
            <w:noProof/>
            <w:webHidden/>
          </w:rPr>
          <w:tab/>
        </w:r>
        <w:r>
          <w:rPr>
            <w:noProof/>
            <w:webHidden/>
          </w:rPr>
          <w:fldChar w:fldCharType="begin"/>
        </w:r>
        <w:r w:rsidR="00FB27B1">
          <w:rPr>
            <w:noProof/>
            <w:webHidden/>
          </w:rPr>
          <w:instrText xml:space="preserve"> PAGEREF _Toc73892231 \h </w:instrText>
        </w:r>
        <w:r>
          <w:rPr>
            <w:noProof/>
            <w:webHidden/>
          </w:rPr>
        </w:r>
        <w:r>
          <w:rPr>
            <w:noProof/>
            <w:webHidden/>
          </w:rPr>
          <w:fldChar w:fldCharType="separate"/>
        </w:r>
        <w:r w:rsidR="00FB27B1">
          <w:rPr>
            <w:noProof/>
            <w:webHidden/>
          </w:rPr>
          <w:t>11</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2" w:history="1">
        <w:r w:rsidR="00FB27B1" w:rsidRPr="009647FB">
          <w:rPr>
            <w:rStyle w:val="Hipervnculo"/>
            <w:noProof/>
          </w:rPr>
          <w:t>Ilustración 7 Switch TP-Link</w:t>
        </w:r>
        <w:r w:rsidR="00FB27B1">
          <w:rPr>
            <w:noProof/>
            <w:webHidden/>
          </w:rPr>
          <w:tab/>
        </w:r>
        <w:r>
          <w:rPr>
            <w:noProof/>
            <w:webHidden/>
          </w:rPr>
          <w:fldChar w:fldCharType="begin"/>
        </w:r>
        <w:r w:rsidR="00FB27B1">
          <w:rPr>
            <w:noProof/>
            <w:webHidden/>
          </w:rPr>
          <w:instrText xml:space="preserve"> PAGEREF _Toc73892232 \h </w:instrText>
        </w:r>
        <w:r>
          <w:rPr>
            <w:noProof/>
            <w:webHidden/>
          </w:rPr>
        </w:r>
        <w:r>
          <w:rPr>
            <w:noProof/>
            <w:webHidden/>
          </w:rPr>
          <w:fldChar w:fldCharType="separate"/>
        </w:r>
        <w:r w:rsidR="00FB27B1">
          <w:rPr>
            <w:noProof/>
            <w:webHidden/>
          </w:rPr>
          <w:t>11</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3" w:history="1">
        <w:r w:rsidR="00FB27B1" w:rsidRPr="009647FB">
          <w:rPr>
            <w:rStyle w:val="Hipervnculo"/>
            <w:noProof/>
          </w:rPr>
          <w:t>Ilustración 8 Servidor Fujitsu</w:t>
        </w:r>
        <w:r w:rsidR="00FB27B1">
          <w:rPr>
            <w:noProof/>
            <w:webHidden/>
          </w:rPr>
          <w:tab/>
        </w:r>
        <w:r>
          <w:rPr>
            <w:noProof/>
            <w:webHidden/>
          </w:rPr>
          <w:fldChar w:fldCharType="begin"/>
        </w:r>
        <w:r w:rsidR="00FB27B1">
          <w:rPr>
            <w:noProof/>
            <w:webHidden/>
          </w:rPr>
          <w:instrText xml:space="preserve"> PAGEREF _Toc73892233 \h </w:instrText>
        </w:r>
        <w:r>
          <w:rPr>
            <w:noProof/>
            <w:webHidden/>
          </w:rPr>
        </w:r>
        <w:r>
          <w:rPr>
            <w:noProof/>
            <w:webHidden/>
          </w:rPr>
          <w:fldChar w:fldCharType="separate"/>
        </w:r>
        <w:r w:rsidR="00FB27B1">
          <w:rPr>
            <w:noProof/>
            <w:webHidden/>
          </w:rPr>
          <w:t>12</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4" w:history="1">
        <w:r w:rsidR="00FB27B1" w:rsidRPr="009647FB">
          <w:rPr>
            <w:rStyle w:val="Hipervnculo"/>
            <w:noProof/>
          </w:rPr>
          <w:t>Ilustración 9 Equipo Dell</w:t>
        </w:r>
        <w:r w:rsidR="00FB27B1">
          <w:rPr>
            <w:noProof/>
            <w:webHidden/>
          </w:rPr>
          <w:tab/>
        </w:r>
        <w:r>
          <w:rPr>
            <w:noProof/>
            <w:webHidden/>
          </w:rPr>
          <w:fldChar w:fldCharType="begin"/>
        </w:r>
        <w:r w:rsidR="00FB27B1">
          <w:rPr>
            <w:noProof/>
            <w:webHidden/>
          </w:rPr>
          <w:instrText xml:space="preserve"> PAGEREF _Toc73892234 \h </w:instrText>
        </w:r>
        <w:r>
          <w:rPr>
            <w:noProof/>
            <w:webHidden/>
          </w:rPr>
        </w:r>
        <w:r>
          <w:rPr>
            <w:noProof/>
            <w:webHidden/>
          </w:rPr>
          <w:fldChar w:fldCharType="separate"/>
        </w:r>
        <w:r w:rsidR="00FB27B1">
          <w:rPr>
            <w:noProof/>
            <w:webHidden/>
          </w:rPr>
          <w:t>13</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5" w:history="1">
        <w:r w:rsidR="00FB27B1" w:rsidRPr="009647FB">
          <w:rPr>
            <w:rStyle w:val="Hipervnculo"/>
            <w:noProof/>
          </w:rPr>
          <w:t>Ilustración 10 Equipo HP</w:t>
        </w:r>
        <w:r w:rsidR="00FB27B1">
          <w:rPr>
            <w:noProof/>
            <w:webHidden/>
          </w:rPr>
          <w:tab/>
        </w:r>
        <w:r>
          <w:rPr>
            <w:noProof/>
            <w:webHidden/>
          </w:rPr>
          <w:fldChar w:fldCharType="begin"/>
        </w:r>
        <w:r w:rsidR="00FB27B1">
          <w:rPr>
            <w:noProof/>
            <w:webHidden/>
          </w:rPr>
          <w:instrText xml:space="preserve"> PAGEREF _Toc73892235 \h </w:instrText>
        </w:r>
        <w:r>
          <w:rPr>
            <w:noProof/>
            <w:webHidden/>
          </w:rPr>
        </w:r>
        <w:r>
          <w:rPr>
            <w:noProof/>
            <w:webHidden/>
          </w:rPr>
          <w:fldChar w:fldCharType="separate"/>
        </w:r>
        <w:r w:rsidR="00FB27B1">
          <w:rPr>
            <w:noProof/>
            <w:webHidden/>
          </w:rPr>
          <w:t>14</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6" w:history="1">
        <w:r w:rsidR="00FB27B1" w:rsidRPr="009647FB">
          <w:rPr>
            <w:rStyle w:val="Hipervnculo"/>
            <w:noProof/>
          </w:rPr>
          <w:t>Ilustración 11 Windows 10</w:t>
        </w:r>
        <w:r w:rsidR="00FB27B1">
          <w:rPr>
            <w:noProof/>
            <w:webHidden/>
          </w:rPr>
          <w:tab/>
        </w:r>
        <w:r>
          <w:rPr>
            <w:noProof/>
            <w:webHidden/>
          </w:rPr>
          <w:fldChar w:fldCharType="begin"/>
        </w:r>
        <w:r w:rsidR="00FB27B1">
          <w:rPr>
            <w:noProof/>
            <w:webHidden/>
          </w:rPr>
          <w:instrText xml:space="preserve"> PAGEREF _Toc73892236 \h </w:instrText>
        </w:r>
        <w:r>
          <w:rPr>
            <w:noProof/>
            <w:webHidden/>
          </w:rPr>
        </w:r>
        <w:r>
          <w:rPr>
            <w:noProof/>
            <w:webHidden/>
          </w:rPr>
          <w:fldChar w:fldCharType="separate"/>
        </w:r>
        <w:r w:rsidR="00FB27B1">
          <w:rPr>
            <w:noProof/>
            <w:webHidden/>
          </w:rPr>
          <w:t>15</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7" w:history="1">
        <w:r w:rsidR="00FB27B1" w:rsidRPr="009647FB">
          <w:rPr>
            <w:rStyle w:val="Hipervnculo"/>
            <w:noProof/>
          </w:rPr>
          <w:t>Ilustración 12: Windows Server 2016</w:t>
        </w:r>
        <w:r w:rsidR="00FB27B1">
          <w:rPr>
            <w:noProof/>
            <w:webHidden/>
          </w:rPr>
          <w:tab/>
        </w:r>
        <w:r>
          <w:rPr>
            <w:noProof/>
            <w:webHidden/>
          </w:rPr>
          <w:fldChar w:fldCharType="begin"/>
        </w:r>
        <w:r w:rsidR="00FB27B1">
          <w:rPr>
            <w:noProof/>
            <w:webHidden/>
          </w:rPr>
          <w:instrText xml:space="preserve"> PAGEREF _Toc73892237 \h </w:instrText>
        </w:r>
        <w:r>
          <w:rPr>
            <w:noProof/>
            <w:webHidden/>
          </w:rPr>
        </w:r>
        <w:r>
          <w:rPr>
            <w:noProof/>
            <w:webHidden/>
          </w:rPr>
          <w:fldChar w:fldCharType="separate"/>
        </w:r>
        <w:r w:rsidR="00FB27B1">
          <w:rPr>
            <w:noProof/>
            <w:webHidden/>
          </w:rPr>
          <w:t>15</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8" w:history="1">
        <w:r w:rsidR="00FB27B1" w:rsidRPr="009647FB">
          <w:rPr>
            <w:rStyle w:val="Hipervnculo"/>
            <w:noProof/>
          </w:rPr>
          <w:t>Ilustración 13 Imagen Sysprep</w:t>
        </w:r>
        <w:r w:rsidR="00FB27B1">
          <w:rPr>
            <w:noProof/>
            <w:webHidden/>
          </w:rPr>
          <w:tab/>
        </w:r>
        <w:r>
          <w:rPr>
            <w:noProof/>
            <w:webHidden/>
          </w:rPr>
          <w:fldChar w:fldCharType="begin"/>
        </w:r>
        <w:r w:rsidR="00FB27B1">
          <w:rPr>
            <w:noProof/>
            <w:webHidden/>
          </w:rPr>
          <w:instrText xml:space="preserve"> PAGEREF _Toc73892238 \h </w:instrText>
        </w:r>
        <w:r>
          <w:rPr>
            <w:noProof/>
            <w:webHidden/>
          </w:rPr>
        </w:r>
        <w:r>
          <w:rPr>
            <w:noProof/>
            <w:webHidden/>
          </w:rPr>
          <w:fldChar w:fldCharType="separate"/>
        </w:r>
        <w:r w:rsidR="00FB27B1">
          <w:rPr>
            <w:noProof/>
            <w:webHidden/>
          </w:rPr>
          <w:t>16</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39" w:history="1">
        <w:r w:rsidR="00FB27B1" w:rsidRPr="009647FB">
          <w:rPr>
            <w:rStyle w:val="Hipervnculo"/>
            <w:noProof/>
          </w:rPr>
          <w:t>Ilustración 14 Imagen Acronis WIM</w:t>
        </w:r>
        <w:r w:rsidR="00FB27B1">
          <w:rPr>
            <w:noProof/>
            <w:webHidden/>
          </w:rPr>
          <w:tab/>
        </w:r>
        <w:r>
          <w:rPr>
            <w:noProof/>
            <w:webHidden/>
          </w:rPr>
          <w:fldChar w:fldCharType="begin"/>
        </w:r>
        <w:r w:rsidR="00FB27B1">
          <w:rPr>
            <w:noProof/>
            <w:webHidden/>
          </w:rPr>
          <w:instrText xml:space="preserve"> PAGEREF _Toc73892239 \h </w:instrText>
        </w:r>
        <w:r>
          <w:rPr>
            <w:noProof/>
            <w:webHidden/>
          </w:rPr>
        </w:r>
        <w:r>
          <w:rPr>
            <w:noProof/>
            <w:webHidden/>
          </w:rPr>
          <w:fldChar w:fldCharType="separate"/>
        </w:r>
        <w:r w:rsidR="00FB27B1">
          <w:rPr>
            <w:noProof/>
            <w:webHidden/>
          </w:rPr>
          <w:t>17</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0" w:history="1">
        <w:r w:rsidR="00FB27B1" w:rsidRPr="009647FB">
          <w:rPr>
            <w:rStyle w:val="Hipervnculo"/>
            <w:noProof/>
          </w:rPr>
          <w:t>Ilustración 15 Configuración IP Server</w:t>
        </w:r>
        <w:r w:rsidR="00FB27B1">
          <w:rPr>
            <w:noProof/>
            <w:webHidden/>
          </w:rPr>
          <w:tab/>
        </w:r>
        <w:r>
          <w:rPr>
            <w:noProof/>
            <w:webHidden/>
          </w:rPr>
          <w:fldChar w:fldCharType="begin"/>
        </w:r>
        <w:r w:rsidR="00FB27B1">
          <w:rPr>
            <w:noProof/>
            <w:webHidden/>
          </w:rPr>
          <w:instrText xml:space="preserve"> PAGEREF _Toc73892240 \h </w:instrText>
        </w:r>
        <w:r>
          <w:rPr>
            <w:noProof/>
            <w:webHidden/>
          </w:rPr>
        </w:r>
        <w:r>
          <w:rPr>
            <w:noProof/>
            <w:webHidden/>
          </w:rPr>
          <w:fldChar w:fldCharType="separate"/>
        </w:r>
        <w:r w:rsidR="00FB27B1">
          <w:rPr>
            <w:noProof/>
            <w:webHidden/>
          </w:rPr>
          <w:t>18</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1" w:history="1">
        <w:r w:rsidR="00FB27B1" w:rsidRPr="009647FB">
          <w:rPr>
            <w:rStyle w:val="Hipervnculo"/>
            <w:noProof/>
          </w:rPr>
          <w:t>Ilustración 16 Server Roles</w:t>
        </w:r>
        <w:r w:rsidR="00FB27B1">
          <w:rPr>
            <w:noProof/>
            <w:webHidden/>
          </w:rPr>
          <w:tab/>
        </w:r>
        <w:r>
          <w:rPr>
            <w:noProof/>
            <w:webHidden/>
          </w:rPr>
          <w:fldChar w:fldCharType="begin"/>
        </w:r>
        <w:r w:rsidR="00FB27B1">
          <w:rPr>
            <w:noProof/>
            <w:webHidden/>
          </w:rPr>
          <w:instrText xml:space="preserve"> PAGEREF _Toc73892241 \h </w:instrText>
        </w:r>
        <w:r>
          <w:rPr>
            <w:noProof/>
            <w:webHidden/>
          </w:rPr>
        </w:r>
        <w:r>
          <w:rPr>
            <w:noProof/>
            <w:webHidden/>
          </w:rPr>
          <w:fldChar w:fldCharType="separate"/>
        </w:r>
        <w:r w:rsidR="00FB27B1">
          <w:rPr>
            <w:noProof/>
            <w:webHidden/>
          </w:rPr>
          <w:t>19</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2" w:history="1">
        <w:r w:rsidR="00FB27B1" w:rsidRPr="009647FB">
          <w:rPr>
            <w:rStyle w:val="Hipervnculo"/>
            <w:noProof/>
          </w:rPr>
          <w:t>Ilustración 17 Imagen DNS</w:t>
        </w:r>
        <w:r w:rsidR="00FB27B1">
          <w:rPr>
            <w:noProof/>
            <w:webHidden/>
          </w:rPr>
          <w:tab/>
        </w:r>
        <w:r>
          <w:rPr>
            <w:noProof/>
            <w:webHidden/>
          </w:rPr>
          <w:fldChar w:fldCharType="begin"/>
        </w:r>
        <w:r w:rsidR="00FB27B1">
          <w:rPr>
            <w:noProof/>
            <w:webHidden/>
          </w:rPr>
          <w:instrText xml:space="preserve"> PAGEREF _Toc73892242 \h </w:instrText>
        </w:r>
        <w:r>
          <w:rPr>
            <w:noProof/>
            <w:webHidden/>
          </w:rPr>
        </w:r>
        <w:r>
          <w:rPr>
            <w:noProof/>
            <w:webHidden/>
          </w:rPr>
          <w:fldChar w:fldCharType="separate"/>
        </w:r>
        <w:r w:rsidR="00FB27B1">
          <w:rPr>
            <w:noProof/>
            <w:webHidden/>
          </w:rPr>
          <w:t>20</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3" w:history="1">
        <w:r w:rsidR="00FB27B1" w:rsidRPr="009647FB">
          <w:rPr>
            <w:rStyle w:val="Hipervnculo"/>
            <w:noProof/>
          </w:rPr>
          <w:t>Ilustración 18Imagen de Instalación WDS</w:t>
        </w:r>
        <w:r w:rsidR="00FB27B1">
          <w:rPr>
            <w:noProof/>
            <w:webHidden/>
          </w:rPr>
          <w:tab/>
        </w:r>
        <w:r>
          <w:rPr>
            <w:noProof/>
            <w:webHidden/>
          </w:rPr>
          <w:fldChar w:fldCharType="begin"/>
        </w:r>
        <w:r w:rsidR="00FB27B1">
          <w:rPr>
            <w:noProof/>
            <w:webHidden/>
          </w:rPr>
          <w:instrText xml:space="preserve"> PAGEREF _Toc73892243 \h </w:instrText>
        </w:r>
        <w:r>
          <w:rPr>
            <w:noProof/>
            <w:webHidden/>
          </w:rPr>
        </w:r>
        <w:r>
          <w:rPr>
            <w:noProof/>
            <w:webHidden/>
          </w:rPr>
          <w:fldChar w:fldCharType="separate"/>
        </w:r>
        <w:r w:rsidR="00FB27B1">
          <w:rPr>
            <w:noProof/>
            <w:webHidden/>
          </w:rPr>
          <w:t>21</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4" w:history="1">
        <w:r w:rsidR="00FB27B1" w:rsidRPr="009647FB">
          <w:rPr>
            <w:rStyle w:val="Hipervnculo"/>
            <w:noProof/>
          </w:rPr>
          <w:t>Ilustración 19 Windows Server Tools</w:t>
        </w:r>
        <w:r w:rsidR="00FB27B1">
          <w:rPr>
            <w:noProof/>
            <w:webHidden/>
          </w:rPr>
          <w:tab/>
        </w:r>
        <w:r>
          <w:rPr>
            <w:noProof/>
            <w:webHidden/>
          </w:rPr>
          <w:fldChar w:fldCharType="begin"/>
        </w:r>
        <w:r w:rsidR="00FB27B1">
          <w:rPr>
            <w:noProof/>
            <w:webHidden/>
          </w:rPr>
          <w:instrText xml:space="preserve"> PAGEREF _Toc73892244 \h </w:instrText>
        </w:r>
        <w:r>
          <w:rPr>
            <w:noProof/>
            <w:webHidden/>
          </w:rPr>
        </w:r>
        <w:r>
          <w:rPr>
            <w:noProof/>
            <w:webHidden/>
          </w:rPr>
          <w:fldChar w:fldCharType="separate"/>
        </w:r>
        <w:r w:rsidR="00FB27B1">
          <w:rPr>
            <w:noProof/>
            <w:webHidden/>
          </w:rPr>
          <w:t>22</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5" w:history="1">
        <w:r w:rsidR="00FB27B1" w:rsidRPr="009647FB">
          <w:rPr>
            <w:rStyle w:val="Hipervnculo"/>
            <w:noProof/>
          </w:rPr>
          <w:t>Ilustración 20 Pane de Control WDSl</w:t>
        </w:r>
        <w:r w:rsidR="00FB27B1">
          <w:rPr>
            <w:noProof/>
            <w:webHidden/>
          </w:rPr>
          <w:tab/>
        </w:r>
        <w:r>
          <w:rPr>
            <w:noProof/>
            <w:webHidden/>
          </w:rPr>
          <w:fldChar w:fldCharType="begin"/>
        </w:r>
        <w:r w:rsidR="00FB27B1">
          <w:rPr>
            <w:noProof/>
            <w:webHidden/>
          </w:rPr>
          <w:instrText xml:space="preserve"> PAGEREF _Toc73892245 \h </w:instrText>
        </w:r>
        <w:r>
          <w:rPr>
            <w:noProof/>
            <w:webHidden/>
          </w:rPr>
        </w:r>
        <w:r>
          <w:rPr>
            <w:noProof/>
            <w:webHidden/>
          </w:rPr>
          <w:fldChar w:fldCharType="separate"/>
        </w:r>
        <w:r w:rsidR="00FB27B1">
          <w:rPr>
            <w:noProof/>
            <w:webHidden/>
          </w:rPr>
          <w:t>22</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6" w:history="1">
        <w:r w:rsidR="00FB27B1" w:rsidRPr="009647FB">
          <w:rPr>
            <w:rStyle w:val="Hipervnculo"/>
            <w:noProof/>
          </w:rPr>
          <w:t>Ilustración 21: Esquema Red</w:t>
        </w:r>
        <w:r w:rsidR="00FB27B1">
          <w:rPr>
            <w:noProof/>
            <w:webHidden/>
          </w:rPr>
          <w:tab/>
        </w:r>
        <w:r>
          <w:rPr>
            <w:noProof/>
            <w:webHidden/>
          </w:rPr>
          <w:fldChar w:fldCharType="begin"/>
        </w:r>
        <w:r w:rsidR="00FB27B1">
          <w:rPr>
            <w:noProof/>
            <w:webHidden/>
          </w:rPr>
          <w:instrText xml:space="preserve"> PAGEREF _Toc73892246 \h </w:instrText>
        </w:r>
        <w:r>
          <w:rPr>
            <w:noProof/>
            <w:webHidden/>
          </w:rPr>
        </w:r>
        <w:r>
          <w:rPr>
            <w:noProof/>
            <w:webHidden/>
          </w:rPr>
          <w:fldChar w:fldCharType="separate"/>
        </w:r>
        <w:r w:rsidR="00FB27B1">
          <w:rPr>
            <w:noProof/>
            <w:webHidden/>
          </w:rPr>
          <w:t>24</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7" w:history="1">
        <w:r w:rsidR="00FB27B1" w:rsidRPr="009647FB">
          <w:rPr>
            <w:rStyle w:val="Hipervnculo"/>
            <w:noProof/>
          </w:rPr>
          <w:t>Ilustración 22: Diagrama de Gantt</w:t>
        </w:r>
        <w:r w:rsidR="00FB27B1">
          <w:rPr>
            <w:noProof/>
            <w:webHidden/>
          </w:rPr>
          <w:tab/>
        </w:r>
        <w:r>
          <w:rPr>
            <w:noProof/>
            <w:webHidden/>
          </w:rPr>
          <w:fldChar w:fldCharType="begin"/>
        </w:r>
        <w:r w:rsidR="00FB27B1">
          <w:rPr>
            <w:noProof/>
            <w:webHidden/>
          </w:rPr>
          <w:instrText xml:space="preserve"> PAGEREF _Toc73892247 \h </w:instrText>
        </w:r>
        <w:r>
          <w:rPr>
            <w:noProof/>
            <w:webHidden/>
          </w:rPr>
        </w:r>
        <w:r>
          <w:rPr>
            <w:noProof/>
            <w:webHidden/>
          </w:rPr>
          <w:fldChar w:fldCharType="separate"/>
        </w:r>
        <w:r w:rsidR="00FB27B1">
          <w:rPr>
            <w:noProof/>
            <w:webHidden/>
          </w:rPr>
          <w:t>25</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8" w:history="1">
        <w:r w:rsidR="00FB27B1" w:rsidRPr="009647FB">
          <w:rPr>
            <w:rStyle w:val="Hipervnculo"/>
            <w:noProof/>
          </w:rPr>
          <w:t>Ilustración 23 Objeto Usuarios</w:t>
        </w:r>
        <w:r w:rsidR="00FB27B1">
          <w:rPr>
            <w:noProof/>
            <w:webHidden/>
          </w:rPr>
          <w:tab/>
        </w:r>
        <w:r>
          <w:rPr>
            <w:noProof/>
            <w:webHidden/>
          </w:rPr>
          <w:fldChar w:fldCharType="begin"/>
        </w:r>
        <w:r w:rsidR="00FB27B1">
          <w:rPr>
            <w:noProof/>
            <w:webHidden/>
          </w:rPr>
          <w:instrText xml:space="preserve"> PAGEREF _Toc73892248 \h </w:instrText>
        </w:r>
        <w:r>
          <w:rPr>
            <w:noProof/>
            <w:webHidden/>
          </w:rPr>
        </w:r>
        <w:r>
          <w:rPr>
            <w:noProof/>
            <w:webHidden/>
          </w:rPr>
          <w:fldChar w:fldCharType="separate"/>
        </w:r>
        <w:r w:rsidR="00FB27B1">
          <w:rPr>
            <w:noProof/>
            <w:webHidden/>
          </w:rPr>
          <w:t>30</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49" w:history="1">
        <w:r w:rsidR="00FB27B1" w:rsidRPr="009647FB">
          <w:rPr>
            <w:rStyle w:val="Hipervnculo"/>
            <w:noProof/>
          </w:rPr>
          <w:t>Ilustración 24 Windows Boot Manager</w:t>
        </w:r>
        <w:r w:rsidR="00FB27B1">
          <w:rPr>
            <w:noProof/>
            <w:webHidden/>
          </w:rPr>
          <w:tab/>
        </w:r>
        <w:r>
          <w:rPr>
            <w:noProof/>
            <w:webHidden/>
          </w:rPr>
          <w:fldChar w:fldCharType="begin"/>
        </w:r>
        <w:r w:rsidR="00FB27B1">
          <w:rPr>
            <w:noProof/>
            <w:webHidden/>
          </w:rPr>
          <w:instrText xml:space="preserve"> PAGEREF _Toc73892249 \h </w:instrText>
        </w:r>
        <w:r>
          <w:rPr>
            <w:noProof/>
            <w:webHidden/>
          </w:rPr>
        </w:r>
        <w:r>
          <w:rPr>
            <w:noProof/>
            <w:webHidden/>
          </w:rPr>
          <w:fldChar w:fldCharType="separate"/>
        </w:r>
        <w:r w:rsidR="00FB27B1">
          <w:rPr>
            <w:noProof/>
            <w:webHidden/>
          </w:rPr>
          <w:t>31</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50" w:history="1">
        <w:r w:rsidR="00FB27B1" w:rsidRPr="009647FB">
          <w:rPr>
            <w:rStyle w:val="Hipervnculo"/>
            <w:noProof/>
          </w:rPr>
          <w:t>Ilustración 25 Setup WDS</w:t>
        </w:r>
        <w:r w:rsidR="00FB27B1">
          <w:rPr>
            <w:noProof/>
            <w:webHidden/>
          </w:rPr>
          <w:tab/>
        </w:r>
        <w:r>
          <w:rPr>
            <w:noProof/>
            <w:webHidden/>
          </w:rPr>
          <w:fldChar w:fldCharType="begin"/>
        </w:r>
        <w:r w:rsidR="00FB27B1">
          <w:rPr>
            <w:noProof/>
            <w:webHidden/>
          </w:rPr>
          <w:instrText xml:space="preserve"> PAGEREF _Toc73892250 \h </w:instrText>
        </w:r>
        <w:r>
          <w:rPr>
            <w:noProof/>
            <w:webHidden/>
          </w:rPr>
        </w:r>
        <w:r>
          <w:rPr>
            <w:noProof/>
            <w:webHidden/>
          </w:rPr>
          <w:fldChar w:fldCharType="separate"/>
        </w:r>
        <w:r w:rsidR="00FB27B1">
          <w:rPr>
            <w:noProof/>
            <w:webHidden/>
          </w:rPr>
          <w:t>32</w:t>
        </w:r>
        <w:r>
          <w:rPr>
            <w:noProof/>
            <w:webHidden/>
          </w:rPr>
          <w:fldChar w:fldCharType="end"/>
        </w:r>
      </w:hyperlink>
    </w:p>
    <w:p w:rsidR="00391888" w:rsidRDefault="0075453E">
      <w:pPr>
        <w:spacing w:before="120" w:after="120" w:line="360" w:lineRule="auto"/>
        <w:ind w:right="-10"/>
      </w:pPr>
      <w:r>
        <w:fldChar w:fldCharType="end"/>
      </w:r>
    </w:p>
    <w:p w:rsidR="006F4750" w:rsidRDefault="006F4750">
      <w:pPr>
        <w:spacing w:before="120" w:after="120" w:line="360" w:lineRule="auto"/>
        <w:ind w:right="-10"/>
      </w:pPr>
    </w:p>
    <w:p w:rsidR="00391888" w:rsidRDefault="000D6130">
      <w:pPr>
        <w:pStyle w:val="Ttulo2"/>
        <w:numPr>
          <w:ilvl w:val="1"/>
          <w:numId w:val="4"/>
        </w:numPr>
        <w:spacing w:before="120" w:after="120" w:line="360" w:lineRule="auto"/>
        <w:ind w:left="0" w:right="-10" w:firstLine="0"/>
      </w:pPr>
      <w:bookmarkStart w:id="6" w:name="_Toc73892197"/>
      <w:r>
        <w:t>Tablas</w:t>
      </w:r>
      <w:bookmarkEnd w:id="6"/>
    </w:p>
    <w:p w:rsidR="00FB27B1" w:rsidRDefault="0075453E">
      <w:pPr>
        <w:pStyle w:val="Tabladeilustraciones"/>
        <w:tabs>
          <w:tab w:val="right" w:leader="dot" w:pos="9060"/>
        </w:tabs>
        <w:rPr>
          <w:rFonts w:asciiTheme="minorHAnsi" w:eastAsiaTheme="minorEastAsia" w:hAnsiTheme="minorHAnsi"/>
          <w:noProof/>
          <w:sz w:val="22"/>
          <w:lang w:eastAsia="es-ES"/>
        </w:rPr>
      </w:pPr>
      <w:r>
        <w:rPr>
          <w:rFonts w:ascii="Calibri" w:eastAsia="Calibri" w:hAnsi="Calibri" w:cs="Calibri"/>
          <w:b/>
          <w:color w:val="000000"/>
          <w:sz w:val="22"/>
        </w:rPr>
        <w:fldChar w:fldCharType="begin"/>
      </w:r>
      <w:r w:rsidR="0014443B">
        <w:rPr>
          <w:rFonts w:ascii="Calibri" w:eastAsia="Calibri" w:hAnsi="Calibri" w:cs="Calibri"/>
          <w:b/>
          <w:color w:val="000000"/>
          <w:sz w:val="22"/>
        </w:rPr>
        <w:instrText xml:space="preserve"> TOC \h \z \c "Tabla" </w:instrText>
      </w:r>
      <w:r>
        <w:rPr>
          <w:rFonts w:ascii="Calibri" w:eastAsia="Calibri" w:hAnsi="Calibri" w:cs="Calibri"/>
          <w:b/>
          <w:color w:val="000000"/>
          <w:sz w:val="22"/>
        </w:rPr>
        <w:fldChar w:fldCharType="separate"/>
      </w:r>
      <w:hyperlink w:anchor="_Toc73892251" w:history="1">
        <w:r w:rsidR="00FB27B1" w:rsidRPr="00D84042">
          <w:rPr>
            <w:rStyle w:val="Hipervnculo"/>
            <w:noProof/>
          </w:rPr>
          <w:t>Tabla 1: Siglas</w:t>
        </w:r>
        <w:r w:rsidR="00FB27B1">
          <w:rPr>
            <w:noProof/>
            <w:webHidden/>
          </w:rPr>
          <w:tab/>
        </w:r>
        <w:r>
          <w:rPr>
            <w:noProof/>
            <w:webHidden/>
          </w:rPr>
          <w:fldChar w:fldCharType="begin"/>
        </w:r>
        <w:r w:rsidR="00FB27B1">
          <w:rPr>
            <w:noProof/>
            <w:webHidden/>
          </w:rPr>
          <w:instrText xml:space="preserve"> PAGEREF _Toc73892251 \h </w:instrText>
        </w:r>
        <w:r>
          <w:rPr>
            <w:noProof/>
            <w:webHidden/>
          </w:rPr>
        </w:r>
        <w:r>
          <w:rPr>
            <w:noProof/>
            <w:webHidden/>
          </w:rPr>
          <w:fldChar w:fldCharType="separate"/>
        </w:r>
        <w:r w:rsidR="00FB27B1">
          <w:rPr>
            <w:noProof/>
            <w:webHidden/>
          </w:rPr>
          <w:t>4</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52" w:history="1">
        <w:r w:rsidR="00FB27B1" w:rsidRPr="00D84042">
          <w:rPr>
            <w:rStyle w:val="Hipervnculo"/>
            <w:noProof/>
          </w:rPr>
          <w:t>Tabla 2: Acrónimos</w:t>
        </w:r>
        <w:r w:rsidR="00FB27B1">
          <w:rPr>
            <w:noProof/>
            <w:webHidden/>
          </w:rPr>
          <w:tab/>
        </w:r>
        <w:r>
          <w:rPr>
            <w:noProof/>
            <w:webHidden/>
          </w:rPr>
          <w:fldChar w:fldCharType="begin"/>
        </w:r>
        <w:r w:rsidR="00FB27B1">
          <w:rPr>
            <w:noProof/>
            <w:webHidden/>
          </w:rPr>
          <w:instrText xml:space="preserve"> PAGEREF _Toc73892252 \h </w:instrText>
        </w:r>
        <w:r>
          <w:rPr>
            <w:noProof/>
            <w:webHidden/>
          </w:rPr>
        </w:r>
        <w:r>
          <w:rPr>
            <w:noProof/>
            <w:webHidden/>
          </w:rPr>
          <w:fldChar w:fldCharType="separate"/>
        </w:r>
        <w:r w:rsidR="00FB27B1">
          <w:rPr>
            <w:noProof/>
            <w:webHidden/>
          </w:rPr>
          <w:t>8</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53" w:history="1">
        <w:r w:rsidR="00FB27B1" w:rsidRPr="00D84042">
          <w:rPr>
            <w:rStyle w:val="Hipervnculo"/>
            <w:noProof/>
          </w:rPr>
          <w:t>Tabla 3 Precio Hardware</w:t>
        </w:r>
        <w:r w:rsidR="00FB27B1">
          <w:rPr>
            <w:noProof/>
            <w:webHidden/>
          </w:rPr>
          <w:tab/>
        </w:r>
        <w:r>
          <w:rPr>
            <w:noProof/>
            <w:webHidden/>
          </w:rPr>
          <w:fldChar w:fldCharType="begin"/>
        </w:r>
        <w:r w:rsidR="00FB27B1">
          <w:rPr>
            <w:noProof/>
            <w:webHidden/>
          </w:rPr>
          <w:instrText xml:space="preserve"> PAGEREF _Toc73892253 \h </w:instrText>
        </w:r>
        <w:r>
          <w:rPr>
            <w:noProof/>
            <w:webHidden/>
          </w:rPr>
        </w:r>
        <w:r>
          <w:rPr>
            <w:noProof/>
            <w:webHidden/>
          </w:rPr>
          <w:fldChar w:fldCharType="separate"/>
        </w:r>
        <w:r w:rsidR="00FB27B1">
          <w:rPr>
            <w:noProof/>
            <w:webHidden/>
          </w:rPr>
          <w:t>26</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54" w:history="1">
        <w:r w:rsidR="00FB27B1" w:rsidRPr="00D84042">
          <w:rPr>
            <w:rStyle w:val="Hipervnculo"/>
            <w:noProof/>
          </w:rPr>
          <w:t>Tabla 4 Precio Software</w:t>
        </w:r>
        <w:r w:rsidR="00FB27B1">
          <w:rPr>
            <w:noProof/>
            <w:webHidden/>
          </w:rPr>
          <w:tab/>
        </w:r>
        <w:r>
          <w:rPr>
            <w:noProof/>
            <w:webHidden/>
          </w:rPr>
          <w:fldChar w:fldCharType="begin"/>
        </w:r>
        <w:r w:rsidR="00FB27B1">
          <w:rPr>
            <w:noProof/>
            <w:webHidden/>
          </w:rPr>
          <w:instrText xml:space="preserve"> PAGEREF _Toc73892254 \h </w:instrText>
        </w:r>
        <w:r>
          <w:rPr>
            <w:noProof/>
            <w:webHidden/>
          </w:rPr>
        </w:r>
        <w:r>
          <w:rPr>
            <w:noProof/>
            <w:webHidden/>
          </w:rPr>
          <w:fldChar w:fldCharType="separate"/>
        </w:r>
        <w:r w:rsidR="00FB27B1">
          <w:rPr>
            <w:noProof/>
            <w:webHidden/>
          </w:rPr>
          <w:t>26</w:t>
        </w:r>
        <w:r>
          <w:rPr>
            <w:noProof/>
            <w:webHidden/>
          </w:rPr>
          <w:fldChar w:fldCharType="end"/>
        </w:r>
      </w:hyperlink>
    </w:p>
    <w:p w:rsidR="00FB27B1" w:rsidRDefault="0075453E">
      <w:pPr>
        <w:pStyle w:val="Tabladeilustraciones"/>
        <w:tabs>
          <w:tab w:val="right" w:leader="dot" w:pos="9060"/>
        </w:tabs>
        <w:rPr>
          <w:rFonts w:asciiTheme="minorHAnsi" w:eastAsiaTheme="minorEastAsia" w:hAnsiTheme="minorHAnsi"/>
          <w:noProof/>
          <w:sz w:val="22"/>
          <w:lang w:eastAsia="es-ES"/>
        </w:rPr>
      </w:pPr>
      <w:hyperlink w:anchor="_Toc73892255" w:history="1">
        <w:r w:rsidR="00FB27B1" w:rsidRPr="00D84042">
          <w:rPr>
            <w:rStyle w:val="Hipervnculo"/>
            <w:noProof/>
          </w:rPr>
          <w:t>Tabla 5 Costes Totales</w:t>
        </w:r>
        <w:r w:rsidR="00FB27B1">
          <w:rPr>
            <w:noProof/>
            <w:webHidden/>
          </w:rPr>
          <w:tab/>
        </w:r>
        <w:r>
          <w:rPr>
            <w:noProof/>
            <w:webHidden/>
          </w:rPr>
          <w:fldChar w:fldCharType="begin"/>
        </w:r>
        <w:r w:rsidR="00FB27B1">
          <w:rPr>
            <w:noProof/>
            <w:webHidden/>
          </w:rPr>
          <w:instrText xml:space="preserve"> PAGEREF _Toc73892255 \h </w:instrText>
        </w:r>
        <w:r>
          <w:rPr>
            <w:noProof/>
            <w:webHidden/>
          </w:rPr>
        </w:r>
        <w:r>
          <w:rPr>
            <w:noProof/>
            <w:webHidden/>
          </w:rPr>
          <w:fldChar w:fldCharType="separate"/>
        </w:r>
        <w:r w:rsidR="00FB27B1">
          <w:rPr>
            <w:noProof/>
            <w:webHidden/>
          </w:rPr>
          <w:t>26</w:t>
        </w:r>
        <w:r>
          <w:rPr>
            <w:noProof/>
            <w:webHidden/>
          </w:rPr>
          <w:fldChar w:fldCharType="end"/>
        </w:r>
      </w:hyperlink>
    </w:p>
    <w:p w:rsidR="00391888" w:rsidRDefault="0075453E" w:rsidP="0014443B">
      <w:pPr>
        <w:tabs>
          <w:tab w:val="right" w:pos="9069"/>
        </w:tabs>
        <w:spacing w:before="80" w:line="360" w:lineRule="auto"/>
        <w:ind w:right="-10"/>
        <w:rPr>
          <w:rFonts w:ascii="Calibri" w:eastAsia="Calibri" w:hAnsi="Calibri" w:cs="Calibri"/>
          <w:b/>
          <w:color w:val="000000"/>
          <w:sz w:val="22"/>
        </w:rPr>
      </w:pPr>
      <w:r>
        <w:rPr>
          <w:rFonts w:ascii="Calibri" w:eastAsia="Calibri" w:hAnsi="Calibri" w:cs="Calibri"/>
          <w:b/>
          <w:color w:val="000000"/>
          <w:sz w:val="22"/>
        </w:rPr>
        <w:lastRenderedPageBreak/>
        <w:fldChar w:fldCharType="end"/>
      </w:r>
    </w:p>
    <w:p w:rsidR="00391888" w:rsidRDefault="00391888">
      <w:pPr>
        <w:spacing w:before="120" w:after="120" w:line="360" w:lineRule="auto"/>
        <w:ind w:right="-10"/>
      </w:pPr>
    </w:p>
    <w:p w:rsidR="00391888" w:rsidRDefault="000D6130">
      <w:pPr>
        <w:pStyle w:val="Ttulo1"/>
        <w:numPr>
          <w:ilvl w:val="0"/>
          <w:numId w:val="4"/>
        </w:numPr>
        <w:spacing w:before="120" w:after="120" w:line="360" w:lineRule="auto"/>
        <w:ind w:left="0" w:right="-10" w:firstLine="0"/>
      </w:pPr>
      <w:bookmarkStart w:id="7" w:name="_Toc73892198"/>
      <w:r>
        <w:t>Siglas y acrónimos</w:t>
      </w:r>
      <w:bookmarkEnd w:id="7"/>
    </w:p>
    <w:p w:rsidR="00391888" w:rsidRPr="00D02928" w:rsidRDefault="000D6130" w:rsidP="00D02928">
      <w:pPr>
        <w:pStyle w:val="Ttulo2"/>
        <w:numPr>
          <w:ilvl w:val="1"/>
          <w:numId w:val="4"/>
        </w:numPr>
        <w:spacing w:before="120" w:after="120" w:line="360" w:lineRule="auto"/>
        <w:ind w:left="0" w:right="-10" w:firstLine="0"/>
      </w:pPr>
      <w:bookmarkStart w:id="8" w:name="_Toc73892199"/>
      <w:r>
        <w:t>Siglas</w:t>
      </w:r>
      <w:bookmarkEnd w:id="8"/>
    </w:p>
    <w:p w:rsidR="00D02928" w:rsidRDefault="00D02928" w:rsidP="00D02928">
      <w:pPr>
        <w:pStyle w:val="Epgrafe"/>
        <w:keepNext/>
      </w:pPr>
      <w:bookmarkStart w:id="9" w:name="_Toc73892251"/>
      <w:r>
        <w:t xml:space="preserve">Tabla </w:t>
      </w:r>
      <w:fldSimple w:instr=" SEQ Tabla \* ARABIC ">
        <w:r w:rsidR="002A43F7">
          <w:rPr>
            <w:noProof/>
          </w:rPr>
          <w:t>1</w:t>
        </w:r>
      </w:fldSimple>
      <w:r>
        <w:t>: Siglas</w:t>
      </w:r>
      <w:bookmarkEnd w:id="9"/>
    </w:p>
    <w:tbl>
      <w:tblPr>
        <w:tblStyle w:val="a1"/>
        <w:tblW w:w="8504" w:type="dxa"/>
        <w:tblInd w:w="0" w:type="dxa"/>
        <w:tblLayout w:type="fixed"/>
        <w:tblLook w:val="0000"/>
      </w:tblPr>
      <w:tblGrid>
        <w:gridCol w:w="1985"/>
        <w:gridCol w:w="6519"/>
      </w:tblGrid>
      <w:tr w:rsidR="00391888">
        <w:trPr>
          <w:trHeight w:val="799"/>
        </w:trPr>
        <w:tc>
          <w:tcPr>
            <w:tcW w:w="1985"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391888" w:rsidRDefault="000D6130">
            <w:pPr>
              <w:widowControl w:val="0"/>
              <w:spacing w:before="120" w:after="0" w:line="360" w:lineRule="auto"/>
              <w:ind w:right="-10"/>
              <w:jc w:val="center"/>
              <w:rPr>
                <w:b/>
              </w:rPr>
            </w:pPr>
            <w:r>
              <w:rPr>
                <w:b/>
              </w:rPr>
              <w:t>SIGLAS</w:t>
            </w:r>
          </w:p>
        </w:tc>
        <w:tc>
          <w:tcPr>
            <w:tcW w:w="6519"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391888" w:rsidRDefault="000D6130">
            <w:pPr>
              <w:widowControl w:val="0"/>
              <w:spacing w:before="120" w:after="0" w:line="360" w:lineRule="auto"/>
              <w:ind w:right="-10"/>
              <w:jc w:val="center"/>
              <w:rPr>
                <w:b/>
              </w:rPr>
            </w:pPr>
            <w:r>
              <w:rPr>
                <w:b/>
              </w:rPr>
              <w:t>FORMA DESARROLLADA</w:t>
            </w:r>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842941">
            <w:pPr>
              <w:widowControl w:val="0"/>
              <w:spacing w:before="120" w:after="0" w:line="360" w:lineRule="auto"/>
              <w:ind w:right="-10"/>
              <w:jc w:val="center"/>
            </w:pPr>
            <w:r>
              <w:t>WDS</w:t>
            </w:r>
          </w:p>
        </w:tc>
        <w:tc>
          <w:tcPr>
            <w:tcW w:w="6519" w:type="dxa"/>
            <w:tcBorders>
              <w:top w:val="single" w:sz="4" w:space="0" w:color="000000"/>
              <w:left w:val="single" w:sz="4" w:space="0" w:color="000000"/>
              <w:bottom w:val="single" w:sz="4" w:space="0" w:color="000000"/>
              <w:right w:val="single" w:sz="4" w:space="0" w:color="000000"/>
            </w:tcBorders>
          </w:tcPr>
          <w:p w:rsidR="007921BB" w:rsidRDefault="00842941" w:rsidP="007921BB">
            <w:pPr>
              <w:widowControl w:val="0"/>
              <w:spacing w:before="120" w:after="0" w:line="360" w:lineRule="auto"/>
              <w:ind w:right="-10"/>
            </w:pPr>
            <w:r>
              <w:t>WDS</w:t>
            </w:r>
            <w:r w:rsidR="000D6130">
              <w:t xml:space="preserve"> </w:t>
            </w:r>
            <w:r w:rsidR="000D6130">
              <w:rPr>
                <w:rFonts w:ascii="Noto Sans Symbols" w:eastAsia="Noto Sans Symbols" w:hAnsi="Noto Sans Symbols" w:cs="Noto Sans Symbols"/>
              </w:rPr>
              <w:t>=</w:t>
            </w:r>
            <w:r w:rsidR="000D6130">
              <w:t xml:space="preserve"> </w:t>
            </w:r>
            <w:r w:rsidRPr="00842941">
              <w:t xml:space="preserve">Windows </w:t>
            </w:r>
            <w:proofErr w:type="spellStart"/>
            <w:r w:rsidRPr="00842941">
              <w:t>Deployment</w:t>
            </w:r>
            <w:proofErr w:type="spellEnd"/>
            <w:r w:rsidRPr="00842941">
              <w:t xml:space="preserve"> </w:t>
            </w:r>
            <w:proofErr w:type="spellStart"/>
            <w:r w:rsidRPr="00842941">
              <w:t>Services</w:t>
            </w:r>
            <w:proofErr w:type="spellEnd"/>
            <w:r>
              <w:t xml:space="preserve"> = </w:t>
            </w:r>
            <w:r w:rsidRPr="00842941">
              <w:t xml:space="preserve">Servicio de implementación de </w:t>
            </w:r>
            <w:proofErr w:type="gramStart"/>
            <w:r w:rsidRPr="00842941">
              <w:t>Windows</w:t>
            </w:r>
            <w:r>
              <w:t xml:space="preserve"> </w:t>
            </w:r>
            <w:r w:rsidR="00A22E47">
              <w:t xml:space="preserve"> </w:t>
            </w:r>
            <w:r w:rsidR="000D6130">
              <w:t>:</w:t>
            </w:r>
            <w:proofErr w:type="gramEnd"/>
            <w:r w:rsidR="000D6130">
              <w:t xml:space="preserve"> </w:t>
            </w:r>
            <w:r w:rsidR="00AA112C">
              <w:t>E</w:t>
            </w:r>
            <w:r w:rsidR="00AA112C" w:rsidRPr="00AA112C">
              <w:t>s</w:t>
            </w:r>
            <w:r w:rsidR="00AA112C">
              <w:t>te es</w:t>
            </w:r>
            <w:r w:rsidR="00AA112C" w:rsidRPr="00AA112C">
              <w:t xml:space="preserve"> la versión actualizada y re-diseñada de los «Servicios de Instalación Remota (RIS)» anteriormente usados en los Sistemas Operativos Windows para Servidores. «WDS» permite actualmente implementar Sistemas Operativos Windows a través de la red, para evitar el uso de únicos o diferentes medios de instalación (CD/DVD o USB).</w:t>
            </w:r>
          </w:p>
          <w:p w:rsidR="00391888" w:rsidRDefault="00AA112C">
            <w:pPr>
              <w:widowControl w:val="0"/>
              <w:spacing w:before="120" w:after="0" w:line="360" w:lineRule="auto"/>
              <w:ind w:right="-10"/>
            </w:pPr>
            <w:r>
              <w:t xml:space="preserve">Este </w:t>
            </w:r>
            <w:r w:rsidRPr="00AA112C">
              <w:t>realiza la implementación de los Sistemas Operativos a través de la red en los Ordenadores clientes que sean compatibles con la «Tecnología PXE». Pudiendo instalar uno o varios clientes simultáneamente, de manera tal, de poder reducir considerablemente el tiempo total de instalación de uno o varios equipos.</w:t>
            </w:r>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0D6130">
            <w:pPr>
              <w:widowControl w:val="0"/>
              <w:spacing w:before="120" w:after="0" w:line="360" w:lineRule="auto"/>
              <w:ind w:right="-10"/>
              <w:jc w:val="center"/>
            </w:pPr>
            <w:r>
              <w:t>IP</w:t>
            </w:r>
          </w:p>
        </w:tc>
        <w:tc>
          <w:tcPr>
            <w:tcW w:w="6519" w:type="dxa"/>
            <w:tcBorders>
              <w:top w:val="single" w:sz="4" w:space="0" w:color="000000"/>
              <w:left w:val="single" w:sz="4" w:space="0" w:color="000000"/>
              <w:bottom w:val="single" w:sz="4" w:space="0" w:color="000000"/>
              <w:right w:val="single" w:sz="4" w:space="0" w:color="000000"/>
            </w:tcBorders>
          </w:tcPr>
          <w:p w:rsidR="00391888" w:rsidRDefault="000D6130">
            <w:pPr>
              <w:widowControl w:val="0"/>
              <w:spacing w:before="120" w:after="0" w:line="360" w:lineRule="auto"/>
              <w:ind w:right="-10"/>
            </w:pPr>
            <w:r>
              <w:t xml:space="preserve">IP = Internet </w:t>
            </w:r>
            <w:proofErr w:type="spellStart"/>
            <w:r>
              <w:t>Protocol</w:t>
            </w:r>
            <w:proofErr w:type="spellEnd"/>
            <w:r w:rsidR="007C2F73">
              <w:t xml:space="preserve"> </w:t>
            </w:r>
            <w:r>
              <w:t>:</w:t>
            </w:r>
            <w:r w:rsidR="00513FAC">
              <w:t xml:space="preserve"> </w:t>
            </w:r>
            <w:r w:rsidR="007C2F73">
              <w:t>Es un conjunto de</w:t>
            </w:r>
            <w:r w:rsidR="00513FAC">
              <w:t xml:space="preserve"> números que identifican a un equipo en la red</w:t>
            </w:r>
            <w:r w:rsidR="00314C10">
              <w:t>, estos números están compuestos por 4 bytes, los cuales están a su vez compuestos por</w:t>
            </w:r>
            <w:r w:rsidR="00962506">
              <w:t xml:space="preserve"> 8 bits, estos se expresan de forma decimal y se separan por octetos, estos están comprendidos entre 0 y 255</w:t>
            </w:r>
            <w:r>
              <w:t xml:space="preserve">. </w:t>
            </w:r>
          </w:p>
          <w:p w:rsidR="0014443B" w:rsidRDefault="00597A15" w:rsidP="0014443B">
            <w:pPr>
              <w:keepNext/>
              <w:widowControl w:val="0"/>
              <w:spacing w:before="120" w:after="0" w:line="360" w:lineRule="auto"/>
              <w:ind w:right="-10"/>
            </w:pPr>
            <w:r>
              <w:rPr>
                <w:noProof/>
                <w:lang w:eastAsia="es-ES"/>
              </w:rPr>
              <w:lastRenderedPageBreak/>
              <w:drawing>
                <wp:inline distT="0" distB="0" distL="0" distR="0">
                  <wp:extent cx="4047490" cy="2194560"/>
                  <wp:effectExtent l="19050" t="0" r="0" b="0"/>
                  <wp:docPr id="9" name="Imagen 6" descr="D:\Descargas\1.2.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cargas\1.2.Ipv4.png"/>
                          <pic:cNvPicPr>
                            <a:picLocks noChangeAspect="1" noChangeArrowheads="1"/>
                          </pic:cNvPicPr>
                        </pic:nvPicPr>
                        <pic:blipFill>
                          <a:blip r:embed="rId10" cstate="print"/>
                          <a:srcRect/>
                          <a:stretch>
                            <a:fillRect/>
                          </a:stretch>
                        </pic:blipFill>
                        <pic:spPr bwMode="auto">
                          <a:xfrm>
                            <a:off x="0" y="0"/>
                            <a:ext cx="4047490" cy="2194560"/>
                          </a:xfrm>
                          <a:prstGeom prst="rect">
                            <a:avLst/>
                          </a:prstGeom>
                          <a:noFill/>
                          <a:ln w="9525">
                            <a:noFill/>
                            <a:miter lim="800000"/>
                            <a:headEnd/>
                            <a:tailEnd/>
                          </a:ln>
                        </pic:spPr>
                      </pic:pic>
                    </a:graphicData>
                  </a:graphic>
                </wp:inline>
              </w:drawing>
            </w:r>
          </w:p>
          <w:p w:rsidR="00391888" w:rsidRDefault="0014443B" w:rsidP="0014443B">
            <w:pPr>
              <w:pStyle w:val="Epgrafe"/>
            </w:pPr>
            <w:bookmarkStart w:id="10" w:name="_Toc73892226"/>
            <w:r>
              <w:t xml:space="preserve">Ilustración </w:t>
            </w:r>
            <w:fldSimple w:instr=" SEQ Ilustración \* ARABIC ">
              <w:r w:rsidR="006E604C">
                <w:rPr>
                  <w:noProof/>
                </w:rPr>
                <w:t>1</w:t>
              </w:r>
            </w:fldSimple>
            <w:r>
              <w:t xml:space="preserve">: </w:t>
            </w:r>
            <w:r w:rsidR="00597A15">
              <w:t xml:space="preserve">Dirección </w:t>
            </w:r>
            <w:proofErr w:type="spellStart"/>
            <w:r w:rsidR="00597A15">
              <w:t>IPs</w:t>
            </w:r>
            <w:bookmarkEnd w:id="10"/>
            <w:proofErr w:type="spellEnd"/>
          </w:p>
          <w:p w:rsidR="00391888" w:rsidRDefault="00391888" w:rsidP="001A2145">
            <w:pPr>
              <w:widowControl w:val="0"/>
              <w:spacing w:before="120" w:after="0" w:line="360" w:lineRule="auto"/>
              <w:ind w:right="-10"/>
            </w:pPr>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AA112C">
            <w:pPr>
              <w:widowControl w:val="0"/>
              <w:spacing w:before="120" w:after="0" w:line="360" w:lineRule="auto"/>
              <w:ind w:right="-10"/>
              <w:jc w:val="center"/>
            </w:pPr>
            <w:r w:rsidRPr="00AA112C">
              <w:lastRenderedPageBreak/>
              <w:t>PXE</w:t>
            </w:r>
          </w:p>
        </w:tc>
        <w:tc>
          <w:tcPr>
            <w:tcW w:w="6519" w:type="dxa"/>
            <w:tcBorders>
              <w:top w:val="single" w:sz="4" w:space="0" w:color="000000"/>
              <w:left w:val="single" w:sz="4" w:space="0" w:color="000000"/>
              <w:bottom w:val="single" w:sz="4" w:space="0" w:color="000000"/>
              <w:right w:val="single" w:sz="4" w:space="0" w:color="000000"/>
            </w:tcBorders>
            <w:vAlign w:val="center"/>
          </w:tcPr>
          <w:p w:rsidR="00EF47BF" w:rsidRDefault="00C658E2" w:rsidP="00EF47BF">
            <w:pPr>
              <w:widowControl w:val="0"/>
              <w:spacing w:before="120" w:after="0" w:line="360" w:lineRule="auto"/>
              <w:ind w:right="-10"/>
            </w:pPr>
            <w:r>
              <w:t>PXE</w:t>
            </w:r>
            <w:r w:rsidR="000D6130">
              <w:t xml:space="preserve"> </w:t>
            </w:r>
            <w:r w:rsidR="000D6130">
              <w:rPr>
                <w:rFonts w:ascii="Noto Sans Symbols" w:eastAsia="Noto Sans Symbols" w:hAnsi="Noto Sans Symbols" w:cs="Noto Sans Symbols"/>
              </w:rPr>
              <w:t>=</w:t>
            </w:r>
            <w:r w:rsidR="000D6130">
              <w:t xml:space="preserve"> </w:t>
            </w:r>
            <w:proofErr w:type="spellStart"/>
            <w:r w:rsidRPr="00C658E2">
              <w:t>Preboot</w:t>
            </w:r>
            <w:proofErr w:type="spellEnd"/>
            <w:r w:rsidRPr="00C658E2">
              <w:t xml:space="preserve"> </w:t>
            </w:r>
            <w:proofErr w:type="spellStart"/>
            <w:r w:rsidRPr="00C658E2">
              <w:t>eXecution</w:t>
            </w:r>
            <w:proofErr w:type="spellEnd"/>
            <w:r w:rsidRPr="00C658E2">
              <w:t xml:space="preserve"> </w:t>
            </w:r>
            <w:proofErr w:type="spellStart"/>
            <w:proofErr w:type="gramStart"/>
            <w:r w:rsidRPr="00C658E2">
              <w:t>Environment</w:t>
            </w:r>
            <w:proofErr w:type="spellEnd"/>
            <w:r w:rsidRPr="00C658E2">
              <w:t xml:space="preserve"> </w:t>
            </w:r>
            <w:r w:rsidR="001A2145">
              <w:t>:</w:t>
            </w:r>
            <w:proofErr w:type="gramEnd"/>
            <w:r w:rsidR="001A2145">
              <w:t xml:space="preserve"> </w:t>
            </w:r>
            <w:r w:rsidR="00EF47BF">
              <w:t>Es un entorno para el arranque y la ejecución de software a través de la red ,ignorando el almacenamiento disponible.</w:t>
            </w:r>
          </w:p>
          <w:p w:rsidR="00391888" w:rsidRPr="00EF47BF" w:rsidRDefault="001A2145" w:rsidP="00EF47BF">
            <w:pPr>
              <w:widowControl w:val="0"/>
              <w:spacing w:before="120" w:after="0" w:line="360" w:lineRule="auto"/>
              <w:ind w:right="-10"/>
            </w:pPr>
            <w:r>
              <w:t xml:space="preserve">Es un protocolo que nace de la combinación de DHCP y </w:t>
            </w:r>
            <w:proofErr w:type="gramStart"/>
            <w:r>
              <w:t>TFTP ,</w:t>
            </w:r>
            <w:proofErr w:type="gramEnd"/>
            <w:r>
              <w:t xml:space="preserve"> con modificaciones en ambos casos, con DHCP se localiza el servidor de arranque y con TFTP se realizan las descargas.</w:t>
            </w:r>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0D6130">
            <w:pPr>
              <w:widowControl w:val="0"/>
              <w:spacing w:before="120" w:after="0" w:line="360" w:lineRule="auto"/>
              <w:ind w:right="-10"/>
              <w:jc w:val="center"/>
            </w:pPr>
            <w:r>
              <w:t>A</w:t>
            </w:r>
            <w:r w:rsidR="00AA1F42">
              <w:t>D</w:t>
            </w:r>
          </w:p>
        </w:tc>
        <w:tc>
          <w:tcPr>
            <w:tcW w:w="6519" w:type="dxa"/>
            <w:tcBorders>
              <w:top w:val="single" w:sz="4" w:space="0" w:color="000000"/>
              <w:left w:val="single" w:sz="4" w:space="0" w:color="000000"/>
              <w:bottom w:val="single" w:sz="4" w:space="0" w:color="000000"/>
              <w:right w:val="single" w:sz="4" w:space="0" w:color="000000"/>
            </w:tcBorders>
            <w:vAlign w:val="center"/>
          </w:tcPr>
          <w:p w:rsidR="00391888" w:rsidRDefault="00AA1F42">
            <w:pPr>
              <w:widowControl w:val="0"/>
              <w:spacing w:before="120" w:after="0" w:line="360" w:lineRule="auto"/>
              <w:ind w:right="-10"/>
            </w:pPr>
            <w:r>
              <w:t>AD</w:t>
            </w:r>
            <w:r w:rsidR="000D6130">
              <w:t xml:space="preserve"> </w:t>
            </w:r>
            <w:r w:rsidR="000D6130">
              <w:rPr>
                <w:rFonts w:ascii="Noto Sans Symbols" w:eastAsia="Noto Sans Symbols" w:hAnsi="Noto Sans Symbols" w:cs="Noto Sans Symbols"/>
              </w:rPr>
              <w:t>=</w:t>
            </w:r>
            <w:r w:rsidR="000D6130">
              <w:t xml:space="preserve"> Active </w:t>
            </w:r>
            <w:proofErr w:type="spellStart"/>
            <w:r w:rsidR="000D6130">
              <w:t>Directory</w:t>
            </w:r>
            <w:proofErr w:type="spellEnd"/>
            <w:r w:rsidR="000D6130">
              <w:t xml:space="preserve"> </w:t>
            </w:r>
            <w:r w:rsidR="000D6130">
              <w:rPr>
                <w:rFonts w:ascii="Noto Sans Symbols" w:eastAsia="Noto Sans Symbols" w:hAnsi="Noto Sans Symbols" w:cs="Noto Sans Symbols"/>
              </w:rPr>
              <w:t xml:space="preserve">= </w:t>
            </w:r>
            <w:r w:rsidR="000D6130">
              <w:t xml:space="preserve">Directorio Activo: Es un servicio de directorio para su uso en Windows Server. Se trata de una estructura de base de datos distribuida y jerárquica que comparte información de infraestructura para localizar, proteger, administrar y organizar los recursos del equipo y de la red, como archivos, usuarios, etc. Además, es el servicio de directorio propietario de Microsoft para su uso en redes de dominio de Windows. Cuenta con funciones de autenticación y autorización para otros servicios similares. Básicamente, el directorio consiste en una base de datos LDAP que contiene objetos en red. </w:t>
            </w:r>
          </w:p>
          <w:p w:rsidR="00962506" w:rsidRDefault="00962506" w:rsidP="00962506">
            <w:pPr>
              <w:keepNext/>
              <w:widowControl w:val="0"/>
              <w:spacing w:before="120" w:after="0" w:line="360" w:lineRule="auto"/>
              <w:ind w:right="-10"/>
            </w:pPr>
            <w:r>
              <w:rPr>
                <w:noProof/>
                <w:lang w:eastAsia="es-ES"/>
              </w:rPr>
              <w:lastRenderedPageBreak/>
              <w:drawing>
                <wp:inline distT="0" distB="0" distL="0" distR="0">
                  <wp:extent cx="4047490" cy="285432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srcRect/>
                          <a:stretch>
                            <a:fillRect/>
                          </a:stretch>
                        </pic:blipFill>
                        <pic:spPr bwMode="auto">
                          <a:xfrm>
                            <a:off x="0" y="0"/>
                            <a:ext cx="4047490" cy="2854325"/>
                          </a:xfrm>
                          <a:prstGeom prst="rect">
                            <a:avLst/>
                          </a:prstGeom>
                          <a:noFill/>
                          <a:ln w="9525">
                            <a:noFill/>
                            <a:miter lim="800000"/>
                            <a:headEnd/>
                            <a:tailEnd/>
                          </a:ln>
                        </pic:spPr>
                      </pic:pic>
                    </a:graphicData>
                  </a:graphic>
                </wp:inline>
              </w:drawing>
            </w:r>
          </w:p>
          <w:p w:rsidR="00962506" w:rsidRDefault="00962506" w:rsidP="00962506">
            <w:pPr>
              <w:pStyle w:val="Epgrafe"/>
              <w:jc w:val="center"/>
            </w:pPr>
            <w:bookmarkStart w:id="11" w:name="_Toc73892227"/>
            <w:r>
              <w:t xml:space="preserve">Ilustración </w:t>
            </w:r>
            <w:fldSimple w:instr=" SEQ Ilustración \* ARABIC ">
              <w:r w:rsidR="006E604C">
                <w:rPr>
                  <w:noProof/>
                </w:rPr>
                <w:t>2</w:t>
              </w:r>
            </w:fldSimple>
            <w:r>
              <w:t xml:space="preserve"> AD Ejemplo</w:t>
            </w:r>
            <w:bookmarkEnd w:id="11"/>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3C57F9">
            <w:pPr>
              <w:widowControl w:val="0"/>
              <w:spacing w:before="120" w:after="0" w:line="360" w:lineRule="auto"/>
              <w:ind w:right="-10"/>
              <w:jc w:val="center"/>
            </w:pPr>
            <w:r>
              <w:lastRenderedPageBreak/>
              <w:t>BIOS</w:t>
            </w:r>
          </w:p>
        </w:tc>
        <w:tc>
          <w:tcPr>
            <w:tcW w:w="6519" w:type="dxa"/>
            <w:tcBorders>
              <w:top w:val="single" w:sz="4" w:space="0" w:color="000000"/>
              <w:left w:val="single" w:sz="4" w:space="0" w:color="000000"/>
              <w:bottom w:val="single" w:sz="4" w:space="0" w:color="000000"/>
              <w:right w:val="single" w:sz="4" w:space="0" w:color="000000"/>
            </w:tcBorders>
            <w:vAlign w:val="center"/>
          </w:tcPr>
          <w:p w:rsidR="00391888" w:rsidRDefault="003C57F9">
            <w:pPr>
              <w:widowControl w:val="0"/>
              <w:pBdr>
                <w:top w:val="nil"/>
                <w:left w:val="nil"/>
                <w:bottom w:val="nil"/>
                <w:right w:val="nil"/>
                <w:between w:val="nil"/>
              </w:pBdr>
              <w:spacing w:after="0" w:line="360" w:lineRule="auto"/>
              <w:ind w:right="-10"/>
              <w:rPr>
                <w:rFonts w:eastAsia="Arial" w:cs="Arial"/>
                <w:color w:val="000000"/>
                <w:szCs w:val="24"/>
              </w:rPr>
            </w:pPr>
            <w:r>
              <w:t>BIOS</w:t>
            </w:r>
            <w:r w:rsidR="000D6130">
              <w:t xml:space="preserve"> = </w:t>
            </w:r>
            <w:r>
              <w:t xml:space="preserve">Basic Input Output </w:t>
            </w:r>
            <w:proofErr w:type="spellStart"/>
            <w:r>
              <w:t>System</w:t>
            </w:r>
            <w:proofErr w:type="spellEnd"/>
            <w:r>
              <w:t xml:space="preserve"> = Sistema </w:t>
            </w:r>
            <w:r w:rsidR="00962506">
              <w:t>Básico</w:t>
            </w:r>
            <w:r>
              <w:t xml:space="preserve"> de Entrada y Salida</w:t>
            </w:r>
            <w:r w:rsidR="000D6130">
              <w:t xml:space="preserve">: </w:t>
            </w:r>
            <w:r w:rsidR="000D03F9" w:rsidRPr="000D03F9">
              <w:t xml:space="preserve">Es un firmware instalado en una memoria </w:t>
            </w:r>
            <w:proofErr w:type="gramStart"/>
            <w:r w:rsidR="000D03F9" w:rsidRPr="000D03F9">
              <w:t>ROM ,</w:t>
            </w:r>
            <w:proofErr w:type="gramEnd"/>
            <w:r w:rsidR="000D03F9" w:rsidRPr="000D03F9">
              <w:t xml:space="preserve"> frecuentemente ubicado en un chip. Es un elemento fundamental en el arranque de un PC porque es el puente entre el har</w:t>
            </w:r>
            <w:r w:rsidR="00705F56">
              <w:t>dware y el software del sistema,</w:t>
            </w:r>
            <w:r w:rsidR="000D03F9" w:rsidRPr="000D03F9">
              <w:t xml:space="preserve"> esencialmente, es lo que le explica al software cómo debe funcionar el hardware.</w:t>
            </w:r>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3C57F9">
            <w:pPr>
              <w:widowControl w:val="0"/>
              <w:spacing w:before="120" w:after="0" w:line="360" w:lineRule="auto"/>
              <w:ind w:right="-10"/>
              <w:jc w:val="center"/>
            </w:pPr>
            <w:r>
              <w:t xml:space="preserve">MAC </w:t>
            </w:r>
            <w:proofErr w:type="spellStart"/>
            <w:r>
              <w:t>address</w:t>
            </w:r>
            <w:proofErr w:type="spellEnd"/>
          </w:p>
        </w:tc>
        <w:tc>
          <w:tcPr>
            <w:tcW w:w="6519" w:type="dxa"/>
            <w:tcBorders>
              <w:top w:val="single" w:sz="4" w:space="0" w:color="000000"/>
              <w:left w:val="single" w:sz="4" w:space="0" w:color="000000"/>
              <w:bottom w:val="single" w:sz="4" w:space="0" w:color="000000"/>
              <w:right w:val="single" w:sz="4" w:space="0" w:color="000000"/>
            </w:tcBorders>
            <w:vAlign w:val="center"/>
          </w:tcPr>
          <w:p w:rsidR="003C57F9" w:rsidRDefault="003C57F9" w:rsidP="003C57F9">
            <w:pPr>
              <w:widowControl w:val="0"/>
              <w:spacing w:before="120" w:after="0" w:line="360" w:lineRule="auto"/>
              <w:ind w:right="-10"/>
              <w:jc w:val="left"/>
            </w:pPr>
            <w:r>
              <w:t xml:space="preserve">MAC </w:t>
            </w:r>
            <w:proofErr w:type="spellStart"/>
            <w:r>
              <w:t>address</w:t>
            </w:r>
            <w:proofErr w:type="spellEnd"/>
            <w:r w:rsidR="000D6130">
              <w:t xml:space="preserve"> = </w:t>
            </w:r>
            <w:r>
              <w:t xml:space="preserve">Media Access Control </w:t>
            </w:r>
            <w:proofErr w:type="spellStart"/>
            <w:proofErr w:type="gramStart"/>
            <w:r>
              <w:t>address</w:t>
            </w:r>
            <w:proofErr w:type="spellEnd"/>
            <w:r>
              <w:t xml:space="preserve"> </w:t>
            </w:r>
            <w:r w:rsidR="00A42E6F">
              <w:t>:</w:t>
            </w:r>
            <w:proofErr w:type="gramEnd"/>
            <w:r w:rsidR="00597A15">
              <w:t xml:space="preserve"> </w:t>
            </w:r>
            <w:r w:rsidR="00597A15" w:rsidRPr="00597A15">
              <w:t>Las direcciones MAC están formadas por 48 bits representados generalmente por dígitos hexadecimales. Como cada hexadecimal equivale a cuatro binarios (48:4=12), la dirección acaba siendo formada por 12 dígitos agrupados en seis parejas separadas generalmente por dos puntos, aunque también puede haber un guión o nada en absoluto. De esta manera, un ejemplo de dirección MAC podría ser 00:1e:c2:9e:28:6b.</w:t>
            </w:r>
          </w:p>
          <w:p w:rsidR="00597A15" w:rsidRDefault="00597A15" w:rsidP="00597A15">
            <w:pPr>
              <w:keepNext/>
              <w:widowControl w:val="0"/>
              <w:spacing w:before="120" w:after="0" w:line="360" w:lineRule="auto"/>
              <w:ind w:right="-10"/>
              <w:jc w:val="left"/>
            </w:pPr>
            <w:r>
              <w:rPr>
                <w:noProof/>
                <w:lang w:eastAsia="es-ES"/>
              </w:rPr>
              <w:lastRenderedPageBreak/>
              <w:drawing>
                <wp:inline distT="0" distB="0" distL="0" distR="0">
                  <wp:extent cx="4039235" cy="2019935"/>
                  <wp:effectExtent l="19050" t="0" r="0" b="0"/>
                  <wp:docPr id="8" name="Imagen 2" descr="D:\Descargas\mac-addresse-nu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cargas\mac-addresse-numbers.jpg"/>
                          <pic:cNvPicPr>
                            <a:picLocks noChangeAspect="1" noChangeArrowheads="1"/>
                          </pic:cNvPicPr>
                        </pic:nvPicPr>
                        <pic:blipFill>
                          <a:blip r:embed="rId12" cstate="print"/>
                          <a:srcRect/>
                          <a:stretch>
                            <a:fillRect/>
                          </a:stretch>
                        </pic:blipFill>
                        <pic:spPr bwMode="auto">
                          <a:xfrm>
                            <a:off x="0" y="0"/>
                            <a:ext cx="4039235" cy="2019935"/>
                          </a:xfrm>
                          <a:prstGeom prst="rect">
                            <a:avLst/>
                          </a:prstGeom>
                          <a:noFill/>
                          <a:ln w="9525">
                            <a:noFill/>
                            <a:miter lim="800000"/>
                            <a:headEnd/>
                            <a:tailEnd/>
                          </a:ln>
                        </pic:spPr>
                      </pic:pic>
                    </a:graphicData>
                  </a:graphic>
                </wp:inline>
              </w:drawing>
            </w:r>
          </w:p>
          <w:p w:rsidR="00597A15" w:rsidRDefault="00597A15" w:rsidP="00597A15">
            <w:pPr>
              <w:pStyle w:val="Epgrafe"/>
              <w:jc w:val="left"/>
            </w:pPr>
            <w:bookmarkStart w:id="12" w:name="_Toc73892228"/>
            <w:r>
              <w:t xml:space="preserve">Ilustración </w:t>
            </w:r>
            <w:fldSimple w:instr=" SEQ Ilustración \* ARABIC ">
              <w:r w:rsidR="006E604C">
                <w:rPr>
                  <w:noProof/>
                </w:rPr>
                <w:t>3</w:t>
              </w:r>
            </w:fldSimple>
            <w:r>
              <w:t xml:space="preserve"> : Dirección MAC</w:t>
            </w:r>
            <w:bookmarkEnd w:id="12"/>
          </w:p>
          <w:p w:rsidR="00391888" w:rsidRDefault="00391888">
            <w:pPr>
              <w:widowControl w:val="0"/>
              <w:spacing w:before="120" w:after="0" w:line="360" w:lineRule="auto"/>
              <w:ind w:right="-10"/>
              <w:jc w:val="left"/>
            </w:pPr>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A42E6F">
            <w:pPr>
              <w:widowControl w:val="0"/>
              <w:spacing w:before="120" w:after="0" w:line="360" w:lineRule="auto"/>
              <w:ind w:right="-10"/>
              <w:jc w:val="center"/>
            </w:pPr>
            <w:r>
              <w:lastRenderedPageBreak/>
              <w:t>DHCP</w:t>
            </w:r>
          </w:p>
        </w:tc>
        <w:tc>
          <w:tcPr>
            <w:tcW w:w="6519" w:type="dxa"/>
            <w:tcBorders>
              <w:top w:val="single" w:sz="4" w:space="0" w:color="000000"/>
              <w:left w:val="single" w:sz="4" w:space="0" w:color="000000"/>
              <w:bottom w:val="single" w:sz="4" w:space="0" w:color="000000"/>
              <w:right w:val="single" w:sz="4" w:space="0" w:color="000000"/>
            </w:tcBorders>
            <w:vAlign w:val="center"/>
          </w:tcPr>
          <w:p w:rsidR="00391888" w:rsidRDefault="000D6130">
            <w:pPr>
              <w:widowControl w:val="0"/>
              <w:spacing w:before="120" w:after="0" w:line="360" w:lineRule="auto"/>
              <w:ind w:right="-10"/>
            </w:pPr>
            <w:r>
              <w:t>D</w:t>
            </w:r>
            <w:r w:rsidR="00A42E6F">
              <w:t>HCP</w:t>
            </w:r>
            <w:r>
              <w:t xml:space="preserve"> =</w:t>
            </w:r>
            <w:r w:rsidR="00A42E6F">
              <w:t xml:space="preserve"> </w:t>
            </w:r>
            <w:proofErr w:type="spellStart"/>
            <w:r w:rsidR="00A42E6F">
              <w:t>Dynamic</w:t>
            </w:r>
            <w:proofErr w:type="spellEnd"/>
            <w:r w:rsidR="00A42E6F">
              <w:t xml:space="preserve"> Host </w:t>
            </w:r>
            <w:proofErr w:type="spellStart"/>
            <w:r w:rsidR="00A42E6F">
              <w:t>Configuration</w:t>
            </w:r>
            <w:proofErr w:type="spellEnd"/>
            <w:r w:rsidR="00A42E6F">
              <w:t xml:space="preserve"> </w:t>
            </w:r>
            <w:proofErr w:type="spellStart"/>
            <w:r w:rsidR="00A42E6F">
              <w:t>Protocol</w:t>
            </w:r>
            <w:proofErr w:type="spellEnd"/>
            <w:r w:rsidR="00A42E6F">
              <w:t xml:space="preserve"> =</w:t>
            </w:r>
            <w:r>
              <w:t xml:space="preserve"> </w:t>
            </w:r>
            <w:r w:rsidR="00A42E6F">
              <w:t>Protocolo de configuración dinámica de host</w:t>
            </w:r>
            <w:r>
              <w:t>:</w:t>
            </w:r>
            <w:r w:rsidR="00597A15">
              <w:t xml:space="preserve"> </w:t>
            </w:r>
            <w:r w:rsidR="00597A15" w:rsidRPr="00597A15">
              <w:t>Es un servidor de Red el cual permite asignar automáticamente las direcciones IP, así como otros parámetros de red que necesiten los clientes, este envía automáticamente todos los parámetros para que los clientes se comuniquen sin problema dentro de la red.</w:t>
            </w:r>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A42E6F">
            <w:pPr>
              <w:widowControl w:val="0"/>
              <w:spacing w:before="120" w:after="0" w:line="360" w:lineRule="auto"/>
              <w:ind w:right="-10"/>
              <w:jc w:val="center"/>
            </w:pPr>
            <w:r>
              <w:t>TFTP</w:t>
            </w:r>
          </w:p>
        </w:tc>
        <w:tc>
          <w:tcPr>
            <w:tcW w:w="6519" w:type="dxa"/>
            <w:tcBorders>
              <w:top w:val="single" w:sz="4" w:space="0" w:color="000000"/>
              <w:left w:val="single" w:sz="4" w:space="0" w:color="000000"/>
              <w:bottom w:val="single" w:sz="4" w:space="0" w:color="000000"/>
              <w:right w:val="single" w:sz="4" w:space="0" w:color="000000"/>
            </w:tcBorders>
            <w:vAlign w:val="center"/>
          </w:tcPr>
          <w:p w:rsidR="00391888" w:rsidRDefault="00A42E6F" w:rsidP="00A42E6F">
            <w:pPr>
              <w:widowControl w:val="0"/>
              <w:spacing w:before="120" w:after="0" w:line="360" w:lineRule="auto"/>
              <w:ind w:right="-10"/>
            </w:pPr>
            <w:r>
              <w:t xml:space="preserve">TFTP </w:t>
            </w:r>
            <w:r w:rsidR="000D6130">
              <w:t xml:space="preserve"> =</w:t>
            </w:r>
            <w:r>
              <w:t xml:space="preserve"> Trivial </w:t>
            </w:r>
            <w:proofErr w:type="spellStart"/>
            <w:r>
              <w:t>File</w:t>
            </w:r>
            <w:proofErr w:type="spellEnd"/>
            <w:r>
              <w:t xml:space="preserve"> </w:t>
            </w:r>
            <w:proofErr w:type="spellStart"/>
            <w:r>
              <w:t>Tranfer</w:t>
            </w:r>
            <w:proofErr w:type="spellEnd"/>
            <w:r>
              <w:t xml:space="preserve"> </w:t>
            </w:r>
            <w:proofErr w:type="spellStart"/>
            <w:r>
              <w:t>Protocol</w:t>
            </w:r>
            <w:proofErr w:type="spellEnd"/>
            <w:r>
              <w:t xml:space="preserve"> = Protocolo de transferencia de archivos</w:t>
            </w:r>
            <w:r w:rsidR="000D6130">
              <w:t xml:space="preserve">: </w:t>
            </w:r>
            <w:r w:rsidR="00FE12ED" w:rsidRPr="00FE12ED">
              <w:t>Es un protocolo cliente-servidor muy simple que regula la transferencia de archivos en redes informáticas, este ofrece la posibilidad de transmitir datos sin necesidad de una conexión fija entre los miembros de la comunicación.</w:t>
            </w:r>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6D3479">
            <w:pPr>
              <w:widowControl w:val="0"/>
              <w:spacing w:before="120" w:after="0" w:line="360" w:lineRule="auto"/>
              <w:ind w:right="-10"/>
              <w:jc w:val="center"/>
            </w:pPr>
            <w:r>
              <w:t>SID</w:t>
            </w:r>
          </w:p>
        </w:tc>
        <w:tc>
          <w:tcPr>
            <w:tcW w:w="6519" w:type="dxa"/>
            <w:tcBorders>
              <w:top w:val="single" w:sz="4" w:space="0" w:color="000000"/>
              <w:left w:val="single" w:sz="4" w:space="0" w:color="000000"/>
              <w:bottom w:val="single" w:sz="4" w:space="0" w:color="000000"/>
              <w:right w:val="single" w:sz="4" w:space="0" w:color="000000"/>
            </w:tcBorders>
            <w:vAlign w:val="center"/>
          </w:tcPr>
          <w:p w:rsidR="00391888" w:rsidRDefault="006D3479" w:rsidP="009D7DE0">
            <w:pPr>
              <w:widowControl w:val="0"/>
              <w:spacing w:before="120" w:after="0" w:line="360" w:lineRule="auto"/>
              <w:ind w:right="-10"/>
            </w:pPr>
            <w:r>
              <w:t xml:space="preserve">SID = Sistema de Identificación Digital: Es un </w:t>
            </w:r>
            <w:proofErr w:type="gramStart"/>
            <w:r>
              <w:t>valor ,de</w:t>
            </w:r>
            <w:proofErr w:type="gramEnd"/>
            <w:r>
              <w:t xml:space="preserve"> longitud variable, que se usa para identificar una identidad de seguridad en los sistemas operativos de Windows.</w:t>
            </w:r>
          </w:p>
        </w:tc>
      </w:tr>
      <w:tr w:rsidR="00B12989">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B12989" w:rsidRDefault="00B12989">
            <w:pPr>
              <w:widowControl w:val="0"/>
              <w:spacing w:before="120" w:after="0" w:line="360" w:lineRule="auto"/>
              <w:ind w:right="-10"/>
              <w:jc w:val="center"/>
            </w:pPr>
            <w:r>
              <w:t>CMD</w:t>
            </w:r>
          </w:p>
        </w:tc>
        <w:tc>
          <w:tcPr>
            <w:tcW w:w="6519" w:type="dxa"/>
            <w:tcBorders>
              <w:top w:val="single" w:sz="4" w:space="0" w:color="000000"/>
              <w:left w:val="single" w:sz="4" w:space="0" w:color="000000"/>
              <w:bottom w:val="single" w:sz="4" w:space="0" w:color="000000"/>
              <w:right w:val="single" w:sz="4" w:space="0" w:color="000000"/>
            </w:tcBorders>
            <w:vAlign w:val="center"/>
          </w:tcPr>
          <w:p w:rsidR="00B12989" w:rsidRDefault="007B015A" w:rsidP="007B015A">
            <w:pPr>
              <w:widowControl w:val="0"/>
              <w:spacing w:before="120" w:after="0" w:line="360" w:lineRule="auto"/>
              <w:ind w:right="-10"/>
            </w:pPr>
            <w:r>
              <w:t>CMD = Símbolo del Sistema: Es el lanzador de comandos de   Windows.</w:t>
            </w:r>
          </w:p>
        </w:tc>
      </w:tr>
      <w:tr w:rsidR="00A91ADE">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A91ADE" w:rsidRDefault="00A91ADE">
            <w:pPr>
              <w:widowControl w:val="0"/>
              <w:spacing w:before="120" w:after="0" w:line="360" w:lineRule="auto"/>
              <w:ind w:right="-10"/>
              <w:jc w:val="center"/>
            </w:pPr>
            <w:r>
              <w:t>DNS</w:t>
            </w:r>
          </w:p>
        </w:tc>
        <w:tc>
          <w:tcPr>
            <w:tcW w:w="6519" w:type="dxa"/>
            <w:tcBorders>
              <w:top w:val="single" w:sz="4" w:space="0" w:color="000000"/>
              <w:left w:val="single" w:sz="4" w:space="0" w:color="000000"/>
              <w:bottom w:val="single" w:sz="4" w:space="0" w:color="000000"/>
              <w:right w:val="single" w:sz="4" w:space="0" w:color="000000"/>
            </w:tcBorders>
            <w:vAlign w:val="center"/>
          </w:tcPr>
          <w:p w:rsidR="00A91ADE" w:rsidRDefault="007B015A" w:rsidP="00384ABB">
            <w:pPr>
              <w:widowControl w:val="0"/>
              <w:spacing w:before="120" w:after="0" w:line="360" w:lineRule="auto"/>
              <w:ind w:right="-10"/>
            </w:pPr>
            <w:r>
              <w:t xml:space="preserve">DNS = </w:t>
            </w:r>
            <w:proofErr w:type="spellStart"/>
            <w:r>
              <w:t>Domain</w:t>
            </w:r>
            <w:proofErr w:type="spellEnd"/>
            <w:r>
              <w:t xml:space="preserve"> </w:t>
            </w:r>
            <w:proofErr w:type="spellStart"/>
            <w:r>
              <w:t>Name</w:t>
            </w:r>
            <w:proofErr w:type="spellEnd"/>
            <w:r>
              <w:t xml:space="preserve"> </w:t>
            </w:r>
            <w:proofErr w:type="spellStart"/>
            <w:r>
              <w:t>System</w:t>
            </w:r>
            <w:proofErr w:type="spellEnd"/>
            <w:r>
              <w:t xml:space="preserve"> = Sistema de nombres de dominio: Es un servicio que enlaza los </w:t>
            </w:r>
            <w:proofErr w:type="spellStart"/>
            <w:r>
              <w:t>nomres</w:t>
            </w:r>
            <w:proofErr w:type="spellEnd"/>
            <w:r>
              <w:t xml:space="preserve"> de dominio y las direcciones </w:t>
            </w:r>
            <w:proofErr w:type="spellStart"/>
            <w:r>
              <w:t>IP’s</w:t>
            </w:r>
            <w:proofErr w:type="spellEnd"/>
            <w:r>
              <w:t>.</w:t>
            </w:r>
          </w:p>
          <w:p w:rsidR="00962506" w:rsidRDefault="00962506" w:rsidP="00962506">
            <w:pPr>
              <w:keepNext/>
              <w:widowControl w:val="0"/>
              <w:spacing w:before="120" w:after="0" w:line="360" w:lineRule="auto"/>
              <w:ind w:right="-10"/>
            </w:pPr>
            <w:r>
              <w:rPr>
                <w:noProof/>
                <w:lang w:eastAsia="es-ES"/>
              </w:rPr>
              <w:lastRenderedPageBreak/>
              <w:drawing>
                <wp:inline distT="0" distB="0" distL="0" distR="0">
                  <wp:extent cx="4047490" cy="2822575"/>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a:stretch>
                            <a:fillRect/>
                          </a:stretch>
                        </pic:blipFill>
                        <pic:spPr bwMode="auto">
                          <a:xfrm>
                            <a:off x="0" y="0"/>
                            <a:ext cx="4047490" cy="2822575"/>
                          </a:xfrm>
                          <a:prstGeom prst="rect">
                            <a:avLst/>
                          </a:prstGeom>
                          <a:noFill/>
                          <a:ln w="9525">
                            <a:noFill/>
                            <a:miter lim="800000"/>
                            <a:headEnd/>
                            <a:tailEnd/>
                          </a:ln>
                        </pic:spPr>
                      </pic:pic>
                    </a:graphicData>
                  </a:graphic>
                </wp:inline>
              </w:drawing>
            </w:r>
          </w:p>
          <w:p w:rsidR="00962506" w:rsidRDefault="00962506" w:rsidP="00962506">
            <w:pPr>
              <w:pStyle w:val="Epgrafe"/>
              <w:jc w:val="center"/>
            </w:pPr>
            <w:bookmarkStart w:id="13" w:name="_Toc73892229"/>
            <w:r>
              <w:t xml:space="preserve">Ilustración </w:t>
            </w:r>
            <w:fldSimple w:instr=" SEQ Ilustración \* ARABIC ">
              <w:r w:rsidR="006E604C">
                <w:rPr>
                  <w:noProof/>
                </w:rPr>
                <w:t>4</w:t>
              </w:r>
            </w:fldSimple>
            <w:r>
              <w:t xml:space="preserve"> DNS Imagen</w:t>
            </w:r>
            <w:bookmarkEnd w:id="13"/>
          </w:p>
        </w:tc>
      </w:tr>
      <w:tr w:rsidR="00384ABB">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84ABB" w:rsidRDefault="00384ABB">
            <w:pPr>
              <w:widowControl w:val="0"/>
              <w:spacing w:before="120" w:after="0" w:line="360" w:lineRule="auto"/>
              <w:ind w:right="-10"/>
              <w:jc w:val="center"/>
            </w:pPr>
            <w:proofErr w:type="spellStart"/>
            <w:r>
              <w:lastRenderedPageBreak/>
              <w:t>iPXE</w:t>
            </w:r>
            <w:proofErr w:type="spellEnd"/>
          </w:p>
        </w:tc>
        <w:tc>
          <w:tcPr>
            <w:tcW w:w="6519" w:type="dxa"/>
            <w:tcBorders>
              <w:top w:val="single" w:sz="4" w:space="0" w:color="000000"/>
              <w:left w:val="single" w:sz="4" w:space="0" w:color="000000"/>
              <w:bottom w:val="single" w:sz="4" w:space="0" w:color="000000"/>
              <w:right w:val="single" w:sz="4" w:space="0" w:color="000000"/>
            </w:tcBorders>
            <w:vAlign w:val="center"/>
          </w:tcPr>
          <w:p w:rsidR="00384ABB" w:rsidRDefault="00384ABB" w:rsidP="00384ABB">
            <w:pPr>
              <w:widowControl w:val="0"/>
              <w:spacing w:before="120" w:after="0" w:line="360" w:lineRule="auto"/>
              <w:ind w:right="-10"/>
            </w:pPr>
            <w:proofErr w:type="spellStart"/>
            <w:proofErr w:type="gramStart"/>
            <w:r>
              <w:t>iPEX</w:t>
            </w:r>
            <w:proofErr w:type="spellEnd"/>
            <w:proofErr w:type="gramEnd"/>
            <w:r>
              <w:t xml:space="preserve"> : Este es un firmware de arranque de red, con este es posible iniciar cualquier sistema no-Microsoft y también los sistemas Microsoft.</w:t>
            </w:r>
          </w:p>
        </w:tc>
      </w:tr>
    </w:tbl>
    <w:p w:rsidR="00391888" w:rsidRDefault="00391888">
      <w:pPr>
        <w:spacing w:before="120" w:after="120" w:line="360" w:lineRule="auto"/>
        <w:ind w:right="-10"/>
      </w:pPr>
    </w:p>
    <w:p w:rsidR="00391888" w:rsidRDefault="00391888">
      <w:pPr>
        <w:spacing w:before="120" w:after="120" w:line="360" w:lineRule="auto"/>
        <w:ind w:right="-10"/>
      </w:pPr>
    </w:p>
    <w:p w:rsidR="00391888" w:rsidRDefault="00391888">
      <w:pPr>
        <w:spacing w:before="120" w:after="120" w:line="360" w:lineRule="auto"/>
        <w:ind w:right="-10"/>
      </w:pPr>
    </w:p>
    <w:p w:rsidR="00391888" w:rsidRPr="00D02928" w:rsidRDefault="000D6130" w:rsidP="00D02928">
      <w:pPr>
        <w:pStyle w:val="Ttulo2"/>
        <w:numPr>
          <w:ilvl w:val="1"/>
          <w:numId w:val="4"/>
        </w:numPr>
        <w:spacing w:before="120" w:after="120" w:line="360" w:lineRule="auto"/>
        <w:ind w:left="0" w:right="-10" w:firstLine="0"/>
      </w:pPr>
      <w:bookmarkStart w:id="14" w:name="_Toc73892200"/>
      <w:r>
        <w:t>Acrónimos</w:t>
      </w:r>
      <w:bookmarkStart w:id="15" w:name="_heading=h.lnxbz9" w:colFirst="0" w:colLast="0"/>
      <w:bookmarkEnd w:id="14"/>
      <w:bookmarkEnd w:id="15"/>
    </w:p>
    <w:p w:rsidR="00D02928" w:rsidRDefault="00D02928" w:rsidP="00D02928">
      <w:pPr>
        <w:pStyle w:val="Epgrafe"/>
        <w:keepNext/>
      </w:pPr>
      <w:bookmarkStart w:id="16" w:name="_Toc73892252"/>
      <w:r>
        <w:t xml:space="preserve">Tabla </w:t>
      </w:r>
      <w:fldSimple w:instr=" SEQ Tabla \* ARABIC ">
        <w:r w:rsidR="002A43F7">
          <w:rPr>
            <w:noProof/>
          </w:rPr>
          <w:t>2</w:t>
        </w:r>
      </w:fldSimple>
      <w:r w:rsidR="00101C9C">
        <w:t>: A</w:t>
      </w:r>
      <w:r>
        <w:t>crónimos</w:t>
      </w:r>
      <w:bookmarkEnd w:id="16"/>
    </w:p>
    <w:tbl>
      <w:tblPr>
        <w:tblStyle w:val="a2"/>
        <w:tblW w:w="8504" w:type="dxa"/>
        <w:tblInd w:w="0" w:type="dxa"/>
        <w:tblLayout w:type="fixed"/>
        <w:tblLook w:val="0000"/>
      </w:tblPr>
      <w:tblGrid>
        <w:gridCol w:w="1985"/>
        <w:gridCol w:w="6519"/>
      </w:tblGrid>
      <w:tr w:rsidR="00391888">
        <w:trPr>
          <w:trHeight w:val="799"/>
        </w:trPr>
        <w:tc>
          <w:tcPr>
            <w:tcW w:w="1985"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391888" w:rsidRDefault="000D6130">
            <w:pPr>
              <w:widowControl w:val="0"/>
              <w:spacing w:before="120" w:after="0" w:line="360" w:lineRule="auto"/>
              <w:ind w:right="-10"/>
              <w:jc w:val="center"/>
              <w:rPr>
                <w:b/>
              </w:rPr>
            </w:pPr>
            <w:r>
              <w:rPr>
                <w:b/>
              </w:rPr>
              <w:t>ACRÓNIMOS</w:t>
            </w:r>
          </w:p>
        </w:tc>
        <w:tc>
          <w:tcPr>
            <w:tcW w:w="6519"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391888" w:rsidRDefault="000D6130">
            <w:pPr>
              <w:widowControl w:val="0"/>
              <w:spacing w:before="120" w:after="0" w:line="360" w:lineRule="auto"/>
              <w:ind w:right="-10"/>
              <w:jc w:val="center"/>
              <w:rPr>
                <w:b/>
              </w:rPr>
            </w:pPr>
            <w:r>
              <w:rPr>
                <w:b/>
              </w:rPr>
              <w:t>FORMA DESARROLLADA</w:t>
            </w:r>
          </w:p>
        </w:tc>
      </w:tr>
      <w:tr w:rsidR="00391888">
        <w:trPr>
          <w:trHeight w:val="567"/>
        </w:trPr>
        <w:tc>
          <w:tcPr>
            <w:tcW w:w="1985" w:type="dxa"/>
            <w:tcBorders>
              <w:top w:val="single" w:sz="4" w:space="0" w:color="000000"/>
              <w:left w:val="single" w:sz="4" w:space="0" w:color="000000"/>
              <w:bottom w:val="single" w:sz="4" w:space="0" w:color="000000"/>
              <w:right w:val="single" w:sz="4" w:space="0" w:color="000000"/>
            </w:tcBorders>
            <w:vAlign w:val="center"/>
          </w:tcPr>
          <w:p w:rsidR="00391888" w:rsidRDefault="000D6130" w:rsidP="000D03F9">
            <w:pPr>
              <w:widowControl w:val="0"/>
              <w:spacing w:before="120" w:after="0" w:line="360" w:lineRule="auto"/>
              <w:ind w:right="-10"/>
              <w:jc w:val="center"/>
            </w:pPr>
            <w:r>
              <w:t>L</w:t>
            </w:r>
            <w:r w:rsidR="000D03F9">
              <w:t>DAP</w:t>
            </w:r>
          </w:p>
        </w:tc>
        <w:tc>
          <w:tcPr>
            <w:tcW w:w="6519" w:type="dxa"/>
            <w:tcBorders>
              <w:top w:val="single" w:sz="4" w:space="0" w:color="000000"/>
              <w:left w:val="single" w:sz="4" w:space="0" w:color="000000"/>
              <w:bottom w:val="single" w:sz="4" w:space="0" w:color="000000"/>
              <w:right w:val="single" w:sz="4" w:space="0" w:color="000000"/>
            </w:tcBorders>
          </w:tcPr>
          <w:p w:rsidR="00AA1F42" w:rsidRDefault="000D6130" w:rsidP="00AA1F42">
            <w:pPr>
              <w:widowControl w:val="0"/>
              <w:spacing w:before="120" w:after="0" w:line="360" w:lineRule="auto"/>
              <w:ind w:right="-10"/>
            </w:pPr>
            <w:r>
              <w:t>L</w:t>
            </w:r>
            <w:r w:rsidR="00FE12ED">
              <w:t xml:space="preserve">DAP es el acrónimo utilizado para describir un </w:t>
            </w:r>
            <w:r w:rsidR="00AA1F42">
              <w:t xml:space="preserve">protocolo, que aparece muchas veces asociado a AD, a nivel de las aplicaciones, el cual permite el acceso a un servicio de directorios, los cuales se hayan ordenados y distribuidos, las siglas son: </w:t>
            </w:r>
            <w:proofErr w:type="spellStart"/>
            <w:r w:rsidR="00AA1F42">
              <w:t>Lightweight</w:t>
            </w:r>
            <w:proofErr w:type="spellEnd"/>
            <w:r w:rsidR="00AA1F42">
              <w:t xml:space="preserve"> </w:t>
            </w:r>
            <w:proofErr w:type="spellStart"/>
            <w:r w:rsidR="00AA1F42">
              <w:t>Directory</w:t>
            </w:r>
            <w:proofErr w:type="spellEnd"/>
            <w:r w:rsidR="00AA1F42">
              <w:t xml:space="preserve"> Access </w:t>
            </w:r>
            <w:proofErr w:type="spellStart"/>
            <w:r w:rsidR="00AA1F42">
              <w:t>Protocol</w:t>
            </w:r>
            <w:proofErr w:type="spellEnd"/>
          </w:p>
        </w:tc>
      </w:tr>
    </w:tbl>
    <w:p w:rsidR="00391888" w:rsidRDefault="00391888">
      <w:pPr>
        <w:spacing w:before="120" w:after="120" w:line="360" w:lineRule="auto"/>
        <w:ind w:right="-10"/>
      </w:pPr>
    </w:p>
    <w:p w:rsidR="00391888" w:rsidRDefault="000D6130">
      <w:pPr>
        <w:pStyle w:val="Ttulo1"/>
        <w:numPr>
          <w:ilvl w:val="0"/>
          <w:numId w:val="4"/>
        </w:numPr>
        <w:spacing w:before="120" w:after="120" w:line="360" w:lineRule="auto"/>
        <w:ind w:left="0" w:right="-10" w:firstLine="0"/>
      </w:pPr>
      <w:bookmarkStart w:id="17" w:name="_Toc73892201"/>
      <w:r>
        <w:lastRenderedPageBreak/>
        <w:t>Introducción</w:t>
      </w:r>
      <w:bookmarkEnd w:id="17"/>
    </w:p>
    <w:p w:rsidR="00391888" w:rsidRDefault="000D6130">
      <w:pPr>
        <w:spacing w:before="120" w:after="120" w:line="360" w:lineRule="auto"/>
        <w:ind w:right="-10"/>
      </w:pPr>
      <w:r>
        <w:t xml:space="preserve">Este proyecto consiste en la </w:t>
      </w:r>
      <w:r w:rsidR="00AA1F42">
        <w:t>configuración</w:t>
      </w:r>
      <w:r>
        <w:t xml:space="preserve"> y </w:t>
      </w:r>
      <w:r w:rsidR="00AA1F42">
        <w:t>instalación</w:t>
      </w:r>
      <w:r>
        <w:t xml:space="preserve"> de un servicio de </w:t>
      </w:r>
      <w:r w:rsidR="00AA1F42">
        <w:t>Microsoft</w:t>
      </w:r>
      <w:r>
        <w:t xml:space="preserve">, </w:t>
      </w:r>
      <w:r w:rsidR="00AA1F42">
        <w:t xml:space="preserve">Windows </w:t>
      </w:r>
      <w:proofErr w:type="spellStart"/>
      <w:r w:rsidR="00AA1F42">
        <w:t>Deploymente</w:t>
      </w:r>
      <w:proofErr w:type="spellEnd"/>
      <w:r w:rsidR="00AA1F42">
        <w:t xml:space="preserve"> </w:t>
      </w:r>
      <w:proofErr w:type="spellStart"/>
      <w:r w:rsidR="00AA1F42">
        <w:t>Services</w:t>
      </w:r>
      <w:proofErr w:type="spellEnd"/>
      <w:r>
        <w:t xml:space="preserve">, el cual ofrece la conexión remota </w:t>
      </w:r>
      <w:r w:rsidR="004A7543">
        <w:t>de los diferentes equipos al servidor central desde el cual se distribuyen imágenes de Windows para su lanzamiento desde la maquina cliente</w:t>
      </w:r>
      <w:r w:rsidR="00640CA3">
        <w:t>.</w:t>
      </w:r>
      <w:r>
        <w:t xml:space="preserve"> Este proyecto está </w:t>
      </w:r>
      <w:r w:rsidR="00640CA3">
        <w:t>influenciado</w:t>
      </w:r>
      <w:r>
        <w:t xml:space="preserve"> por la situación actual, ya que se necesita facilitar </w:t>
      </w:r>
      <w:r w:rsidR="00640CA3">
        <w:t>y automatizar el trabajo para facilitar las distintas medidas de seguridad sanitarias</w:t>
      </w:r>
      <w:r>
        <w:t>.</w:t>
      </w:r>
    </w:p>
    <w:p w:rsidR="00391888" w:rsidRDefault="00640CA3">
      <w:pPr>
        <w:spacing w:before="120" w:after="120" w:line="360" w:lineRule="auto"/>
        <w:ind w:right="-10"/>
      </w:pPr>
      <w:r>
        <w:t>E</w:t>
      </w:r>
      <w:r w:rsidR="000D6130">
        <w:t xml:space="preserve">ste </w:t>
      </w:r>
      <w:r w:rsidR="000D6130">
        <w:rPr>
          <w:szCs w:val="24"/>
        </w:rPr>
        <w:t>proyecto</w:t>
      </w:r>
      <w:r w:rsidR="000D6130">
        <w:t xml:space="preserve"> se basa en:</w:t>
      </w:r>
    </w:p>
    <w:p w:rsidR="009968D0" w:rsidRDefault="004A7543">
      <w:pPr>
        <w:numPr>
          <w:ilvl w:val="0"/>
          <w:numId w:val="5"/>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I</w:t>
      </w:r>
      <w:r w:rsidR="009968D0">
        <w:rPr>
          <w:rFonts w:eastAsia="Arial" w:cs="Arial"/>
          <w:color w:val="000000"/>
          <w:szCs w:val="24"/>
        </w:rPr>
        <w:t xml:space="preserve">nstalación y configuración de un </w:t>
      </w:r>
      <w:proofErr w:type="spellStart"/>
      <w:r w:rsidR="009968D0">
        <w:rPr>
          <w:rFonts w:eastAsia="Arial" w:cs="Arial"/>
          <w:color w:val="000000"/>
          <w:szCs w:val="24"/>
        </w:rPr>
        <w:t>Router</w:t>
      </w:r>
      <w:proofErr w:type="spellEnd"/>
      <w:r w:rsidR="009968D0">
        <w:rPr>
          <w:rFonts w:eastAsia="Arial" w:cs="Arial"/>
          <w:color w:val="000000"/>
          <w:szCs w:val="24"/>
        </w:rPr>
        <w:t xml:space="preserve"> con </w:t>
      </w:r>
      <w:proofErr w:type="spellStart"/>
      <w:r w:rsidR="009968D0">
        <w:rPr>
          <w:rFonts w:eastAsia="Arial" w:cs="Arial"/>
          <w:color w:val="000000"/>
          <w:szCs w:val="24"/>
        </w:rPr>
        <w:t>Zentyal</w:t>
      </w:r>
      <w:proofErr w:type="spellEnd"/>
      <w:r w:rsidR="00FB27B1">
        <w:rPr>
          <w:rFonts w:eastAsia="Arial" w:cs="Arial"/>
          <w:color w:val="000000"/>
          <w:szCs w:val="24"/>
        </w:rPr>
        <w:t>.</w:t>
      </w:r>
    </w:p>
    <w:p w:rsidR="00391888" w:rsidRDefault="009968D0">
      <w:pPr>
        <w:numPr>
          <w:ilvl w:val="0"/>
          <w:numId w:val="5"/>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I</w:t>
      </w:r>
      <w:r w:rsidR="00951B37">
        <w:rPr>
          <w:rFonts w:eastAsia="Arial" w:cs="Arial"/>
          <w:color w:val="000000"/>
          <w:szCs w:val="24"/>
        </w:rPr>
        <w:t>nstala</w:t>
      </w:r>
      <w:r w:rsidR="00951B37">
        <w:t>ción</w:t>
      </w:r>
      <w:r w:rsidR="000D6130">
        <w:t xml:space="preserve"> y </w:t>
      </w:r>
      <w:r w:rsidR="00951B37">
        <w:t>preparación</w:t>
      </w:r>
      <w:r w:rsidR="000D6130">
        <w:t xml:space="preserve"> de un</w:t>
      </w:r>
      <w:r w:rsidR="000D6130">
        <w:rPr>
          <w:rFonts w:eastAsia="Arial" w:cs="Arial"/>
          <w:color w:val="000000"/>
          <w:szCs w:val="24"/>
        </w:rPr>
        <w:t xml:space="preserve"> servidor </w:t>
      </w:r>
      <w:r w:rsidR="004A7543">
        <w:rPr>
          <w:rFonts w:eastAsia="Arial" w:cs="Arial"/>
          <w:color w:val="000000"/>
          <w:szCs w:val="24"/>
        </w:rPr>
        <w:t>Windows</w:t>
      </w:r>
      <w:r>
        <w:rPr>
          <w:rFonts w:eastAsia="Arial" w:cs="Arial"/>
          <w:color w:val="000000"/>
          <w:szCs w:val="24"/>
        </w:rPr>
        <w:t xml:space="preserve"> Server</w:t>
      </w:r>
      <w:r w:rsidR="004A7543">
        <w:rPr>
          <w:rFonts w:eastAsia="Arial" w:cs="Arial"/>
          <w:color w:val="000000"/>
          <w:szCs w:val="24"/>
        </w:rPr>
        <w:t xml:space="preserve"> 2016</w:t>
      </w:r>
      <w:r>
        <w:rPr>
          <w:rFonts w:eastAsia="Arial" w:cs="Arial"/>
          <w:color w:val="000000"/>
          <w:szCs w:val="24"/>
        </w:rPr>
        <w:t xml:space="preserve"> con AD</w:t>
      </w:r>
      <w:r w:rsidR="00FB27B1">
        <w:rPr>
          <w:rFonts w:eastAsia="Arial" w:cs="Arial"/>
          <w:color w:val="000000"/>
          <w:szCs w:val="24"/>
        </w:rPr>
        <w:t>.</w:t>
      </w:r>
    </w:p>
    <w:p w:rsidR="00391888" w:rsidRDefault="000D6130">
      <w:pPr>
        <w:numPr>
          <w:ilvl w:val="0"/>
          <w:numId w:val="5"/>
        </w:numPr>
        <w:pBdr>
          <w:top w:val="nil"/>
          <w:left w:val="nil"/>
          <w:bottom w:val="nil"/>
          <w:right w:val="nil"/>
          <w:between w:val="nil"/>
        </w:pBdr>
        <w:spacing w:after="0" w:line="360" w:lineRule="auto"/>
        <w:ind w:left="0" w:right="-10" w:firstLine="0"/>
        <w:rPr>
          <w:rFonts w:eastAsia="Arial" w:cs="Arial"/>
          <w:color w:val="000000"/>
          <w:szCs w:val="24"/>
        </w:rPr>
      </w:pPr>
      <w:r>
        <w:rPr>
          <w:rFonts w:eastAsia="Arial" w:cs="Arial"/>
          <w:color w:val="000000"/>
          <w:szCs w:val="24"/>
        </w:rPr>
        <w:t xml:space="preserve">Instalación y </w:t>
      </w:r>
      <w:r>
        <w:t>configuración</w:t>
      </w:r>
      <w:r>
        <w:rPr>
          <w:rFonts w:eastAsia="Arial" w:cs="Arial"/>
          <w:color w:val="000000"/>
          <w:szCs w:val="24"/>
        </w:rPr>
        <w:t xml:space="preserve"> del servicio de </w:t>
      </w:r>
      <w:r w:rsidR="009968D0">
        <w:rPr>
          <w:rFonts w:eastAsia="Arial" w:cs="Arial"/>
          <w:color w:val="000000"/>
          <w:szCs w:val="24"/>
        </w:rPr>
        <w:t>WDS</w:t>
      </w:r>
      <w:r w:rsidR="00FB27B1">
        <w:rPr>
          <w:rFonts w:eastAsia="Arial" w:cs="Arial"/>
          <w:color w:val="000000"/>
          <w:szCs w:val="24"/>
        </w:rPr>
        <w:t>.</w:t>
      </w:r>
    </w:p>
    <w:p w:rsidR="00391888" w:rsidRDefault="000D6130">
      <w:pPr>
        <w:numPr>
          <w:ilvl w:val="0"/>
          <w:numId w:val="5"/>
        </w:numPr>
        <w:pBdr>
          <w:top w:val="nil"/>
          <w:left w:val="nil"/>
          <w:bottom w:val="nil"/>
          <w:right w:val="nil"/>
          <w:between w:val="nil"/>
        </w:pBdr>
        <w:spacing w:after="0" w:line="360" w:lineRule="auto"/>
        <w:ind w:left="0" w:right="-10" w:firstLine="0"/>
        <w:rPr>
          <w:rFonts w:eastAsia="Arial" w:cs="Arial"/>
          <w:color w:val="000000"/>
          <w:szCs w:val="24"/>
        </w:rPr>
      </w:pPr>
      <w:r>
        <w:rPr>
          <w:rFonts w:eastAsia="Arial" w:cs="Arial"/>
          <w:color w:val="000000"/>
          <w:szCs w:val="24"/>
        </w:rPr>
        <w:t xml:space="preserve">Instalación y configuración de los </w:t>
      </w:r>
      <w:r w:rsidR="009968D0">
        <w:rPr>
          <w:rFonts w:eastAsia="Arial" w:cs="Arial"/>
          <w:color w:val="000000"/>
          <w:szCs w:val="24"/>
        </w:rPr>
        <w:t>equipos</w:t>
      </w:r>
      <w:r w:rsidR="00FB27B1">
        <w:rPr>
          <w:rFonts w:eastAsia="Arial" w:cs="Arial"/>
          <w:color w:val="000000"/>
          <w:szCs w:val="24"/>
        </w:rPr>
        <w:t xml:space="preserve"> plantilla para los</w:t>
      </w:r>
      <w:r w:rsidR="009968D0">
        <w:rPr>
          <w:rFonts w:eastAsia="Arial" w:cs="Arial"/>
          <w:color w:val="000000"/>
          <w:szCs w:val="24"/>
        </w:rPr>
        <w:t xml:space="preserve"> clientes con Windows 10.</w:t>
      </w:r>
    </w:p>
    <w:p w:rsidR="00391888" w:rsidRPr="009968D0" w:rsidRDefault="009968D0">
      <w:pPr>
        <w:numPr>
          <w:ilvl w:val="0"/>
          <w:numId w:val="5"/>
        </w:numPr>
        <w:pBdr>
          <w:top w:val="nil"/>
          <w:left w:val="nil"/>
          <w:bottom w:val="nil"/>
          <w:right w:val="nil"/>
          <w:between w:val="nil"/>
        </w:pBdr>
        <w:spacing w:after="0" w:line="360" w:lineRule="auto"/>
        <w:ind w:left="0" w:right="-10" w:firstLine="0"/>
        <w:rPr>
          <w:rFonts w:eastAsia="Arial" w:cs="Arial"/>
          <w:color w:val="000000"/>
          <w:szCs w:val="24"/>
        </w:rPr>
      </w:pPr>
      <w:r>
        <w:rPr>
          <w:rFonts w:eastAsia="Arial" w:cs="Arial"/>
          <w:color w:val="000000"/>
          <w:szCs w:val="24"/>
        </w:rPr>
        <w:t>Preparación de equipos para la instalación remota</w:t>
      </w:r>
      <w:r>
        <w:t xml:space="preserve"> con WDS</w:t>
      </w:r>
      <w:r w:rsidR="00FB27B1">
        <w:t>.</w:t>
      </w:r>
    </w:p>
    <w:p w:rsidR="009968D0" w:rsidRDefault="009968D0">
      <w:pPr>
        <w:numPr>
          <w:ilvl w:val="0"/>
          <w:numId w:val="5"/>
        </w:numPr>
        <w:pBdr>
          <w:top w:val="nil"/>
          <w:left w:val="nil"/>
          <w:bottom w:val="nil"/>
          <w:right w:val="nil"/>
          <w:between w:val="nil"/>
        </w:pBdr>
        <w:spacing w:after="0" w:line="360" w:lineRule="auto"/>
        <w:ind w:left="0" w:right="-10" w:firstLine="0"/>
        <w:rPr>
          <w:rFonts w:eastAsia="Arial" w:cs="Arial"/>
          <w:color w:val="000000"/>
          <w:szCs w:val="24"/>
        </w:rPr>
      </w:pPr>
      <w:r>
        <w:t>Prueba y preparación del entorno con la</w:t>
      </w:r>
      <w:r w:rsidR="00FB27B1">
        <w:t>s</w:t>
      </w:r>
      <w:r>
        <w:t xml:space="preserve"> imágenes a partir del Windows 10 anteriormente configurado.</w:t>
      </w:r>
    </w:p>
    <w:p w:rsidR="00391888" w:rsidRDefault="000D6130">
      <w:pPr>
        <w:numPr>
          <w:ilvl w:val="0"/>
          <w:numId w:val="5"/>
        </w:numPr>
        <w:pBdr>
          <w:top w:val="nil"/>
          <w:left w:val="nil"/>
          <w:bottom w:val="nil"/>
          <w:right w:val="nil"/>
          <w:between w:val="nil"/>
        </w:pBdr>
        <w:spacing w:after="120" w:line="360" w:lineRule="auto"/>
        <w:ind w:left="0" w:right="-10" w:firstLine="0"/>
        <w:rPr>
          <w:rFonts w:eastAsia="Arial" w:cs="Arial"/>
          <w:color w:val="000000"/>
          <w:szCs w:val="24"/>
        </w:rPr>
      </w:pPr>
      <w:r>
        <w:rPr>
          <w:rFonts w:eastAsia="Arial" w:cs="Arial"/>
          <w:color w:val="000000"/>
          <w:szCs w:val="24"/>
        </w:rPr>
        <w:t xml:space="preserve">Realizar </w:t>
      </w:r>
      <w:r w:rsidR="00951B37">
        <w:rPr>
          <w:rFonts w:eastAsia="Arial" w:cs="Arial"/>
          <w:color w:val="000000"/>
          <w:szCs w:val="24"/>
        </w:rPr>
        <w:t>las pruebas</w:t>
      </w:r>
      <w:r>
        <w:rPr>
          <w:rFonts w:eastAsia="Arial" w:cs="Arial"/>
          <w:color w:val="000000"/>
          <w:szCs w:val="24"/>
        </w:rPr>
        <w:t xml:space="preserve"> de funcionamiento y mantenimiento a largo plazo.</w:t>
      </w:r>
    </w:p>
    <w:p w:rsidR="00391888" w:rsidRDefault="00391888">
      <w:pPr>
        <w:spacing w:before="120" w:after="120" w:line="360" w:lineRule="auto"/>
        <w:ind w:right="-10"/>
      </w:pPr>
    </w:p>
    <w:p w:rsidR="00391888" w:rsidRDefault="000D6130">
      <w:pPr>
        <w:pStyle w:val="Ttulo1"/>
        <w:numPr>
          <w:ilvl w:val="0"/>
          <w:numId w:val="4"/>
        </w:numPr>
        <w:spacing w:before="120" w:after="120" w:line="360" w:lineRule="auto"/>
        <w:ind w:left="0" w:right="-10" w:firstLine="0"/>
      </w:pPr>
      <w:bookmarkStart w:id="18" w:name="_Toc73892202"/>
      <w:r>
        <w:t>Descripción del proyecto</w:t>
      </w:r>
      <w:bookmarkEnd w:id="18"/>
    </w:p>
    <w:p w:rsidR="00391888" w:rsidRDefault="00184632">
      <w:pPr>
        <w:pStyle w:val="Ttulo2"/>
        <w:numPr>
          <w:ilvl w:val="1"/>
          <w:numId w:val="4"/>
        </w:numPr>
        <w:spacing w:before="120" w:after="120" w:line="360" w:lineRule="auto"/>
        <w:ind w:left="0" w:right="-10" w:firstLine="0"/>
        <w:rPr>
          <w:szCs w:val="32"/>
        </w:rPr>
      </w:pPr>
      <w:bookmarkStart w:id="19" w:name="_Toc73892203"/>
      <w:r>
        <w:rPr>
          <w:szCs w:val="32"/>
        </w:rPr>
        <w:t>Objetivo del proyecto</w:t>
      </w:r>
      <w:bookmarkEnd w:id="19"/>
    </w:p>
    <w:p w:rsidR="00391888" w:rsidRDefault="00A35156">
      <w:pPr>
        <w:spacing w:before="120" w:after="120" w:line="360" w:lineRule="auto"/>
        <w:ind w:right="-10"/>
      </w:pPr>
      <w:r>
        <w:t xml:space="preserve">El objetivo es la correcta implementación del servicio WDS en un entorno de instalación de tanto imágenes de equipos ya configurados como de los archivos predeterminados que encontramos en los discos de instalación de las diferentes versiones de Windows, las imágenes de los equipos se generaran principalmente atreves de </w:t>
      </w:r>
      <w:proofErr w:type="spellStart"/>
      <w:r>
        <w:t>sysprep</w:t>
      </w:r>
      <w:proofErr w:type="spellEnd"/>
      <w:r>
        <w:t>, ya que es un servicio que se encuentra en todos los sistemas de Windows</w:t>
      </w:r>
      <w:r w:rsidR="000D6130">
        <w:t>.</w:t>
      </w:r>
    </w:p>
    <w:p w:rsidR="00391888" w:rsidRDefault="00184632">
      <w:pPr>
        <w:pStyle w:val="Ttulo2"/>
        <w:numPr>
          <w:ilvl w:val="1"/>
          <w:numId w:val="4"/>
        </w:numPr>
        <w:spacing w:before="120" w:after="120" w:line="360" w:lineRule="auto"/>
        <w:ind w:left="0" w:right="-10" w:firstLine="0"/>
      </w:pPr>
      <w:bookmarkStart w:id="20" w:name="_Toc73892204"/>
      <w:r>
        <w:lastRenderedPageBreak/>
        <w:t>Alcance</w:t>
      </w:r>
      <w:bookmarkEnd w:id="20"/>
    </w:p>
    <w:p w:rsidR="00391888" w:rsidRDefault="00184632" w:rsidP="00184632">
      <w:pPr>
        <w:spacing w:before="120" w:after="120" w:line="360" w:lineRule="auto"/>
        <w:ind w:right="-10"/>
        <w:rPr>
          <w:rFonts w:eastAsia="Arial" w:cs="Arial"/>
          <w:szCs w:val="24"/>
        </w:rPr>
      </w:pPr>
      <w:r>
        <w:rPr>
          <w:szCs w:val="24"/>
        </w:rPr>
        <w:t>El alcance de este proyecto se centra en la puesta en funcionamiento del servicio WDS que conectara los diferentes equipos tanto para obtener imágenes de los mismos como para implementar las mismas</w:t>
      </w:r>
      <w:r w:rsidR="00A35156">
        <w:rPr>
          <w:szCs w:val="24"/>
        </w:rPr>
        <w:t>,</w:t>
      </w:r>
      <w:r>
        <w:rPr>
          <w:szCs w:val="24"/>
        </w:rPr>
        <w:t xml:space="preserve"> o las propias del instalador</w:t>
      </w:r>
      <w:r w:rsidR="00A35156">
        <w:rPr>
          <w:szCs w:val="24"/>
        </w:rPr>
        <w:t xml:space="preserve"> por defecto</w:t>
      </w:r>
      <w:r>
        <w:rPr>
          <w:szCs w:val="24"/>
        </w:rPr>
        <w:t>.</w:t>
      </w:r>
    </w:p>
    <w:p w:rsidR="00391888" w:rsidRDefault="00391888">
      <w:pPr>
        <w:spacing w:before="120" w:after="120" w:line="360" w:lineRule="auto"/>
        <w:ind w:right="-10"/>
      </w:pPr>
    </w:p>
    <w:p w:rsidR="00391888" w:rsidRDefault="000D6130">
      <w:pPr>
        <w:pStyle w:val="Ttulo1"/>
        <w:numPr>
          <w:ilvl w:val="0"/>
          <w:numId w:val="4"/>
        </w:numPr>
        <w:spacing w:before="120" w:after="120" w:line="360" w:lineRule="auto"/>
        <w:ind w:left="0" w:right="-10" w:firstLine="0"/>
      </w:pPr>
      <w:bookmarkStart w:id="21" w:name="_Toc73892205"/>
      <w:r>
        <w:t>Métodos y herramientas de desarrollo</w:t>
      </w:r>
      <w:bookmarkEnd w:id="21"/>
    </w:p>
    <w:p w:rsidR="00391888" w:rsidRDefault="000D6130">
      <w:pPr>
        <w:pStyle w:val="Ttulo2"/>
        <w:numPr>
          <w:ilvl w:val="1"/>
          <w:numId w:val="4"/>
        </w:numPr>
        <w:spacing w:before="120" w:after="120" w:line="360" w:lineRule="auto"/>
        <w:ind w:left="0" w:right="-10" w:firstLine="0"/>
      </w:pPr>
      <w:bookmarkStart w:id="22" w:name="_Toc73892206"/>
      <w:r>
        <w:t>Sistema</w:t>
      </w:r>
      <w:r w:rsidR="00C44656">
        <w:t>s</w:t>
      </w:r>
      <w:r>
        <w:t xml:space="preserve"> de </w:t>
      </w:r>
      <w:proofErr w:type="spellStart"/>
      <w:r>
        <w:t>virtualización</w:t>
      </w:r>
      <w:bookmarkEnd w:id="22"/>
      <w:proofErr w:type="spellEnd"/>
      <w:r>
        <w:t xml:space="preserve"> </w:t>
      </w:r>
    </w:p>
    <w:p w:rsidR="00391888" w:rsidRDefault="00C44656">
      <w:pPr>
        <w:spacing w:before="120" w:after="120" w:line="360" w:lineRule="auto"/>
        <w:ind w:right="-10"/>
      </w:pPr>
      <w:r>
        <w:t>Para la instalación,</w:t>
      </w:r>
      <w:r w:rsidR="00FB557E">
        <w:t xml:space="preserve"> tanto el</w:t>
      </w:r>
      <w:r w:rsidR="000D6130">
        <w:t xml:space="preserve"> servidor como </w:t>
      </w:r>
      <w:r w:rsidR="00FB557E">
        <w:t>el resto de</w:t>
      </w:r>
      <w:r w:rsidR="00D02928">
        <w:t xml:space="preserve"> la infraestructura</w:t>
      </w:r>
      <w:r>
        <w:t>,</w:t>
      </w:r>
      <w:r w:rsidR="000D6130">
        <w:t xml:space="preserve"> he utilizado la plataforma de </w:t>
      </w:r>
      <w:r w:rsidR="006671C4">
        <w:t>administración</w:t>
      </w:r>
      <w:r w:rsidR="000D6130">
        <w:t xml:space="preserve"> en nube llamada </w:t>
      </w:r>
      <w:proofErr w:type="spellStart"/>
      <w:r w:rsidR="000D6130" w:rsidRPr="00FB557E">
        <w:t>VMWare</w:t>
      </w:r>
      <w:proofErr w:type="spellEnd"/>
      <w:r w:rsidR="000D6130" w:rsidRPr="00FB557E">
        <w:t xml:space="preserve"> </w:t>
      </w:r>
      <w:proofErr w:type="spellStart"/>
      <w:r w:rsidR="000D6130" w:rsidRPr="00FB557E">
        <w:t>Vsphere</w:t>
      </w:r>
      <w:proofErr w:type="spellEnd"/>
      <w:r w:rsidR="000D6130">
        <w:t xml:space="preserve">, la cual </w:t>
      </w:r>
      <w:proofErr w:type="spellStart"/>
      <w:r w:rsidR="000D6130">
        <w:t>virtualiza</w:t>
      </w:r>
      <w:proofErr w:type="spellEnd"/>
      <w:r w:rsidR="006671C4">
        <w:t xml:space="preserve"> tanto</w:t>
      </w:r>
      <w:r w:rsidR="000D6130">
        <w:t xml:space="preserve"> hardware </w:t>
      </w:r>
      <w:r w:rsidR="006671C4">
        <w:t>como</w:t>
      </w:r>
      <w:r w:rsidR="000D6130">
        <w:t xml:space="preserve"> software, lo cual facilita</w:t>
      </w:r>
      <w:r w:rsidR="006671C4">
        <w:t xml:space="preserve"> la creación</w:t>
      </w:r>
      <w:r w:rsidR="00973D00">
        <w:t xml:space="preserve"> y el trabajo</w:t>
      </w:r>
      <w:r w:rsidR="006671C4">
        <w:t xml:space="preserve"> </w:t>
      </w:r>
      <w:r w:rsidR="00973D00">
        <w:t>en el</w:t>
      </w:r>
      <w:r w:rsidR="000D6130">
        <w:t xml:space="preserve"> </w:t>
      </w:r>
      <w:r w:rsidR="006671C4">
        <w:t>entorno de</w:t>
      </w:r>
      <w:r w:rsidR="000D6130">
        <w:t xml:space="preserve"> trabajo.</w:t>
      </w:r>
    </w:p>
    <w:p w:rsidR="00391888" w:rsidRDefault="000D6130">
      <w:pPr>
        <w:spacing w:before="120" w:after="120" w:line="360" w:lineRule="auto"/>
        <w:ind w:right="-10"/>
      </w:pPr>
      <w:r>
        <w:t xml:space="preserve">El servidor en el que he realizado la virtualización ha sido el 30, </w:t>
      </w:r>
      <w:r w:rsidR="00973D00">
        <w:t>el cual se observa en la imagen posterior</w:t>
      </w:r>
      <w:r w:rsidR="00285E12">
        <w:t>, también observaremos la infraestructura necesaria para replicar esta infraestructura en el mundo real</w:t>
      </w:r>
      <w:r>
        <w:t xml:space="preserve">. </w:t>
      </w:r>
    </w:p>
    <w:p w:rsidR="0014443B" w:rsidRDefault="00285E12" w:rsidP="0014443B">
      <w:pPr>
        <w:keepNext/>
        <w:spacing w:before="120" w:after="120" w:line="360" w:lineRule="auto"/>
        <w:ind w:right="-10"/>
        <w:jc w:val="center"/>
      </w:pPr>
      <w:r>
        <w:rPr>
          <w:noProof/>
          <w:lang w:eastAsia="es-ES"/>
        </w:rPr>
        <w:drawing>
          <wp:inline distT="0" distB="0" distL="0" distR="0">
            <wp:extent cx="4794885" cy="3514725"/>
            <wp:effectExtent l="19050" t="0" r="5715"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794885" cy="3514725"/>
                    </a:xfrm>
                    <a:prstGeom prst="rect">
                      <a:avLst/>
                    </a:prstGeom>
                    <a:noFill/>
                    <a:ln w="9525">
                      <a:noFill/>
                      <a:miter lim="800000"/>
                      <a:headEnd/>
                      <a:tailEnd/>
                    </a:ln>
                  </pic:spPr>
                </pic:pic>
              </a:graphicData>
            </a:graphic>
          </wp:inline>
        </w:drawing>
      </w:r>
    </w:p>
    <w:p w:rsidR="00391888" w:rsidRDefault="0014443B" w:rsidP="00285E12">
      <w:pPr>
        <w:pStyle w:val="Epgrafe"/>
        <w:jc w:val="center"/>
      </w:pPr>
      <w:bookmarkStart w:id="23" w:name="_Toc73892230"/>
      <w:r>
        <w:t xml:space="preserve">Ilustración </w:t>
      </w:r>
      <w:fldSimple w:instr=" SEQ Ilustración \* ARABIC ">
        <w:r w:rsidR="006E604C">
          <w:rPr>
            <w:noProof/>
          </w:rPr>
          <w:t>5</w:t>
        </w:r>
      </w:fldSimple>
      <w:r>
        <w:t xml:space="preserve">: Servidores de </w:t>
      </w:r>
      <w:bookmarkStart w:id="24" w:name="_heading=h.3j2qqm3" w:colFirst="0" w:colLast="0"/>
      <w:bookmarkEnd w:id="23"/>
      <w:bookmarkEnd w:id="24"/>
      <w:r w:rsidR="00B52AC1">
        <w:t>vitalización</w:t>
      </w:r>
    </w:p>
    <w:p w:rsidR="00391888" w:rsidRDefault="00B634F9">
      <w:pPr>
        <w:pStyle w:val="Ttulo2"/>
        <w:numPr>
          <w:ilvl w:val="1"/>
          <w:numId w:val="4"/>
        </w:numPr>
        <w:spacing w:before="120" w:after="120" w:line="360" w:lineRule="auto"/>
        <w:ind w:left="0" w:right="-10" w:firstLine="0"/>
      </w:pPr>
      <w:bookmarkStart w:id="25" w:name="_Toc73892207"/>
      <w:r>
        <w:lastRenderedPageBreak/>
        <w:t>Hardware</w:t>
      </w:r>
      <w:bookmarkEnd w:id="25"/>
    </w:p>
    <w:p w:rsidR="00391888" w:rsidRDefault="005E25CA" w:rsidP="005E25CA">
      <w:pPr>
        <w:pStyle w:val="Prrafodelista"/>
        <w:numPr>
          <w:ilvl w:val="0"/>
          <w:numId w:val="11"/>
        </w:numPr>
        <w:spacing w:before="120" w:after="120" w:line="360" w:lineRule="auto"/>
        <w:ind w:right="-10"/>
        <w:jc w:val="left"/>
      </w:pPr>
      <w:r>
        <w:t>Dispositivos de Red</w:t>
      </w:r>
    </w:p>
    <w:p w:rsidR="0090620A" w:rsidRDefault="0090620A" w:rsidP="0090620A">
      <w:pPr>
        <w:pStyle w:val="Prrafodelista"/>
        <w:numPr>
          <w:ilvl w:val="1"/>
          <w:numId w:val="11"/>
        </w:numPr>
        <w:spacing w:before="120" w:after="120" w:line="360" w:lineRule="auto"/>
        <w:ind w:right="-10"/>
        <w:jc w:val="left"/>
      </w:pPr>
      <w:proofErr w:type="spellStart"/>
      <w:r>
        <w:t>Router</w:t>
      </w:r>
      <w:proofErr w:type="spellEnd"/>
    </w:p>
    <w:p w:rsidR="0090620A" w:rsidRDefault="00D95E15" w:rsidP="0090620A">
      <w:pPr>
        <w:pStyle w:val="Prrafodelista"/>
        <w:spacing w:before="120" w:after="120" w:line="360" w:lineRule="auto"/>
        <w:ind w:right="-10"/>
        <w:jc w:val="left"/>
      </w:pPr>
      <w:r>
        <w:t xml:space="preserve">Precisamos de un </w:t>
      </w:r>
      <w:proofErr w:type="spellStart"/>
      <w:proofErr w:type="gramStart"/>
      <w:r>
        <w:t>router</w:t>
      </w:r>
      <w:proofErr w:type="spellEnd"/>
      <w:r>
        <w:t xml:space="preserve"> ,</w:t>
      </w:r>
      <w:proofErr w:type="gramEnd"/>
      <w:r>
        <w:t xml:space="preserve"> y para ello he elegido un </w:t>
      </w:r>
      <w:r w:rsidR="0090620A" w:rsidRPr="0090620A">
        <w:t>TP-LINK TL-MR6400</w:t>
      </w:r>
    </w:p>
    <w:p w:rsidR="00D95E15" w:rsidRDefault="00D95E15" w:rsidP="00D95E15">
      <w:pPr>
        <w:pStyle w:val="Prrafodelista"/>
        <w:keepNext/>
        <w:spacing w:before="120" w:after="120" w:line="360" w:lineRule="auto"/>
        <w:ind w:right="-10"/>
        <w:jc w:val="center"/>
      </w:pPr>
      <w:r>
        <w:rPr>
          <w:noProof/>
          <w:lang w:eastAsia="es-ES"/>
        </w:rPr>
        <w:drawing>
          <wp:inline distT="0" distB="0" distL="0" distR="0">
            <wp:extent cx="2080094" cy="2080094"/>
            <wp:effectExtent l="19050" t="0" r="0" b="0"/>
            <wp:docPr id="15" name="Imagen 15" descr="D:\Descarga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scargas\as.jpg"/>
                    <pic:cNvPicPr>
                      <a:picLocks noChangeAspect="1" noChangeArrowheads="1"/>
                    </pic:cNvPicPr>
                  </pic:nvPicPr>
                  <pic:blipFill>
                    <a:blip r:embed="rId15" cstate="print"/>
                    <a:srcRect/>
                    <a:stretch>
                      <a:fillRect/>
                    </a:stretch>
                  </pic:blipFill>
                  <pic:spPr bwMode="auto">
                    <a:xfrm>
                      <a:off x="0" y="0"/>
                      <a:ext cx="2081312" cy="2081312"/>
                    </a:xfrm>
                    <a:prstGeom prst="rect">
                      <a:avLst/>
                    </a:prstGeom>
                    <a:noFill/>
                    <a:ln w="9525">
                      <a:noFill/>
                      <a:miter lim="800000"/>
                      <a:headEnd/>
                      <a:tailEnd/>
                    </a:ln>
                  </pic:spPr>
                </pic:pic>
              </a:graphicData>
            </a:graphic>
          </wp:inline>
        </w:drawing>
      </w:r>
    </w:p>
    <w:p w:rsidR="00D95E15" w:rsidRDefault="00D95E15" w:rsidP="00D95E15">
      <w:pPr>
        <w:pStyle w:val="Epgrafe"/>
        <w:jc w:val="center"/>
      </w:pPr>
      <w:bookmarkStart w:id="26" w:name="_Toc73892231"/>
      <w:r>
        <w:t xml:space="preserve">Ilustración </w:t>
      </w:r>
      <w:fldSimple w:instr=" SEQ Ilustración \* ARABIC ">
        <w:r w:rsidR="006E604C">
          <w:rPr>
            <w:noProof/>
          </w:rPr>
          <w:t>6</w:t>
        </w:r>
      </w:fldSimple>
      <w:r>
        <w:t xml:space="preserve"> </w:t>
      </w:r>
      <w:proofErr w:type="spellStart"/>
      <w:r>
        <w:t>Router</w:t>
      </w:r>
      <w:proofErr w:type="spellEnd"/>
      <w:r>
        <w:t xml:space="preserve"> TP-Link</w:t>
      </w:r>
      <w:bookmarkEnd w:id="26"/>
    </w:p>
    <w:p w:rsidR="00D268D9" w:rsidRDefault="0090620A" w:rsidP="00D268D9">
      <w:pPr>
        <w:pStyle w:val="Prrafodelista"/>
        <w:numPr>
          <w:ilvl w:val="3"/>
          <w:numId w:val="11"/>
        </w:numPr>
        <w:spacing w:before="120" w:after="120" w:line="360" w:lineRule="auto"/>
        <w:ind w:right="-10"/>
        <w:jc w:val="left"/>
      </w:pPr>
      <w:r>
        <w:t>Propiedades</w:t>
      </w:r>
      <w:proofErr w:type="gramStart"/>
      <w:r>
        <w:t>:</w:t>
      </w:r>
      <w:r w:rsidR="00D95E15">
        <w:t xml:space="preserve">  Este</w:t>
      </w:r>
      <w:proofErr w:type="gramEnd"/>
      <w:r w:rsidR="00D95E15">
        <w:t xml:space="preserve"> </w:t>
      </w:r>
      <w:proofErr w:type="spellStart"/>
      <w:r w:rsidR="00D95E15">
        <w:t>router</w:t>
      </w:r>
      <w:proofErr w:type="spellEnd"/>
      <w:r w:rsidR="00D95E15">
        <w:t xml:space="preserve"> posee 2 antenas integradas, lo cual le permite crear una zona </w:t>
      </w:r>
      <w:proofErr w:type="spellStart"/>
      <w:r w:rsidR="00D95E15">
        <w:t>wifi</w:t>
      </w:r>
      <w:proofErr w:type="spellEnd"/>
      <w:r w:rsidR="00D95E15">
        <w:t xml:space="preserve"> con una amplia velocidad, la cual puede llegar a los 300Mbps , también </w:t>
      </w:r>
      <w:proofErr w:type="spellStart"/>
      <w:r w:rsidR="00D95E15">
        <w:t>pose</w:t>
      </w:r>
      <w:proofErr w:type="spellEnd"/>
      <w:r w:rsidR="00D95E15">
        <w:t xml:space="preserve"> una ranura para integrar tarjetas SIM , lo cual permitiría tener acceso  red únicamente con esta tarjeta.</w:t>
      </w:r>
    </w:p>
    <w:p w:rsidR="00D95E15" w:rsidRDefault="00D95E15" w:rsidP="00D95E15">
      <w:pPr>
        <w:pStyle w:val="Prrafodelista"/>
        <w:spacing w:before="120" w:after="120" w:line="360" w:lineRule="auto"/>
        <w:ind w:left="1440" w:right="-10"/>
        <w:jc w:val="left"/>
      </w:pPr>
    </w:p>
    <w:p w:rsidR="00560D9B" w:rsidRDefault="00A45E1C" w:rsidP="00560D9B">
      <w:pPr>
        <w:pStyle w:val="Prrafodelista"/>
        <w:numPr>
          <w:ilvl w:val="1"/>
          <w:numId w:val="11"/>
        </w:numPr>
        <w:spacing w:before="120" w:after="120" w:line="360" w:lineRule="auto"/>
        <w:ind w:right="-10"/>
        <w:jc w:val="left"/>
      </w:pPr>
      <w:proofErr w:type="spellStart"/>
      <w:r>
        <w:t>Switch</w:t>
      </w:r>
      <w:proofErr w:type="spellEnd"/>
    </w:p>
    <w:p w:rsidR="00A45E1C" w:rsidRDefault="00A45E1C" w:rsidP="00A45E1C">
      <w:pPr>
        <w:pStyle w:val="Prrafodelista"/>
        <w:spacing w:before="120" w:after="120" w:line="360" w:lineRule="auto"/>
        <w:ind w:right="-10"/>
        <w:jc w:val="left"/>
      </w:pPr>
      <w:r>
        <w:t xml:space="preserve">Necesitamos 1 </w:t>
      </w:r>
      <w:proofErr w:type="spellStart"/>
      <w:r>
        <w:t>Switch</w:t>
      </w:r>
      <w:proofErr w:type="spellEnd"/>
      <w:r>
        <w:t xml:space="preserve">, para esto elegiremos </w:t>
      </w:r>
      <w:r w:rsidRPr="00A45E1C">
        <w:t>TP-Link TL- SG1016D</w:t>
      </w:r>
      <w:r>
        <w:t xml:space="preserve">, el cual posee 16 bocas, lo cual es </w:t>
      </w:r>
      <w:proofErr w:type="spellStart"/>
      <w:proofErr w:type="gramStart"/>
      <w:r>
        <w:t>mas</w:t>
      </w:r>
      <w:proofErr w:type="spellEnd"/>
      <w:proofErr w:type="gramEnd"/>
      <w:r>
        <w:t xml:space="preserve"> que suficiente para los equipos que usaremos</w:t>
      </w:r>
    </w:p>
    <w:p w:rsidR="00A45E1C" w:rsidRDefault="00A45E1C" w:rsidP="00A45E1C">
      <w:pPr>
        <w:pStyle w:val="Prrafodelista"/>
        <w:keepNext/>
        <w:spacing w:before="120" w:after="120" w:line="360" w:lineRule="auto"/>
        <w:ind w:right="-10"/>
        <w:jc w:val="center"/>
      </w:pPr>
      <w:r>
        <w:rPr>
          <w:noProof/>
          <w:lang w:eastAsia="es-ES"/>
        </w:rPr>
        <w:drawing>
          <wp:inline distT="0" distB="0" distL="0" distR="0">
            <wp:extent cx="2106157" cy="2106157"/>
            <wp:effectExtent l="19050" t="0" r="8393" b="0"/>
            <wp:docPr id="14" name="Imagen 12" descr="D:\Descargas\tp-link-tl-sg1016d-switch-16-puertos-gigabit-10-100-1000-comp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cargas\tp-link-tl-sg1016d-switch-16-puertos-gigabit-10-100-1000-comprar.jpg"/>
                    <pic:cNvPicPr>
                      <a:picLocks noChangeAspect="1" noChangeArrowheads="1"/>
                    </pic:cNvPicPr>
                  </pic:nvPicPr>
                  <pic:blipFill>
                    <a:blip r:embed="rId16" cstate="print"/>
                    <a:srcRect/>
                    <a:stretch>
                      <a:fillRect/>
                    </a:stretch>
                  </pic:blipFill>
                  <pic:spPr bwMode="auto">
                    <a:xfrm>
                      <a:off x="0" y="0"/>
                      <a:ext cx="2110594" cy="2110594"/>
                    </a:xfrm>
                    <a:prstGeom prst="rect">
                      <a:avLst/>
                    </a:prstGeom>
                    <a:noFill/>
                    <a:ln w="9525">
                      <a:noFill/>
                      <a:miter lim="800000"/>
                      <a:headEnd/>
                      <a:tailEnd/>
                    </a:ln>
                  </pic:spPr>
                </pic:pic>
              </a:graphicData>
            </a:graphic>
          </wp:inline>
        </w:drawing>
      </w:r>
    </w:p>
    <w:p w:rsidR="00A45E1C" w:rsidRDefault="00A45E1C" w:rsidP="00A45E1C">
      <w:pPr>
        <w:pStyle w:val="Epgrafe"/>
        <w:jc w:val="center"/>
      </w:pPr>
      <w:bookmarkStart w:id="27" w:name="_Toc73892232"/>
      <w:r>
        <w:t xml:space="preserve">Ilustración </w:t>
      </w:r>
      <w:fldSimple w:instr=" SEQ Ilustración \* ARABIC ">
        <w:r w:rsidR="006E604C">
          <w:rPr>
            <w:noProof/>
          </w:rPr>
          <w:t>7</w:t>
        </w:r>
      </w:fldSimple>
      <w:r>
        <w:t xml:space="preserve"> </w:t>
      </w:r>
      <w:proofErr w:type="spellStart"/>
      <w:r>
        <w:t>Switch</w:t>
      </w:r>
      <w:proofErr w:type="spellEnd"/>
      <w:r>
        <w:t xml:space="preserve"> TP-Link</w:t>
      </w:r>
      <w:bookmarkEnd w:id="27"/>
    </w:p>
    <w:p w:rsidR="00A45E1C" w:rsidRDefault="00A45E1C" w:rsidP="00A45E1C">
      <w:pPr>
        <w:pStyle w:val="Prrafodelista"/>
        <w:numPr>
          <w:ilvl w:val="3"/>
          <w:numId w:val="12"/>
        </w:numPr>
        <w:spacing w:before="120" w:after="120" w:line="360" w:lineRule="auto"/>
        <w:ind w:right="-10"/>
        <w:jc w:val="left"/>
      </w:pPr>
      <w:r>
        <w:lastRenderedPageBreak/>
        <w:t>Propiedades</w:t>
      </w:r>
      <w:proofErr w:type="gramStart"/>
      <w:r>
        <w:t>:</w:t>
      </w:r>
      <w:r w:rsidR="0090620A">
        <w:t xml:space="preserve">  16</w:t>
      </w:r>
      <w:proofErr w:type="gramEnd"/>
      <w:r w:rsidR="0090620A">
        <w:t xml:space="preserve"> bocas con puertos básicos de conmutación RJ-45 Ethernet, con una velocidad de enlace de red de entre 10 Mbps y 100 Mbps, con un consumo autoajustado para un mayor ahorro energético.</w:t>
      </w:r>
    </w:p>
    <w:p w:rsidR="00D268D9" w:rsidRDefault="00D268D9" w:rsidP="00D268D9">
      <w:pPr>
        <w:pStyle w:val="Prrafodelista"/>
        <w:spacing w:before="120" w:after="120" w:line="360" w:lineRule="auto"/>
        <w:ind w:left="1440" w:right="-10"/>
        <w:jc w:val="left"/>
      </w:pPr>
    </w:p>
    <w:p w:rsidR="00A45E1C" w:rsidRDefault="00D268D9" w:rsidP="00D268D9">
      <w:pPr>
        <w:pStyle w:val="Prrafodelista"/>
        <w:numPr>
          <w:ilvl w:val="0"/>
          <w:numId w:val="12"/>
        </w:numPr>
        <w:spacing w:before="120" w:after="120" w:line="360" w:lineRule="auto"/>
        <w:ind w:right="-10"/>
        <w:jc w:val="left"/>
      </w:pPr>
      <w:r>
        <w:t>Dispositivos</w:t>
      </w:r>
    </w:p>
    <w:p w:rsidR="00D268D9" w:rsidRDefault="00D268D9" w:rsidP="00D268D9">
      <w:pPr>
        <w:pStyle w:val="Prrafodelista"/>
        <w:spacing w:before="120" w:after="120" w:line="360" w:lineRule="auto"/>
        <w:ind w:left="360" w:right="-10"/>
        <w:jc w:val="left"/>
      </w:pPr>
    </w:p>
    <w:p w:rsidR="0086606B" w:rsidRDefault="0086606B" w:rsidP="00D268D9">
      <w:pPr>
        <w:pStyle w:val="Prrafodelista"/>
        <w:numPr>
          <w:ilvl w:val="1"/>
          <w:numId w:val="12"/>
        </w:numPr>
        <w:spacing w:before="120" w:after="120" w:line="360" w:lineRule="auto"/>
        <w:ind w:right="-10"/>
        <w:jc w:val="left"/>
      </w:pPr>
      <w:r>
        <w:t>Servidor</w:t>
      </w:r>
      <w:r>
        <w:br/>
        <w:t xml:space="preserve">Necesitamos un servidor sobre el que montar el Windows Server 2016 y almacenar  las imágenes obtenidas, para ello utilizaremos un </w:t>
      </w:r>
      <w:proofErr w:type="spellStart"/>
      <w:r w:rsidRPr="0086606B">
        <w:t>Fujitsu</w:t>
      </w:r>
      <w:proofErr w:type="spellEnd"/>
      <w:r w:rsidRPr="0086606B">
        <w:t xml:space="preserve"> </w:t>
      </w:r>
      <w:proofErr w:type="spellStart"/>
      <w:r w:rsidRPr="0086606B">
        <w:t>Primergy</w:t>
      </w:r>
      <w:proofErr w:type="spellEnd"/>
    </w:p>
    <w:p w:rsidR="00F079CA" w:rsidRDefault="00F079CA" w:rsidP="00F079CA">
      <w:pPr>
        <w:pStyle w:val="Prrafodelista"/>
        <w:keepNext/>
        <w:spacing w:before="120" w:after="120" w:line="360" w:lineRule="auto"/>
        <w:ind w:right="-10"/>
        <w:jc w:val="center"/>
      </w:pPr>
      <w:r>
        <w:rPr>
          <w:noProof/>
          <w:lang w:eastAsia="es-ES"/>
        </w:rPr>
        <w:drawing>
          <wp:inline distT="0" distB="0" distL="0" distR="0">
            <wp:extent cx="2237464" cy="2237464"/>
            <wp:effectExtent l="19050" t="0" r="0" b="0"/>
            <wp:docPr id="21" name="Imagen 21" descr="D:\Descargas\fujitsu-primergy-tx1310-m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scargas\fujitsu-primergy-tx1310-m3-01.jpg"/>
                    <pic:cNvPicPr>
                      <a:picLocks noChangeAspect="1" noChangeArrowheads="1"/>
                    </pic:cNvPicPr>
                  </pic:nvPicPr>
                  <pic:blipFill>
                    <a:blip r:embed="rId17" cstate="print"/>
                    <a:srcRect/>
                    <a:stretch>
                      <a:fillRect/>
                    </a:stretch>
                  </pic:blipFill>
                  <pic:spPr bwMode="auto">
                    <a:xfrm>
                      <a:off x="0" y="0"/>
                      <a:ext cx="2244928" cy="2244928"/>
                    </a:xfrm>
                    <a:prstGeom prst="rect">
                      <a:avLst/>
                    </a:prstGeom>
                    <a:noFill/>
                    <a:ln w="9525">
                      <a:noFill/>
                      <a:miter lim="800000"/>
                      <a:headEnd/>
                      <a:tailEnd/>
                    </a:ln>
                  </pic:spPr>
                </pic:pic>
              </a:graphicData>
            </a:graphic>
          </wp:inline>
        </w:drawing>
      </w:r>
    </w:p>
    <w:p w:rsidR="008443A2" w:rsidRDefault="00F079CA" w:rsidP="00F079CA">
      <w:pPr>
        <w:pStyle w:val="Epgrafe"/>
        <w:jc w:val="center"/>
      </w:pPr>
      <w:bookmarkStart w:id="28" w:name="_Toc73892233"/>
      <w:r>
        <w:t xml:space="preserve">Ilustración </w:t>
      </w:r>
      <w:fldSimple w:instr=" SEQ Ilustración \* ARABIC ">
        <w:r w:rsidR="006E604C">
          <w:rPr>
            <w:noProof/>
          </w:rPr>
          <w:t>8</w:t>
        </w:r>
      </w:fldSimple>
      <w:r>
        <w:t xml:space="preserve"> Servidor </w:t>
      </w:r>
      <w:proofErr w:type="spellStart"/>
      <w:r>
        <w:t>Fujitsu</w:t>
      </w:r>
      <w:bookmarkEnd w:id="28"/>
      <w:proofErr w:type="spellEnd"/>
    </w:p>
    <w:p w:rsidR="008635DF" w:rsidRDefault="0086606B" w:rsidP="0086606B">
      <w:pPr>
        <w:pStyle w:val="Prrafodelista"/>
        <w:numPr>
          <w:ilvl w:val="3"/>
          <w:numId w:val="12"/>
        </w:numPr>
        <w:spacing w:before="120" w:after="120" w:line="360" w:lineRule="auto"/>
        <w:ind w:right="-10"/>
        <w:jc w:val="left"/>
      </w:pPr>
      <w:r>
        <w:t xml:space="preserve">Características: </w:t>
      </w:r>
    </w:p>
    <w:p w:rsidR="008635DF" w:rsidRDefault="0086606B" w:rsidP="008635DF">
      <w:pPr>
        <w:pStyle w:val="Prrafodelista"/>
        <w:numPr>
          <w:ilvl w:val="4"/>
          <w:numId w:val="12"/>
        </w:numPr>
        <w:spacing w:before="120" w:after="120" w:line="360" w:lineRule="auto"/>
        <w:ind w:right="-10"/>
        <w:jc w:val="left"/>
      </w:pPr>
      <w:r>
        <w:t xml:space="preserve">Procesador Intel </w:t>
      </w:r>
      <w:proofErr w:type="spellStart"/>
      <w:r>
        <w:t>Xeon</w:t>
      </w:r>
      <w:proofErr w:type="spellEnd"/>
      <w:r>
        <w:t xml:space="preserve"> E3-1225</w:t>
      </w:r>
      <w:r w:rsidR="008635DF">
        <w:t xml:space="preserve"> (3,1 GHz)</w:t>
      </w:r>
    </w:p>
    <w:p w:rsidR="008635DF" w:rsidRDefault="0086606B" w:rsidP="008635DF">
      <w:pPr>
        <w:pStyle w:val="Prrafodelista"/>
        <w:numPr>
          <w:ilvl w:val="4"/>
          <w:numId w:val="12"/>
        </w:numPr>
        <w:spacing w:before="120" w:after="120" w:line="360" w:lineRule="auto"/>
        <w:ind w:right="-10"/>
        <w:jc w:val="left"/>
      </w:pPr>
      <w:r>
        <w:t>8GB</w:t>
      </w:r>
      <w:r w:rsidR="008635DF">
        <w:t xml:space="preserve"> de </w:t>
      </w:r>
      <w:proofErr w:type="spellStart"/>
      <w:r w:rsidR="008635DF">
        <w:t>Ram</w:t>
      </w:r>
      <w:proofErr w:type="spellEnd"/>
    </w:p>
    <w:p w:rsidR="008635DF" w:rsidRDefault="0086606B" w:rsidP="008635DF">
      <w:pPr>
        <w:pStyle w:val="Prrafodelista"/>
        <w:numPr>
          <w:ilvl w:val="4"/>
          <w:numId w:val="12"/>
        </w:numPr>
        <w:spacing w:before="120" w:after="120" w:line="360" w:lineRule="auto"/>
        <w:ind w:right="-10"/>
        <w:jc w:val="left"/>
      </w:pPr>
      <w:r>
        <w:t>2TB de memoria, repartidos en 2 discos</w:t>
      </w:r>
      <w:r w:rsidR="008443A2">
        <w:t xml:space="preserve"> duros</w:t>
      </w:r>
      <w:r>
        <w:t xml:space="preserve"> de 1TB</w:t>
      </w:r>
    </w:p>
    <w:p w:rsidR="008635DF" w:rsidRDefault="008635DF" w:rsidP="008635DF">
      <w:pPr>
        <w:pStyle w:val="Prrafodelista"/>
        <w:numPr>
          <w:ilvl w:val="4"/>
          <w:numId w:val="12"/>
        </w:numPr>
        <w:spacing w:before="120" w:after="120" w:line="360" w:lineRule="auto"/>
        <w:ind w:right="-10"/>
        <w:jc w:val="left"/>
      </w:pPr>
      <w:r>
        <w:t>Fuente de alimentación de 250 W</w:t>
      </w:r>
    </w:p>
    <w:p w:rsidR="008635DF" w:rsidRDefault="008635DF" w:rsidP="008635DF">
      <w:pPr>
        <w:pStyle w:val="Prrafodelista"/>
        <w:numPr>
          <w:ilvl w:val="4"/>
          <w:numId w:val="12"/>
        </w:numPr>
        <w:spacing w:before="120" w:after="120" w:line="360" w:lineRule="auto"/>
        <w:ind w:right="-10"/>
        <w:jc w:val="left"/>
      </w:pPr>
      <w:r>
        <w:t xml:space="preserve">Tarjeta Grafica Integrada Intel HD </w:t>
      </w:r>
      <w:proofErr w:type="spellStart"/>
      <w:r>
        <w:t>Graphics</w:t>
      </w:r>
      <w:proofErr w:type="spellEnd"/>
    </w:p>
    <w:p w:rsidR="008635DF" w:rsidRDefault="008635DF" w:rsidP="008635DF">
      <w:pPr>
        <w:pStyle w:val="Prrafodelista"/>
        <w:numPr>
          <w:ilvl w:val="4"/>
          <w:numId w:val="12"/>
        </w:numPr>
        <w:spacing w:before="120" w:after="120" w:line="360" w:lineRule="auto"/>
        <w:ind w:right="-10"/>
        <w:jc w:val="left"/>
      </w:pPr>
      <w:r>
        <w:t>Puerto Ethernet (RJ-45)</w:t>
      </w:r>
    </w:p>
    <w:p w:rsidR="008635DF" w:rsidRDefault="008635DF" w:rsidP="008635DF">
      <w:pPr>
        <w:pStyle w:val="Prrafodelista"/>
        <w:numPr>
          <w:ilvl w:val="4"/>
          <w:numId w:val="12"/>
        </w:numPr>
        <w:spacing w:before="120" w:after="120" w:line="360" w:lineRule="auto"/>
        <w:ind w:right="-10"/>
        <w:jc w:val="left"/>
      </w:pPr>
      <w:r>
        <w:t>3 Puertos USB 2.0</w:t>
      </w:r>
    </w:p>
    <w:p w:rsidR="00D268D9" w:rsidRDefault="008635DF" w:rsidP="008635DF">
      <w:pPr>
        <w:pStyle w:val="Prrafodelista"/>
        <w:numPr>
          <w:ilvl w:val="4"/>
          <w:numId w:val="12"/>
        </w:numPr>
        <w:spacing w:before="120" w:after="120" w:line="360" w:lineRule="auto"/>
        <w:ind w:right="-10"/>
        <w:jc w:val="left"/>
      </w:pPr>
      <w:r>
        <w:t>6 Puertos tipo A USB 3.0 (3.1 Gen 1)</w:t>
      </w:r>
      <w:r w:rsidR="00D268D9">
        <w:br/>
      </w:r>
    </w:p>
    <w:p w:rsidR="00D268D9" w:rsidRDefault="008443A2" w:rsidP="00D268D9">
      <w:pPr>
        <w:pStyle w:val="Prrafodelista"/>
        <w:numPr>
          <w:ilvl w:val="1"/>
          <w:numId w:val="12"/>
        </w:numPr>
        <w:spacing w:before="120" w:after="120" w:line="360" w:lineRule="auto"/>
        <w:ind w:right="-10"/>
        <w:jc w:val="left"/>
      </w:pPr>
      <w:r>
        <w:t>Equipos</w:t>
      </w:r>
      <w:r>
        <w:br/>
        <w:t xml:space="preserve">Precisamos de </w:t>
      </w:r>
      <w:r w:rsidR="00D641C7">
        <w:t>6</w:t>
      </w:r>
      <w:r>
        <w:t xml:space="preserve"> equipos, para lo cual he elegido</w:t>
      </w:r>
      <w:r w:rsidR="00777192">
        <w:t xml:space="preserve"> 4</w:t>
      </w:r>
      <w:r>
        <w:t xml:space="preserve"> </w:t>
      </w:r>
      <w:r w:rsidRPr="008443A2">
        <w:t xml:space="preserve">Dell </w:t>
      </w:r>
      <w:proofErr w:type="spellStart"/>
      <w:r w:rsidRPr="008443A2">
        <w:t>OptiPlex</w:t>
      </w:r>
      <w:proofErr w:type="spellEnd"/>
      <w:r w:rsidRPr="008443A2">
        <w:t xml:space="preserve"> 3060</w:t>
      </w:r>
      <w:r w:rsidR="00777192">
        <w:t>, para los dedicados a la subred de estaciones</w:t>
      </w:r>
      <w:r>
        <w:t xml:space="preserve">, ya que al ser de octava generación </w:t>
      </w:r>
      <w:r>
        <w:lastRenderedPageBreak/>
        <w:t>su precio no es demasiado elevado y nos sirve perfectamente de rendimiento</w:t>
      </w:r>
      <w:r w:rsidR="00777192">
        <w:t xml:space="preserve"> para su sección</w:t>
      </w:r>
      <w:r w:rsidR="00D649F2">
        <w:t xml:space="preserve"> de subred</w:t>
      </w:r>
      <w:r>
        <w:t>.</w:t>
      </w:r>
    </w:p>
    <w:p w:rsidR="00F079CA" w:rsidRDefault="00F079CA" w:rsidP="00F079CA">
      <w:pPr>
        <w:pStyle w:val="Prrafodelista"/>
        <w:keepNext/>
        <w:spacing w:before="120" w:after="120" w:line="360" w:lineRule="auto"/>
        <w:ind w:right="-10"/>
        <w:jc w:val="center"/>
      </w:pPr>
      <w:r>
        <w:rPr>
          <w:noProof/>
          <w:lang w:eastAsia="es-ES"/>
        </w:rPr>
        <w:drawing>
          <wp:inline distT="0" distB="0" distL="0" distR="0">
            <wp:extent cx="2544417" cy="2544417"/>
            <wp:effectExtent l="19050" t="0" r="8283" b="0"/>
            <wp:docPr id="18" name="Imagen 18" descr="D:\Descargas\2180-dell-optiplex-3060-intel-core-i3-8100-4gb-1tb-16gb-intel-optane-comp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scargas\2180-dell-optiplex-3060-intel-core-i3-8100-4gb-1tb-16gb-intel-optane-comprar.jpg"/>
                    <pic:cNvPicPr>
                      <a:picLocks noChangeAspect="1" noChangeArrowheads="1"/>
                    </pic:cNvPicPr>
                  </pic:nvPicPr>
                  <pic:blipFill>
                    <a:blip r:embed="rId18" cstate="print"/>
                    <a:srcRect/>
                    <a:stretch>
                      <a:fillRect/>
                    </a:stretch>
                  </pic:blipFill>
                  <pic:spPr bwMode="auto">
                    <a:xfrm>
                      <a:off x="0" y="0"/>
                      <a:ext cx="2545907" cy="2545907"/>
                    </a:xfrm>
                    <a:prstGeom prst="rect">
                      <a:avLst/>
                    </a:prstGeom>
                    <a:noFill/>
                    <a:ln w="9525">
                      <a:noFill/>
                      <a:miter lim="800000"/>
                      <a:headEnd/>
                      <a:tailEnd/>
                    </a:ln>
                  </pic:spPr>
                </pic:pic>
              </a:graphicData>
            </a:graphic>
          </wp:inline>
        </w:drawing>
      </w:r>
    </w:p>
    <w:p w:rsidR="008443A2" w:rsidRDefault="00F079CA" w:rsidP="00F079CA">
      <w:pPr>
        <w:pStyle w:val="Epgrafe"/>
        <w:jc w:val="center"/>
      </w:pPr>
      <w:bookmarkStart w:id="29" w:name="_Toc73892234"/>
      <w:r>
        <w:t xml:space="preserve">Ilustración </w:t>
      </w:r>
      <w:fldSimple w:instr=" SEQ Ilustración \* ARABIC ">
        <w:r w:rsidR="006E604C">
          <w:rPr>
            <w:noProof/>
          </w:rPr>
          <w:t>9</w:t>
        </w:r>
      </w:fldSimple>
      <w:r>
        <w:t xml:space="preserve"> Equipo Dell</w:t>
      </w:r>
      <w:bookmarkEnd w:id="29"/>
    </w:p>
    <w:p w:rsidR="008443A2" w:rsidRDefault="008443A2" w:rsidP="008443A2">
      <w:pPr>
        <w:pStyle w:val="Prrafodelista"/>
        <w:numPr>
          <w:ilvl w:val="3"/>
          <w:numId w:val="12"/>
        </w:numPr>
        <w:spacing w:before="120" w:after="120" w:line="360" w:lineRule="auto"/>
        <w:ind w:right="-10"/>
        <w:jc w:val="left"/>
      </w:pPr>
      <w:r>
        <w:t xml:space="preserve">Características: </w:t>
      </w:r>
    </w:p>
    <w:p w:rsidR="008635DF" w:rsidRDefault="008635DF" w:rsidP="008635DF">
      <w:pPr>
        <w:pStyle w:val="Prrafodelista"/>
        <w:numPr>
          <w:ilvl w:val="4"/>
          <w:numId w:val="12"/>
        </w:numPr>
        <w:spacing w:before="120" w:after="120" w:line="360" w:lineRule="auto"/>
        <w:ind w:right="-10"/>
        <w:jc w:val="left"/>
      </w:pPr>
      <w:r>
        <w:t xml:space="preserve">Procesador Intel </w:t>
      </w:r>
      <w:proofErr w:type="spellStart"/>
      <w:r>
        <w:t>Core</w:t>
      </w:r>
      <w:proofErr w:type="spellEnd"/>
      <w:r>
        <w:t xml:space="preserve"> i3-8100 (3,6 GHz)</w:t>
      </w:r>
    </w:p>
    <w:p w:rsidR="008635DF" w:rsidRDefault="0092076B" w:rsidP="008635DF">
      <w:pPr>
        <w:pStyle w:val="Prrafodelista"/>
        <w:numPr>
          <w:ilvl w:val="4"/>
          <w:numId w:val="12"/>
        </w:numPr>
        <w:spacing w:before="120" w:after="120" w:line="360" w:lineRule="auto"/>
        <w:ind w:right="-10"/>
        <w:jc w:val="left"/>
      </w:pPr>
      <w:r>
        <w:t>4</w:t>
      </w:r>
      <w:r w:rsidR="008635DF">
        <w:t xml:space="preserve">GB de </w:t>
      </w:r>
      <w:proofErr w:type="spellStart"/>
      <w:r w:rsidR="008635DF">
        <w:t>Ram</w:t>
      </w:r>
      <w:proofErr w:type="spellEnd"/>
    </w:p>
    <w:p w:rsidR="008635DF" w:rsidRDefault="0092076B" w:rsidP="008635DF">
      <w:pPr>
        <w:pStyle w:val="Prrafodelista"/>
        <w:numPr>
          <w:ilvl w:val="4"/>
          <w:numId w:val="12"/>
        </w:numPr>
        <w:spacing w:before="120" w:after="120" w:line="360" w:lineRule="auto"/>
        <w:ind w:right="-10"/>
        <w:jc w:val="left"/>
      </w:pPr>
      <w:r>
        <w:t>1</w:t>
      </w:r>
      <w:r w:rsidR="008635DF">
        <w:t>TB de memoria</w:t>
      </w:r>
      <w:r>
        <w:t xml:space="preserve"> en un disco duro</w:t>
      </w:r>
    </w:p>
    <w:p w:rsidR="008635DF" w:rsidRDefault="008635DF" w:rsidP="008635DF">
      <w:pPr>
        <w:pStyle w:val="Prrafodelista"/>
        <w:numPr>
          <w:ilvl w:val="4"/>
          <w:numId w:val="12"/>
        </w:numPr>
        <w:spacing w:before="120" w:after="120" w:line="360" w:lineRule="auto"/>
        <w:ind w:right="-10"/>
        <w:jc w:val="left"/>
      </w:pPr>
      <w:r>
        <w:t>Fuente de alimentación de 2</w:t>
      </w:r>
      <w:r w:rsidR="0092076B">
        <w:t>0</w:t>
      </w:r>
      <w:r>
        <w:t>0 W</w:t>
      </w:r>
    </w:p>
    <w:p w:rsidR="008635DF" w:rsidRDefault="008635DF" w:rsidP="008635DF">
      <w:pPr>
        <w:pStyle w:val="Prrafodelista"/>
        <w:numPr>
          <w:ilvl w:val="4"/>
          <w:numId w:val="12"/>
        </w:numPr>
        <w:spacing w:before="120" w:after="120" w:line="360" w:lineRule="auto"/>
        <w:ind w:right="-10"/>
        <w:jc w:val="left"/>
      </w:pPr>
      <w:r>
        <w:t xml:space="preserve">Tarjeta Grafica Integrada Intel </w:t>
      </w:r>
      <w:r w:rsidR="0092076B">
        <w:t xml:space="preserve">UHD </w:t>
      </w:r>
      <w:r>
        <w:t xml:space="preserve"> </w:t>
      </w:r>
      <w:proofErr w:type="spellStart"/>
      <w:r>
        <w:t>Graphics</w:t>
      </w:r>
      <w:proofErr w:type="spellEnd"/>
    </w:p>
    <w:p w:rsidR="008635DF" w:rsidRDefault="008635DF" w:rsidP="008635DF">
      <w:pPr>
        <w:pStyle w:val="Prrafodelista"/>
        <w:numPr>
          <w:ilvl w:val="4"/>
          <w:numId w:val="12"/>
        </w:numPr>
        <w:spacing w:before="120" w:after="120" w:line="360" w:lineRule="auto"/>
        <w:ind w:right="-10"/>
        <w:jc w:val="left"/>
      </w:pPr>
      <w:r>
        <w:t>Puerto Ethernet (RJ-45)</w:t>
      </w:r>
    </w:p>
    <w:p w:rsidR="008635DF" w:rsidRDefault="0092076B" w:rsidP="008635DF">
      <w:pPr>
        <w:pStyle w:val="Prrafodelista"/>
        <w:numPr>
          <w:ilvl w:val="4"/>
          <w:numId w:val="12"/>
        </w:numPr>
        <w:spacing w:before="120" w:after="120" w:line="360" w:lineRule="auto"/>
        <w:ind w:right="-10"/>
        <w:jc w:val="left"/>
      </w:pPr>
      <w:r>
        <w:t>4</w:t>
      </w:r>
      <w:r w:rsidR="008635DF">
        <w:t xml:space="preserve"> Puertos USB 2.0</w:t>
      </w:r>
    </w:p>
    <w:p w:rsidR="008635DF" w:rsidRDefault="0092076B" w:rsidP="008635DF">
      <w:pPr>
        <w:pStyle w:val="Prrafodelista"/>
        <w:numPr>
          <w:ilvl w:val="4"/>
          <w:numId w:val="12"/>
        </w:numPr>
        <w:spacing w:before="120" w:after="120" w:line="360" w:lineRule="auto"/>
        <w:ind w:right="-10"/>
        <w:jc w:val="left"/>
      </w:pPr>
      <w:r>
        <w:t>4</w:t>
      </w:r>
      <w:r w:rsidR="008635DF">
        <w:t xml:space="preserve"> Puertos tipo A USB 3.</w:t>
      </w:r>
      <w:r>
        <w:t>2 Gen 1</w:t>
      </w:r>
      <w:r w:rsidR="008635DF">
        <w:t xml:space="preserve"> (3.1 Gen 1)</w:t>
      </w:r>
    </w:p>
    <w:p w:rsidR="00777192" w:rsidRDefault="00777192" w:rsidP="00777192">
      <w:pPr>
        <w:spacing w:before="120" w:after="120" w:line="360" w:lineRule="auto"/>
        <w:ind w:left="1080" w:right="-10"/>
        <w:jc w:val="left"/>
      </w:pPr>
    </w:p>
    <w:p w:rsidR="00777192" w:rsidRDefault="00777192" w:rsidP="008635DF">
      <w:pPr>
        <w:spacing w:before="120" w:after="120" w:line="360" w:lineRule="auto"/>
        <w:ind w:left="720" w:right="-10"/>
        <w:jc w:val="left"/>
      </w:pPr>
      <w:r>
        <w:t>Para los otros 2 equipos faltantes</w:t>
      </w:r>
      <w:r w:rsidR="00D649F2">
        <w:t>, que serian de la subred dedicada a gestión,</w:t>
      </w:r>
      <w:r>
        <w:t xml:space="preserve"> he elegido </w:t>
      </w:r>
      <w:r w:rsidR="00D649F2">
        <w:t xml:space="preserve">HP M01-F1003NS, ya que poseen más memoria y </w:t>
      </w:r>
      <w:proofErr w:type="gramStart"/>
      <w:r w:rsidR="00D649F2">
        <w:t>RAM ,</w:t>
      </w:r>
      <w:proofErr w:type="gramEnd"/>
      <w:r w:rsidR="00D649F2">
        <w:t xml:space="preserve"> además de contar con un mejor procesados, esto se debe a que los ordenadores de gestión soportaran una mayor carga de trabajo y tendrán que operar aplicaciones que requieren una mejores características que las necesarias para ser utilizadas en la subred de estaciones.</w:t>
      </w:r>
    </w:p>
    <w:p w:rsidR="00D649F2" w:rsidRDefault="00D649F2" w:rsidP="00D649F2">
      <w:pPr>
        <w:keepNext/>
        <w:spacing w:before="120" w:after="120" w:line="360" w:lineRule="auto"/>
        <w:ind w:left="1080" w:right="-10"/>
        <w:jc w:val="center"/>
      </w:pPr>
      <w:r>
        <w:rPr>
          <w:noProof/>
          <w:lang w:eastAsia="es-ES"/>
        </w:rPr>
        <w:lastRenderedPageBreak/>
        <w:drawing>
          <wp:inline distT="0" distB="0" distL="0" distR="0">
            <wp:extent cx="2469707" cy="2469707"/>
            <wp:effectExtent l="19050" t="0" r="6793" b="0"/>
            <wp:docPr id="2" name="Imagen 2" descr="D:\Descargas\hp-m01-f1003ns-intel-core-i5-10400-8gb-1tb-512gb-ssd-mejor-pre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cargas\hp-m01-f1003ns-intel-core-i5-10400-8gb-1tb-512gb-ssd-mejor-precio.jpg"/>
                    <pic:cNvPicPr>
                      <a:picLocks noChangeAspect="1" noChangeArrowheads="1"/>
                    </pic:cNvPicPr>
                  </pic:nvPicPr>
                  <pic:blipFill>
                    <a:blip r:embed="rId19" cstate="print"/>
                    <a:srcRect/>
                    <a:stretch>
                      <a:fillRect/>
                    </a:stretch>
                  </pic:blipFill>
                  <pic:spPr bwMode="auto">
                    <a:xfrm>
                      <a:off x="0" y="0"/>
                      <a:ext cx="2471153" cy="2471153"/>
                    </a:xfrm>
                    <a:prstGeom prst="rect">
                      <a:avLst/>
                    </a:prstGeom>
                    <a:noFill/>
                    <a:ln w="9525">
                      <a:noFill/>
                      <a:miter lim="800000"/>
                      <a:headEnd/>
                      <a:tailEnd/>
                    </a:ln>
                  </pic:spPr>
                </pic:pic>
              </a:graphicData>
            </a:graphic>
          </wp:inline>
        </w:drawing>
      </w:r>
    </w:p>
    <w:p w:rsidR="00D649F2" w:rsidRDefault="00D649F2" w:rsidP="00D649F2">
      <w:pPr>
        <w:pStyle w:val="Epgrafe"/>
        <w:jc w:val="center"/>
      </w:pPr>
      <w:bookmarkStart w:id="30" w:name="_Toc73892235"/>
      <w:r>
        <w:t xml:space="preserve">Ilustración </w:t>
      </w:r>
      <w:fldSimple w:instr=" SEQ Ilustración \* ARABIC ">
        <w:r w:rsidR="006E604C">
          <w:rPr>
            <w:noProof/>
          </w:rPr>
          <w:t>10</w:t>
        </w:r>
      </w:fldSimple>
      <w:r>
        <w:t xml:space="preserve"> Equipo HP</w:t>
      </w:r>
      <w:bookmarkEnd w:id="30"/>
    </w:p>
    <w:p w:rsidR="0092076B" w:rsidRDefault="00D649F2" w:rsidP="0092076B">
      <w:pPr>
        <w:pStyle w:val="Prrafodelista"/>
        <w:numPr>
          <w:ilvl w:val="4"/>
          <w:numId w:val="12"/>
        </w:numPr>
        <w:spacing w:before="120" w:after="120" w:line="360" w:lineRule="auto"/>
        <w:ind w:right="-10"/>
        <w:jc w:val="left"/>
      </w:pPr>
      <w:r>
        <w:t xml:space="preserve">Características: </w:t>
      </w:r>
    </w:p>
    <w:p w:rsidR="0092076B" w:rsidRDefault="0092076B" w:rsidP="0092076B">
      <w:pPr>
        <w:pStyle w:val="Prrafodelista"/>
        <w:numPr>
          <w:ilvl w:val="4"/>
          <w:numId w:val="12"/>
        </w:numPr>
        <w:spacing w:before="120" w:after="120" w:line="360" w:lineRule="auto"/>
        <w:ind w:right="-10"/>
        <w:jc w:val="left"/>
      </w:pPr>
      <w:r>
        <w:t xml:space="preserve">Procesador Intel </w:t>
      </w:r>
      <w:proofErr w:type="spellStart"/>
      <w:r>
        <w:t>Core</w:t>
      </w:r>
      <w:proofErr w:type="spellEnd"/>
      <w:r>
        <w:t xml:space="preserve"> i5-10400 (2,9 GHz)</w:t>
      </w:r>
    </w:p>
    <w:p w:rsidR="0092076B" w:rsidRDefault="0092076B" w:rsidP="0092076B">
      <w:pPr>
        <w:pStyle w:val="Prrafodelista"/>
        <w:numPr>
          <w:ilvl w:val="4"/>
          <w:numId w:val="12"/>
        </w:numPr>
        <w:spacing w:before="120" w:after="120" w:line="360" w:lineRule="auto"/>
        <w:ind w:right="-10"/>
        <w:jc w:val="left"/>
      </w:pPr>
      <w:r>
        <w:t xml:space="preserve">8GB de </w:t>
      </w:r>
      <w:proofErr w:type="spellStart"/>
      <w:r>
        <w:t>Ram</w:t>
      </w:r>
      <w:proofErr w:type="spellEnd"/>
    </w:p>
    <w:p w:rsidR="0092076B" w:rsidRDefault="0092076B" w:rsidP="0092076B">
      <w:pPr>
        <w:pStyle w:val="Prrafodelista"/>
        <w:numPr>
          <w:ilvl w:val="4"/>
          <w:numId w:val="12"/>
        </w:numPr>
        <w:spacing w:before="120" w:after="120" w:line="360" w:lineRule="auto"/>
        <w:ind w:right="-10"/>
        <w:jc w:val="left"/>
      </w:pPr>
      <w:r>
        <w:t>1512 GB de memoria, 512GB en SSD y 1 TB en un disco duro</w:t>
      </w:r>
    </w:p>
    <w:p w:rsidR="0092076B" w:rsidRDefault="0092076B" w:rsidP="0092076B">
      <w:pPr>
        <w:pStyle w:val="Prrafodelista"/>
        <w:numPr>
          <w:ilvl w:val="4"/>
          <w:numId w:val="12"/>
        </w:numPr>
        <w:spacing w:before="120" w:after="120" w:line="360" w:lineRule="auto"/>
        <w:ind w:right="-10"/>
        <w:jc w:val="left"/>
      </w:pPr>
      <w:r>
        <w:t>Fuente de alimentación de 310 W</w:t>
      </w:r>
    </w:p>
    <w:p w:rsidR="0092076B" w:rsidRDefault="0092076B" w:rsidP="0092076B">
      <w:pPr>
        <w:pStyle w:val="Prrafodelista"/>
        <w:numPr>
          <w:ilvl w:val="4"/>
          <w:numId w:val="12"/>
        </w:numPr>
        <w:spacing w:before="120" w:after="120" w:line="360" w:lineRule="auto"/>
        <w:ind w:right="-10"/>
        <w:jc w:val="left"/>
      </w:pPr>
      <w:r>
        <w:t xml:space="preserve">Tarjeta Grafica Integrada Intel UHD  </w:t>
      </w:r>
      <w:proofErr w:type="spellStart"/>
      <w:r>
        <w:t>Graphics</w:t>
      </w:r>
      <w:proofErr w:type="spellEnd"/>
      <w:r>
        <w:t xml:space="preserve"> 630</w:t>
      </w:r>
    </w:p>
    <w:p w:rsidR="0092076B" w:rsidRDefault="0092076B" w:rsidP="0092076B">
      <w:pPr>
        <w:pStyle w:val="Prrafodelista"/>
        <w:numPr>
          <w:ilvl w:val="4"/>
          <w:numId w:val="12"/>
        </w:numPr>
        <w:spacing w:before="120" w:after="120" w:line="360" w:lineRule="auto"/>
        <w:ind w:right="-10"/>
        <w:jc w:val="left"/>
      </w:pPr>
      <w:r>
        <w:t>Puerto Ethernet (RJ-45)</w:t>
      </w:r>
    </w:p>
    <w:p w:rsidR="0092076B" w:rsidRDefault="0092076B" w:rsidP="0092076B">
      <w:pPr>
        <w:pStyle w:val="Prrafodelista"/>
        <w:numPr>
          <w:ilvl w:val="4"/>
          <w:numId w:val="12"/>
        </w:numPr>
        <w:spacing w:before="120" w:after="120" w:line="360" w:lineRule="auto"/>
        <w:ind w:right="-10"/>
        <w:jc w:val="left"/>
      </w:pPr>
      <w:r>
        <w:t>4 Puertos USB 2.0</w:t>
      </w:r>
    </w:p>
    <w:p w:rsidR="0092076B" w:rsidRDefault="0092076B" w:rsidP="0092076B">
      <w:pPr>
        <w:pStyle w:val="Prrafodelista"/>
        <w:numPr>
          <w:ilvl w:val="4"/>
          <w:numId w:val="12"/>
        </w:numPr>
        <w:spacing w:before="120" w:after="120" w:line="360" w:lineRule="auto"/>
        <w:ind w:right="-10"/>
        <w:jc w:val="left"/>
      </w:pPr>
      <w:r>
        <w:t>4 Puertos tipo A USB 3.2 Gen 1 y Gen 2 (3.1 Gen 1/2 )</w:t>
      </w:r>
    </w:p>
    <w:p w:rsidR="00D649F2" w:rsidRDefault="00D649F2" w:rsidP="0092076B">
      <w:pPr>
        <w:pStyle w:val="Prrafodelista"/>
        <w:spacing w:before="120" w:after="120" w:line="360" w:lineRule="auto"/>
        <w:ind w:left="1571" w:right="-10"/>
        <w:jc w:val="left"/>
      </w:pPr>
    </w:p>
    <w:p w:rsidR="00D649F2" w:rsidRDefault="00D649F2" w:rsidP="00D649F2">
      <w:pPr>
        <w:pStyle w:val="Prrafodelista"/>
        <w:spacing w:before="120" w:after="120" w:line="360" w:lineRule="auto"/>
        <w:ind w:left="1571" w:right="-10"/>
        <w:jc w:val="left"/>
      </w:pPr>
    </w:p>
    <w:p w:rsidR="009F6926" w:rsidRDefault="009F6926" w:rsidP="009F6926">
      <w:pPr>
        <w:spacing w:before="120" w:after="120" w:line="360" w:lineRule="auto"/>
        <w:ind w:right="-10"/>
        <w:jc w:val="left"/>
      </w:pPr>
      <w:r>
        <w:t xml:space="preserve">Para </w:t>
      </w:r>
      <w:proofErr w:type="spellStart"/>
      <w:r>
        <w:t>mas</w:t>
      </w:r>
      <w:proofErr w:type="spellEnd"/>
      <w:r>
        <w:t xml:space="preserve"> información acerca del hardware consulte el presupuesto adjunto al documento.</w:t>
      </w:r>
    </w:p>
    <w:p w:rsidR="00B95934" w:rsidRDefault="00B95934" w:rsidP="00B95934">
      <w:pPr>
        <w:pStyle w:val="Ttulo2"/>
        <w:numPr>
          <w:ilvl w:val="1"/>
          <w:numId w:val="4"/>
        </w:numPr>
        <w:spacing w:before="120" w:after="120" w:line="360" w:lineRule="auto"/>
        <w:ind w:left="0" w:right="-10" w:firstLine="0"/>
      </w:pPr>
      <w:bookmarkStart w:id="31" w:name="_Toc73892208"/>
      <w:r>
        <w:t>Software</w:t>
      </w:r>
      <w:bookmarkEnd w:id="31"/>
    </w:p>
    <w:p w:rsidR="00B95934" w:rsidRDefault="00B95934" w:rsidP="00B95934">
      <w:pPr>
        <w:numPr>
          <w:ilvl w:val="0"/>
          <w:numId w:val="5"/>
        </w:numPr>
        <w:pBdr>
          <w:top w:val="nil"/>
          <w:left w:val="nil"/>
          <w:bottom w:val="nil"/>
          <w:right w:val="nil"/>
          <w:between w:val="nil"/>
        </w:pBdr>
        <w:spacing w:before="120" w:after="120" w:line="360" w:lineRule="auto"/>
        <w:ind w:left="0" w:right="-10" w:firstLine="0"/>
        <w:rPr>
          <w:rFonts w:eastAsia="Arial" w:cs="Arial"/>
          <w:b/>
          <w:color w:val="000000"/>
          <w:szCs w:val="24"/>
        </w:rPr>
      </w:pPr>
      <w:r>
        <w:rPr>
          <w:b/>
        </w:rPr>
        <w:t>Sistemas operativos</w:t>
      </w:r>
    </w:p>
    <w:p w:rsidR="00B95934" w:rsidRDefault="00B95934" w:rsidP="00B95934">
      <w:pPr>
        <w:spacing w:before="120" w:after="120" w:line="360" w:lineRule="auto"/>
        <w:ind w:right="-10"/>
      </w:pPr>
      <w:r>
        <w:t xml:space="preserve">Para la instalación del servicio utilizaremos principalmente Windows 10 y Windows Server 2016, en el caso de los equipos estos ya vienen con Windows 10 ya instalado, pero este será borrado de los mismo, para el servidor como ya he dicho, utilizaremos Windows Server 2016, ya que pese a no ser el más nuevo, que sería el Windows Server 2019, </w:t>
      </w:r>
      <w:proofErr w:type="spellStart"/>
      <w:r>
        <w:t>esta</w:t>
      </w:r>
      <w:proofErr w:type="spellEnd"/>
      <w:r>
        <w:t xml:space="preserve"> bastante actualizada, y es usada por muchas empresas.</w:t>
      </w:r>
    </w:p>
    <w:p w:rsidR="00B95934" w:rsidRDefault="00B95934" w:rsidP="00B95934">
      <w:pPr>
        <w:spacing w:before="120" w:after="120" w:line="360" w:lineRule="auto"/>
        <w:ind w:right="-10"/>
      </w:pPr>
    </w:p>
    <w:p w:rsidR="00B95934" w:rsidRDefault="00B95934" w:rsidP="00B95934">
      <w:pPr>
        <w:keepNext/>
        <w:spacing w:before="120" w:after="120" w:line="360" w:lineRule="auto"/>
        <w:ind w:right="-10"/>
        <w:jc w:val="center"/>
      </w:pPr>
      <w:r>
        <w:rPr>
          <w:noProof/>
          <w:lang w:eastAsia="es-ES"/>
        </w:rPr>
        <w:lastRenderedPageBreak/>
        <w:drawing>
          <wp:inline distT="0" distB="0" distL="0" distR="0">
            <wp:extent cx="1852654" cy="1852654"/>
            <wp:effectExtent l="19050" t="0" r="0" b="0"/>
            <wp:docPr id="5" name="Imagen 2" descr="D:\Descargas\windows-10-enterp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cargas\windows-10-enterprise.jpg"/>
                    <pic:cNvPicPr>
                      <a:picLocks noChangeAspect="1" noChangeArrowheads="1"/>
                    </pic:cNvPicPr>
                  </pic:nvPicPr>
                  <pic:blipFill>
                    <a:blip r:embed="rId20" cstate="print"/>
                    <a:srcRect/>
                    <a:stretch>
                      <a:fillRect/>
                    </a:stretch>
                  </pic:blipFill>
                  <pic:spPr bwMode="auto">
                    <a:xfrm>
                      <a:off x="0" y="0"/>
                      <a:ext cx="1855367" cy="1855367"/>
                    </a:xfrm>
                    <a:prstGeom prst="rect">
                      <a:avLst/>
                    </a:prstGeom>
                    <a:noFill/>
                    <a:ln w="9525">
                      <a:noFill/>
                      <a:miter lim="800000"/>
                      <a:headEnd/>
                      <a:tailEnd/>
                    </a:ln>
                  </pic:spPr>
                </pic:pic>
              </a:graphicData>
            </a:graphic>
          </wp:inline>
        </w:drawing>
      </w:r>
      <w:r>
        <w:rPr>
          <w:noProof/>
          <w:lang w:eastAsia="es-ES"/>
        </w:rPr>
        <w:drawing>
          <wp:inline distT="0" distB="0" distL="0" distR="0">
            <wp:extent cx="1311965" cy="1871927"/>
            <wp:effectExtent l="19050" t="0" r="2485" b="0"/>
            <wp:docPr id="1" name="Imagen 3" descr="D:\Descargas\windows-server-2016-standar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cargas\windows-server-2016-standard-new.jpg"/>
                    <pic:cNvPicPr>
                      <a:picLocks noChangeAspect="1" noChangeArrowheads="1"/>
                    </pic:cNvPicPr>
                  </pic:nvPicPr>
                  <pic:blipFill>
                    <a:blip r:embed="rId21" cstate="print"/>
                    <a:srcRect/>
                    <a:stretch>
                      <a:fillRect/>
                    </a:stretch>
                  </pic:blipFill>
                  <pic:spPr bwMode="auto">
                    <a:xfrm>
                      <a:off x="0" y="0"/>
                      <a:ext cx="1313313" cy="1873850"/>
                    </a:xfrm>
                    <a:prstGeom prst="rect">
                      <a:avLst/>
                    </a:prstGeom>
                    <a:noFill/>
                    <a:ln w="9525">
                      <a:noFill/>
                      <a:miter lim="800000"/>
                      <a:headEnd/>
                      <a:tailEnd/>
                    </a:ln>
                  </pic:spPr>
                </pic:pic>
              </a:graphicData>
            </a:graphic>
          </wp:inline>
        </w:drawing>
      </w:r>
    </w:p>
    <w:p w:rsidR="00B95934" w:rsidRDefault="00B95934" w:rsidP="00B95934">
      <w:pPr>
        <w:pStyle w:val="Epgrafe"/>
        <w:jc w:val="center"/>
      </w:pPr>
      <w:bookmarkStart w:id="32" w:name="_Toc73892236"/>
      <w:r>
        <w:t xml:space="preserve">Ilustración </w:t>
      </w:r>
      <w:fldSimple w:instr=" SEQ Ilustración \* ARABIC ">
        <w:r w:rsidR="006E604C">
          <w:rPr>
            <w:noProof/>
          </w:rPr>
          <w:t>11</w:t>
        </w:r>
      </w:fldSimple>
      <w:r>
        <w:t xml:space="preserve"> Windows 10</w:t>
      </w:r>
      <w:bookmarkEnd w:id="32"/>
    </w:p>
    <w:p w:rsidR="00B95934" w:rsidRDefault="00B95934" w:rsidP="00B95934">
      <w:pPr>
        <w:pStyle w:val="Epgrafe"/>
        <w:jc w:val="center"/>
      </w:pPr>
      <w:bookmarkStart w:id="33" w:name="_Toc73892237"/>
      <w:r>
        <w:t xml:space="preserve">Ilustración </w:t>
      </w:r>
      <w:fldSimple w:instr=" SEQ Ilustración \* ARABIC ">
        <w:r w:rsidR="006E604C">
          <w:rPr>
            <w:noProof/>
          </w:rPr>
          <w:t>12</w:t>
        </w:r>
      </w:fldSimple>
      <w:r>
        <w:t>: Windows Server 2016</w:t>
      </w:r>
      <w:bookmarkEnd w:id="33"/>
    </w:p>
    <w:p w:rsidR="00B95934" w:rsidRDefault="00B95934" w:rsidP="00B95934">
      <w:pPr>
        <w:tabs>
          <w:tab w:val="left" w:pos="4962"/>
        </w:tabs>
        <w:spacing w:before="120" w:after="120" w:line="360" w:lineRule="auto"/>
        <w:ind w:right="-10"/>
      </w:pPr>
      <w:r>
        <w:t xml:space="preserve">También utilizaremos para el </w:t>
      </w:r>
      <w:proofErr w:type="spellStart"/>
      <w:r>
        <w:t>router</w:t>
      </w:r>
      <w:proofErr w:type="spellEnd"/>
      <w:r>
        <w:t xml:space="preserve"> el sistema operativo </w:t>
      </w:r>
      <w:proofErr w:type="spellStart"/>
      <w:r>
        <w:t>Zentyal</w:t>
      </w:r>
      <w:proofErr w:type="spellEnd"/>
      <w:r>
        <w:t xml:space="preserve">, el cual </w:t>
      </w:r>
      <w:proofErr w:type="spellStart"/>
      <w:r>
        <w:t>esta</w:t>
      </w:r>
      <w:proofErr w:type="spellEnd"/>
      <w:r>
        <w:t xml:space="preserve"> basado en Linux, y sobre este con un modulo instalaremos un servicio DHCP, para atreves de la MAC dar IP a las </w:t>
      </w:r>
      <w:proofErr w:type="gramStart"/>
      <w:r>
        <w:t>maquinas ,</w:t>
      </w:r>
      <w:proofErr w:type="gramEnd"/>
      <w:r>
        <w:t xml:space="preserve"> tanto clientes como servidor, he seleccionado este sistema por su intuitivita y gran capacidad de expansión gracias a los módulos ya configurados y de gratuita descarga e instalación en el mismo.</w:t>
      </w:r>
    </w:p>
    <w:p w:rsidR="00B95934" w:rsidRPr="00A85F9D" w:rsidRDefault="00B95934" w:rsidP="00B95934">
      <w:pPr>
        <w:tabs>
          <w:tab w:val="left" w:pos="4962"/>
        </w:tabs>
        <w:spacing w:before="120" w:after="120" w:line="360" w:lineRule="auto"/>
        <w:ind w:right="-10"/>
      </w:pPr>
    </w:p>
    <w:p w:rsidR="00B95934" w:rsidRDefault="00B95934" w:rsidP="00B95934">
      <w:pPr>
        <w:numPr>
          <w:ilvl w:val="0"/>
          <w:numId w:val="5"/>
        </w:numPr>
        <w:pBdr>
          <w:top w:val="nil"/>
          <w:left w:val="nil"/>
          <w:bottom w:val="nil"/>
          <w:right w:val="nil"/>
          <w:between w:val="nil"/>
        </w:pBdr>
        <w:spacing w:before="120" w:after="0" w:line="360" w:lineRule="auto"/>
        <w:ind w:left="0" w:right="-10" w:firstLine="0"/>
        <w:jc w:val="left"/>
        <w:rPr>
          <w:rFonts w:eastAsia="Arial" w:cs="Arial"/>
          <w:color w:val="000000"/>
          <w:szCs w:val="24"/>
        </w:rPr>
      </w:pPr>
      <w:r>
        <w:rPr>
          <w:rFonts w:eastAsia="Arial" w:cs="Arial"/>
          <w:b/>
          <w:color w:val="000000"/>
          <w:szCs w:val="24"/>
        </w:rPr>
        <w:t>Aplicaciones (Windows)</w:t>
      </w:r>
      <w:r>
        <w:rPr>
          <w:rFonts w:eastAsia="Arial" w:cs="Arial"/>
          <w:color w:val="000000"/>
          <w:szCs w:val="24"/>
        </w:rPr>
        <w:br/>
      </w:r>
    </w:p>
    <w:p w:rsidR="00B95934" w:rsidRDefault="00B95934" w:rsidP="00B95934">
      <w:pPr>
        <w:numPr>
          <w:ilvl w:val="1"/>
          <w:numId w:val="5"/>
        </w:numPr>
        <w:pBdr>
          <w:top w:val="nil"/>
          <w:left w:val="nil"/>
          <w:bottom w:val="nil"/>
          <w:right w:val="nil"/>
          <w:between w:val="nil"/>
        </w:pBdr>
        <w:spacing w:before="120" w:after="0" w:line="360" w:lineRule="auto"/>
        <w:ind w:right="-10"/>
        <w:rPr>
          <w:rFonts w:eastAsia="Arial" w:cs="Arial"/>
          <w:color w:val="000000"/>
          <w:szCs w:val="24"/>
        </w:rPr>
      </w:pPr>
      <w:proofErr w:type="spellStart"/>
      <w:r>
        <w:rPr>
          <w:rFonts w:eastAsia="Arial" w:cs="Arial"/>
          <w:b/>
          <w:color w:val="000000"/>
          <w:szCs w:val="24"/>
        </w:rPr>
        <w:t>Sysprep</w:t>
      </w:r>
      <w:proofErr w:type="spellEnd"/>
      <w:r>
        <w:rPr>
          <w:rFonts w:eastAsia="Arial" w:cs="Arial"/>
          <w:b/>
          <w:color w:val="000000"/>
          <w:szCs w:val="24"/>
        </w:rPr>
        <w:br/>
      </w:r>
      <w:proofErr w:type="spellStart"/>
      <w:r>
        <w:rPr>
          <w:rFonts w:eastAsia="Arial" w:cs="Arial"/>
          <w:color w:val="000000"/>
          <w:szCs w:val="24"/>
        </w:rPr>
        <w:t>Sysprep</w:t>
      </w:r>
      <w:proofErr w:type="spellEnd"/>
      <w:r>
        <w:rPr>
          <w:rFonts w:eastAsia="Arial" w:cs="Arial"/>
          <w:color w:val="000000"/>
          <w:szCs w:val="24"/>
        </w:rPr>
        <w:t xml:space="preserve"> es una herramienta utilizada para preparar el sistema (Windows) para una imagen del mismo, estas imágenes pueden ser utilizadas para clonar varias veces la misma imagen ya que genera un nuevo SID al instalar la imagen, evitando problemas de duplicación, esta aplicación también se usa para esto mismo, borrar el SID que se posee y sustituirlo por uno nuevo por problemas de duplicación.</w:t>
      </w:r>
    </w:p>
    <w:p w:rsidR="009801C2" w:rsidRDefault="009801C2" w:rsidP="009801C2">
      <w:pPr>
        <w:keepNext/>
        <w:pBdr>
          <w:top w:val="nil"/>
          <w:left w:val="nil"/>
          <w:bottom w:val="nil"/>
          <w:right w:val="nil"/>
          <w:between w:val="nil"/>
        </w:pBdr>
        <w:spacing w:before="120" w:after="0" w:line="360" w:lineRule="auto"/>
        <w:ind w:right="-10"/>
        <w:jc w:val="center"/>
      </w:pPr>
      <w:r>
        <w:rPr>
          <w:rFonts w:eastAsia="Arial" w:cs="Arial"/>
          <w:noProof/>
          <w:color w:val="000000"/>
          <w:szCs w:val="24"/>
          <w:lang w:eastAsia="es-ES"/>
        </w:rPr>
        <w:lastRenderedPageBreak/>
        <w:drawing>
          <wp:inline distT="0" distB="0" distL="0" distR="0">
            <wp:extent cx="5156021" cy="3873849"/>
            <wp:effectExtent l="19050" t="0" r="6529"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a:stretch>
                      <a:fillRect/>
                    </a:stretch>
                  </pic:blipFill>
                  <pic:spPr bwMode="auto">
                    <a:xfrm>
                      <a:off x="0" y="0"/>
                      <a:ext cx="5158061" cy="3875381"/>
                    </a:xfrm>
                    <a:prstGeom prst="rect">
                      <a:avLst/>
                    </a:prstGeom>
                    <a:noFill/>
                    <a:ln w="9525">
                      <a:noFill/>
                      <a:miter lim="800000"/>
                      <a:headEnd/>
                      <a:tailEnd/>
                    </a:ln>
                  </pic:spPr>
                </pic:pic>
              </a:graphicData>
            </a:graphic>
          </wp:inline>
        </w:drawing>
      </w:r>
    </w:p>
    <w:p w:rsidR="009801C2" w:rsidRPr="00A85F9D" w:rsidRDefault="009801C2" w:rsidP="009801C2">
      <w:pPr>
        <w:pStyle w:val="Epgrafe"/>
        <w:jc w:val="center"/>
        <w:rPr>
          <w:rFonts w:eastAsia="Arial" w:cs="Arial"/>
          <w:color w:val="000000"/>
          <w:szCs w:val="24"/>
        </w:rPr>
      </w:pPr>
      <w:bookmarkStart w:id="34" w:name="_Toc73892238"/>
      <w:r>
        <w:t xml:space="preserve">Ilustración </w:t>
      </w:r>
      <w:fldSimple w:instr=" SEQ Ilustración \* ARABIC ">
        <w:r w:rsidR="006E604C">
          <w:rPr>
            <w:noProof/>
          </w:rPr>
          <w:t>13</w:t>
        </w:r>
      </w:fldSimple>
      <w:r>
        <w:t xml:space="preserve"> Imagen </w:t>
      </w:r>
      <w:proofErr w:type="spellStart"/>
      <w:r>
        <w:t>Sysprep</w:t>
      </w:r>
      <w:bookmarkEnd w:id="34"/>
      <w:proofErr w:type="spellEnd"/>
    </w:p>
    <w:p w:rsidR="00B95934" w:rsidRPr="00A85F9D" w:rsidRDefault="00B95934" w:rsidP="00B95934">
      <w:pPr>
        <w:pBdr>
          <w:top w:val="nil"/>
          <w:left w:val="nil"/>
          <w:bottom w:val="nil"/>
          <w:right w:val="nil"/>
          <w:between w:val="nil"/>
        </w:pBdr>
        <w:spacing w:before="120" w:after="0" w:line="360" w:lineRule="auto"/>
        <w:ind w:right="-10"/>
        <w:rPr>
          <w:rFonts w:eastAsia="Arial" w:cs="Arial"/>
          <w:color w:val="000000"/>
          <w:szCs w:val="24"/>
        </w:rPr>
      </w:pPr>
    </w:p>
    <w:p w:rsidR="00B95934" w:rsidRDefault="00B95934" w:rsidP="00B95934">
      <w:pPr>
        <w:numPr>
          <w:ilvl w:val="0"/>
          <w:numId w:val="5"/>
        </w:numPr>
        <w:pBdr>
          <w:top w:val="nil"/>
          <w:left w:val="nil"/>
          <w:bottom w:val="nil"/>
          <w:right w:val="nil"/>
          <w:between w:val="nil"/>
        </w:pBdr>
        <w:spacing w:before="120" w:after="0" w:line="360" w:lineRule="auto"/>
        <w:ind w:left="0" w:right="-10" w:firstLine="0"/>
        <w:jc w:val="left"/>
        <w:rPr>
          <w:rFonts w:eastAsia="Arial" w:cs="Arial"/>
          <w:b/>
          <w:color w:val="000000"/>
          <w:szCs w:val="24"/>
        </w:rPr>
      </w:pPr>
      <w:r w:rsidRPr="00DB0DB9">
        <w:rPr>
          <w:rFonts w:eastAsia="Arial" w:cs="Arial"/>
          <w:b/>
          <w:color w:val="000000"/>
          <w:szCs w:val="24"/>
        </w:rPr>
        <w:t>Aplicaciones</w:t>
      </w:r>
      <w:r>
        <w:rPr>
          <w:rFonts w:eastAsia="Arial" w:cs="Arial"/>
          <w:b/>
          <w:color w:val="000000"/>
          <w:szCs w:val="24"/>
        </w:rPr>
        <w:t xml:space="preserve"> (</w:t>
      </w:r>
      <w:proofErr w:type="spellStart"/>
      <w:r>
        <w:rPr>
          <w:rFonts w:eastAsia="Arial" w:cs="Arial"/>
          <w:b/>
          <w:color w:val="000000"/>
          <w:szCs w:val="24"/>
        </w:rPr>
        <w:t>Zentyal</w:t>
      </w:r>
      <w:proofErr w:type="spellEnd"/>
      <w:r>
        <w:rPr>
          <w:rFonts w:eastAsia="Arial" w:cs="Arial"/>
          <w:b/>
          <w:color w:val="000000"/>
          <w:szCs w:val="24"/>
        </w:rPr>
        <w:t>)</w:t>
      </w:r>
      <w:r>
        <w:rPr>
          <w:rFonts w:eastAsia="Arial" w:cs="Arial"/>
          <w:b/>
          <w:color w:val="000000"/>
          <w:szCs w:val="24"/>
        </w:rPr>
        <w:br/>
      </w:r>
    </w:p>
    <w:p w:rsidR="00B95934" w:rsidRPr="00DB0DB9" w:rsidRDefault="00B95934" w:rsidP="00B95934">
      <w:pPr>
        <w:numPr>
          <w:ilvl w:val="1"/>
          <w:numId w:val="5"/>
        </w:numPr>
        <w:pBdr>
          <w:top w:val="nil"/>
          <w:left w:val="nil"/>
          <w:bottom w:val="nil"/>
          <w:right w:val="nil"/>
          <w:between w:val="nil"/>
        </w:pBdr>
        <w:spacing w:before="120" w:after="0" w:line="360" w:lineRule="auto"/>
        <w:ind w:right="-10"/>
        <w:rPr>
          <w:rFonts w:eastAsia="Arial" w:cs="Arial"/>
          <w:b/>
          <w:color w:val="000000"/>
          <w:szCs w:val="24"/>
        </w:rPr>
      </w:pPr>
      <w:r>
        <w:rPr>
          <w:rFonts w:eastAsia="Arial" w:cs="Arial"/>
          <w:b/>
          <w:color w:val="000000"/>
          <w:szCs w:val="24"/>
        </w:rPr>
        <w:t>DHCP</w:t>
      </w:r>
      <w:r>
        <w:rPr>
          <w:rFonts w:eastAsia="Arial" w:cs="Arial"/>
          <w:b/>
          <w:color w:val="000000"/>
          <w:szCs w:val="24"/>
        </w:rPr>
        <w:br/>
      </w:r>
      <w:r>
        <w:rPr>
          <w:rFonts w:eastAsia="Arial" w:cs="Arial"/>
          <w:color w:val="000000"/>
          <w:szCs w:val="24"/>
        </w:rPr>
        <w:t xml:space="preserve">Este servicio se ha descargado desde los </w:t>
      </w:r>
      <w:proofErr w:type="spellStart"/>
      <w:r>
        <w:rPr>
          <w:rFonts w:eastAsia="Arial" w:cs="Arial"/>
          <w:color w:val="000000"/>
          <w:szCs w:val="24"/>
        </w:rPr>
        <w:t>modulos</w:t>
      </w:r>
      <w:proofErr w:type="spellEnd"/>
      <w:r>
        <w:rPr>
          <w:rFonts w:eastAsia="Arial" w:cs="Arial"/>
          <w:color w:val="000000"/>
          <w:szCs w:val="24"/>
        </w:rPr>
        <w:t xml:space="preserve"> del SO propios de </w:t>
      </w:r>
      <w:proofErr w:type="spellStart"/>
      <w:r>
        <w:rPr>
          <w:rFonts w:eastAsia="Arial" w:cs="Arial"/>
          <w:color w:val="000000"/>
          <w:szCs w:val="24"/>
        </w:rPr>
        <w:t>Zentyal</w:t>
      </w:r>
      <w:proofErr w:type="spellEnd"/>
      <w:r>
        <w:rPr>
          <w:rFonts w:eastAsia="Arial" w:cs="Arial"/>
          <w:color w:val="000000"/>
          <w:szCs w:val="24"/>
        </w:rPr>
        <w:t xml:space="preserve">, y se </w:t>
      </w:r>
      <w:proofErr w:type="spellStart"/>
      <w:r>
        <w:rPr>
          <w:rFonts w:eastAsia="Arial" w:cs="Arial"/>
          <w:color w:val="000000"/>
          <w:szCs w:val="24"/>
        </w:rPr>
        <w:t>esta</w:t>
      </w:r>
      <w:proofErr w:type="spellEnd"/>
      <w:r>
        <w:rPr>
          <w:rFonts w:eastAsia="Arial" w:cs="Arial"/>
          <w:color w:val="000000"/>
          <w:szCs w:val="24"/>
        </w:rPr>
        <w:t xml:space="preserve"> utilizando tanto con </w:t>
      </w:r>
      <w:proofErr w:type="spellStart"/>
      <w:r>
        <w:rPr>
          <w:rFonts w:eastAsia="Arial" w:cs="Arial"/>
          <w:color w:val="000000"/>
          <w:szCs w:val="24"/>
        </w:rPr>
        <w:t>IPs</w:t>
      </w:r>
      <w:proofErr w:type="spellEnd"/>
      <w:r>
        <w:rPr>
          <w:rFonts w:eastAsia="Arial" w:cs="Arial"/>
          <w:color w:val="000000"/>
          <w:szCs w:val="24"/>
        </w:rPr>
        <w:t xml:space="preserve"> fijas como atreves de rango, esto se ha hecho por la facilidad de administrar las </w:t>
      </w:r>
      <w:proofErr w:type="spellStart"/>
      <w:r>
        <w:rPr>
          <w:rFonts w:eastAsia="Arial" w:cs="Arial"/>
          <w:color w:val="000000"/>
          <w:szCs w:val="24"/>
        </w:rPr>
        <w:t>MACs</w:t>
      </w:r>
      <w:proofErr w:type="spellEnd"/>
      <w:r>
        <w:rPr>
          <w:rFonts w:eastAsia="Arial" w:cs="Arial"/>
          <w:color w:val="000000"/>
          <w:szCs w:val="24"/>
        </w:rPr>
        <w:t xml:space="preserve"> e </w:t>
      </w:r>
      <w:proofErr w:type="spellStart"/>
      <w:r>
        <w:rPr>
          <w:rFonts w:eastAsia="Arial" w:cs="Arial"/>
          <w:color w:val="000000"/>
          <w:szCs w:val="24"/>
        </w:rPr>
        <w:t>IPs</w:t>
      </w:r>
      <w:proofErr w:type="spellEnd"/>
      <w:r>
        <w:rPr>
          <w:rFonts w:eastAsia="Arial" w:cs="Arial"/>
          <w:color w:val="000000"/>
          <w:szCs w:val="24"/>
        </w:rPr>
        <w:t xml:space="preserve"> de la red en las distintas subredes.  </w:t>
      </w:r>
    </w:p>
    <w:p w:rsidR="00B95934" w:rsidRDefault="00B95934" w:rsidP="00B95934">
      <w:pPr>
        <w:pBdr>
          <w:top w:val="nil"/>
          <w:left w:val="nil"/>
          <w:bottom w:val="nil"/>
          <w:right w:val="nil"/>
          <w:between w:val="nil"/>
        </w:pBdr>
        <w:spacing w:before="120" w:after="0" w:line="360" w:lineRule="auto"/>
        <w:ind w:left="1080" w:right="-10"/>
        <w:rPr>
          <w:rFonts w:eastAsia="Arial" w:cs="Arial"/>
          <w:b/>
          <w:color w:val="000000"/>
          <w:szCs w:val="24"/>
        </w:rPr>
      </w:pPr>
      <w:r>
        <w:rPr>
          <w:rFonts w:eastAsia="Arial" w:cs="Arial"/>
          <w:color w:val="000000"/>
          <w:szCs w:val="24"/>
        </w:rPr>
        <w:t xml:space="preserve"> </w:t>
      </w:r>
    </w:p>
    <w:p w:rsidR="00B95934" w:rsidRPr="00DB0DB9" w:rsidRDefault="00B95934" w:rsidP="00B95934">
      <w:pPr>
        <w:numPr>
          <w:ilvl w:val="1"/>
          <w:numId w:val="5"/>
        </w:numPr>
        <w:pBdr>
          <w:top w:val="nil"/>
          <w:left w:val="nil"/>
          <w:bottom w:val="nil"/>
          <w:right w:val="nil"/>
          <w:between w:val="nil"/>
        </w:pBdr>
        <w:spacing w:before="120" w:after="0" w:line="360" w:lineRule="auto"/>
        <w:ind w:right="-10"/>
        <w:jc w:val="left"/>
        <w:rPr>
          <w:rFonts w:eastAsia="Arial" w:cs="Arial"/>
          <w:b/>
          <w:color w:val="000000"/>
          <w:szCs w:val="24"/>
        </w:rPr>
      </w:pPr>
      <w:r>
        <w:rPr>
          <w:rFonts w:eastAsia="Arial" w:cs="Arial"/>
          <w:b/>
          <w:color w:val="000000"/>
          <w:szCs w:val="24"/>
        </w:rPr>
        <w:t>VPN y Entidad Certificadora</w:t>
      </w:r>
      <w:r>
        <w:rPr>
          <w:rFonts w:eastAsia="Arial" w:cs="Arial"/>
          <w:b/>
          <w:color w:val="000000"/>
          <w:szCs w:val="24"/>
        </w:rPr>
        <w:br/>
      </w:r>
      <w:r>
        <w:rPr>
          <w:rFonts w:eastAsia="Arial" w:cs="Arial"/>
          <w:color w:val="000000"/>
          <w:szCs w:val="24"/>
        </w:rPr>
        <w:t xml:space="preserve">Ambos al igual que el DHCP son módulos de expansión del SO, esto se ha hecho para permitir el acceso desde el exterior de la red, y estos han sido instalados en el </w:t>
      </w:r>
      <w:proofErr w:type="spellStart"/>
      <w:r>
        <w:rPr>
          <w:rFonts w:eastAsia="Arial" w:cs="Arial"/>
          <w:color w:val="000000"/>
          <w:szCs w:val="24"/>
        </w:rPr>
        <w:t>router</w:t>
      </w:r>
      <w:proofErr w:type="spellEnd"/>
      <w:r>
        <w:rPr>
          <w:rFonts w:eastAsia="Arial" w:cs="Arial"/>
          <w:color w:val="000000"/>
          <w:szCs w:val="24"/>
        </w:rPr>
        <w:t xml:space="preserve"> para facilitar la centralización de los servicios relacionados con la red.  </w:t>
      </w:r>
      <w:r>
        <w:rPr>
          <w:rFonts w:eastAsia="Arial" w:cs="Arial"/>
          <w:b/>
          <w:color w:val="000000"/>
          <w:szCs w:val="24"/>
        </w:rPr>
        <w:br/>
      </w:r>
    </w:p>
    <w:p w:rsidR="00B95934" w:rsidRPr="00F80ADA" w:rsidRDefault="00B95934" w:rsidP="00B95934">
      <w:pPr>
        <w:numPr>
          <w:ilvl w:val="0"/>
          <w:numId w:val="5"/>
        </w:numPr>
        <w:pBdr>
          <w:top w:val="nil"/>
          <w:left w:val="nil"/>
          <w:bottom w:val="nil"/>
          <w:right w:val="nil"/>
          <w:between w:val="nil"/>
        </w:pBdr>
        <w:spacing w:before="120" w:after="0" w:line="360" w:lineRule="auto"/>
        <w:ind w:left="0" w:right="-10" w:firstLine="0"/>
        <w:rPr>
          <w:rFonts w:eastAsia="Arial" w:cs="Arial"/>
          <w:color w:val="000000"/>
          <w:szCs w:val="24"/>
        </w:rPr>
      </w:pPr>
      <w:r>
        <w:rPr>
          <w:b/>
        </w:rPr>
        <w:t>Aplicaciones (Externas a Windows)</w:t>
      </w:r>
    </w:p>
    <w:p w:rsidR="00B95934" w:rsidRPr="00F80ADA" w:rsidRDefault="00B95934" w:rsidP="00B95934">
      <w:pPr>
        <w:pBdr>
          <w:top w:val="nil"/>
          <w:left w:val="nil"/>
          <w:bottom w:val="nil"/>
          <w:right w:val="nil"/>
          <w:between w:val="nil"/>
        </w:pBdr>
        <w:spacing w:before="120" w:after="0" w:line="360" w:lineRule="auto"/>
        <w:ind w:right="-10"/>
        <w:rPr>
          <w:rFonts w:eastAsia="Arial" w:cs="Arial"/>
          <w:color w:val="000000"/>
          <w:szCs w:val="24"/>
        </w:rPr>
      </w:pPr>
    </w:p>
    <w:p w:rsidR="00B95934" w:rsidRDefault="00B95934" w:rsidP="00B95934">
      <w:pPr>
        <w:numPr>
          <w:ilvl w:val="1"/>
          <w:numId w:val="5"/>
        </w:numPr>
        <w:pBdr>
          <w:top w:val="nil"/>
          <w:left w:val="nil"/>
          <w:bottom w:val="nil"/>
          <w:right w:val="nil"/>
          <w:between w:val="nil"/>
        </w:pBdr>
        <w:spacing w:after="120" w:line="360" w:lineRule="auto"/>
        <w:ind w:right="-10"/>
        <w:rPr>
          <w:rFonts w:eastAsia="Arial" w:cs="Arial"/>
          <w:color w:val="000000"/>
          <w:szCs w:val="24"/>
        </w:rPr>
      </w:pPr>
      <w:proofErr w:type="spellStart"/>
      <w:r>
        <w:rPr>
          <w:b/>
        </w:rPr>
        <w:t>Acronis</w:t>
      </w:r>
      <w:proofErr w:type="spellEnd"/>
      <w:r>
        <w:rPr>
          <w:b/>
        </w:rPr>
        <w:t xml:space="preserve"> </w:t>
      </w:r>
      <w:proofErr w:type="spellStart"/>
      <w:r>
        <w:rPr>
          <w:b/>
        </w:rPr>
        <w:t>Cyber</w:t>
      </w:r>
      <w:proofErr w:type="spellEnd"/>
      <w:r>
        <w:rPr>
          <w:b/>
        </w:rPr>
        <w:t xml:space="preserve"> </w:t>
      </w:r>
      <w:proofErr w:type="spellStart"/>
      <w:r>
        <w:rPr>
          <w:b/>
        </w:rPr>
        <w:t>Backup</w:t>
      </w:r>
      <w:proofErr w:type="spellEnd"/>
      <w:r>
        <w:rPr>
          <w:b/>
        </w:rPr>
        <w:t xml:space="preserve"> (</w:t>
      </w:r>
      <w:proofErr w:type="spellStart"/>
      <w:r>
        <w:rPr>
          <w:b/>
        </w:rPr>
        <w:t>Backup</w:t>
      </w:r>
      <w:proofErr w:type="spellEnd"/>
      <w:r>
        <w:rPr>
          <w:b/>
        </w:rPr>
        <w:t xml:space="preserve"> y Imágenes)</w:t>
      </w:r>
    </w:p>
    <w:p w:rsidR="00B95934" w:rsidRDefault="00B95934" w:rsidP="00B95934">
      <w:pPr>
        <w:spacing w:before="120" w:after="120" w:line="360" w:lineRule="auto"/>
        <w:ind w:left="1080" w:right="-10"/>
      </w:pPr>
      <w:r>
        <w:t>Utilizaremos el software de clonación</w:t>
      </w:r>
      <w:r w:rsidR="002A43F7">
        <w:t xml:space="preserve"> y para la</w:t>
      </w:r>
      <w:r>
        <w:t xml:space="preserve"> creación de imágenes</w:t>
      </w:r>
      <w:r w:rsidR="002A43F7">
        <w:t>, h</w:t>
      </w:r>
      <w:r>
        <w:t>e elegido esta aplicación para reali</w:t>
      </w:r>
      <w:r w:rsidR="002A43F7">
        <w:t>zar imágenes de equipos</w:t>
      </w:r>
      <w:r>
        <w:t>, ya sea de lanzamiento o de seguridad, además será utilizado para realizar copias de seguridad de tanto el Servidor como de los equipos ya instalados correctamente</w:t>
      </w:r>
      <w:r w:rsidR="00FB27B1">
        <w:t xml:space="preserve">, aumentando así la seguridad de nuestra red al hacer estas imágenes de forma periódica, por razones de seguridad, por ejemplo para el caso de que un equipo se estropease la última imagen de </w:t>
      </w:r>
      <w:proofErr w:type="spellStart"/>
      <w:r w:rsidR="00FB27B1">
        <w:t>el</w:t>
      </w:r>
      <w:proofErr w:type="spellEnd"/>
      <w:r w:rsidR="00FB27B1">
        <w:t xml:space="preserve"> podría ser implementada en el nuevo equipo que lo sustituya </w:t>
      </w:r>
      <w:r>
        <w:t>.</w:t>
      </w:r>
    </w:p>
    <w:p w:rsidR="009801C2" w:rsidRDefault="009801C2" w:rsidP="009801C2">
      <w:pPr>
        <w:keepNext/>
        <w:spacing w:before="120" w:after="120" w:line="360" w:lineRule="auto"/>
        <w:ind w:left="1080" w:right="-10"/>
        <w:jc w:val="center"/>
      </w:pPr>
      <w:r>
        <w:rPr>
          <w:noProof/>
          <w:lang w:eastAsia="es-ES"/>
        </w:rPr>
        <w:drawing>
          <wp:inline distT="0" distB="0" distL="0" distR="0">
            <wp:extent cx="5017273" cy="3363594"/>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srcRect/>
                    <a:stretch>
                      <a:fillRect/>
                    </a:stretch>
                  </pic:blipFill>
                  <pic:spPr bwMode="auto">
                    <a:xfrm>
                      <a:off x="0" y="0"/>
                      <a:ext cx="5022328" cy="3366983"/>
                    </a:xfrm>
                    <a:prstGeom prst="rect">
                      <a:avLst/>
                    </a:prstGeom>
                    <a:noFill/>
                    <a:ln w="9525">
                      <a:noFill/>
                      <a:miter lim="800000"/>
                      <a:headEnd/>
                      <a:tailEnd/>
                    </a:ln>
                  </pic:spPr>
                </pic:pic>
              </a:graphicData>
            </a:graphic>
          </wp:inline>
        </w:drawing>
      </w:r>
    </w:p>
    <w:p w:rsidR="009801C2" w:rsidRDefault="009801C2" w:rsidP="009801C2">
      <w:pPr>
        <w:pStyle w:val="Epgrafe"/>
        <w:jc w:val="center"/>
      </w:pPr>
      <w:bookmarkStart w:id="35" w:name="_Toc73892239"/>
      <w:r>
        <w:t xml:space="preserve">Ilustración </w:t>
      </w:r>
      <w:fldSimple w:instr=" SEQ Ilustración \* ARABIC ">
        <w:r w:rsidR="006E604C">
          <w:rPr>
            <w:noProof/>
          </w:rPr>
          <w:t>14</w:t>
        </w:r>
      </w:fldSimple>
      <w:r>
        <w:t xml:space="preserve"> Imagen </w:t>
      </w:r>
      <w:proofErr w:type="spellStart"/>
      <w:r>
        <w:t>Acronis</w:t>
      </w:r>
      <w:proofErr w:type="spellEnd"/>
      <w:r>
        <w:t xml:space="preserve"> WIM</w:t>
      </w:r>
      <w:bookmarkEnd w:id="35"/>
    </w:p>
    <w:p w:rsidR="009801C2" w:rsidRDefault="009801C2" w:rsidP="009801C2">
      <w:pPr>
        <w:pStyle w:val="Epgrafe"/>
        <w:jc w:val="center"/>
      </w:pPr>
    </w:p>
    <w:p w:rsidR="00B95934" w:rsidRPr="00E30848" w:rsidRDefault="00B95934" w:rsidP="00B95934">
      <w:pPr>
        <w:spacing w:before="120" w:after="120" w:line="360" w:lineRule="auto"/>
        <w:ind w:left="708" w:right="-10"/>
      </w:pPr>
    </w:p>
    <w:p w:rsidR="00E30848" w:rsidRDefault="00B95934" w:rsidP="00F85DBD">
      <w:pPr>
        <w:pStyle w:val="Ttulo2"/>
        <w:numPr>
          <w:ilvl w:val="1"/>
          <w:numId w:val="4"/>
        </w:numPr>
        <w:spacing w:before="120" w:after="120" w:line="360" w:lineRule="auto"/>
        <w:ind w:left="0" w:right="-10" w:firstLine="0"/>
      </w:pPr>
      <w:bookmarkStart w:id="36" w:name="_Toc73892209"/>
      <w:r>
        <w:t xml:space="preserve">Instalación del </w:t>
      </w:r>
      <w:r w:rsidR="002A43F7">
        <w:t>Servidor</w:t>
      </w:r>
      <w:bookmarkEnd w:id="36"/>
    </w:p>
    <w:p w:rsidR="00F85DBD" w:rsidRDefault="00F85DBD" w:rsidP="001C33DC"/>
    <w:p w:rsidR="001C33DC" w:rsidRDefault="001C33DC" w:rsidP="00926357">
      <w:pPr>
        <w:pStyle w:val="Prrafodelista"/>
        <w:numPr>
          <w:ilvl w:val="0"/>
          <w:numId w:val="26"/>
        </w:numPr>
      </w:pPr>
      <w:r>
        <w:t>Instalación y configuración básica de Windows Server</w:t>
      </w:r>
    </w:p>
    <w:p w:rsidR="001C33DC" w:rsidRDefault="001C33DC" w:rsidP="001C33DC">
      <w:r>
        <w:t>Tras el proceso de instalación del sistema operativo, que es el común a todos los Windows, nos aseguramos de que tenga conectividad y configuración de red a</w:t>
      </w:r>
      <w:r w:rsidR="00B12989">
        <w:t xml:space="preserve"> través</w:t>
      </w:r>
      <w:r>
        <w:t xml:space="preserve"> de la configuración del adaptador </w:t>
      </w:r>
      <w:r w:rsidR="00B12989">
        <w:t xml:space="preserve">en el </w:t>
      </w:r>
      <w:proofErr w:type="spellStart"/>
      <w:r w:rsidR="00B12989">
        <w:t>subapartado</w:t>
      </w:r>
      <w:proofErr w:type="spellEnd"/>
      <w:r w:rsidR="00B12989">
        <w:t xml:space="preserve"> de la configuración del </w:t>
      </w:r>
      <w:r w:rsidR="00B12989">
        <w:lastRenderedPageBreak/>
        <w:t>protocolo  TCP/IPv4, ha de estar configurada con la obtención de de IP automáticamente y el DNS, al igual que la configuración IP, ha de estar configurada en automática, comprobaremos su conectividad a través del CMD haciendo un “ping” a la dirección 8.8.8.8 , y tras esto para comprobar que coge la dirección IP deseada haremos, también en el CMD, “</w:t>
      </w:r>
      <w:proofErr w:type="spellStart"/>
      <w:r w:rsidR="00B12989">
        <w:t>ipconfig</w:t>
      </w:r>
      <w:proofErr w:type="spellEnd"/>
      <w:r w:rsidR="00B12989">
        <w:t xml:space="preserve"> /</w:t>
      </w:r>
      <w:proofErr w:type="spellStart"/>
      <w:r w:rsidR="00B12989">
        <w:t>all</w:t>
      </w:r>
      <w:proofErr w:type="spellEnd"/>
      <w:r w:rsidR="00B12989">
        <w:t>” para observar si nuestra configuración es correcta.</w:t>
      </w:r>
    </w:p>
    <w:p w:rsidR="002A43F7" w:rsidRDefault="002A43F7" w:rsidP="002A43F7">
      <w:pPr>
        <w:keepNext/>
      </w:pPr>
      <w:r>
        <w:rPr>
          <w:noProof/>
          <w:lang w:eastAsia="es-ES"/>
        </w:rPr>
        <w:drawing>
          <wp:inline distT="0" distB="0" distL="0" distR="0">
            <wp:extent cx="5759450" cy="3962886"/>
            <wp:effectExtent l="1905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759450" cy="3962886"/>
                    </a:xfrm>
                    <a:prstGeom prst="rect">
                      <a:avLst/>
                    </a:prstGeom>
                    <a:noFill/>
                    <a:ln w="9525">
                      <a:noFill/>
                      <a:miter lim="800000"/>
                      <a:headEnd/>
                      <a:tailEnd/>
                    </a:ln>
                  </pic:spPr>
                </pic:pic>
              </a:graphicData>
            </a:graphic>
          </wp:inline>
        </w:drawing>
      </w:r>
    </w:p>
    <w:p w:rsidR="00B12989" w:rsidRDefault="002A43F7" w:rsidP="002A43F7">
      <w:pPr>
        <w:pStyle w:val="Epgrafe"/>
        <w:jc w:val="center"/>
      </w:pPr>
      <w:bookmarkStart w:id="37" w:name="_Toc73892240"/>
      <w:r>
        <w:t xml:space="preserve">Ilustración </w:t>
      </w:r>
      <w:fldSimple w:instr=" SEQ Ilustración \* ARABIC ">
        <w:r w:rsidR="006E604C">
          <w:rPr>
            <w:noProof/>
          </w:rPr>
          <w:t>15</w:t>
        </w:r>
      </w:fldSimple>
      <w:r>
        <w:t xml:space="preserve"> Configuración IP Server</w:t>
      </w:r>
      <w:bookmarkEnd w:id="37"/>
    </w:p>
    <w:p w:rsidR="002A43F7" w:rsidRDefault="002A43F7" w:rsidP="001C33DC"/>
    <w:p w:rsidR="001C33DC" w:rsidRDefault="001C33DC" w:rsidP="00926357">
      <w:pPr>
        <w:pStyle w:val="Prrafodelista"/>
        <w:numPr>
          <w:ilvl w:val="0"/>
          <w:numId w:val="26"/>
        </w:numPr>
      </w:pPr>
      <w:r>
        <w:t>Instalación y configuración de AD</w:t>
      </w:r>
    </w:p>
    <w:p w:rsidR="001C33DC" w:rsidRDefault="001C33DC" w:rsidP="001C33DC"/>
    <w:p w:rsidR="002A43F7" w:rsidRDefault="00FF3244" w:rsidP="001C33DC">
      <w:r>
        <w:t>Comenzaremos el proceso de instalación de AD entrando al “Server Manager”, donde entraremos en el apartado “</w:t>
      </w:r>
      <w:proofErr w:type="spellStart"/>
      <w:r>
        <w:t>Manage</w:t>
      </w:r>
      <w:proofErr w:type="spellEnd"/>
      <w:r>
        <w:t>”, y tras esto seleccionaremos “</w:t>
      </w:r>
      <w:proofErr w:type="spellStart"/>
      <w:r>
        <w:t>Add</w:t>
      </w:r>
      <w:proofErr w:type="spellEnd"/>
      <w:r>
        <w:t xml:space="preserve"> Roles and </w:t>
      </w:r>
      <w:proofErr w:type="spellStart"/>
      <w:r>
        <w:t>Features</w:t>
      </w:r>
      <w:proofErr w:type="spellEnd"/>
      <w:r>
        <w:t xml:space="preserve">”, se nos abrirá una ventana emergente, en la </w:t>
      </w:r>
      <w:proofErr w:type="spellStart"/>
      <w:r>
        <w:t>pagina</w:t>
      </w:r>
      <w:proofErr w:type="spellEnd"/>
      <w:r>
        <w:t xml:space="preserve"> de inicio se nos informa acerca de este servicio, continuaremos, ahora seleccionaremos la opción de “Role </w:t>
      </w:r>
      <w:proofErr w:type="spellStart"/>
      <w:r>
        <w:t>based</w:t>
      </w:r>
      <w:proofErr w:type="spellEnd"/>
      <w:r>
        <w:t xml:space="preserve"> </w:t>
      </w:r>
      <w:proofErr w:type="spellStart"/>
      <w:r>
        <w:t>or</w:t>
      </w:r>
      <w:proofErr w:type="spellEnd"/>
      <w:r>
        <w:t xml:space="preserve"> </w:t>
      </w:r>
      <w:proofErr w:type="spellStart"/>
      <w:r>
        <w:t>feature</w:t>
      </w:r>
      <w:proofErr w:type="spellEnd"/>
      <w:r>
        <w:t xml:space="preserve"> </w:t>
      </w:r>
      <w:proofErr w:type="spellStart"/>
      <w:r>
        <w:t>based</w:t>
      </w:r>
      <w:proofErr w:type="spellEnd"/>
      <w:r>
        <w:t xml:space="preserve"> </w:t>
      </w:r>
      <w:proofErr w:type="spellStart"/>
      <w:r>
        <w:t>installation</w:t>
      </w:r>
      <w:proofErr w:type="spellEnd"/>
      <w:r>
        <w:t>”, pulsaremos en “</w:t>
      </w:r>
      <w:proofErr w:type="spellStart"/>
      <w:r>
        <w:t>Next</w:t>
      </w:r>
      <w:proofErr w:type="spellEnd"/>
      <w:r>
        <w:t>” y entraremos en la selección del servidor de destino, donde seleccionaremos “</w:t>
      </w:r>
      <w:proofErr w:type="spellStart"/>
      <w:r>
        <w:t>Select</w:t>
      </w:r>
      <w:proofErr w:type="spellEnd"/>
      <w:r>
        <w:t xml:space="preserve"> a server </w:t>
      </w:r>
      <w:proofErr w:type="spellStart"/>
      <w:r>
        <w:t>from</w:t>
      </w:r>
      <w:proofErr w:type="spellEnd"/>
      <w:r>
        <w:t xml:space="preserve"> </w:t>
      </w:r>
      <w:proofErr w:type="spellStart"/>
      <w:r>
        <w:t>the</w:t>
      </w:r>
      <w:proofErr w:type="spellEnd"/>
      <w:r>
        <w:t xml:space="preserve"> server pool” y en el menú inferior llamado “Server Pool” elegiremos nuestro equipo, y pasaremos a la siguiente parte, donde elegiremos “Active </w:t>
      </w:r>
      <w:proofErr w:type="spellStart"/>
      <w:r>
        <w:t>Directory</w:t>
      </w:r>
      <w:proofErr w:type="spellEnd"/>
      <w:r>
        <w:t xml:space="preserve"> </w:t>
      </w:r>
      <w:proofErr w:type="spellStart"/>
      <w:r>
        <w:t>Domain</w:t>
      </w:r>
      <w:proofErr w:type="spellEnd"/>
      <w:r>
        <w:t xml:space="preserve"> </w:t>
      </w:r>
      <w:proofErr w:type="spellStart"/>
      <w:r>
        <w:t>Services</w:t>
      </w:r>
      <w:proofErr w:type="spellEnd"/>
      <w:r>
        <w:t>”</w:t>
      </w:r>
      <w:r w:rsidR="00A91ADE">
        <w:t>, donde, al seleccionarlo se nos abrirá una ventana emergente, donde pulsamos en “</w:t>
      </w:r>
      <w:proofErr w:type="spellStart"/>
      <w:r w:rsidR="00A91ADE">
        <w:t>Add</w:t>
      </w:r>
      <w:proofErr w:type="spellEnd"/>
      <w:r w:rsidR="00A91ADE">
        <w:t xml:space="preserve"> </w:t>
      </w:r>
      <w:proofErr w:type="spellStart"/>
      <w:r w:rsidR="00A91ADE">
        <w:t>Features</w:t>
      </w:r>
      <w:proofErr w:type="spellEnd"/>
      <w:r w:rsidR="00A91ADE">
        <w:t>”, ya que al instalar este servicio se nos instalara también el rol DNS, tras agregar este rol continuares con la instalación, donde pasaremos a la selección de “</w:t>
      </w:r>
      <w:proofErr w:type="spellStart"/>
      <w:r w:rsidR="00A91ADE">
        <w:t>Features</w:t>
      </w:r>
      <w:proofErr w:type="spellEnd"/>
      <w:r w:rsidR="00A91ADE">
        <w:t xml:space="preserve">”, donde no tendremos que marcar nada, continuamos una </w:t>
      </w:r>
      <w:r w:rsidR="00A91ADE">
        <w:lastRenderedPageBreak/>
        <w:t xml:space="preserve">ventana que nos informa acerca de Active </w:t>
      </w:r>
      <w:proofErr w:type="spellStart"/>
      <w:r w:rsidR="00A91ADE">
        <w:t>Directory</w:t>
      </w:r>
      <w:proofErr w:type="spellEnd"/>
      <w:r w:rsidR="00A91ADE">
        <w:t>, en la siguiente pagina  instalamos las características deseadas y tras esto cerramos el instalador con el botón “</w:t>
      </w:r>
      <w:proofErr w:type="spellStart"/>
      <w:r w:rsidR="00A91ADE">
        <w:t>close</w:t>
      </w:r>
      <w:proofErr w:type="spellEnd"/>
      <w:r w:rsidR="00A91ADE">
        <w:t>”, tras esto promoveremos nuestro equipo a controlador de dominio, abriendo un nuevo lanzador desde el “</w:t>
      </w:r>
      <w:proofErr w:type="spellStart"/>
      <w:r w:rsidR="009E16C3">
        <w:t>D</w:t>
      </w:r>
      <w:r w:rsidR="00A91ADE">
        <w:t>ashborad</w:t>
      </w:r>
      <w:proofErr w:type="spellEnd"/>
      <w:r w:rsidR="00A91ADE">
        <w:t>”</w:t>
      </w:r>
      <w:r w:rsidR="00731D60">
        <w:t xml:space="preserve">, en este </w:t>
      </w:r>
      <w:proofErr w:type="spellStart"/>
      <w:r w:rsidR="00731D60">
        <w:t>lanzadorlo</w:t>
      </w:r>
      <w:proofErr w:type="spellEnd"/>
      <w:r w:rsidR="00731D60">
        <w:t xml:space="preserve"> primero que haremos es elegir la </w:t>
      </w:r>
      <w:proofErr w:type="spellStart"/>
      <w:r w:rsidR="00731D60">
        <w:t>apción</w:t>
      </w:r>
      <w:proofErr w:type="spellEnd"/>
      <w:r w:rsidR="00731D60">
        <w:t xml:space="preserve"> de “</w:t>
      </w:r>
      <w:proofErr w:type="spellStart"/>
      <w:r w:rsidR="00731D60">
        <w:t>Add</w:t>
      </w:r>
      <w:proofErr w:type="spellEnd"/>
      <w:r w:rsidR="00731D60">
        <w:t xml:space="preserve"> a new </w:t>
      </w:r>
      <w:proofErr w:type="spellStart"/>
      <w:r w:rsidR="00731D60">
        <w:t>forest</w:t>
      </w:r>
      <w:proofErr w:type="spellEnd"/>
      <w:r w:rsidR="00731D60">
        <w:t>”, en el case de querer crear un nuevo dominio, y debajo en “</w:t>
      </w:r>
      <w:proofErr w:type="spellStart"/>
      <w:r w:rsidR="00731D60">
        <w:t>Root</w:t>
      </w:r>
      <w:proofErr w:type="spellEnd"/>
      <w:r w:rsidR="00731D60">
        <w:t xml:space="preserve"> </w:t>
      </w:r>
      <w:proofErr w:type="spellStart"/>
      <w:r w:rsidR="00731D60">
        <w:t>domain</w:t>
      </w:r>
      <w:proofErr w:type="spellEnd"/>
      <w:r w:rsidR="00731D60">
        <w:t xml:space="preserve"> </w:t>
      </w:r>
      <w:proofErr w:type="spellStart"/>
      <w:r w:rsidR="00731D60">
        <w:t>name</w:t>
      </w:r>
      <w:proofErr w:type="spellEnd"/>
      <w:r w:rsidR="00731D60">
        <w:t xml:space="preserve">” le daremos un nombre a nuestro dominio, en nuestro caso “proy44.pa” y continuamos, seleccionamos el nivel funcional de nuestro bosque y de nuestro dominio, en nuestro caso seleccionaremos en ambos casos “Windows Server 2008 R2”, dejamos los </w:t>
      </w:r>
      <w:proofErr w:type="spellStart"/>
      <w:r w:rsidR="00731D60">
        <w:t>checks</w:t>
      </w:r>
      <w:proofErr w:type="spellEnd"/>
      <w:r w:rsidR="00731D60">
        <w:t xml:space="preserve"> que se encuentran debajo de forma predeterminada, y justo debajo escribimos la contraseña de administración del modo de restauración de servicios de directorio y pasamos a la siguiente pagina, ignoramos la advertencia y continuamos, escribimos el nombre de “NetBIOS”, el cual es el mismo nombre sin sufijo de dominio y pasado a mayúsculas, pasamos a la siguiente pagina, en la cual se seleccionan la ubicación de los archivos de registro</w:t>
      </w:r>
      <w:r w:rsidR="000B7812">
        <w:t xml:space="preserve">, los cuales dejaremos por defecto, continuamos al resumen de la instalación de Active </w:t>
      </w:r>
      <w:proofErr w:type="spellStart"/>
      <w:r w:rsidR="000B7812">
        <w:t>Directory</w:t>
      </w:r>
      <w:proofErr w:type="spellEnd"/>
      <w:r w:rsidR="000B7812">
        <w:t xml:space="preserve">, continuamos a la </w:t>
      </w:r>
      <w:proofErr w:type="spellStart"/>
      <w:r w:rsidR="000B7812">
        <w:t>pagina</w:t>
      </w:r>
      <w:proofErr w:type="spellEnd"/>
      <w:r w:rsidR="000B7812">
        <w:t xml:space="preserve"> de comprobación de requisitos previos, donde instalamos los servicios, tras la instalación hemos de reiniciar el servidor y tras esto el servidor se ha convertido en controlador de dominio, donde se nos solicitara las credenciales y se completara la instalación de Active </w:t>
      </w:r>
      <w:proofErr w:type="spellStart"/>
      <w:r w:rsidR="000B7812">
        <w:t>Directory</w:t>
      </w:r>
      <w:proofErr w:type="spellEnd"/>
      <w:r w:rsidR="000B7812">
        <w:t xml:space="preserve"> y la conversión del servidor a controlador de dominio, ahora configuraremos en el servicio DNS, desde “Tools”</w:t>
      </w:r>
      <w:r w:rsidR="00A91ADE">
        <w:t xml:space="preserve"> </w:t>
      </w:r>
      <w:r w:rsidR="000B7812">
        <w:t xml:space="preserve"> en el “</w:t>
      </w:r>
      <w:proofErr w:type="spellStart"/>
      <w:r w:rsidR="000B7812">
        <w:t>Dashboard</w:t>
      </w:r>
      <w:proofErr w:type="spellEnd"/>
      <w:r w:rsidR="000B7812">
        <w:t xml:space="preserve">”, donde crearemos una zona inversa, la cual a diferencia de la zona directa, no se crea de forma directa, así que crearemos en “Reverse </w:t>
      </w:r>
      <w:proofErr w:type="spellStart"/>
      <w:r w:rsidR="000B7812">
        <w:t>Lookup</w:t>
      </w:r>
      <w:proofErr w:type="spellEnd"/>
      <w:r w:rsidR="000B7812">
        <w:t xml:space="preserve"> </w:t>
      </w:r>
      <w:proofErr w:type="spellStart"/>
      <w:r w:rsidR="000B7812">
        <w:t>Zones</w:t>
      </w:r>
      <w:proofErr w:type="spellEnd"/>
      <w:r w:rsidR="000B7812">
        <w:t xml:space="preserve">” una nueva zona de tipo principal para todos los servidores DNS que se ejecutan en controladores de dominio, seleccionamos la zona inversa para IPv4 y en la siguiente pagina agregaremos los tres primeros bytes de las direcciones IP que manejamos, con esto y con permitir solo las actualizaciones </w:t>
      </w:r>
      <w:r w:rsidR="002A43F7">
        <w:t>dinámicas</w:t>
      </w:r>
      <w:r w:rsidR="000B7812">
        <w:t xml:space="preserve"> seguras</w:t>
      </w:r>
      <w:r w:rsidR="002A43F7">
        <w:t xml:space="preserve"> ya finalizaremos el asistente de creación de la nueva zona.</w:t>
      </w:r>
    </w:p>
    <w:p w:rsidR="002A43F7" w:rsidRDefault="002A43F7" w:rsidP="002A43F7">
      <w:pPr>
        <w:keepNext/>
        <w:jc w:val="center"/>
      </w:pPr>
      <w:r>
        <w:rPr>
          <w:noProof/>
          <w:lang w:eastAsia="es-ES"/>
        </w:rPr>
        <w:drawing>
          <wp:inline distT="0" distB="0" distL="0" distR="0">
            <wp:extent cx="4487237" cy="2629329"/>
            <wp:effectExtent l="19050" t="0" r="8563" b="0"/>
            <wp:docPr id="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499922" cy="2636762"/>
                    </a:xfrm>
                    <a:prstGeom prst="rect">
                      <a:avLst/>
                    </a:prstGeom>
                    <a:noFill/>
                    <a:ln w="9525">
                      <a:noFill/>
                      <a:miter lim="800000"/>
                      <a:headEnd/>
                      <a:tailEnd/>
                    </a:ln>
                  </pic:spPr>
                </pic:pic>
              </a:graphicData>
            </a:graphic>
          </wp:inline>
        </w:drawing>
      </w:r>
    </w:p>
    <w:p w:rsidR="002A43F7" w:rsidRDefault="002A43F7" w:rsidP="002A43F7">
      <w:pPr>
        <w:pStyle w:val="Epgrafe"/>
        <w:jc w:val="center"/>
      </w:pPr>
      <w:bookmarkStart w:id="38" w:name="_Toc73892241"/>
      <w:r>
        <w:t xml:space="preserve">Ilustración </w:t>
      </w:r>
      <w:fldSimple w:instr=" SEQ Ilustración \* ARABIC ">
        <w:r w:rsidR="006E604C">
          <w:rPr>
            <w:noProof/>
          </w:rPr>
          <w:t>16</w:t>
        </w:r>
      </w:fldSimple>
      <w:r>
        <w:t xml:space="preserve"> Server Roles</w:t>
      </w:r>
      <w:bookmarkEnd w:id="38"/>
    </w:p>
    <w:p w:rsidR="002A43F7" w:rsidRDefault="002A43F7" w:rsidP="002A43F7">
      <w:pPr>
        <w:keepNext/>
      </w:pPr>
      <w:r>
        <w:rPr>
          <w:noProof/>
          <w:lang w:eastAsia="es-ES"/>
        </w:rPr>
        <w:lastRenderedPageBreak/>
        <w:drawing>
          <wp:inline distT="0" distB="0" distL="0" distR="0">
            <wp:extent cx="5759450" cy="3337352"/>
            <wp:effectExtent l="1905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759450" cy="3337352"/>
                    </a:xfrm>
                    <a:prstGeom prst="rect">
                      <a:avLst/>
                    </a:prstGeom>
                    <a:noFill/>
                    <a:ln w="9525">
                      <a:noFill/>
                      <a:miter lim="800000"/>
                      <a:headEnd/>
                      <a:tailEnd/>
                    </a:ln>
                  </pic:spPr>
                </pic:pic>
              </a:graphicData>
            </a:graphic>
          </wp:inline>
        </w:drawing>
      </w:r>
    </w:p>
    <w:p w:rsidR="002A43F7" w:rsidRDefault="002A43F7" w:rsidP="002A43F7">
      <w:pPr>
        <w:pStyle w:val="Epgrafe"/>
        <w:jc w:val="center"/>
      </w:pPr>
      <w:bookmarkStart w:id="39" w:name="_Toc73892242"/>
      <w:r>
        <w:t xml:space="preserve">Ilustración </w:t>
      </w:r>
      <w:fldSimple w:instr=" SEQ Ilustración \* ARABIC ">
        <w:r w:rsidR="006E604C">
          <w:rPr>
            <w:noProof/>
          </w:rPr>
          <w:t>17</w:t>
        </w:r>
      </w:fldSimple>
      <w:r>
        <w:t xml:space="preserve"> Imagen DNS</w:t>
      </w:r>
      <w:bookmarkEnd w:id="39"/>
    </w:p>
    <w:p w:rsidR="00B12989" w:rsidRDefault="000B7812" w:rsidP="001C33DC">
      <w:r>
        <w:t xml:space="preserve"> </w:t>
      </w:r>
    </w:p>
    <w:p w:rsidR="00B12989" w:rsidRDefault="00B12989" w:rsidP="001C33DC"/>
    <w:p w:rsidR="00926357" w:rsidRDefault="00926357" w:rsidP="00926357">
      <w:pPr>
        <w:pStyle w:val="Prrafodelista"/>
        <w:numPr>
          <w:ilvl w:val="0"/>
          <w:numId w:val="26"/>
        </w:numPr>
      </w:pPr>
      <w:r>
        <w:t>Instalación</w:t>
      </w:r>
      <w:r w:rsidR="007A53D3">
        <w:t xml:space="preserve"> y configuración</w:t>
      </w:r>
      <w:r>
        <w:t xml:space="preserve"> de WDS</w:t>
      </w:r>
    </w:p>
    <w:p w:rsidR="00B12989" w:rsidRDefault="00B12989" w:rsidP="00B12989"/>
    <w:p w:rsidR="00926357" w:rsidRDefault="00926357" w:rsidP="00926357">
      <w:r>
        <w:t>La instalación da comienzo con la apertura del “Server Manager” desde el menú de inicio, tras ellos pulsamos en la esquina superior del “</w:t>
      </w:r>
      <w:proofErr w:type="spellStart"/>
      <w:r>
        <w:t>Dashboard</w:t>
      </w:r>
      <w:proofErr w:type="spellEnd"/>
      <w:r>
        <w:t>” en “</w:t>
      </w:r>
      <w:proofErr w:type="spellStart"/>
      <w:r>
        <w:t>Add</w:t>
      </w:r>
      <w:proofErr w:type="spellEnd"/>
      <w:r>
        <w:t xml:space="preserve"> roles and </w:t>
      </w:r>
      <w:proofErr w:type="spellStart"/>
      <w:r>
        <w:t>features</w:t>
      </w:r>
      <w:proofErr w:type="spellEnd"/>
      <w:r>
        <w:t>”, se nos abrirá una ventana con una serie de avisos, le daremos a “</w:t>
      </w:r>
      <w:proofErr w:type="spellStart"/>
      <w:r>
        <w:t>Next</w:t>
      </w:r>
      <w:proofErr w:type="spellEnd"/>
      <w:r>
        <w:t>”, y en “</w:t>
      </w:r>
      <w:proofErr w:type="spellStart"/>
      <w:r>
        <w:t>Installation</w:t>
      </w:r>
      <w:proofErr w:type="spellEnd"/>
      <w:r>
        <w:t xml:space="preserve"> </w:t>
      </w:r>
      <w:proofErr w:type="spellStart"/>
      <w:r>
        <w:t>Type</w:t>
      </w:r>
      <w:proofErr w:type="spellEnd"/>
      <w:r>
        <w:t>” marcaremos la alternativa “Rola-</w:t>
      </w:r>
      <w:proofErr w:type="spellStart"/>
      <w:r>
        <w:t>based</w:t>
      </w:r>
      <w:proofErr w:type="spellEnd"/>
      <w:r>
        <w:t xml:space="preserve"> </w:t>
      </w:r>
      <w:proofErr w:type="spellStart"/>
      <w:r>
        <w:t>or</w:t>
      </w:r>
      <w:proofErr w:type="spellEnd"/>
      <w:r>
        <w:t xml:space="preserve"> </w:t>
      </w:r>
      <w:proofErr w:type="spellStart"/>
      <w:r>
        <w:t>features-based</w:t>
      </w:r>
      <w:proofErr w:type="spellEnd"/>
      <w:r>
        <w:t xml:space="preserve"> </w:t>
      </w:r>
      <w:proofErr w:type="spellStart"/>
      <w:r>
        <w:t>installation</w:t>
      </w:r>
      <w:proofErr w:type="spellEnd"/>
      <w:r>
        <w:t>” y le volvemos a dar a “</w:t>
      </w:r>
      <w:proofErr w:type="spellStart"/>
      <w:r>
        <w:t>Next</w:t>
      </w:r>
      <w:proofErr w:type="spellEnd"/>
      <w:r>
        <w:t xml:space="preserve">”, en la “Server </w:t>
      </w:r>
      <w:proofErr w:type="spellStart"/>
      <w:r>
        <w:t>Selection</w:t>
      </w:r>
      <w:proofErr w:type="spellEnd"/>
      <w:r>
        <w:t>” marcaremos “</w:t>
      </w:r>
      <w:proofErr w:type="spellStart"/>
      <w:r>
        <w:t>Select</w:t>
      </w:r>
      <w:proofErr w:type="spellEnd"/>
      <w:r>
        <w:t xml:space="preserve"> a server </w:t>
      </w:r>
      <w:proofErr w:type="spellStart"/>
      <w:r>
        <w:t>from</w:t>
      </w:r>
      <w:proofErr w:type="spellEnd"/>
      <w:r>
        <w:t xml:space="preserve"> </w:t>
      </w:r>
      <w:proofErr w:type="spellStart"/>
      <w:r>
        <w:t>the</w:t>
      </w:r>
      <w:proofErr w:type="spellEnd"/>
      <w:r>
        <w:t xml:space="preserve"> server </w:t>
      </w:r>
      <w:proofErr w:type="spellStart"/>
      <w:r>
        <w:t>poool</w:t>
      </w:r>
      <w:proofErr w:type="spellEnd"/>
      <w:r>
        <w:t xml:space="preserve">” y continuamos, en el listado de “Server Roles” marcamos la opción “Windows </w:t>
      </w:r>
      <w:proofErr w:type="spellStart"/>
      <w:r>
        <w:t>Deployment</w:t>
      </w:r>
      <w:proofErr w:type="spellEnd"/>
      <w:r>
        <w:t xml:space="preserve"> </w:t>
      </w:r>
      <w:proofErr w:type="spellStart"/>
      <w:r>
        <w:t>Services</w:t>
      </w:r>
      <w:proofErr w:type="spellEnd"/>
      <w:r>
        <w:t>”</w:t>
      </w:r>
      <w:r w:rsidR="009C2560">
        <w:t xml:space="preserve"> y tras esto pulsamos en “</w:t>
      </w:r>
      <w:proofErr w:type="spellStart"/>
      <w:r w:rsidR="009C2560">
        <w:t>Adding</w:t>
      </w:r>
      <w:proofErr w:type="spellEnd"/>
      <w:r w:rsidR="009C2560">
        <w:t xml:space="preserve"> </w:t>
      </w:r>
      <w:proofErr w:type="spellStart"/>
      <w:r w:rsidR="009C2560">
        <w:t>Features</w:t>
      </w:r>
      <w:proofErr w:type="spellEnd"/>
      <w:r w:rsidR="009C2560">
        <w:t>” y continuamos, en la selección de “</w:t>
      </w:r>
      <w:proofErr w:type="spellStart"/>
      <w:r w:rsidR="009C2560">
        <w:t>Features</w:t>
      </w:r>
      <w:proofErr w:type="spellEnd"/>
      <w:r w:rsidR="009C2560">
        <w:t xml:space="preserve">” dejamos las alternativas marcadas por defecto y continuamos, sobre la opción WDS hacemos </w:t>
      </w:r>
      <w:proofErr w:type="spellStart"/>
      <w:r w:rsidR="009C2560">
        <w:t>click</w:t>
      </w:r>
      <w:proofErr w:type="spellEnd"/>
      <w:r w:rsidR="009C2560">
        <w:t xml:space="preserve"> en “</w:t>
      </w:r>
      <w:proofErr w:type="spellStart"/>
      <w:r w:rsidR="009C2560">
        <w:t>Next</w:t>
      </w:r>
      <w:proofErr w:type="spellEnd"/>
      <w:r w:rsidR="009C2560">
        <w:t xml:space="preserve">”, sobre la selección de “Role </w:t>
      </w:r>
      <w:proofErr w:type="spellStart"/>
      <w:r w:rsidR="009C2560">
        <w:t>Services</w:t>
      </w:r>
      <w:proofErr w:type="spellEnd"/>
      <w:r w:rsidR="009C2560">
        <w:t>” dejamos las dos alternativas ya marcadas: “</w:t>
      </w:r>
      <w:proofErr w:type="spellStart"/>
      <w:r w:rsidR="009C2560">
        <w:t>Deployment</w:t>
      </w:r>
      <w:proofErr w:type="spellEnd"/>
      <w:r w:rsidR="009C2560">
        <w:t xml:space="preserve"> Server” y “</w:t>
      </w:r>
      <w:proofErr w:type="spellStart"/>
      <w:r w:rsidR="009C2560">
        <w:t>Transport</w:t>
      </w:r>
      <w:proofErr w:type="spellEnd"/>
      <w:r w:rsidR="009C2560">
        <w:t xml:space="preserve"> Server” y continuamos, en “</w:t>
      </w:r>
      <w:proofErr w:type="spellStart"/>
      <w:r w:rsidR="009C2560">
        <w:t>Confirmation</w:t>
      </w:r>
      <w:proofErr w:type="spellEnd"/>
      <w:r w:rsidR="009C2560">
        <w:t>” solo nos hará falta pulsar en “</w:t>
      </w:r>
      <w:proofErr w:type="spellStart"/>
      <w:r w:rsidR="009C2560">
        <w:t>Install</w:t>
      </w:r>
      <w:proofErr w:type="spellEnd"/>
      <w:r w:rsidR="009C2560">
        <w:t>”, tras esto se realizara la descarga, cuando esto ocurra continuamos a la opción “</w:t>
      </w:r>
      <w:proofErr w:type="spellStart"/>
      <w:r w:rsidR="009C2560">
        <w:t>Results</w:t>
      </w:r>
      <w:proofErr w:type="spellEnd"/>
      <w:r w:rsidR="009C2560">
        <w:t>”, donde cerramos con el botón “</w:t>
      </w:r>
      <w:proofErr w:type="spellStart"/>
      <w:r w:rsidR="009C2560">
        <w:t>Close</w:t>
      </w:r>
      <w:proofErr w:type="spellEnd"/>
      <w:r w:rsidR="009C2560">
        <w:t xml:space="preserve">” </w:t>
      </w:r>
    </w:p>
    <w:p w:rsidR="009C2560" w:rsidRDefault="009C2560" w:rsidP="009C2560">
      <w:pPr>
        <w:keepNext/>
        <w:jc w:val="center"/>
      </w:pPr>
      <w:r>
        <w:rPr>
          <w:noProof/>
          <w:lang w:eastAsia="es-ES"/>
        </w:rPr>
        <w:lastRenderedPageBreak/>
        <w:drawing>
          <wp:inline distT="0" distB="0" distL="0" distR="0">
            <wp:extent cx="4186317" cy="2994775"/>
            <wp:effectExtent l="19050" t="0" r="4683"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4187715" cy="2995775"/>
                    </a:xfrm>
                    <a:prstGeom prst="rect">
                      <a:avLst/>
                    </a:prstGeom>
                    <a:noFill/>
                    <a:ln w="9525">
                      <a:noFill/>
                      <a:miter lim="800000"/>
                      <a:headEnd/>
                      <a:tailEnd/>
                    </a:ln>
                  </pic:spPr>
                </pic:pic>
              </a:graphicData>
            </a:graphic>
          </wp:inline>
        </w:drawing>
      </w:r>
    </w:p>
    <w:p w:rsidR="009C2560" w:rsidRDefault="009C2560" w:rsidP="009C2560">
      <w:pPr>
        <w:pStyle w:val="Epgrafe"/>
        <w:jc w:val="center"/>
      </w:pPr>
      <w:bookmarkStart w:id="40" w:name="_Toc73892243"/>
      <w:r>
        <w:t xml:space="preserve">Ilustración </w:t>
      </w:r>
      <w:fldSimple w:instr=" SEQ Ilustración \* ARABIC ">
        <w:r w:rsidR="006E604C">
          <w:rPr>
            <w:noProof/>
          </w:rPr>
          <w:t>18</w:t>
        </w:r>
      </w:fldSimple>
      <w:r>
        <w:t>Imagen de Instalación WDS</w:t>
      </w:r>
      <w:bookmarkEnd w:id="40"/>
    </w:p>
    <w:p w:rsidR="00926357" w:rsidRDefault="009C2560" w:rsidP="00926357">
      <w:r>
        <w:t xml:space="preserve">Con esto se habría descargado </w:t>
      </w:r>
      <w:r w:rsidR="007A53D3">
        <w:t xml:space="preserve">e instalado de forma básica el servicio Windows </w:t>
      </w:r>
      <w:proofErr w:type="spellStart"/>
      <w:r w:rsidR="007A53D3">
        <w:t>Deployment</w:t>
      </w:r>
      <w:proofErr w:type="spellEnd"/>
      <w:r w:rsidR="007A53D3">
        <w:t xml:space="preserve"> </w:t>
      </w:r>
      <w:proofErr w:type="spellStart"/>
      <w:r w:rsidR="007A53D3">
        <w:t>Services</w:t>
      </w:r>
      <w:proofErr w:type="spellEnd"/>
      <w:r w:rsidR="007A53D3">
        <w:t>, ahora en el menú de “Tools” seleccionando WDS</w:t>
      </w:r>
      <w:r w:rsidR="008E68EF">
        <w:t xml:space="preserve">, en la ventana que se nos abrirá en el grupo de “Servers” seleccionamos nuestro dominio y con </w:t>
      </w:r>
      <w:proofErr w:type="spellStart"/>
      <w:r w:rsidR="008E68EF">
        <w:t>click</w:t>
      </w:r>
      <w:proofErr w:type="spellEnd"/>
      <w:r w:rsidR="008E68EF">
        <w:t xml:space="preserve"> derecho abrimos la opción de “Configure Server”, iniciamos la </w:t>
      </w:r>
      <w:r w:rsidR="009F799E">
        <w:t>configuración</w:t>
      </w:r>
      <w:r w:rsidR="008E68EF">
        <w:t xml:space="preserve"> y continuamos</w:t>
      </w:r>
      <w:r w:rsidR="009F799E">
        <w:t>,</w:t>
      </w:r>
      <w:r w:rsidR="008E68EF">
        <w:t xml:space="preserve"> </w:t>
      </w:r>
      <w:r w:rsidR="00152425">
        <w:t>se nos abrirá un asistente de configuración, en las “</w:t>
      </w:r>
      <w:proofErr w:type="spellStart"/>
      <w:r w:rsidR="00152425">
        <w:t>Install</w:t>
      </w:r>
      <w:proofErr w:type="spellEnd"/>
      <w:r w:rsidR="00152425">
        <w:t xml:space="preserve"> </w:t>
      </w:r>
      <w:proofErr w:type="spellStart"/>
      <w:r w:rsidR="00152425">
        <w:t>Options</w:t>
      </w:r>
      <w:proofErr w:type="spellEnd"/>
      <w:r w:rsidR="00152425">
        <w:t>” seleccionamos la opción de “</w:t>
      </w:r>
      <w:proofErr w:type="spellStart"/>
      <w:r w:rsidR="00152425">
        <w:t>Integrated</w:t>
      </w:r>
      <w:proofErr w:type="spellEnd"/>
      <w:r w:rsidR="00152425">
        <w:t xml:space="preserve"> </w:t>
      </w:r>
      <w:proofErr w:type="spellStart"/>
      <w:r w:rsidR="00152425">
        <w:t>whit</w:t>
      </w:r>
      <w:proofErr w:type="spellEnd"/>
      <w:r w:rsidR="00152425">
        <w:t xml:space="preserve"> Active </w:t>
      </w:r>
      <w:proofErr w:type="spellStart"/>
      <w:r w:rsidR="00152425">
        <w:t>Directory</w:t>
      </w:r>
      <w:proofErr w:type="spellEnd"/>
      <w:r w:rsidR="00152425">
        <w:t xml:space="preserve">”, ya que el servidor también es el controlador de dominio, y continuamos, seleccionamos la ubicación donde ubicaremos la carpeta de instalación remota y tras esto en la ventana del servidor DHCP, seleccionaremos </w:t>
      </w:r>
      <w:r w:rsidR="007615E8">
        <w:t xml:space="preserve">las dos opciones existentes si el servidor DHCP se encuentra descargado y configurado en el servidor, en nuestro caso, se encuentra en el </w:t>
      </w:r>
      <w:proofErr w:type="spellStart"/>
      <w:r w:rsidR="007615E8">
        <w:t>router</w:t>
      </w:r>
      <w:proofErr w:type="spellEnd"/>
      <w:r w:rsidR="007615E8">
        <w:t xml:space="preserve"> por lo que quitaremos la selección, en la siguiente parte de la configuración llamada “PXE </w:t>
      </w:r>
      <w:proofErr w:type="spellStart"/>
      <w:r w:rsidR="007615E8">
        <w:t>Initials</w:t>
      </w:r>
      <w:proofErr w:type="spellEnd"/>
      <w:r w:rsidR="007615E8">
        <w:t xml:space="preserve"> </w:t>
      </w:r>
      <w:proofErr w:type="spellStart"/>
      <w:r w:rsidR="007615E8">
        <w:t>Settings</w:t>
      </w:r>
      <w:proofErr w:type="spellEnd"/>
      <w:r w:rsidR="007615E8">
        <w:t xml:space="preserve">” marcaremos la opción </w:t>
      </w:r>
      <w:r w:rsidR="00054AB2">
        <w:t>“</w:t>
      </w:r>
      <w:proofErr w:type="spellStart"/>
      <w:r w:rsidR="00054AB2">
        <w:t>Respond</w:t>
      </w:r>
      <w:proofErr w:type="spellEnd"/>
      <w:r w:rsidR="00054AB2">
        <w:t xml:space="preserve"> </w:t>
      </w:r>
      <w:proofErr w:type="spellStart"/>
      <w:r w:rsidR="00054AB2">
        <w:t>to</w:t>
      </w:r>
      <w:proofErr w:type="spellEnd"/>
      <w:r w:rsidR="00054AB2">
        <w:t xml:space="preserve"> </w:t>
      </w:r>
      <w:proofErr w:type="spellStart"/>
      <w:r w:rsidR="00054AB2">
        <w:t>all</w:t>
      </w:r>
      <w:proofErr w:type="spellEnd"/>
      <w:r w:rsidR="00054AB2">
        <w:t xml:space="preserve"> </w:t>
      </w:r>
      <w:proofErr w:type="spellStart"/>
      <w:r w:rsidR="00054AB2">
        <w:t>client</w:t>
      </w:r>
      <w:proofErr w:type="spellEnd"/>
      <w:r w:rsidR="00054AB2">
        <w:t xml:space="preserve"> </w:t>
      </w:r>
      <w:proofErr w:type="spellStart"/>
      <w:r w:rsidR="00054AB2">
        <w:t>computers</w:t>
      </w:r>
      <w:proofErr w:type="spellEnd"/>
      <w:r w:rsidR="00054AB2">
        <w:t xml:space="preserve"> (</w:t>
      </w:r>
      <w:proofErr w:type="spellStart"/>
      <w:r w:rsidR="00054AB2">
        <w:t>Know</w:t>
      </w:r>
      <w:proofErr w:type="spellEnd"/>
      <w:r w:rsidR="00054AB2">
        <w:t xml:space="preserve"> and </w:t>
      </w:r>
      <w:proofErr w:type="spellStart"/>
      <w:r w:rsidR="00054AB2">
        <w:t>unknow</w:t>
      </w:r>
      <w:proofErr w:type="spellEnd"/>
      <w:r w:rsidR="00054AB2">
        <w:t xml:space="preserve">)”, elegimos esta opción con el objetivo de que a través del mecanismo de PXE, el WDS pueda responder a todos los ordenadores conectados, para que vía autenticación se pueda </w:t>
      </w:r>
      <w:r w:rsidR="007615E8">
        <w:t xml:space="preserve"> </w:t>
      </w:r>
      <w:r w:rsidR="00054AB2">
        <w:t xml:space="preserve">gestionar quienes pueden o no pueden hacer las instalaciones, ya que las otras opciones requieren un mayor nivel de control por parte del administrador, tras esto continuares y finalizaremos la configuración, al hacer esto nos dará un supuesto error de inicio, pero lo único que debemos hacer es reiniciar o apagar y encender el servicio y el error se solucionara y iniciara el servicio sin ningún problema. </w:t>
      </w:r>
      <w:r w:rsidR="00152425">
        <w:t xml:space="preserve">  </w:t>
      </w:r>
    </w:p>
    <w:p w:rsidR="007A53D3" w:rsidRDefault="007A53D3" w:rsidP="007A53D3">
      <w:pPr>
        <w:keepNext/>
      </w:pPr>
      <w:r>
        <w:rPr>
          <w:noProof/>
          <w:lang w:eastAsia="es-ES"/>
        </w:rPr>
        <w:lastRenderedPageBreak/>
        <w:drawing>
          <wp:inline distT="0" distB="0" distL="0" distR="0">
            <wp:extent cx="5759450" cy="3373284"/>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59450" cy="3373284"/>
                    </a:xfrm>
                    <a:prstGeom prst="rect">
                      <a:avLst/>
                    </a:prstGeom>
                    <a:noFill/>
                    <a:ln w="9525">
                      <a:noFill/>
                      <a:miter lim="800000"/>
                      <a:headEnd/>
                      <a:tailEnd/>
                    </a:ln>
                  </pic:spPr>
                </pic:pic>
              </a:graphicData>
            </a:graphic>
          </wp:inline>
        </w:drawing>
      </w:r>
    </w:p>
    <w:p w:rsidR="007A53D3" w:rsidRDefault="007A53D3" w:rsidP="007A53D3">
      <w:pPr>
        <w:pStyle w:val="Epgrafe"/>
        <w:jc w:val="center"/>
      </w:pPr>
      <w:bookmarkStart w:id="41" w:name="_Toc73892244"/>
      <w:r>
        <w:t xml:space="preserve">Ilustración </w:t>
      </w:r>
      <w:fldSimple w:instr=" SEQ Ilustración \* ARABIC ">
        <w:r w:rsidR="006E604C">
          <w:rPr>
            <w:noProof/>
          </w:rPr>
          <w:t>19</w:t>
        </w:r>
      </w:fldSimple>
      <w:r>
        <w:t xml:space="preserve"> Windows Server Tools</w:t>
      </w:r>
      <w:bookmarkEnd w:id="41"/>
    </w:p>
    <w:p w:rsidR="007A53D3" w:rsidRDefault="007A53D3" w:rsidP="007A53D3">
      <w:pPr>
        <w:keepNext/>
      </w:pPr>
      <w:r>
        <w:rPr>
          <w:noProof/>
          <w:lang w:eastAsia="es-ES"/>
        </w:rPr>
        <w:drawing>
          <wp:inline distT="0" distB="0" distL="0" distR="0">
            <wp:extent cx="5225437" cy="3434963"/>
            <wp:effectExtent l="1905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231548" cy="3438980"/>
                    </a:xfrm>
                    <a:prstGeom prst="rect">
                      <a:avLst/>
                    </a:prstGeom>
                    <a:noFill/>
                    <a:ln w="9525">
                      <a:noFill/>
                      <a:miter lim="800000"/>
                      <a:headEnd/>
                      <a:tailEnd/>
                    </a:ln>
                  </pic:spPr>
                </pic:pic>
              </a:graphicData>
            </a:graphic>
          </wp:inline>
        </w:drawing>
      </w:r>
    </w:p>
    <w:p w:rsidR="007A53D3" w:rsidRDefault="007A53D3" w:rsidP="007A53D3">
      <w:pPr>
        <w:pStyle w:val="Epgrafe"/>
        <w:jc w:val="center"/>
      </w:pPr>
      <w:bookmarkStart w:id="42" w:name="_Toc73892245"/>
      <w:r>
        <w:t xml:space="preserve">Ilustración </w:t>
      </w:r>
      <w:fldSimple w:instr=" SEQ Ilustración \* ARABIC ">
        <w:r w:rsidR="006E604C">
          <w:rPr>
            <w:noProof/>
          </w:rPr>
          <w:t>20</w:t>
        </w:r>
      </w:fldSimple>
      <w:r>
        <w:t xml:space="preserve"> </w:t>
      </w:r>
      <w:proofErr w:type="spellStart"/>
      <w:r>
        <w:t>Pane</w:t>
      </w:r>
      <w:proofErr w:type="spellEnd"/>
      <w:r>
        <w:t xml:space="preserve"> de Control </w:t>
      </w:r>
      <w:proofErr w:type="spellStart"/>
      <w:r>
        <w:t>WDSl</w:t>
      </w:r>
      <w:bookmarkEnd w:id="42"/>
      <w:proofErr w:type="spellEnd"/>
    </w:p>
    <w:p w:rsidR="009C2560" w:rsidRPr="00F85DBD" w:rsidRDefault="009C2560" w:rsidP="00926357"/>
    <w:p w:rsidR="00391888" w:rsidRDefault="00207DD3">
      <w:pPr>
        <w:pStyle w:val="Ttulo1"/>
        <w:numPr>
          <w:ilvl w:val="0"/>
          <w:numId w:val="4"/>
        </w:numPr>
        <w:spacing w:before="120" w:after="120" w:line="360" w:lineRule="auto"/>
        <w:ind w:left="0" w:right="-10" w:firstLine="0"/>
      </w:pPr>
      <w:bookmarkStart w:id="43" w:name="_Toc73892210"/>
      <w:r>
        <w:lastRenderedPageBreak/>
        <w:t>Análisis y Diseño</w:t>
      </w:r>
      <w:bookmarkEnd w:id="43"/>
    </w:p>
    <w:p w:rsidR="00391888" w:rsidRDefault="000D6130">
      <w:pPr>
        <w:pStyle w:val="Ttulo2"/>
        <w:numPr>
          <w:ilvl w:val="1"/>
          <w:numId w:val="4"/>
        </w:numPr>
        <w:spacing w:before="120" w:after="120" w:line="360" w:lineRule="auto"/>
        <w:ind w:left="0" w:right="-10" w:firstLine="0"/>
      </w:pPr>
      <w:bookmarkStart w:id="44" w:name="_Toc73892211"/>
      <w:r>
        <w:t>Proceso de análisis</w:t>
      </w:r>
      <w:bookmarkEnd w:id="44"/>
    </w:p>
    <w:p w:rsidR="00391888" w:rsidRDefault="00424D49">
      <w:pPr>
        <w:spacing w:before="120" w:after="120" w:line="360" w:lineRule="auto"/>
        <w:ind w:right="-10"/>
      </w:pPr>
      <w:r>
        <w:t xml:space="preserve">Para la creación y configuración de los equipos y </w:t>
      </w:r>
      <w:proofErr w:type="gramStart"/>
      <w:r>
        <w:t>el</w:t>
      </w:r>
      <w:proofErr w:type="gramEnd"/>
      <w:r>
        <w:t xml:space="preserve"> servicios se han seguido los siguientes pasos</w:t>
      </w:r>
      <w:r w:rsidR="000D6130">
        <w:t>:</w:t>
      </w:r>
    </w:p>
    <w:p w:rsidR="00391888" w:rsidRDefault="00E37DF8">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 xml:space="preserve">Establecer </w:t>
      </w:r>
      <w:r w:rsidR="00310874">
        <w:rPr>
          <w:rFonts w:eastAsia="Arial" w:cs="Arial"/>
          <w:color w:val="000000"/>
          <w:szCs w:val="24"/>
        </w:rPr>
        <w:t xml:space="preserve">el número de personas </w:t>
      </w:r>
      <w:r w:rsidR="00424D49">
        <w:rPr>
          <w:rFonts w:eastAsia="Arial" w:cs="Arial"/>
          <w:color w:val="000000"/>
          <w:szCs w:val="24"/>
        </w:rPr>
        <w:t>por departamentos</w:t>
      </w:r>
      <w:r w:rsidR="000D6130">
        <w:rPr>
          <w:rFonts w:eastAsia="Arial" w:cs="Arial"/>
          <w:color w:val="000000"/>
          <w:szCs w:val="24"/>
        </w:rPr>
        <w:t>.</w:t>
      </w:r>
    </w:p>
    <w:p w:rsidR="00424D49" w:rsidRDefault="00424D49">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Dividir los departamentos de la empresa.</w:t>
      </w:r>
    </w:p>
    <w:p w:rsidR="00424D49" w:rsidRDefault="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Calcular el precio de la infraestructura, tanto instalaciones como configuraciones.</w:t>
      </w:r>
    </w:p>
    <w:p w:rsidR="009D42B2" w:rsidRDefault="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Presentar el proyecto y el precio del mismo</w:t>
      </w:r>
      <w:r w:rsidR="00E867FD">
        <w:rPr>
          <w:rFonts w:eastAsia="Arial" w:cs="Arial"/>
          <w:color w:val="000000"/>
          <w:szCs w:val="24"/>
        </w:rPr>
        <w:t xml:space="preserve"> al encargado de su revisión</w:t>
      </w:r>
      <w:r>
        <w:rPr>
          <w:rFonts w:eastAsia="Arial" w:cs="Arial"/>
          <w:color w:val="000000"/>
          <w:szCs w:val="24"/>
        </w:rPr>
        <w:t>.</w:t>
      </w:r>
    </w:p>
    <w:p w:rsidR="009D42B2" w:rsidRDefault="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 xml:space="preserve">Configuración e instalación de los servicios del </w:t>
      </w:r>
      <w:proofErr w:type="spellStart"/>
      <w:r>
        <w:rPr>
          <w:rFonts w:eastAsia="Arial" w:cs="Arial"/>
          <w:color w:val="000000"/>
          <w:szCs w:val="24"/>
        </w:rPr>
        <w:t>Router</w:t>
      </w:r>
      <w:proofErr w:type="spellEnd"/>
      <w:r>
        <w:rPr>
          <w:rFonts w:eastAsia="Arial" w:cs="Arial"/>
          <w:color w:val="000000"/>
          <w:szCs w:val="24"/>
        </w:rPr>
        <w:t xml:space="preserve">. </w:t>
      </w:r>
    </w:p>
    <w:p w:rsidR="009D42B2" w:rsidRDefault="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Configuración de las diferentes subredes y configuración red de los equipos y zonas de red.</w:t>
      </w:r>
    </w:p>
    <w:p w:rsidR="009D42B2" w:rsidRDefault="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 xml:space="preserve">Configuración del servidor principal y la zona Active </w:t>
      </w:r>
      <w:proofErr w:type="spellStart"/>
      <w:r>
        <w:rPr>
          <w:rFonts w:eastAsia="Arial" w:cs="Arial"/>
          <w:color w:val="000000"/>
          <w:szCs w:val="24"/>
        </w:rPr>
        <w:t>Directory</w:t>
      </w:r>
      <w:proofErr w:type="spellEnd"/>
      <w:r>
        <w:rPr>
          <w:rFonts w:eastAsia="Arial" w:cs="Arial"/>
          <w:color w:val="000000"/>
          <w:szCs w:val="24"/>
        </w:rPr>
        <w:t>.</w:t>
      </w:r>
    </w:p>
    <w:p w:rsidR="009D42B2" w:rsidRDefault="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Instalación de WDS.</w:t>
      </w:r>
    </w:p>
    <w:p w:rsidR="009D42B2" w:rsidRDefault="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 xml:space="preserve">Preparación de los equipos. </w:t>
      </w:r>
    </w:p>
    <w:p w:rsidR="009D42B2" w:rsidRDefault="009D42B2" w:rsidP="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Creación y selección las diferentes imágenes de sistemas operativos para cada departamento con la configuración y aplicaciones solicitadas.</w:t>
      </w:r>
    </w:p>
    <w:p w:rsidR="009D42B2" w:rsidRDefault="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Instalación remota de las imágenes en los equipos.</w:t>
      </w:r>
    </w:p>
    <w:p w:rsidR="009D42B2" w:rsidRDefault="009D42B2">
      <w:pPr>
        <w:numPr>
          <w:ilvl w:val="0"/>
          <w:numId w:val="1"/>
        </w:numPr>
        <w:pBdr>
          <w:top w:val="nil"/>
          <w:left w:val="nil"/>
          <w:bottom w:val="nil"/>
          <w:right w:val="nil"/>
          <w:between w:val="nil"/>
        </w:pBdr>
        <w:spacing w:before="120" w:after="0" w:line="360" w:lineRule="auto"/>
        <w:ind w:left="0" w:right="-10" w:firstLine="0"/>
        <w:rPr>
          <w:rFonts w:eastAsia="Arial" w:cs="Arial"/>
          <w:color w:val="000000"/>
          <w:szCs w:val="24"/>
        </w:rPr>
      </w:pPr>
      <w:r>
        <w:rPr>
          <w:rFonts w:eastAsia="Arial" w:cs="Arial"/>
          <w:color w:val="000000"/>
          <w:szCs w:val="24"/>
        </w:rPr>
        <w:t>Entrega del producto.</w:t>
      </w:r>
    </w:p>
    <w:p w:rsidR="00391888" w:rsidRDefault="00391888">
      <w:pPr>
        <w:pBdr>
          <w:top w:val="nil"/>
          <w:left w:val="nil"/>
          <w:bottom w:val="nil"/>
          <w:right w:val="nil"/>
          <w:between w:val="nil"/>
        </w:pBdr>
        <w:spacing w:after="120" w:line="360" w:lineRule="auto"/>
        <w:ind w:right="-10"/>
        <w:rPr>
          <w:rFonts w:eastAsia="Arial" w:cs="Arial"/>
          <w:color w:val="000000"/>
          <w:szCs w:val="24"/>
        </w:rPr>
      </w:pPr>
    </w:p>
    <w:p w:rsidR="00391888" w:rsidRDefault="000D6130">
      <w:pPr>
        <w:pStyle w:val="Ttulo2"/>
        <w:numPr>
          <w:ilvl w:val="1"/>
          <w:numId w:val="4"/>
        </w:numPr>
        <w:spacing w:before="120" w:after="120" w:line="360" w:lineRule="auto"/>
        <w:ind w:left="0" w:right="-10" w:firstLine="0"/>
      </w:pPr>
      <w:bookmarkStart w:id="45" w:name="_Toc73892212"/>
      <w:r>
        <w:t>Proceso de diseño (de la infraestructura de la empresa)</w:t>
      </w:r>
      <w:bookmarkEnd w:id="45"/>
    </w:p>
    <w:p w:rsidR="007205EC" w:rsidRDefault="007205EC">
      <w:pPr>
        <w:spacing w:before="120" w:after="120" w:line="360" w:lineRule="auto"/>
        <w:ind w:right="-10"/>
      </w:pPr>
      <w:r>
        <w:t xml:space="preserve">La infraestructura </w:t>
      </w:r>
      <w:r w:rsidR="006628BA">
        <w:t xml:space="preserve">se encuentra montada sobre el servidor de vitalización 30, cuya  infraestructura de red </w:t>
      </w:r>
      <w:r w:rsidR="00FB27B1">
        <w:t>está</w:t>
      </w:r>
      <w:r w:rsidR="006628BA">
        <w:t xml:space="preserve"> </w:t>
      </w:r>
      <w:proofErr w:type="gramStart"/>
      <w:r w:rsidR="006628BA">
        <w:t>dividido</w:t>
      </w:r>
      <w:proofErr w:type="gramEnd"/>
      <w:r w:rsidR="006628BA">
        <w:t xml:space="preserve"> en dos subredes distintas:</w:t>
      </w:r>
    </w:p>
    <w:p w:rsidR="00BB6EEE" w:rsidRDefault="006628BA" w:rsidP="006628BA">
      <w:pPr>
        <w:pStyle w:val="Prrafodelista"/>
        <w:numPr>
          <w:ilvl w:val="0"/>
          <w:numId w:val="10"/>
        </w:numPr>
        <w:spacing w:before="120" w:after="120" w:line="360" w:lineRule="auto"/>
        <w:ind w:right="-10"/>
      </w:pPr>
      <w:r>
        <w:t>Subred A (Dedicada a gestión): En esta se encuentra el Servidor Windows 2016, y 2 equipos montados con Windows, uno con una imagen de Windows y el otro creado con una imagen de Windows 10 ya configurada.</w:t>
      </w:r>
      <w:r>
        <w:br/>
      </w:r>
    </w:p>
    <w:p w:rsidR="00244D77" w:rsidRDefault="006628BA" w:rsidP="006628BA">
      <w:pPr>
        <w:pStyle w:val="Prrafodelista"/>
        <w:numPr>
          <w:ilvl w:val="0"/>
          <w:numId w:val="10"/>
        </w:numPr>
        <w:spacing w:before="120" w:after="120" w:line="360" w:lineRule="auto"/>
        <w:ind w:right="-10"/>
      </w:pPr>
      <w:r>
        <w:lastRenderedPageBreak/>
        <w:t xml:space="preserve">Subred B (Dedicada a las estaciones de trabajo): En esta subred se encuentra </w:t>
      </w:r>
      <w:r w:rsidR="006B7F0F">
        <w:t>dos</w:t>
      </w:r>
      <w:r>
        <w:t xml:space="preserve"> equipo</w:t>
      </w:r>
      <w:r w:rsidR="006B7F0F">
        <w:t>s</w:t>
      </w:r>
      <w:r>
        <w:t xml:space="preserve"> montado</w:t>
      </w:r>
      <w:r w:rsidR="006B7F0F">
        <w:t>s</w:t>
      </w:r>
      <w:r>
        <w:t xml:space="preserve"> con Windows 10 atreves de una imagen y otras 2 con imágenes de Windows.</w:t>
      </w:r>
    </w:p>
    <w:p w:rsidR="00244D77" w:rsidRDefault="00244D77" w:rsidP="00BB6EEE">
      <w:pPr>
        <w:spacing w:before="120" w:after="120" w:line="360" w:lineRule="auto"/>
        <w:ind w:right="-10"/>
      </w:pPr>
      <w:r>
        <w:t xml:space="preserve">Dentro del </w:t>
      </w:r>
      <w:proofErr w:type="spellStart"/>
      <w:r>
        <w:t>router</w:t>
      </w:r>
      <w:proofErr w:type="spellEnd"/>
      <w:r>
        <w:t xml:space="preserve"> </w:t>
      </w:r>
      <w:r w:rsidR="006628BA">
        <w:t>30 se permite la conexión atreves de VPN a los equipos internos</w:t>
      </w:r>
      <w:r w:rsidR="006B7F0F">
        <w:t>,</w:t>
      </w:r>
      <w:r w:rsidR="006628BA">
        <w:t xml:space="preserve"> y la conexión al </w:t>
      </w:r>
      <w:proofErr w:type="spellStart"/>
      <w:r w:rsidR="006628BA">
        <w:t>router</w:t>
      </w:r>
      <w:proofErr w:type="spellEnd"/>
      <w:r w:rsidR="006628BA">
        <w:t xml:space="preserve"> atreves del buscados </w:t>
      </w:r>
      <w:r w:rsidR="00FB27B1">
        <w:t>está</w:t>
      </w:r>
      <w:r w:rsidR="006B7F0F">
        <w:t xml:space="preserve"> permitida</w:t>
      </w:r>
      <w:r w:rsidR="00EF6A7B">
        <w:t>.</w:t>
      </w:r>
    </w:p>
    <w:p w:rsidR="00244D77" w:rsidRDefault="007205EC" w:rsidP="00244D77">
      <w:pPr>
        <w:spacing w:before="120" w:after="120" w:line="360" w:lineRule="auto"/>
        <w:ind w:right="-10"/>
      </w:pPr>
      <w:r>
        <w:t xml:space="preserve"> </w:t>
      </w:r>
    </w:p>
    <w:p w:rsidR="00391888" w:rsidRDefault="000D6130">
      <w:pPr>
        <w:pStyle w:val="Ttulo2"/>
        <w:numPr>
          <w:ilvl w:val="1"/>
          <w:numId w:val="4"/>
        </w:numPr>
        <w:spacing w:before="120" w:after="120" w:line="360" w:lineRule="auto"/>
        <w:ind w:left="0" w:right="-10" w:firstLine="0"/>
        <w:rPr>
          <w:color w:val="2F5496"/>
          <w:szCs w:val="32"/>
        </w:rPr>
      </w:pPr>
      <w:bookmarkStart w:id="46" w:name="_heading=h.1e2qhc7ehscl" w:colFirst="0" w:colLast="0"/>
      <w:bookmarkStart w:id="47" w:name="_Toc73892213"/>
      <w:bookmarkEnd w:id="46"/>
      <w:r>
        <w:t>Esquemas de la red</w:t>
      </w:r>
      <w:bookmarkEnd w:id="47"/>
    </w:p>
    <w:p w:rsidR="005708BD" w:rsidRDefault="00357E7A" w:rsidP="005708BD">
      <w:pPr>
        <w:keepNext/>
        <w:spacing w:line="360" w:lineRule="auto"/>
        <w:ind w:right="-10"/>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311.8pt">
            <v:imagedata r:id="rId30" o:title="Visio_proy"/>
          </v:shape>
        </w:pict>
      </w:r>
    </w:p>
    <w:p w:rsidR="00391888" w:rsidRDefault="005708BD" w:rsidP="009801C2">
      <w:pPr>
        <w:pStyle w:val="Epgrafe"/>
        <w:jc w:val="center"/>
      </w:pPr>
      <w:bookmarkStart w:id="48" w:name="_Toc73892246"/>
      <w:r>
        <w:t xml:space="preserve">Ilustración </w:t>
      </w:r>
      <w:fldSimple w:instr=" SEQ Ilustración \* ARABIC ">
        <w:r w:rsidR="006E604C">
          <w:rPr>
            <w:noProof/>
          </w:rPr>
          <w:t>21</w:t>
        </w:r>
      </w:fldSimple>
      <w:r>
        <w:t>: Esquema Red</w:t>
      </w:r>
      <w:bookmarkEnd w:id="48"/>
    </w:p>
    <w:p w:rsidR="005708BD" w:rsidRDefault="005708BD" w:rsidP="00F74213">
      <w:pPr>
        <w:keepNext/>
        <w:spacing w:line="360" w:lineRule="auto"/>
        <w:ind w:right="-10"/>
      </w:pPr>
    </w:p>
    <w:p w:rsidR="00391888" w:rsidRDefault="000D6130">
      <w:pPr>
        <w:pStyle w:val="Ttulo2"/>
        <w:numPr>
          <w:ilvl w:val="1"/>
          <w:numId w:val="4"/>
        </w:numPr>
        <w:spacing w:before="120" w:after="120" w:line="360" w:lineRule="auto"/>
        <w:ind w:left="0" w:right="-10" w:firstLine="0"/>
      </w:pPr>
      <w:bookmarkStart w:id="49" w:name="_Toc73892214"/>
      <w:r>
        <w:t>Pruebas</w:t>
      </w:r>
      <w:bookmarkEnd w:id="49"/>
    </w:p>
    <w:p w:rsidR="00391888" w:rsidRDefault="008C0866">
      <w:pPr>
        <w:spacing w:before="120" w:after="120" w:line="360" w:lineRule="auto"/>
        <w:ind w:right="-10"/>
        <w:rPr>
          <w:b/>
          <w:sz w:val="2"/>
          <w:szCs w:val="2"/>
        </w:rPr>
      </w:pPr>
      <w:r>
        <w:t>Las pruebas de funcionamiento</w:t>
      </w:r>
      <w:r w:rsidR="00F74213">
        <w:t xml:space="preserve"> </w:t>
      </w:r>
      <w:r>
        <w:t>se encuentran en el video demostrativo adjunto, además se puede observar una pequeña prueba de funcionamiento en el video de presentación también adjunto.</w:t>
      </w:r>
    </w:p>
    <w:p w:rsidR="00391888" w:rsidRDefault="00391888">
      <w:pPr>
        <w:spacing w:before="120" w:after="120" w:line="360" w:lineRule="auto"/>
        <w:ind w:right="-10"/>
        <w:rPr>
          <w:sz w:val="2"/>
          <w:szCs w:val="2"/>
        </w:rPr>
      </w:pPr>
    </w:p>
    <w:p w:rsidR="00391888" w:rsidRDefault="000D6130">
      <w:pPr>
        <w:pStyle w:val="Ttulo1"/>
        <w:numPr>
          <w:ilvl w:val="0"/>
          <w:numId w:val="4"/>
        </w:numPr>
        <w:spacing w:before="120" w:after="120" w:line="360" w:lineRule="auto"/>
        <w:ind w:left="0" w:right="-10" w:firstLine="0"/>
      </w:pPr>
      <w:bookmarkStart w:id="50" w:name="_Toc73892215"/>
      <w:r>
        <w:lastRenderedPageBreak/>
        <w:t>Planificación y presupuesto</w:t>
      </w:r>
      <w:bookmarkEnd w:id="50"/>
    </w:p>
    <w:p w:rsidR="00391888" w:rsidRDefault="000D6130">
      <w:pPr>
        <w:pStyle w:val="Ttulo2"/>
        <w:numPr>
          <w:ilvl w:val="1"/>
          <w:numId w:val="4"/>
        </w:numPr>
        <w:spacing w:before="120" w:after="120" w:line="360" w:lineRule="auto"/>
        <w:ind w:left="0" w:right="-10" w:firstLine="0"/>
      </w:pPr>
      <w:bookmarkStart w:id="51" w:name="_Toc73892216"/>
      <w:r>
        <w:t>Diagrama de Gantt de planificación de tareas</w:t>
      </w:r>
      <w:bookmarkEnd w:id="51"/>
    </w:p>
    <w:p w:rsidR="00391888" w:rsidRDefault="00391888">
      <w:pPr>
        <w:keepNext/>
        <w:spacing w:line="360" w:lineRule="auto"/>
        <w:ind w:right="-10"/>
        <w:jc w:val="center"/>
        <w:rPr>
          <w:sz w:val="2"/>
          <w:szCs w:val="2"/>
        </w:rPr>
      </w:pPr>
    </w:p>
    <w:p w:rsidR="005708BD" w:rsidRDefault="00064360" w:rsidP="0040444E">
      <w:pPr>
        <w:keepNext/>
        <w:pBdr>
          <w:top w:val="nil"/>
          <w:left w:val="nil"/>
          <w:bottom w:val="nil"/>
          <w:right w:val="nil"/>
          <w:between w:val="nil"/>
        </w:pBdr>
        <w:spacing w:after="200" w:line="360" w:lineRule="auto"/>
        <w:ind w:right="-10"/>
        <w:jc w:val="center"/>
      </w:pPr>
      <w:bookmarkStart w:id="52" w:name="_heading=h.1hmsyys" w:colFirst="0" w:colLast="0"/>
      <w:bookmarkEnd w:id="52"/>
      <w:r>
        <w:rPr>
          <w:noProof/>
          <w:lang w:eastAsia="es-ES"/>
        </w:rPr>
        <w:drawing>
          <wp:inline distT="0" distB="0" distL="0" distR="0">
            <wp:extent cx="6028712" cy="277500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6045999" cy="2782962"/>
                    </a:xfrm>
                    <a:prstGeom prst="rect">
                      <a:avLst/>
                    </a:prstGeom>
                    <a:noFill/>
                    <a:ln w="9525">
                      <a:noFill/>
                      <a:miter lim="800000"/>
                      <a:headEnd/>
                      <a:tailEnd/>
                    </a:ln>
                  </pic:spPr>
                </pic:pic>
              </a:graphicData>
            </a:graphic>
          </wp:inline>
        </w:drawing>
      </w:r>
    </w:p>
    <w:p w:rsidR="00240104" w:rsidRDefault="005708BD" w:rsidP="005708BD">
      <w:pPr>
        <w:pStyle w:val="Epgrafe"/>
        <w:jc w:val="center"/>
        <w:rPr>
          <w:rFonts w:eastAsia="Arial" w:cs="Arial"/>
          <w:i w:val="0"/>
          <w:color w:val="44546A"/>
        </w:rPr>
      </w:pPr>
      <w:bookmarkStart w:id="53" w:name="_Toc73892247"/>
      <w:r>
        <w:t xml:space="preserve">Ilustración </w:t>
      </w:r>
      <w:fldSimple w:instr=" SEQ Ilustración \* ARABIC ">
        <w:r w:rsidR="006E604C">
          <w:rPr>
            <w:noProof/>
          </w:rPr>
          <w:t>22</w:t>
        </w:r>
      </w:fldSimple>
      <w:r>
        <w:t>: Diagrama de Gantt</w:t>
      </w:r>
      <w:bookmarkEnd w:id="53"/>
    </w:p>
    <w:p w:rsidR="00391888" w:rsidRDefault="00391888">
      <w:pPr>
        <w:spacing w:line="360" w:lineRule="auto"/>
        <w:ind w:right="-10"/>
        <w:jc w:val="center"/>
        <w:rPr>
          <w:sz w:val="2"/>
          <w:szCs w:val="2"/>
        </w:rPr>
      </w:pPr>
    </w:p>
    <w:p w:rsidR="00391888" w:rsidRDefault="000D6130">
      <w:pPr>
        <w:pStyle w:val="Ttulo2"/>
        <w:numPr>
          <w:ilvl w:val="1"/>
          <w:numId w:val="4"/>
        </w:numPr>
        <w:spacing w:before="120" w:after="120" w:line="360" w:lineRule="auto"/>
        <w:ind w:left="0" w:right="-10" w:firstLine="0"/>
      </w:pPr>
      <w:bookmarkStart w:id="54" w:name="_Toc73892217"/>
      <w:r>
        <w:t>Presupuesto</w:t>
      </w:r>
      <w:bookmarkEnd w:id="54"/>
    </w:p>
    <w:p w:rsidR="00391888" w:rsidRDefault="000D6130">
      <w:pPr>
        <w:numPr>
          <w:ilvl w:val="0"/>
          <w:numId w:val="1"/>
        </w:numPr>
        <w:pBdr>
          <w:top w:val="nil"/>
          <w:left w:val="nil"/>
          <w:bottom w:val="nil"/>
          <w:right w:val="nil"/>
          <w:between w:val="nil"/>
        </w:pBdr>
        <w:spacing w:before="120" w:after="0" w:line="360" w:lineRule="auto"/>
        <w:ind w:left="0" w:right="-10" w:firstLine="0"/>
        <w:rPr>
          <w:rFonts w:eastAsia="Arial" w:cs="Arial"/>
          <w:b/>
          <w:color w:val="000000"/>
          <w:szCs w:val="24"/>
        </w:rPr>
      </w:pPr>
      <w:r>
        <w:rPr>
          <w:rFonts w:eastAsia="Arial" w:cs="Arial"/>
          <w:b/>
          <w:color w:val="000000"/>
          <w:szCs w:val="24"/>
        </w:rPr>
        <w:t>Coste de servicio técnico</w:t>
      </w:r>
    </w:p>
    <w:p w:rsidR="005636D4" w:rsidRDefault="005636D4" w:rsidP="005636D4">
      <w:pPr>
        <w:pBdr>
          <w:top w:val="nil"/>
          <w:left w:val="nil"/>
          <w:bottom w:val="nil"/>
          <w:right w:val="nil"/>
          <w:between w:val="nil"/>
        </w:pBdr>
        <w:spacing w:before="120" w:after="0" w:line="360" w:lineRule="auto"/>
        <w:ind w:right="-10"/>
        <w:rPr>
          <w:rFonts w:eastAsia="Arial" w:cs="Arial"/>
          <w:b/>
          <w:color w:val="000000"/>
          <w:szCs w:val="24"/>
        </w:rPr>
      </w:pPr>
    </w:p>
    <w:p w:rsidR="00391888" w:rsidRDefault="000D6130">
      <w:pPr>
        <w:pBdr>
          <w:top w:val="nil"/>
          <w:left w:val="nil"/>
          <w:bottom w:val="nil"/>
          <w:right w:val="nil"/>
          <w:between w:val="nil"/>
        </w:pBdr>
        <w:spacing w:after="0" w:line="360" w:lineRule="auto"/>
        <w:ind w:right="-10"/>
        <w:rPr>
          <w:rFonts w:eastAsia="Arial" w:cs="Arial"/>
          <w:color w:val="000000"/>
          <w:szCs w:val="24"/>
        </w:rPr>
      </w:pPr>
      <w:r>
        <w:rPr>
          <w:rFonts w:eastAsia="Arial" w:cs="Arial"/>
          <w:color w:val="000000"/>
          <w:szCs w:val="24"/>
        </w:rPr>
        <w:t xml:space="preserve">El </w:t>
      </w:r>
      <w:r w:rsidR="005636D4">
        <w:rPr>
          <w:rFonts w:eastAsia="Arial" w:cs="Arial"/>
          <w:color w:val="000000"/>
          <w:szCs w:val="24"/>
        </w:rPr>
        <w:t xml:space="preserve">servicio tendrá un coste de 80 € por equipo con instalación y configuración completa, además se realizara una imagen de seguridad de cada equipo en el estado de entrega, para que si surgiera algún inconveniente se pudiera recuperar el equipo a ese estado, el coste de la instalación y configuración del servidor es más elevado, debido a la configuración de active </w:t>
      </w:r>
      <w:proofErr w:type="spellStart"/>
      <w:r w:rsidR="005636D4">
        <w:rPr>
          <w:rFonts w:eastAsia="Arial" w:cs="Arial"/>
          <w:color w:val="000000"/>
          <w:szCs w:val="24"/>
        </w:rPr>
        <w:t>directory</w:t>
      </w:r>
      <w:proofErr w:type="spellEnd"/>
      <w:r w:rsidR="005636D4">
        <w:rPr>
          <w:rFonts w:eastAsia="Arial" w:cs="Arial"/>
          <w:color w:val="000000"/>
          <w:szCs w:val="24"/>
        </w:rPr>
        <w:t xml:space="preserve"> y la instalación del Windows </w:t>
      </w:r>
      <w:proofErr w:type="spellStart"/>
      <w:r w:rsidR="005636D4">
        <w:rPr>
          <w:rFonts w:eastAsia="Arial" w:cs="Arial"/>
          <w:color w:val="000000"/>
          <w:szCs w:val="24"/>
        </w:rPr>
        <w:t>Deployment</w:t>
      </w:r>
      <w:proofErr w:type="spellEnd"/>
      <w:r w:rsidR="005636D4">
        <w:rPr>
          <w:rFonts w:eastAsia="Arial" w:cs="Arial"/>
          <w:color w:val="000000"/>
          <w:szCs w:val="24"/>
        </w:rPr>
        <w:t xml:space="preserve"> </w:t>
      </w:r>
      <w:proofErr w:type="spellStart"/>
      <w:r w:rsidR="005636D4">
        <w:rPr>
          <w:rFonts w:eastAsia="Arial" w:cs="Arial"/>
          <w:color w:val="000000"/>
          <w:szCs w:val="24"/>
        </w:rPr>
        <w:t>Service</w:t>
      </w:r>
      <w:proofErr w:type="spellEnd"/>
      <w:r w:rsidR="005636D4">
        <w:rPr>
          <w:rFonts w:eastAsia="Arial" w:cs="Arial"/>
          <w:color w:val="000000"/>
          <w:szCs w:val="24"/>
        </w:rPr>
        <w:t>, a este se le agregaran las imágenes de discos de instalación de Windows 10</w:t>
      </w:r>
      <w:r w:rsidR="00F51DAB">
        <w:rPr>
          <w:rFonts w:eastAsia="Arial" w:cs="Arial"/>
          <w:color w:val="000000"/>
          <w:szCs w:val="24"/>
        </w:rPr>
        <w:t xml:space="preserve"> </w:t>
      </w:r>
      <w:r w:rsidR="005636D4">
        <w:rPr>
          <w:rFonts w:eastAsia="Arial" w:cs="Arial"/>
          <w:color w:val="000000"/>
          <w:szCs w:val="24"/>
        </w:rPr>
        <w:t xml:space="preserve"> y Windows Server 2016, además de registrar también las imágenes de los distintos equipos ya en el WDS como respaldo.</w:t>
      </w:r>
    </w:p>
    <w:p w:rsidR="005636D4" w:rsidRDefault="005636D4" w:rsidP="005636D4">
      <w:pPr>
        <w:suppressAutoHyphens w:val="0"/>
        <w:rPr>
          <w:rFonts w:eastAsia="Arial" w:cs="Arial"/>
          <w:color w:val="000000"/>
          <w:szCs w:val="24"/>
        </w:rPr>
      </w:pPr>
    </w:p>
    <w:p w:rsidR="005636D4" w:rsidRDefault="005636D4">
      <w:pPr>
        <w:pBdr>
          <w:top w:val="nil"/>
          <w:left w:val="nil"/>
          <w:bottom w:val="nil"/>
          <w:right w:val="nil"/>
          <w:between w:val="nil"/>
        </w:pBdr>
        <w:spacing w:after="0" w:line="360" w:lineRule="auto"/>
        <w:ind w:right="-10"/>
        <w:rPr>
          <w:rFonts w:eastAsia="Arial" w:cs="Arial"/>
          <w:color w:val="000000"/>
          <w:sz w:val="2"/>
          <w:szCs w:val="2"/>
        </w:rPr>
      </w:pPr>
    </w:p>
    <w:p w:rsidR="00391888" w:rsidRDefault="00391888">
      <w:pPr>
        <w:pBdr>
          <w:top w:val="nil"/>
          <w:left w:val="nil"/>
          <w:bottom w:val="nil"/>
          <w:right w:val="nil"/>
          <w:between w:val="nil"/>
        </w:pBdr>
        <w:spacing w:after="0" w:line="360" w:lineRule="auto"/>
        <w:ind w:right="-10"/>
        <w:rPr>
          <w:rFonts w:eastAsia="Arial" w:cs="Arial"/>
          <w:color w:val="000000"/>
          <w:sz w:val="2"/>
          <w:szCs w:val="2"/>
        </w:rPr>
      </w:pPr>
    </w:p>
    <w:p w:rsidR="007205EC" w:rsidRDefault="000D6130" w:rsidP="00E01701">
      <w:pPr>
        <w:numPr>
          <w:ilvl w:val="0"/>
          <w:numId w:val="1"/>
        </w:numPr>
        <w:pBdr>
          <w:top w:val="nil"/>
          <w:left w:val="nil"/>
          <w:bottom w:val="nil"/>
          <w:right w:val="nil"/>
          <w:between w:val="nil"/>
        </w:pBdr>
        <w:spacing w:after="120" w:line="360" w:lineRule="auto"/>
        <w:ind w:left="0" w:right="-10" w:firstLine="0"/>
        <w:jc w:val="left"/>
        <w:rPr>
          <w:rFonts w:eastAsia="Arial" w:cs="Arial"/>
          <w:b/>
          <w:color w:val="000000"/>
          <w:szCs w:val="24"/>
        </w:rPr>
      </w:pPr>
      <w:r>
        <w:rPr>
          <w:rFonts w:eastAsia="Arial" w:cs="Arial"/>
          <w:b/>
          <w:color w:val="000000"/>
          <w:szCs w:val="24"/>
        </w:rPr>
        <w:t>Coste de hardware</w:t>
      </w:r>
      <w:r w:rsidR="00E01701">
        <w:rPr>
          <w:rFonts w:eastAsia="Arial" w:cs="Arial"/>
          <w:b/>
          <w:color w:val="000000"/>
          <w:szCs w:val="24"/>
        </w:rPr>
        <w:br/>
      </w:r>
    </w:p>
    <w:p w:rsidR="00E01701" w:rsidRDefault="00997A4E" w:rsidP="00E01701">
      <w:pPr>
        <w:numPr>
          <w:ilvl w:val="0"/>
          <w:numId w:val="1"/>
        </w:numPr>
        <w:pBdr>
          <w:top w:val="nil"/>
          <w:left w:val="nil"/>
          <w:bottom w:val="nil"/>
          <w:right w:val="nil"/>
          <w:between w:val="nil"/>
        </w:pBdr>
        <w:spacing w:after="120" w:line="360" w:lineRule="auto"/>
        <w:ind w:right="-10"/>
        <w:rPr>
          <w:rFonts w:eastAsia="Arial" w:cs="Arial"/>
          <w:b/>
          <w:color w:val="000000"/>
          <w:szCs w:val="24"/>
        </w:rPr>
      </w:pPr>
      <w:r>
        <w:rPr>
          <w:rFonts w:eastAsia="Arial" w:cs="Arial"/>
          <w:b/>
          <w:color w:val="000000"/>
          <w:szCs w:val="24"/>
        </w:rPr>
        <w:t>Hardware</w:t>
      </w:r>
    </w:p>
    <w:p w:rsidR="005708BD" w:rsidRDefault="005708BD" w:rsidP="005708BD">
      <w:bookmarkStart w:id="55" w:name="_heading=h.2grqrue" w:colFirst="0" w:colLast="0"/>
      <w:bookmarkEnd w:id="55"/>
    </w:p>
    <w:p w:rsidR="00AF4E10" w:rsidRDefault="00AF4E10" w:rsidP="00AF4E10">
      <w:pPr>
        <w:pStyle w:val="Epgrafe"/>
        <w:keepNext/>
        <w:jc w:val="center"/>
      </w:pPr>
      <w:bookmarkStart w:id="56" w:name="_Toc73892253"/>
      <w:r>
        <w:t xml:space="preserve">Tabla </w:t>
      </w:r>
      <w:fldSimple w:instr=" SEQ Tabla \* ARABIC ">
        <w:r w:rsidR="002A43F7">
          <w:rPr>
            <w:noProof/>
          </w:rPr>
          <w:t>3</w:t>
        </w:r>
      </w:fldSimple>
      <w:r>
        <w:t xml:space="preserve"> Precio </w:t>
      </w:r>
      <w:r w:rsidR="00C53F90">
        <w:t>Hardware</w:t>
      </w:r>
      <w:bookmarkEnd w:id="56"/>
    </w:p>
    <w:tbl>
      <w:tblPr>
        <w:tblStyle w:val="Tablaconcuadrcula"/>
        <w:tblW w:w="0" w:type="auto"/>
        <w:jc w:val="center"/>
        <w:tblLook w:val="04A0"/>
      </w:tblPr>
      <w:tblGrid>
        <w:gridCol w:w="3543"/>
        <w:gridCol w:w="1415"/>
        <w:gridCol w:w="1844"/>
        <w:gridCol w:w="1489"/>
      </w:tblGrid>
      <w:tr w:rsidR="00F51DAB" w:rsidTr="00F51DAB">
        <w:trPr>
          <w:trHeight w:val="483"/>
          <w:jc w:val="center"/>
        </w:trPr>
        <w:tc>
          <w:tcPr>
            <w:tcW w:w="3543" w:type="dxa"/>
            <w:shd w:val="clear" w:color="auto" w:fill="AEAAAA" w:themeFill="background2" w:themeFillShade="BF"/>
          </w:tcPr>
          <w:p w:rsidR="00F51DAB" w:rsidRDefault="00C53F90" w:rsidP="00D641C7">
            <w:pPr>
              <w:jc w:val="center"/>
            </w:pPr>
            <w:r>
              <w:t>Hardware</w:t>
            </w:r>
          </w:p>
        </w:tc>
        <w:tc>
          <w:tcPr>
            <w:tcW w:w="1415" w:type="dxa"/>
            <w:shd w:val="clear" w:color="auto" w:fill="AEAAAA" w:themeFill="background2" w:themeFillShade="BF"/>
          </w:tcPr>
          <w:p w:rsidR="00F51DAB" w:rsidRDefault="00F51DAB" w:rsidP="00D641C7">
            <w:pPr>
              <w:jc w:val="center"/>
            </w:pPr>
            <w:r>
              <w:t>Número de Unidades</w:t>
            </w:r>
          </w:p>
        </w:tc>
        <w:tc>
          <w:tcPr>
            <w:tcW w:w="1598" w:type="dxa"/>
            <w:shd w:val="clear" w:color="auto" w:fill="AEAAAA" w:themeFill="background2" w:themeFillShade="BF"/>
          </w:tcPr>
          <w:p w:rsidR="00F51DAB" w:rsidRDefault="00F51DAB" w:rsidP="00D641C7">
            <w:pPr>
              <w:jc w:val="center"/>
            </w:pPr>
            <w:r>
              <w:t>Precios/Unidad</w:t>
            </w:r>
          </w:p>
        </w:tc>
        <w:tc>
          <w:tcPr>
            <w:tcW w:w="1489" w:type="dxa"/>
            <w:shd w:val="clear" w:color="auto" w:fill="AEAAAA" w:themeFill="background2" w:themeFillShade="BF"/>
          </w:tcPr>
          <w:p w:rsidR="00F51DAB" w:rsidRDefault="00F51DAB" w:rsidP="00D641C7">
            <w:pPr>
              <w:jc w:val="center"/>
            </w:pPr>
            <w:r>
              <w:t>Precio Total</w:t>
            </w:r>
          </w:p>
        </w:tc>
      </w:tr>
      <w:tr w:rsidR="00F51DAB" w:rsidTr="00F51DAB">
        <w:trPr>
          <w:trHeight w:val="483"/>
          <w:jc w:val="center"/>
        </w:trPr>
        <w:tc>
          <w:tcPr>
            <w:tcW w:w="3543" w:type="dxa"/>
          </w:tcPr>
          <w:p w:rsidR="00F51DAB" w:rsidRDefault="00F51DAB" w:rsidP="005708BD">
            <w:r>
              <w:t>TP LINK TL MR6400 (</w:t>
            </w:r>
            <w:proofErr w:type="spellStart"/>
            <w:r>
              <w:t>Router</w:t>
            </w:r>
            <w:proofErr w:type="spellEnd"/>
            <w:r>
              <w:t>)</w:t>
            </w:r>
          </w:p>
        </w:tc>
        <w:tc>
          <w:tcPr>
            <w:tcW w:w="1415" w:type="dxa"/>
          </w:tcPr>
          <w:p w:rsidR="00F51DAB" w:rsidRDefault="00F51DAB" w:rsidP="00E01701">
            <w:pPr>
              <w:jc w:val="center"/>
            </w:pPr>
            <w:r>
              <w:t>1</w:t>
            </w:r>
          </w:p>
        </w:tc>
        <w:tc>
          <w:tcPr>
            <w:tcW w:w="1598" w:type="dxa"/>
          </w:tcPr>
          <w:p w:rsidR="00F51DAB" w:rsidRDefault="00F51DAB" w:rsidP="00E01701">
            <w:pPr>
              <w:jc w:val="center"/>
            </w:pPr>
            <w:r>
              <w:t>69,99 €</w:t>
            </w:r>
          </w:p>
        </w:tc>
        <w:tc>
          <w:tcPr>
            <w:tcW w:w="1489" w:type="dxa"/>
          </w:tcPr>
          <w:p w:rsidR="00F51DAB" w:rsidRDefault="00F51DAB" w:rsidP="00E01701">
            <w:pPr>
              <w:jc w:val="center"/>
            </w:pPr>
            <w:r>
              <w:t>69,99€</w:t>
            </w:r>
          </w:p>
        </w:tc>
      </w:tr>
      <w:tr w:rsidR="00F51DAB" w:rsidTr="00F51DAB">
        <w:trPr>
          <w:trHeight w:val="483"/>
          <w:jc w:val="center"/>
        </w:trPr>
        <w:tc>
          <w:tcPr>
            <w:tcW w:w="3543" w:type="dxa"/>
          </w:tcPr>
          <w:p w:rsidR="00F51DAB" w:rsidRDefault="00F51DAB" w:rsidP="005708BD">
            <w:r>
              <w:t>TP LINK TL SG1016D (</w:t>
            </w:r>
            <w:proofErr w:type="spellStart"/>
            <w:r>
              <w:t>Switch</w:t>
            </w:r>
            <w:proofErr w:type="spellEnd"/>
            <w:r>
              <w:t xml:space="preserve"> 16 Puertos)</w:t>
            </w:r>
          </w:p>
        </w:tc>
        <w:tc>
          <w:tcPr>
            <w:tcW w:w="1415" w:type="dxa"/>
          </w:tcPr>
          <w:p w:rsidR="00F51DAB" w:rsidRDefault="00F51DAB" w:rsidP="00E01701">
            <w:pPr>
              <w:jc w:val="center"/>
            </w:pPr>
            <w:r>
              <w:t>1</w:t>
            </w:r>
          </w:p>
        </w:tc>
        <w:tc>
          <w:tcPr>
            <w:tcW w:w="1598" w:type="dxa"/>
          </w:tcPr>
          <w:p w:rsidR="00F51DAB" w:rsidRDefault="00F51DAB" w:rsidP="00E01701">
            <w:pPr>
              <w:jc w:val="center"/>
            </w:pPr>
            <w:r>
              <w:t>58,59 €</w:t>
            </w:r>
          </w:p>
        </w:tc>
        <w:tc>
          <w:tcPr>
            <w:tcW w:w="1489" w:type="dxa"/>
          </w:tcPr>
          <w:p w:rsidR="00F51DAB" w:rsidRDefault="00F51DAB" w:rsidP="00E01701">
            <w:pPr>
              <w:jc w:val="center"/>
            </w:pPr>
            <w:r>
              <w:t>58,59 €</w:t>
            </w:r>
          </w:p>
        </w:tc>
      </w:tr>
      <w:tr w:rsidR="00F51DAB" w:rsidTr="00F51DAB">
        <w:trPr>
          <w:trHeight w:val="483"/>
          <w:jc w:val="center"/>
        </w:trPr>
        <w:tc>
          <w:tcPr>
            <w:tcW w:w="3543" w:type="dxa"/>
          </w:tcPr>
          <w:p w:rsidR="00F51DAB" w:rsidRDefault="00F51DAB" w:rsidP="005708BD">
            <w:proofErr w:type="spellStart"/>
            <w:r>
              <w:t>Fujitsu</w:t>
            </w:r>
            <w:proofErr w:type="spellEnd"/>
            <w:r>
              <w:t xml:space="preserve"> </w:t>
            </w:r>
            <w:proofErr w:type="spellStart"/>
            <w:r>
              <w:t>Primergy</w:t>
            </w:r>
            <w:proofErr w:type="spellEnd"/>
            <w:r>
              <w:t xml:space="preserve"> (Servidor)</w:t>
            </w:r>
          </w:p>
        </w:tc>
        <w:tc>
          <w:tcPr>
            <w:tcW w:w="1415" w:type="dxa"/>
          </w:tcPr>
          <w:p w:rsidR="00F51DAB" w:rsidRDefault="00F51DAB" w:rsidP="00E01701">
            <w:pPr>
              <w:jc w:val="center"/>
            </w:pPr>
            <w:r>
              <w:t>1</w:t>
            </w:r>
          </w:p>
        </w:tc>
        <w:tc>
          <w:tcPr>
            <w:tcW w:w="1598" w:type="dxa"/>
          </w:tcPr>
          <w:p w:rsidR="00F51DAB" w:rsidRDefault="00F51DAB" w:rsidP="00E01701">
            <w:pPr>
              <w:jc w:val="center"/>
            </w:pPr>
            <w:r>
              <w:t>674,81 €</w:t>
            </w:r>
          </w:p>
        </w:tc>
        <w:tc>
          <w:tcPr>
            <w:tcW w:w="1489" w:type="dxa"/>
          </w:tcPr>
          <w:p w:rsidR="00F51DAB" w:rsidRDefault="00F51DAB" w:rsidP="00E01701">
            <w:pPr>
              <w:jc w:val="center"/>
            </w:pPr>
            <w:r>
              <w:t>674,81 €</w:t>
            </w:r>
          </w:p>
        </w:tc>
      </w:tr>
      <w:tr w:rsidR="00F51DAB" w:rsidTr="00F51DAB">
        <w:trPr>
          <w:trHeight w:val="483"/>
          <w:jc w:val="center"/>
        </w:trPr>
        <w:tc>
          <w:tcPr>
            <w:tcW w:w="3543" w:type="dxa"/>
          </w:tcPr>
          <w:p w:rsidR="00F51DAB" w:rsidRDefault="00F51DAB" w:rsidP="005708BD">
            <w:r>
              <w:t xml:space="preserve">Dell </w:t>
            </w:r>
            <w:proofErr w:type="spellStart"/>
            <w:r>
              <w:t>OptiPlex</w:t>
            </w:r>
            <w:proofErr w:type="spellEnd"/>
            <w:r>
              <w:t xml:space="preserve"> 3060 (Equipo)</w:t>
            </w:r>
          </w:p>
        </w:tc>
        <w:tc>
          <w:tcPr>
            <w:tcW w:w="1415" w:type="dxa"/>
          </w:tcPr>
          <w:p w:rsidR="00F51DAB" w:rsidRDefault="00F51DAB" w:rsidP="00E01701">
            <w:pPr>
              <w:jc w:val="center"/>
            </w:pPr>
            <w:r>
              <w:t>4</w:t>
            </w:r>
          </w:p>
        </w:tc>
        <w:tc>
          <w:tcPr>
            <w:tcW w:w="1598" w:type="dxa"/>
          </w:tcPr>
          <w:p w:rsidR="00F51DAB" w:rsidRDefault="00F51DAB" w:rsidP="00E01701">
            <w:pPr>
              <w:jc w:val="center"/>
            </w:pPr>
            <w:r>
              <w:t>289,29 €</w:t>
            </w:r>
          </w:p>
        </w:tc>
        <w:tc>
          <w:tcPr>
            <w:tcW w:w="1489" w:type="dxa"/>
          </w:tcPr>
          <w:p w:rsidR="00F51DAB" w:rsidRDefault="00F51DAB" w:rsidP="00E01701">
            <w:pPr>
              <w:jc w:val="center"/>
            </w:pPr>
            <w:r>
              <w:t>1.157,16 €</w:t>
            </w:r>
          </w:p>
        </w:tc>
      </w:tr>
      <w:tr w:rsidR="00F51DAB" w:rsidTr="00F51DAB">
        <w:trPr>
          <w:trHeight w:val="483"/>
          <w:jc w:val="center"/>
        </w:trPr>
        <w:tc>
          <w:tcPr>
            <w:tcW w:w="3543" w:type="dxa"/>
          </w:tcPr>
          <w:p w:rsidR="00F51DAB" w:rsidRDefault="00F51DAB" w:rsidP="005708BD">
            <w:r>
              <w:t>HP M01-F1003NS (Equipo)</w:t>
            </w:r>
          </w:p>
        </w:tc>
        <w:tc>
          <w:tcPr>
            <w:tcW w:w="1415" w:type="dxa"/>
          </w:tcPr>
          <w:p w:rsidR="00F51DAB" w:rsidRDefault="00F51DAB" w:rsidP="00E01701">
            <w:pPr>
              <w:jc w:val="center"/>
            </w:pPr>
            <w:r>
              <w:t>2</w:t>
            </w:r>
          </w:p>
        </w:tc>
        <w:tc>
          <w:tcPr>
            <w:tcW w:w="1598" w:type="dxa"/>
          </w:tcPr>
          <w:p w:rsidR="00F51DAB" w:rsidRDefault="00F51DAB" w:rsidP="00E01701">
            <w:pPr>
              <w:jc w:val="center"/>
            </w:pPr>
            <w:r>
              <w:t>529 €</w:t>
            </w:r>
          </w:p>
        </w:tc>
        <w:tc>
          <w:tcPr>
            <w:tcW w:w="1489" w:type="dxa"/>
          </w:tcPr>
          <w:p w:rsidR="00F51DAB" w:rsidRDefault="00F51DAB" w:rsidP="00E01701">
            <w:pPr>
              <w:jc w:val="center"/>
            </w:pPr>
            <w:r>
              <w:t>1.058 €</w:t>
            </w:r>
          </w:p>
        </w:tc>
      </w:tr>
    </w:tbl>
    <w:p w:rsidR="0040444E" w:rsidRDefault="0040444E" w:rsidP="005708BD"/>
    <w:p w:rsidR="00E01701" w:rsidRDefault="00F51DAB" w:rsidP="00E01701">
      <w:pPr>
        <w:pStyle w:val="Prrafodelista"/>
        <w:numPr>
          <w:ilvl w:val="0"/>
          <w:numId w:val="16"/>
        </w:numPr>
        <w:rPr>
          <w:b/>
        </w:rPr>
      </w:pPr>
      <w:r w:rsidRPr="00F51DAB">
        <w:rPr>
          <w:b/>
        </w:rPr>
        <w:t>Software</w:t>
      </w:r>
      <w:r>
        <w:rPr>
          <w:b/>
        </w:rPr>
        <w:br/>
      </w:r>
    </w:p>
    <w:p w:rsidR="00C53F90" w:rsidRDefault="00C53F90" w:rsidP="00C53F90">
      <w:pPr>
        <w:pStyle w:val="Epgrafe"/>
        <w:keepNext/>
        <w:jc w:val="center"/>
      </w:pPr>
      <w:bookmarkStart w:id="57" w:name="_Toc73892254"/>
      <w:r>
        <w:t xml:space="preserve">Tabla </w:t>
      </w:r>
      <w:fldSimple w:instr=" SEQ Tabla \* ARABIC ">
        <w:r w:rsidR="002A43F7">
          <w:rPr>
            <w:noProof/>
          </w:rPr>
          <w:t>4</w:t>
        </w:r>
      </w:fldSimple>
      <w:r>
        <w:t xml:space="preserve"> Precio Software</w:t>
      </w:r>
      <w:bookmarkEnd w:id="57"/>
    </w:p>
    <w:tbl>
      <w:tblPr>
        <w:tblStyle w:val="Tablaconcuadrcula"/>
        <w:tblW w:w="0" w:type="auto"/>
        <w:jc w:val="center"/>
        <w:tblInd w:w="1571" w:type="dxa"/>
        <w:tblLook w:val="04A0"/>
      </w:tblPr>
      <w:tblGrid>
        <w:gridCol w:w="3292"/>
        <w:gridCol w:w="1418"/>
        <w:gridCol w:w="1862"/>
        <w:gridCol w:w="1143"/>
      </w:tblGrid>
      <w:tr w:rsidR="00F51DAB" w:rsidTr="00F51DAB">
        <w:trPr>
          <w:jc w:val="center"/>
        </w:trPr>
        <w:tc>
          <w:tcPr>
            <w:tcW w:w="3292" w:type="dxa"/>
            <w:shd w:val="clear" w:color="auto" w:fill="AEAAAA" w:themeFill="background2" w:themeFillShade="BF"/>
          </w:tcPr>
          <w:p w:rsidR="00F51DAB" w:rsidRPr="00F51DAB" w:rsidRDefault="00F51DAB" w:rsidP="00F51DAB">
            <w:pPr>
              <w:pStyle w:val="Prrafodelista"/>
              <w:ind w:left="0"/>
              <w:jc w:val="center"/>
            </w:pPr>
            <w:r>
              <w:t>Software</w:t>
            </w:r>
          </w:p>
        </w:tc>
        <w:tc>
          <w:tcPr>
            <w:tcW w:w="1418" w:type="dxa"/>
            <w:shd w:val="clear" w:color="auto" w:fill="AEAAAA" w:themeFill="background2" w:themeFillShade="BF"/>
          </w:tcPr>
          <w:p w:rsidR="00F51DAB" w:rsidRPr="00F51DAB" w:rsidRDefault="00F51DAB" w:rsidP="00F51DAB">
            <w:pPr>
              <w:pStyle w:val="Prrafodelista"/>
              <w:ind w:left="0"/>
              <w:jc w:val="center"/>
            </w:pPr>
            <w:r>
              <w:t>Numero de Claves</w:t>
            </w:r>
          </w:p>
        </w:tc>
        <w:tc>
          <w:tcPr>
            <w:tcW w:w="1862" w:type="dxa"/>
            <w:shd w:val="clear" w:color="auto" w:fill="AEAAAA" w:themeFill="background2" w:themeFillShade="BF"/>
          </w:tcPr>
          <w:p w:rsidR="00F51DAB" w:rsidRPr="00F51DAB" w:rsidRDefault="00F51DAB" w:rsidP="00F51DAB">
            <w:pPr>
              <w:pStyle w:val="Prrafodelista"/>
              <w:ind w:left="0"/>
              <w:jc w:val="center"/>
            </w:pPr>
            <w:r>
              <w:t>Precio/Unidad</w:t>
            </w:r>
          </w:p>
        </w:tc>
        <w:tc>
          <w:tcPr>
            <w:tcW w:w="1143" w:type="dxa"/>
            <w:shd w:val="clear" w:color="auto" w:fill="AEAAAA" w:themeFill="background2" w:themeFillShade="BF"/>
          </w:tcPr>
          <w:p w:rsidR="00F51DAB" w:rsidRPr="00F51DAB" w:rsidRDefault="00F51DAB" w:rsidP="00F51DAB">
            <w:pPr>
              <w:pStyle w:val="Prrafodelista"/>
              <w:ind w:left="0"/>
              <w:jc w:val="center"/>
            </w:pPr>
            <w:r>
              <w:t>Precio Total</w:t>
            </w:r>
          </w:p>
        </w:tc>
      </w:tr>
      <w:tr w:rsidR="00F51DAB" w:rsidTr="00F51DAB">
        <w:trPr>
          <w:jc w:val="center"/>
        </w:trPr>
        <w:tc>
          <w:tcPr>
            <w:tcW w:w="3292" w:type="dxa"/>
          </w:tcPr>
          <w:p w:rsidR="00F51DAB" w:rsidRPr="00F51DAB" w:rsidRDefault="00F51DAB" w:rsidP="00922B31">
            <w:pPr>
              <w:pStyle w:val="Prrafodelista"/>
              <w:ind w:left="0"/>
              <w:jc w:val="center"/>
            </w:pPr>
            <w:r>
              <w:t xml:space="preserve">Windows 10 </w:t>
            </w:r>
            <w:r w:rsidR="00922B31">
              <w:t>Pro</w:t>
            </w:r>
          </w:p>
        </w:tc>
        <w:tc>
          <w:tcPr>
            <w:tcW w:w="1418" w:type="dxa"/>
          </w:tcPr>
          <w:p w:rsidR="00F51DAB" w:rsidRPr="00F51DAB" w:rsidRDefault="00922B31" w:rsidP="00F51DAB">
            <w:pPr>
              <w:pStyle w:val="Prrafodelista"/>
              <w:ind w:left="0"/>
              <w:jc w:val="center"/>
            </w:pPr>
            <w:r>
              <w:t>6</w:t>
            </w:r>
          </w:p>
        </w:tc>
        <w:tc>
          <w:tcPr>
            <w:tcW w:w="1862" w:type="dxa"/>
          </w:tcPr>
          <w:p w:rsidR="00F51DAB" w:rsidRPr="00F51DAB" w:rsidRDefault="00922B31" w:rsidP="00F51DAB">
            <w:pPr>
              <w:pStyle w:val="Prrafodelista"/>
              <w:ind w:left="0"/>
              <w:jc w:val="center"/>
            </w:pPr>
            <w:r>
              <w:t>259 €</w:t>
            </w:r>
          </w:p>
        </w:tc>
        <w:tc>
          <w:tcPr>
            <w:tcW w:w="1143" w:type="dxa"/>
          </w:tcPr>
          <w:p w:rsidR="00F51DAB" w:rsidRPr="00F51DAB" w:rsidRDefault="00922B31" w:rsidP="00F51DAB">
            <w:pPr>
              <w:pStyle w:val="Prrafodelista"/>
              <w:ind w:left="0"/>
              <w:jc w:val="center"/>
            </w:pPr>
            <w:r>
              <w:t>1554 €</w:t>
            </w:r>
          </w:p>
        </w:tc>
      </w:tr>
      <w:tr w:rsidR="00F51DAB" w:rsidTr="00F51DAB">
        <w:trPr>
          <w:jc w:val="center"/>
        </w:trPr>
        <w:tc>
          <w:tcPr>
            <w:tcW w:w="3292" w:type="dxa"/>
          </w:tcPr>
          <w:p w:rsidR="00F51DAB" w:rsidRPr="00F51DAB" w:rsidRDefault="00F51DAB" w:rsidP="00F51DAB">
            <w:pPr>
              <w:pStyle w:val="Prrafodelista"/>
              <w:ind w:left="0"/>
              <w:jc w:val="center"/>
            </w:pPr>
            <w:r>
              <w:t>Windows Server 2016</w:t>
            </w:r>
            <w:r w:rsidR="00922B31">
              <w:t xml:space="preserve"> Essentials</w:t>
            </w:r>
          </w:p>
        </w:tc>
        <w:tc>
          <w:tcPr>
            <w:tcW w:w="1418" w:type="dxa"/>
          </w:tcPr>
          <w:p w:rsidR="00F51DAB" w:rsidRPr="00F51DAB" w:rsidRDefault="00922B31" w:rsidP="00F51DAB">
            <w:pPr>
              <w:pStyle w:val="Prrafodelista"/>
              <w:ind w:left="0"/>
              <w:jc w:val="center"/>
            </w:pPr>
            <w:r>
              <w:t>1</w:t>
            </w:r>
          </w:p>
        </w:tc>
        <w:tc>
          <w:tcPr>
            <w:tcW w:w="1862" w:type="dxa"/>
          </w:tcPr>
          <w:p w:rsidR="00F51DAB" w:rsidRPr="00F51DAB" w:rsidRDefault="00922B31" w:rsidP="00F51DAB">
            <w:pPr>
              <w:pStyle w:val="Prrafodelista"/>
              <w:ind w:left="0"/>
              <w:jc w:val="center"/>
            </w:pPr>
            <w:r>
              <w:t>249,59 €</w:t>
            </w:r>
          </w:p>
        </w:tc>
        <w:tc>
          <w:tcPr>
            <w:tcW w:w="1143" w:type="dxa"/>
          </w:tcPr>
          <w:p w:rsidR="00F51DAB" w:rsidRPr="00F51DAB" w:rsidRDefault="00922B31" w:rsidP="00F51DAB">
            <w:pPr>
              <w:pStyle w:val="Prrafodelista"/>
              <w:ind w:left="0"/>
              <w:jc w:val="center"/>
            </w:pPr>
            <w:r>
              <w:t>249,59€</w:t>
            </w:r>
          </w:p>
        </w:tc>
      </w:tr>
      <w:tr w:rsidR="00F51DAB" w:rsidTr="00F51DAB">
        <w:trPr>
          <w:jc w:val="center"/>
        </w:trPr>
        <w:tc>
          <w:tcPr>
            <w:tcW w:w="3292" w:type="dxa"/>
          </w:tcPr>
          <w:p w:rsidR="00F51DAB" w:rsidRPr="00F51DAB" w:rsidRDefault="00F51DAB" w:rsidP="00F51DAB">
            <w:pPr>
              <w:pStyle w:val="Prrafodelista"/>
              <w:ind w:left="0"/>
              <w:jc w:val="center"/>
            </w:pPr>
            <w:proofErr w:type="spellStart"/>
            <w:r>
              <w:t>Acronis</w:t>
            </w:r>
            <w:proofErr w:type="spellEnd"/>
            <w:r w:rsidR="00922B31">
              <w:t xml:space="preserve"> </w:t>
            </w:r>
            <w:proofErr w:type="spellStart"/>
            <w:r w:rsidR="00922B31">
              <w:t>Cyber</w:t>
            </w:r>
            <w:proofErr w:type="spellEnd"/>
            <w:r w:rsidR="00922B31">
              <w:t xml:space="preserve"> </w:t>
            </w:r>
            <w:proofErr w:type="spellStart"/>
            <w:r w:rsidR="00922B31">
              <w:t>Backup</w:t>
            </w:r>
            <w:proofErr w:type="spellEnd"/>
          </w:p>
        </w:tc>
        <w:tc>
          <w:tcPr>
            <w:tcW w:w="1418" w:type="dxa"/>
          </w:tcPr>
          <w:p w:rsidR="00F51DAB" w:rsidRPr="00F51DAB" w:rsidRDefault="00922B31" w:rsidP="00F51DAB">
            <w:pPr>
              <w:pStyle w:val="Prrafodelista"/>
              <w:ind w:left="0"/>
              <w:jc w:val="center"/>
            </w:pPr>
            <w:r>
              <w:t>1</w:t>
            </w:r>
          </w:p>
        </w:tc>
        <w:tc>
          <w:tcPr>
            <w:tcW w:w="1862" w:type="dxa"/>
          </w:tcPr>
          <w:p w:rsidR="00F51DAB" w:rsidRPr="00F51DAB" w:rsidRDefault="00922B31" w:rsidP="00F51DAB">
            <w:pPr>
              <w:pStyle w:val="Prrafodelista"/>
              <w:ind w:left="0"/>
              <w:jc w:val="center"/>
            </w:pPr>
            <w:r>
              <w:t>75 €</w:t>
            </w:r>
          </w:p>
        </w:tc>
        <w:tc>
          <w:tcPr>
            <w:tcW w:w="1143" w:type="dxa"/>
          </w:tcPr>
          <w:p w:rsidR="00F51DAB" w:rsidRPr="00F51DAB" w:rsidRDefault="00922B31" w:rsidP="00F51DAB">
            <w:pPr>
              <w:pStyle w:val="Prrafodelista"/>
              <w:ind w:left="0"/>
              <w:jc w:val="center"/>
            </w:pPr>
            <w:r>
              <w:t>75 €</w:t>
            </w:r>
          </w:p>
        </w:tc>
      </w:tr>
      <w:tr w:rsidR="00F51DAB" w:rsidTr="00F51DAB">
        <w:trPr>
          <w:jc w:val="center"/>
        </w:trPr>
        <w:tc>
          <w:tcPr>
            <w:tcW w:w="3292" w:type="dxa"/>
          </w:tcPr>
          <w:p w:rsidR="00F51DAB" w:rsidRPr="00F51DAB" w:rsidRDefault="00922B31" w:rsidP="00F51DAB">
            <w:pPr>
              <w:pStyle w:val="Prrafodelista"/>
              <w:ind w:left="0"/>
              <w:jc w:val="center"/>
            </w:pPr>
            <w:proofErr w:type="spellStart"/>
            <w:r>
              <w:t>Zentyal</w:t>
            </w:r>
            <w:proofErr w:type="spellEnd"/>
            <w:r>
              <w:t xml:space="preserve"> 3.5</w:t>
            </w:r>
          </w:p>
        </w:tc>
        <w:tc>
          <w:tcPr>
            <w:tcW w:w="1418" w:type="dxa"/>
          </w:tcPr>
          <w:p w:rsidR="00F51DAB" w:rsidRPr="00F51DAB" w:rsidRDefault="00922B31" w:rsidP="00F51DAB">
            <w:pPr>
              <w:pStyle w:val="Prrafodelista"/>
              <w:ind w:left="0"/>
              <w:jc w:val="center"/>
            </w:pPr>
            <w:r>
              <w:t>1</w:t>
            </w:r>
          </w:p>
        </w:tc>
        <w:tc>
          <w:tcPr>
            <w:tcW w:w="1862" w:type="dxa"/>
          </w:tcPr>
          <w:p w:rsidR="00F51DAB" w:rsidRPr="00F51DAB" w:rsidRDefault="00922B31" w:rsidP="00F51DAB">
            <w:pPr>
              <w:pStyle w:val="Prrafodelista"/>
              <w:ind w:left="0"/>
              <w:jc w:val="center"/>
            </w:pPr>
            <w:r>
              <w:t>0,00 €</w:t>
            </w:r>
          </w:p>
        </w:tc>
        <w:tc>
          <w:tcPr>
            <w:tcW w:w="1143" w:type="dxa"/>
          </w:tcPr>
          <w:p w:rsidR="00F51DAB" w:rsidRPr="00F51DAB" w:rsidRDefault="00922B31" w:rsidP="00C53F90">
            <w:pPr>
              <w:pStyle w:val="Prrafodelista"/>
              <w:keepNext/>
              <w:ind w:left="0"/>
              <w:jc w:val="center"/>
            </w:pPr>
            <w:r>
              <w:t>0,00 €</w:t>
            </w:r>
          </w:p>
        </w:tc>
      </w:tr>
    </w:tbl>
    <w:p w:rsidR="00391888" w:rsidRDefault="00391888">
      <w:pPr>
        <w:keepNext/>
        <w:spacing w:before="120" w:after="120" w:line="360" w:lineRule="auto"/>
        <w:ind w:right="-10"/>
        <w:rPr>
          <w:b/>
          <w:i/>
          <w:iCs/>
          <w:color w:val="44546A" w:themeColor="text2"/>
          <w:sz w:val="18"/>
          <w:szCs w:val="18"/>
        </w:rPr>
      </w:pPr>
    </w:p>
    <w:p w:rsidR="00C53F90" w:rsidRDefault="00C53F90">
      <w:pPr>
        <w:keepNext/>
        <w:spacing w:before="120" w:after="120" w:line="360" w:lineRule="auto"/>
        <w:ind w:right="-10"/>
        <w:rPr>
          <w:sz w:val="2"/>
          <w:szCs w:val="2"/>
        </w:rPr>
      </w:pPr>
    </w:p>
    <w:p w:rsidR="00391888" w:rsidRDefault="000D6130">
      <w:pPr>
        <w:numPr>
          <w:ilvl w:val="0"/>
          <w:numId w:val="1"/>
        </w:numPr>
        <w:pBdr>
          <w:top w:val="nil"/>
          <w:left w:val="nil"/>
          <w:bottom w:val="nil"/>
          <w:right w:val="nil"/>
          <w:between w:val="nil"/>
        </w:pBdr>
        <w:spacing w:before="120" w:after="120" w:line="360" w:lineRule="auto"/>
        <w:ind w:left="0" w:right="-10" w:firstLine="0"/>
        <w:rPr>
          <w:rFonts w:eastAsia="Arial" w:cs="Arial"/>
          <w:b/>
          <w:color w:val="000000"/>
          <w:szCs w:val="24"/>
        </w:rPr>
      </w:pPr>
      <w:r>
        <w:rPr>
          <w:rFonts w:eastAsia="Arial" w:cs="Arial"/>
          <w:b/>
          <w:color w:val="000000"/>
          <w:szCs w:val="24"/>
        </w:rPr>
        <w:t>Coste de total</w:t>
      </w:r>
    </w:p>
    <w:p w:rsidR="002A43F7" w:rsidRDefault="002A43F7" w:rsidP="002A43F7">
      <w:pPr>
        <w:pStyle w:val="Epgrafe"/>
        <w:keepNext/>
        <w:jc w:val="center"/>
      </w:pPr>
      <w:bookmarkStart w:id="58" w:name="_Toc73892255"/>
      <w:r>
        <w:t xml:space="preserve">Tabla </w:t>
      </w:r>
      <w:fldSimple w:instr=" SEQ Tabla \* ARABIC ">
        <w:r>
          <w:rPr>
            <w:noProof/>
          </w:rPr>
          <w:t>5</w:t>
        </w:r>
      </w:fldSimple>
      <w:r>
        <w:t xml:space="preserve"> Costes Totales</w:t>
      </w:r>
      <w:bookmarkEnd w:id="58"/>
    </w:p>
    <w:tbl>
      <w:tblPr>
        <w:tblStyle w:val="Tablaconcuadrcula"/>
        <w:tblW w:w="0" w:type="auto"/>
        <w:tblInd w:w="720" w:type="dxa"/>
        <w:tblLook w:val="04A0"/>
      </w:tblPr>
      <w:tblGrid>
        <w:gridCol w:w="5106"/>
        <w:gridCol w:w="1503"/>
      </w:tblGrid>
      <w:tr w:rsidR="00C53F90" w:rsidTr="00C53F90">
        <w:trPr>
          <w:trHeight w:val="511"/>
        </w:trPr>
        <w:tc>
          <w:tcPr>
            <w:tcW w:w="6609" w:type="dxa"/>
            <w:gridSpan w:val="2"/>
            <w:shd w:val="clear" w:color="auto" w:fill="AEAAAA" w:themeFill="background2" w:themeFillShade="BF"/>
          </w:tcPr>
          <w:p w:rsidR="00C53F90" w:rsidRPr="00C53F90" w:rsidRDefault="00C53F90" w:rsidP="00C53F90">
            <w:pPr>
              <w:spacing w:before="120" w:after="120" w:line="360" w:lineRule="auto"/>
              <w:ind w:right="-10"/>
              <w:jc w:val="center"/>
              <w:rPr>
                <w:rFonts w:eastAsia="Arial" w:cs="Arial"/>
                <w:color w:val="000000"/>
                <w:szCs w:val="24"/>
              </w:rPr>
            </w:pPr>
            <w:r w:rsidRPr="00C53F90">
              <w:rPr>
                <w:rFonts w:eastAsia="Arial" w:cs="Arial"/>
                <w:color w:val="000000"/>
                <w:szCs w:val="24"/>
              </w:rPr>
              <w:t>Coste Total</w:t>
            </w:r>
          </w:p>
        </w:tc>
      </w:tr>
      <w:tr w:rsidR="00C53F90" w:rsidTr="00C53F90">
        <w:trPr>
          <w:trHeight w:val="511"/>
        </w:trPr>
        <w:tc>
          <w:tcPr>
            <w:tcW w:w="5106" w:type="dxa"/>
          </w:tcPr>
          <w:p w:rsidR="00C53F90" w:rsidRPr="00C53F90" w:rsidRDefault="00C53F90" w:rsidP="00C53F90">
            <w:pPr>
              <w:spacing w:before="120" w:after="120" w:line="360" w:lineRule="auto"/>
              <w:ind w:right="-10"/>
              <w:rPr>
                <w:rFonts w:eastAsia="Arial" w:cs="Arial"/>
                <w:color w:val="000000"/>
                <w:szCs w:val="24"/>
              </w:rPr>
            </w:pPr>
            <w:r>
              <w:rPr>
                <w:rFonts w:eastAsia="Arial" w:cs="Arial"/>
                <w:color w:val="000000"/>
                <w:szCs w:val="24"/>
              </w:rPr>
              <w:t>Coste Hardware</w:t>
            </w:r>
          </w:p>
        </w:tc>
        <w:tc>
          <w:tcPr>
            <w:tcW w:w="1503" w:type="dxa"/>
          </w:tcPr>
          <w:p w:rsidR="00C53F90" w:rsidRPr="00C53F90" w:rsidRDefault="00C53F90" w:rsidP="00C53F90">
            <w:pPr>
              <w:spacing w:before="120" w:after="120" w:line="360" w:lineRule="auto"/>
              <w:ind w:right="-10"/>
              <w:jc w:val="center"/>
              <w:rPr>
                <w:rFonts w:eastAsia="Arial" w:cs="Arial"/>
                <w:color w:val="000000"/>
                <w:szCs w:val="24"/>
              </w:rPr>
            </w:pPr>
            <w:r>
              <w:rPr>
                <w:rFonts w:eastAsia="Arial" w:cs="Arial"/>
                <w:color w:val="000000"/>
                <w:szCs w:val="24"/>
              </w:rPr>
              <w:t>3.018,55 €</w:t>
            </w:r>
          </w:p>
        </w:tc>
      </w:tr>
      <w:tr w:rsidR="00C53F90" w:rsidTr="00C53F90">
        <w:trPr>
          <w:trHeight w:val="511"/>
        </w:trPr>
        <w:tc>
          <w:tcPr>
            <w:tcW w:w="5106" w:type="dxa"/>
          </w:tcPr>
          <w:p w:rsidR="00C53F90" w:rsidRPr="00C53F90" w:rsidRDefault="00C53F90" w:rsidP="00C53F90">
            <w:pPr>
              <w:spacing w:before="120" w:after="120" w:line="360" w:lineRule="auto"/>
              <w:ind w:right="-10"/>
              <w:rPr>
                <w:rFonts w:eastAsia="Arial" w:cs="Arial"/>
                <w:color w:val="000000"/>
                <w:szCs w:val="24"/>
              </w:rPr>
            </w:pPr>
            <w:r>
              <w:rPr>
                <w:rFonts w:eastAsia="Arial" w:cs="Arial"/>
                <w:color w:val="000000"/>
                <w:szCs w:val="24"/>
              </w:rPr>
              <w:t>Coste Software</w:t>
            </w:r>
          </w:p>
        </w:tc>
        <w:tc>
          <w:tcPr>
            <w:tcW w:w="1503" w:type="dxa"/>
          </w:tcPr>
          <w:p w:rsidR="00C53F90" w:rsidRPr="00C53F90" w:rsidRDefault="00C53F90" w:rsidP="00C53F90">
            <w:pPr>
              <w:spacing w:before="120" w:after="120" w:line="360" w:lineRule="auto"/>
              <w:ind w:right="-10"/>
              <w:jc w:val="center"/>
              <w:rPr>
                <w:rFonts w:eastAsia="Arial" w:cs="Arial"/>
                <w:color w:val="000000"/>
                <w:szCs w:val="24"/>
              </w:rPr>
            </w:pPr>
            <w:r>
              <w:rPr>
                <w:rFonts w:eastAsia="Arial" w:cs="Arial"/>
                <w:color w:val="000000"/>
                <w:szCs w:val="24"/>
              </w:rPr>
              <w:t>1.878,59 €</w:t>
            </w:r>
          </w:p>
        </w:tc>
      </w:tr>
      <w:tr w:rsidR="00C53F90" w:rsidTr="00C53F90">
        <w:trPr>
          <w:trHeight w:val="511"/>
        </w:trPr>
        <w:tc>
          <w:tcPr>
            <w:tcW w:w="5106" w:type="dxa"/>
          </w:tcPr>
          <w:p w:rsidR="00C53F90" w:rsidRPr="00C53F90" w:rsidRDefault="00C53F90" w:rsidP="00C53F90">
            <w:pPr>
              <w:spacing w:before="120" w:after="120" w:line="360" w:lineRule="auto"/>
              <w:ind w:right="-10"/>
              <w:rPr>
                <w:rFonts w:eastAsia="Arial" w:cs="Arial"/>
                <w:color w:val="000000"/>
                <w:szCs w:val="24"/>
              </w:rPr>
            </w:pPr>
            <w:r>
              <w:rPr>
                <w:rFonts w:eastAsia="Arial" w:cs="Arial"/>
                <w:color w:val="000000"/>
                <w:szCs w:val="24"/>
              </w:rPr>
              <w:t>Coste Total (sin IVA)</w:t>
            </w:r>
          </w:p>
        </w:tc>
        <w:tc>
          <w:tcPr>
            <w:tcW w:w="1503" w:type="dxa"/>
          </w:tcPr>
          <w:p w:rsidR="00C53F90" w:rsidRPr="00C53F90" w:rsidRDefault="00C53F90" w:rsidP="00C53F90">
            <w:pPr>
              <w:spacing w:before="120" w:after="120" w:line="360" w:lineRule="auto"/>
              <w:ind w:right="-10"/>
              <w:jc w:val="center"/>
              <w:rPr>
                <w:rFonts w:eastAsia="Arial" w:cs="Arial"/>
                <w:color w:val="000000"/>
                <w:szCs w:val="24"/>
              </w:rPr>
            </w:pPr>
            <w:r>
              <w:rPr>
                <w:rFonts w:eastAsia="Arial" w:cs="Arial"/>
                <w:color w:val="000000"/>
                <w:szCs w:val="24"/>
              </w:rPr>
              <w:t>4.897,14 €</w:t>
            </w:r>
          </w:p>
        </w:tc>
      </w:tr>
      <w:tr w:rsidR="00C53F90" w:rsidTr="00C53F90">
        <w:trPr>
          <w:trHeight w:val="511"/>
        </w:trPr>
        <w:tc>
          <w:tcPr>
            <w:tcW w:w="5106" w:type="dxa"/>
          </w:tcPr>
          <w:p w:rsidR="00C53F90" w:rsidRPr="00C53F90" w:rsidRDefault="00C53F90" w:rsidP="00C53F90">
            <w:pPr>
              <w:spacing w:before="120" w:after="120" w:line="360" w:lineRule="auto"/>
              <w:ind w:right="-10"/>
              <w:rPr>
                <w:rFonts w:eastAsia="Arial" w:cs="Arial"/>
                <w:color w:val="000000"/>
                <w:szCs w:val="24"/>
              </w:rPr>
            </w:pPr>
            <w:r>
              <w:rPr>
                <w:rFonts w:eastAsia="Arial" w:cs="Arial"/>
                <w:color w:val="000000"/>
                <w:szCs w:val="24"/>
              </w:rPr>
              <w:t>Coste Total (con IVA)</w:t>
            </w:r>
          </w:p>
        </w:tc>
        <w:tc>
          <w:tcPr>
            <w:tcW w:w="1503" w:type="dxa"/>
          </w:tcPr>
          <w:p w:rsidR="00C53F90" w:rsidRPr="00C53F90" w:rsidRDefault="00B42D0A" w:rsidP="00C53F90">
            <w:pPr>
              <w:spacing w:before="120" w:after="120" w:line="360" w:lineRule="auto"/>
              <w:ind w:right="-10"/>
              <w:jc w:val="center"/>
              <w:rPr>
                <w:rFonts w:eastAsia="Arial" w:cs="Arial"/>
                <w:color w:val="000000"/>
                <w:szCs w:val="24"/>
              </w:rPr>
            </w:pPr>
            <w:r>
              <w:rPr>
                <w:rFonts w:eastAsia="Arial" w:cs="Arial"/>
                <w:color w:val="000000"/>
                <w:szCs w:val="24"/>
              </w:rPr>
              <w:t>1.028,40 €</w:t>
            </w:r>
          </w:p>
        </w:tc>
      </w:tr>
      <w:tr w:rsidR="00C53F90" w:rsidTr="00B42D0A">
        <w:trPr>
          <w:trHeight w:val="113"/>
        </w:trPr>
        <w:tc>
          <w:tcPr>
            <w:tcW w:w="5106" w:type="dxa"/>
          </w:tcPr>
          <w:p w:rsidR="00C53F90" w:rsidRDefault="00B42D0A" w:rsidP="00C53F90">
            <w:pPr>
              <w:spacing w:before="120" w:after="120" w:line="360" w:lineRule="auto"/>
              <w:ind w:right="-10"/>
              <w:rPr>
                <w:rFonts w:eastAsia="Arial" w:cs="Arial"/>
                <w:b/>
                <w:color w:val="000000"/>
                <w:szCs w:val="24"/>
              </w:rPr>
            </w:pPr>
            <w:r>
              <w:rPr>
                <w:rFonts w:eastAsia="Arial" w:cs="Arial"/>
                <w:b/>
                <w:color w:val="000000"/>
                <w:szCs w:val="24"/>
              </w:rPr>
              <w:t>Coste Total</w:t>
            </w:r>
          </w:p>
        </w:tc>
        <w:tc>
          <w:tcPr>
            <w:tcW w:w="1503" w:type="dxa"/>
            <w:shd w:val="clear" w:color="auto" w:fill="AEAAAA" w:themeFill="background2" w:themeFillShade="BF"/>
          </w:tcPr>
          <w:p w:rsidR="00C53F90" w:rsidRPr="00B42D0A" w:rsidRDefault="00B42D0A" w:rsidP="00C53F90">
            <w:pPr>
              <w:spacing w:before="120" w:after="120" w:line="360" w:lineRule="auto"/>
              <w:ind w:right="-10"/>
              <w:rPr>
                <w:rFonts w:eastAsia="Arial" w:cs="Arial"/>
                <w:b/>
                <w:color w:val="000000"/>
                <w:szCs w:val="24"/>
              </w:rPr>
            </w:pPr>
            <w:r w:rsidRPr="00B42D0A">
              <w:rPr>
                <w:rFonts w:eastAsia="Arial" w:cs="Arial"/>
                <w:b/>
                <w:color w:val="000000"/>
                <w:szCs w:val="24"/>
              </w:rPr>
              <w:t>5.925,54 €</w:t>
            </w:r>
          </w:p>
        </w:tc>
      </w:tr>
    </w:tbl>
    <w:p w:rsidR="00C53F90" w:rsidRDefault="00C53F90" w:rsidP="00C53F90">
      <w:pPr>
        <w:pBdr>
          <w:top w:val="nil"/>
          <w:left w:val="nil"/>
          <w:bottom w:val="nil"/>
          <w:right w:val="nil"/>
          <w:between w:val="nil"/>
        </w:pBdr>
        <w:spacing w:before="120" w:after="120" w:line="360" w:lineRule="auto"/>
        <w:ind w:left="720" w:right="-10"/>
        <w:rPr>
          <w:rFonts w:eastAsia="Arial" w:cs="Arial"/>
          <w:b/>
          <w:color w:val="000000"/>
          <w:szCs w:val="24"/>
        </w:rPr>
      </w:pPr>
    </w:p>
    <w:p w:rsidR="007205EC" w:rsidRDefault="007205EC">
      <w:pPr>
        <w:keepNext/>
        <w:pBdr>
          <w:top w:val="nil"/>
          <w:left w:val="nil"/>
          <w:bottom w:val="nil"/>
          <w:right w:val="nil"/>
          <w:between w:val="nil"/>
        </w:pBdr>
        <w:spacing w:before="120" w:after="120" w:line="360" w:lineRule="auto"/>
        <w:ind w:right="-10"/>
        <w:rPr>
          <w:rFonts w:eastAsia="Arial" w:cs="Arial"/>
          <w:i/>
          <w:color w:val="44546A"/>
          <w:sz w:val="2"/>
          <w:szCs w:val="2"/>
        </w:rPr>
      </w:pPr>
      <w:bookmarkStart w:id="59" w:name="_heading=h.3fwokq0" w:colFirst="0" w:colLast="0"/>
      <w:bookmarkEnd w:id="59"/>
    </w:p>
    <w:p w:rsidR="00391888" w:rsidRDefault="00391888">
      <w:pPr>
        <w:spacing w:before="120" w:after="120" w:line="360" w:lineRule="auto"/>
        <w:ind w:right="-10"/>
        <w:rPr>
          <w:b/>
        </w:rPr>
      </w:pPr>
    </w:p>
    <w:p w:rsidR="00391888" w:rsidRDefault="000D6130">
      <w:pPr>
        <w:pStyle w:val="Ttulo1"/>
        <w:numPr>
          <w:ilvl w:val="0"/>
          <w:numId w:val="4"/>
        </w:numPr>
        <w:spacing w:before="120" w:after="120" w:line="360" w:lineRule="auto"/>
        <w:ind w:left="0" w:right="-10" w:firstLine="0"/>
      </w:pPr>
      <w:bookmarkStart w:id="60" w:name="_Toc73892218"/>
      <w:r>
        <w:t>Futuras mejoras</w:t>
      </w:r>
      <w:bookmarkEnd w:id="60"/>
    </w:p>
    <w:p w:rsidR="00391888" w:rsidRPr="006733A9" w:rsidRDefault="0021174B">
      <w:pPr>
        <w:numPr>
          <w:ilvl w:val="0"/>
          <w:numId w:val="1"/>
        </w:numPr>
        <w:spacing w:before="120" w:after="0" w:line="360" w:lineRule="auto"/>
        <w:ind w:left="0" w:right="-10" w:firstLine="0"/>
        <w:rPr>
          <w:rFonts w:eastAsia="Arial" w:cs="Arial"/>
          <w:sz w:val="2"/>
          <w:szCs w:val="2"/>
        </w:rPr>
      </w:pPr>
      <w:r>
        <w:t xml:space="preserve">Una buena mejora a aplicar seria </w:t>
      </w:r>
      <w:r w:rsidR="00384ABB">
        <w:t xml:space="preserve">la implementación del firmware </w:t>
      </w:r>
      <w:proofErr w:type="spellStart"/>
      <w:r w:rsidR="00384ABB">
        <w:t>iPXE</w:t>
      </w:r>
      <w:proofErr w:type="spellEnd"/>
      <w:r w:rsidR="00384ABB">
        <w:t xml:space="preserve">, para hacer posible la implementación atreves del mismo de Linux en el entorno WDS, con esto se haría posible la instalación remota de Linux </w:t>
      </w:r>
      <w:r w:rsidR="00820BF2">
        <w:t>e imágenes del mismo</w:t>
      </w:r>
      <w:r w:rsidR="008E6443">
        <w:t xml:space="preserve">, las cuales podrían ser de por ejemplo </w:t>
      </w:r>
      <w:proofErr w:type="spellStart"/>
      <w:r w:rsidR="008E6443">
        <w:t>clonezilla</w:t>
      </w:r>
      <w:proofErr w:type="spellEnd"/>
      <w:r w:rsidR="008E6443">
        <w:t xml:space="preserve">, ampliando el numero de aplicaciones que se podrían usar para obtener las </w:t>
      </w:r>
      <w:r w:rsidR="00FB27B1">
        <w:t>imágenes</w:t>
      </w:r>
      <w:r w:rsidR="00820BF2">
        <w:t>.</w:t>
      </w:r>
    </w:p>
    <w:p w:rsidR="006733A9" w:rsidRPr="00820BF2" w:rsidRDefault="006733A9">
      <w:pPr>
        <w:numPr>
          <w:ilvl w:val="0"/>
          <w:numId w:val="1"/>
        </w:numPr>
        <w:spacing w:before="120" w:after="0" w:line="360" w:lineRule="auto"/>
        <w:ind w:left="0" w:right="-10" w:firstLine="0"/>
        <w:rPr>
          <w:rFonts w:eastAsia="Arial" w:cs="Arial"/>
          <w:sz w:val="2"/>
          <w:szCs w:val="2"/>
        </w:rPr>
      </w:pPr>
    </w:p>
    <w:p w:rsidR="00820BF2" w:rsidRPr="006733A9" w:rsidRDefault="00820BF2" w:rsidP="006733A9">
      <w:pPr>
        <w:numPr>
          <w:ilvl w:val="0"/>
          <w:numId w:val="1"/>
        </w:numPr>
        <w:spacing w:before="120" w:after="0" w:line="360" w:lineRule="auto"/>
        <w:ind w:left="0" w:right="-10" w:firstLine="0"/>
        <w:rPr>
          <w:rFonts w:eastAsia="Arial" w:cs="Arial"/>
          <w:sz w:val="2"/>
          <w:szCs w:val="2"/>
        </w:rPr>
      </w:pPr>
      <w:r>
        <w:t xml:space="preserve">Otra buena expansión </w:t>
      </w:r>
      <w:r w:rsidR="006733A9">
        <w:t>seria la creación de una zona Z,</w:t>
      </w:r>
      <w:r>
        <w:t xml:space="preserve"> donde almacenar todas las imágenes, </w:t>
      </w:r>
      <w:proofErr w:type="spellStart"/>
      <w:r w:rsidR="006733A9">
        <w:t>seria</w:t>
      </w:r>
      <w:proofErr w:type="spellEnd"/>
      <w:r w:rsidR="006733A9">
        <w:t xml:space="preserve"> muy útil </w:t>
      </w:r>
      <w:r>
        <w:t xml:space="preserve">para subir con facilidad las imágenes de equipo creadas atreves de </w:t>
      </w:r>
      <w:proofErr w:type="spellStart"/>
      <w:r>
        <w:t>acronis</w:t>
      </w:r>
      <w:proofErr w:type="spellEnd"/>
      <w:r w:rsidR="006733A9">
        <w:t xml:space="preserve"> u otras aplicaciones utilizadas para crear imágenes de los equipos al servidor, además de tener las imágenes obtenidas por estos medios se guardarían las propias del servidor, para obtenerlas con facilidad en cualquier equipo.</w:t>
      </w:r>
      <w:r>
        <w:t xml:space="preserve"> </w:t>
      </w:r>
    </w:p>
    <w:p w:rsidR="006733A9" w:rsidRPr="006733A9" w:rsidRDefault="006733A9" w:rsidP="006733A9">
      <w:pPr>
        <w:numPr>
          <w:ilvl w:val="0"/>
          <w:numId w:val="1"/>
        </w:numPr>
        <w:spacing w:before="120" w:after="0" w:line="360" w:lineRule="auto"/>
        <w:ind w:left="0" w:right="-10" w:firstLine="0"/>
        <w:rPr>
          <w:rFonts w:eastAsia="Arial" w:cs="Arial"/>
          <w:sz w:val="2"/>
          <w:szCs w:val="2"/>
        </w:rPr>
      </w:pPr>
    </w:p>
    <w:p w:rsidR="006733A9" w:rsidRPr="00477A0E" w:rsidRDefault="00F93029" w:rsidP="006733A9">
      <w:pPr>
        <w:numPr>
          <w:ilvl w:val="0"/>
          <w:numId w:val="1"/>
        </w:numPr>
        <w:spacing w:before="120" w:after="0" w:line="360" w:lineRule="auto"/>
        <w:ind w:left="0" w:right="-10" w:firstLine="0"/>
        <w:rPr>
          <w:sz w:val="2"/>
          <w:szCs w:val="2"/>
        </w:rPr>
      </w:pPr>
      <w:r>
        <w:t xml:space="preserve">Además </w:t>
      </w:r>
      <w:proofErr w:type="spellStart"/>
      <w:r>
        <w:t>seria</w:t>
      </w:r>
      <w:proofErr w:type="spellEnd"/>
      <w:r>
        <w:t xml:space="preserve"> una buena ex</w:t>
      </w:r>
      <w:r w:rsidR="006733A9">
        <w:t>tensión</w:t>
      </w:r>
      <w:r>
        <w:t xml:space="preserve"> la instalación de </w:t>
      </w:r>
      <w:r w:rsidR="003F424D">
        <w:t xml:space="preserve">Microsoft </w:t>
      </w:r>
      <w:proofErr w:type="spellStart"/>
      <w:r w:rsidR="003F424D">
        <w:t>Deployment</w:t>
      </w:r>
      <w:proofErr w:type="spellEnd"/>
      <w:r w:rsidR="003F424D">
        <w:t xml:space="preserve"> </w:t>
      </w:r>
      <w:proofErr w:type="spellStart"/>
      <w:r w:rsidR="003F424D">
        <w:t>Toolkit</w:t>
      </w:r>
      <w:proofErr w:type="spellEnd"/>
      <w:r w:rsidR="003F424D">
        <w:t>, el cual es un conjunto de herramienta y procesos que permiten la creación de imágenes de referencia de Windows</w:t>
      </w:r>
      <w:r w:rsidR="006733A9">
        <w:t xml:space="preserve">, lo cual </w:t>
      </w:r>
      <w:proofErr w:type="spellStart"/>
      <w:r w:rsidR="006733A9">
        <w:t>seria</w:t>
      </w:r>
      <w:proofErr w:type="spellEnd"/>
      <w:r w:rsidR="006733A9">
        <w:t xml:space="preserve"> muy útil para crear las imágenes de referencia que se utilizan en los diferentes equipos al comienzo de la instalación</w:t>
      </w:r>
      <w:r w:rsidR="003F424D">
        <w:t>.</w:t>
      </w:r>
    </w:p>
    <w:p w:rsidR="00477A0E" w:rsidRDefault="00477A0E" w:rsidP="00477A0E">
      <w:pPr>
        <w:spacing w:before="120" w:after="0" w:line="360" w:lineRule="auto"/>
        <w:ind w:right="-10"/>
      </w:pPr>
    </w:p>
    <w:p w:rsidR="00477A0E" w:rsidRDefault="00477A0E" w:rsidP="00477A0E">
      <w:pPr>
        <w:spacing w:before="120" w:after="0" w:line="360" w:lineRule="auto"/>
        <w:ind w:left="720" w:right="-10"/>
      </w:pPr>
      <w:r>
        <w:t xml:space="preserve">Otra buena adhesión seria la colección de herramientas de Windows llamada </w:t>
      </w:r>
    </w:p>
    <w:p w:rsidR="00477A0E" w:rsidRDefault="00477A0E" w:rsidP="00477A0E">
      <w:pPr>
        <w:spacing w:before="120" w:after="0" w:line="360" w:lineRule="auto"/>
        <w:ind w:right="-10"/>
      </w:pPr>
      <w:r>
        <w:t xml:space="preserve">“Windows </w:t>
      </w:r>
      <w:proofErr w:type="spellStart"/>
      <w:r>
        <w:t>Assessment</w:t>
      </w:r>
      <w:proofErr w:type="spellEnd"/>
      <w:r>
        <w:t xml:space="preserve"> and </w:t>
      </w:r>
      <w:proofErr w:type="spellStart"/>
      <w:r>
        <w:t>Deployment</w:t>
      </w:r>
      <w:proofErr w:type="spellEnd"/>
      <w:r>
        <w:t xml:space="preserve"> Kit”, llamada abreviada mente Windows ADK, estas herramientas están pensadas para ayudar a implementar imágenes de Windows en equipos o en maquinas virtuales, por lo tanto nos vendría muy bien para la personalización de la instalación de </w:t>
      </w:r>
      <w:r w:rsidR="0058153E">
        <w:t>imágenes</w:t>
      </w:r>
    </w:p>
    <w:p w:rsidR="0058153E" w:rsidRDefault="0058153E" w:rsidP="00477A0E">
      <w:pPr>
        <w:spacing w:before="120" w:after="0" w:line="360" w:lineRule="auto"/>
        <w:ind w:right="-10"/>
      </w:pPr>
    </w:p>
    <w:p w:rsidR="0058153E" w:rsidRPr="006733A9" w:rsidRDefault="0058153E" w:rsidP="00477A0E">
      <w:pPr>
        <w:spacing w:before="120" w:after="0" w:line="360" w:lineRule="auto"/>
        <w:ind w:right="-10"/>
        <w:rPr>
          <w:sz w:val="2"/>
          <w:szCs w:val="2"/>
        </w:rPr>
      </w:pPr>
      <w:r>
        <w:tab/>
        <w:t xml:space="preserve">Además </w:t>
      </w:r>
      <w:proofErr w:type="spellStart"/>
      <w:r>
        <w:t>seria</w:t>
      </w:r>
      <w:proofErr w:type="spellEnd"/>
      <w:r>
        <w:t xml:space="preserve"> una buena mejora hacer que el PXE diera señal a otras subredes, así descentralizando la red de creación implementación del sistema operativo a las maquinas, para esto </w:t>
      </w:r>
      <w:proofErr w:type="spellStart"/>
      <w:r>
        <w:t>seria</w:t>
      </w:r>
      <w:proofErr w:type="spellEnd"/>
      <w:r>
        <w:t xml:space="preserve"> necesario modificar los puertos y los servicio DHCP, utilizando el instalable desde Windows Server o uno configurable </w:t>
      </w:r>
      <w:r>
        <w:lastRenderedPageBreak/>
        <w:t xml:space="preserve">desde otro sistema operativo, si se consiguiera esto, también </w:t>
      </w:r>
      <w:proofErr w:type="spellStart"/>
      <w:r>
        <w:t>seria</w:t>
      </w:r>
      <w:proofErr w:type="spellEnd"/>
      <w:r>
        <w:t xml:space="preserve"> fácil mente configurar sedes a largas distancias atreves de puentes VPN entre las diferentes sedes.</w:t>
      </w:r>
    </w:p>
    <w:p w:rsidR="00391888" w:rsidRDefault="006733A9" w:rsidP="006733A9">
      <w:pPr>
        <w:spacing w:before="120" w:after="0" w:line="360" w:lineRule="auto"/>
        <w:ind w:right="-10"/>
        <w:rPr>
          <w:sz w:val="2"/>
          <w:szCs w:val="2"/>
        </w:rPr>
      </w:pPr>
      <w:r>
        <w:rPr>
          <w:sz w:val="2"/>
          <w:szCs w:val="2"/>
        </w:rPr>
        <w:t xml:space="preserve"> </w:t>
      </w:r>
    </w:p>
    <w:p w:rsidR="00391888" w:rsidRDefault="000D6130">
      <w:pPr>
        <w:pStyle w:val="Ttulo1"/>
        <w:numPr>
          <w:ilvl w:val="0"/>
          <w:numId w:val="4"/>
        </w:numPr>
        <w:spacing w:before="120" w:after="120" w:line="360" w:lineRule="auto"/>
        <w:ind w:left="0" w:right="-10" w:firstLine="0"/>
      </w:pPr>
      <w:bookmarkStart w:id="61" w:name="_Toc73892219"/>
      <w:r>
        <w:t>Conclusiones</w:t>
      </w:r>
      <w:bookmarkEnd w:id="61"/>
    </w:p>
    <w:p w:rsidR="00391888" w:rsidRDefault="000D6130">
      <w:pPr>
        <w:spacing w:before="120" w:after="120" w:line="360" w:lineRule="auto"/>
        <w:ind w:right="-10"/>
        <w:rPr>
          <w:sz w:val="2"/>
          <w:szCs w:val="2"/>
        </w:rPr>
      </w:pPr>
      <w:r>
        <w:t xml:space="preserve">La conclusión </w:t>
      </w:r>
      <w:r w:rsidR="003F424D">
        <w:t xml:space="preserve">extraída de este proyecto es </w:t>
      </w:r>
      <w:r w:rsidR="00E6631A">
        <w:t xml:space="preserve">la facilidad para desplegar una infraestructura informática en relativamente poco tiempo, ya que en cuanto el servidor tiene el PXE activo y los equipos con las </w:t>
      </w:r>
      <w:proofErr w:type="spellStart"/>
      <w:r w:rsidR="00E6631A">
        <w:t>IP’s</w:t>
      </w:r>
      <w:proofErr w:type="spellEnd"/>
      <w:r w:rsidR="00E6631A">
        <w:t xml:space="preserve"> asignadas a cada equipo es solamente una descarga e instalar en un equipo una imagen ya configurada para tener </w:t>
      </w:r>
      <w:proofErr w:type="spellStart"/>
      <w:r w:rsidR="00E6631A">
        <w:t>este</w:t>
      </w:r>
      <w:proofErr w:type="spellEnd"/>
      <w:r w:rsidR="00E6631A">
        <w:t xml:space="preserve"> listo, y este proceso puede ser echo simultáneamente con otros iguales sin aumentar en demasiado el tiempo que tardara la descarga e instalación del mismo.</w:t>
      </w:r>
    </w:p>
    <w:p w:rsidR="00391888" w:rsidRDefault="00391888">
      <w:pPr>
        <w:spacing w:before="120" w:after="120" w:line="360" w:lineRule="auto"/>
        <w:ind w:right="-10"/>
        <w:rPr>
          <w:sz w:val="2"/>
          <w:szCs w:val="2"/>
        </w:rPr>
      </w:pPr>
    </w:p>
    <w:p w:rsidR="00391888" w:rsidRDefault="000D6130">
      <w:pPr>
        <w:pStyle w:val="Ttulo1"/>
        <w:numPr>
          <w:ilvl w:val="0"/>
          <w:numId w:val="4"/>
        </w:numPr>
        <w:spacing w:before="120" w:after="120" w:line="360" w:lineRule="auto"/>
        <w:ind w:left="0" w:right="-10" w:firstLine="0"/>
      </w:pPr>
      <w:bookmarkStart w:id="62" w:name="_Toc73892220"/>
      <w:r>
        <w:t>Bibliografía</w:t>
      </w:r>
      <w:bookmarkEnd w:id="62"/>
    </w:p>
    <w:p w:rsidR="00391888" w:rsidRDefault="000D6130">
      <w:pPr>
        <w:spacing w:before="120" w:after="120" w:line="360" w:lineRule="auto"/>
        <w:ind w:right="-10"/>
        <w:rPr>
          <w:sz w:val="2"/>
          <w:szCs w:val="2"/>
        </w:rPr>
      </w:pPr>
      <w:r>
        <w:t>Redacción de referencias en IEEE.</w:t>
      </w:r>
    </w:p>
    <w:p w:rsidR="00391888" w:rsidRPr="00CE7EEE" w:rsidRDefault="000D6130">
      <w:pPr>
        <w:numPr>
          <w:ilvl w:val="0"/>
          <w:numId w:val="1"/>
        </w:numPr>
        <w:pBdr>
          <w:top w:val="nil"/>
          <w:left w:val="nil"/>
          <w:bottom w:val="nil"/>
          <w:right w:val="nil"/>
          <w:between w:val="nil"/>
        </w:pBdr>
        <w:spacing w:before="120" w:after="0" w:line="360" w:lineRule="auto"/>
        <w:ind w:left="0" w:right="-10" w:firstLine="0"/>
        <w:jc w:val="left"/>
        <w:rPr>
          <w:rFonts w:eastAsia="Arial" w:cs="Arial"/>
          <w:color w:val="000000"/>
          <w:szCs w:val="24"/>
          <w:lang w:val="en-US"/>
        </w:rPr>
      </w:pPr>
      <w:r w:rsidRPr="00CE7EEE">
        <w:rPr>
          <w:rFonts w:eastAsia="Arial" w:cs="Arial"/>
          <w:color w:val="000000"/>
          <w:szCs w:val="24"/>
          <w:lang w:val="en-US"/>
        </w:rPr>
        <w:t xml:space="preserve">[1] Web : </w:t>
      </w:r>
      <w:hyperlink r:id="rId32" w:history="1">
        <w:r w:rsidR="00E6631A" w:rsidRPr="001A1599">
          <w:rPr>
            <w:rStyle w:val="Hipervnculo"/>
            <w:i/>
          </w:rPr>
          <w:t>https://blog.redigit.es/windows-deployment-services-wds-instalacion-configuracion-y-uso-sobre-windows-server-2012/</w:t>
        </w:r>
      </w:hyperlink>
    </w:p>
    <w:p w:rsidR="00391888" w:rsidRPr="001A1599" w:rsidRDefault="000D6130">
      <w:pPr>
        <w:numPr>
          <w:ilvl w:val="0"/>
          <w:numId w:val="1"/>
        </w:numPr>
        <w:pBdr>
          <w:top w:val="nil"/>
          <w:left w:val="nil"/>
          <w:bottom w:val="nil"/>
          <w:right w:val="nil"/>
          <w:between w:val="nil"/>
        </w:pBdr>
        <w:spacing w:after="0" w:line="360" w:lineRule="auto"/>
        <w:ind w:left="0" w:right="-10" w:firstLine="0"/>
        <w:jc w:val="left"/>
        <w:rPr>
          <w:rFonts w:eastAsia="Arial" w:cs="Arial"/>
          <w:i/>
          <w:color w:val="000000"/>
          <w:szCs w:val="24"/>
          <w:u w:val="single"/>
          <w:lang w:val="en-US"/>
        </w:rPr>
      </w:pPr>
      <w:r w:rsidRPr="00CE7EEE">
        <w:rPr>
          <w:rFonts w:eastAsia="Arial" w:cs="Arial"/>
          <w:color w:val="000000"/>
          <w:szCs w:val="24"/>
          <w:lang w:val="en-US"/>
        </w:rPr>
        <w:t xml:space="preserve">[2] Web : </w:t>
      </w:r>
      <w:hyperlink r:id="rId33" w:history="1">
        <w:r w:rsidR="00E6631A" w:rsidRPr="001A1599">
          <w:rPr>
            <w:rStyle w:val="Hipervnculo"/>
            <w:rFonts w:eastAsia="Arial" w:cs="Arial"/>
            <w:i/>
            <w:szCs w:val="24"/>
            <w:lang w:val="en-US"/>
          </w:rPr>
          <w:t>https://techdirectarchive.com/2020/05/27/how-to-create-a-capture-image-on-windows-deployment-services/</w:t>
        </w:r>
      </w:hyperlink>
    </w:p>
    <w:p w:rsidR="00E6631A" w:rsidRPr="00E6631A" w:rsidRDefault="000D6130" w:rsidP="00E6631A">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E6631A">
        <w:rPr>
          <w:rFonts w:eastAsia="Arial" w:cs="Arial"/>
          <w:color w:val="000000"/>
          <w:szCs w:val="24"/>
          <w:lang w:val="en-US"/>
        </w:rPr>
        <w:t xml:space="preserve">[3] Web : </w:t>
      </w:r>
      <w:hyperlink r:id="rId34" w:history="1">
        <w:r w:rsidR="00E6631A" w:rsidRPr="001A1599">
          <w:rPr>
            <w:rStyle w:val="Hipervnculo"/>
            <w:rFonts w:eastAsia="Arial" w:cs="Arial"/>
            <w:i/>
            <w:szCs w:val="24"/>
            <w:lang w:val="en-US"/>
          </w:rPr>
          <w:t>https://docs.microsoft.com/es-es/windows/deployment/deploy-windows-mdt/deploy-a-windows-10-image-using-mdt#paso-3-agregar-una-imagen-personalizadastep-3-add-a-custom-image</w:t>
        </w:r>
      </w:hyperlink>
    </w:p>
    <w:p w:rsidR="00391888" w:rsidRPr="00E6631A" w:rsidRDefault="000D6130" w:rsidP="00E6631A">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E6631A">
        <w:rPr>
          <w:rFonts w:eastAsia="Arial" w:cs="Arial"/>
          <w:color w:val="000000"/>
          <w:szCs w:val="24"/>
          <w:lang w:val="en-US"/>
        </w:rPr>
        <w:t xml:space="preserve">[4] Web : </w:t>
      </w:r>
      <w:hyperlink r:id="rId35" w:history="1">
        <w:r w:rsidR="00E6631A" w:rsidRPr="001A1599">
          <w:rPr>
            <w:rStyle w:val="Hipervnculo"/>
            <w:rFonts w:eastAsia="Arial" w:cs="Arial"/>
            <w:i/>
            <w:szCs w:val="24"/>
            <w:lang w:val="en-US"/>
          </w:rPr>
          <w:t>https://techdirectarchive.com/2020/05/26/windows-deployment-services-how-to-add-images-to-wds-via-the-gui-and-wdsutil/</w:t>
        </w:r>
      </w:hyperlink>
    </w:p>
    <w:p w:rsidR="00E6631A" w:rsidRPr="00E6631A" w:rsidRDefault="000D6130" w:rsidP="00E6631A">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E6631A">
        <w:rPr>
          <w:rFonts w:eastAsia="Arial" w:cs="Arial"/>
          <w:color w:val="000000"/>
          <w:szCs w:val="24"/>
          <w:lang w:val="en-US"/>
        </w:rPr>
        <w:t xml:space="preserve">[5] Web : </w:t>
      </w:r>
      <w:hyperlink r:id="rId36" w:history="1">
        <w:r w:rsidR="00E6631A" w:rsidRPr="001A1599">
          <w:rPr>
            <w:rStyle w:val="Hipervnculo"/>
            <w:rFonts w:eastAsia="Arial" w:cs="Arial"/>
            <w:i/>
            <w:szCs w:val="24"/>
            <w:lang w:val="en-US"/>
          </w:rPr>
          <w:t>https://docs.microsoft.com/es-es/windows/deployment/deploy-windows-mdt/prepare-for-windows-deployment-with-mdt</w:t>
        </w:r>
      </w:hyperlink>
    </w:p>
    <w:p w:rsidR="00391888" w:rsidRPr="00E6631A" w:rsidRDefault="000D6130" w:rsidP="00E6631A">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E6631A">
        <w:rPr>
          <w:rFonts w:eastAsia="Arial" w:cs="Arial"/>
          <w:color w:val="000000"/>
          <w:szCs w:val="24"/>
          <w:lang w:val="en-US"/>
        </w:rPr>
        <w:t xml:space="preserve">[6] Web : </w:t>
      </w:r>
      <w:hyperlink r:id="rId37" w:history="1">
        <w:r w:rsidR="00E6631A" w:rsidRPr="001A1599">
          <w:rPr>
            <w:rStyle w:val="Hipervnculo"/>
            <w:rFonts w:eastAsia="Arial" w:cs="Arial"/>
            <w:i/>
            <w:szCs w:val="24"/>
            <w:lang w:val="en-US"/>
          </w:rPr>
          <w:t>https://techdirectarchive.com/2020/05/27/windows-deployment-service-how-to-deploy-images-to-computers-or-vms-via-wds/</w:t>
        </w:r>
      </w:hyperlink>
    </w:p>
    <w:p w:rsidR="00391888" w:rsidRPr="00CE7EEE" w:rsidRDefault="000D6130">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CE7EEE">
        <w:rPr>
          <w:rFonts w:eastAsia="Arial" w:cs="Arial"/>
          <w:color w:val="000000"/>
          <w:szCs w:val="24"/>
          <w:lang w:val="en-US"/>
        </w:rPr>
        <w:t xml:space="preserve">[7] Web : </w:t>
      </w:r>
      <w:hyperlink r:id="rId38" w:history="1">
        <w:r w:rsidR="00E6631A" w:rsidRPr="001A1599">
          <w:rPr>
            <w:rStyle w:val="Hipervnculo"/>
            <w:rFonts w:eastAsia="Arial" w:cs="Arial"/>
            <w:i/>
            <w:szCs w:val="24"/>
            <w:lang w:val="en-US"/>
          </w:rPr>
          <w:t>https://techdirectarchive.com/2020/05/31/mdt-and-wds-how-to-configure-and-deploy-windows-using-microsoft-deployment-toolkit-and-windows-deployment-services/</w:t>
        </w:r>
      </w:hyperlink>
    </w:p>
    <w:p w:rsidR="00391888" w:rsidRPr="00CE7EEE" w:rsidRDefault="000D6130">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CE7EEE">
        <w:rPr>
          <w:rFonts w:eastAsia="Arial" w:cs="Arial"/>
          <w:color w:val="000000"/>
          <w:szCs w:val="24"/>
          <w:lang w:val="en-US"/>
        </w:rPr>
        <w:lastRenderedPageBreak/>
        <w:t xml:space="preserve">[8] Web : </w:t>
      </w:r>
      <w:hyperlink r:id="rId39" w:history="1">
        <w:r w:rsidR="00E6631A" w:rsidRPr="001A1599">
          <w:rPr>
            <w:rStyle w:val="Hipervnculo"/>
            <w:rFonts w:eastAsia="Arial" w:cs="Arial"/>
            <w:i/>
            <w:szCs w:val="24"/>
            <w:lang w:val="en-US"/>
          </w:rPr>
          <w:t>http://help.collab.net/index.jsp?topic=/cubit/action/add_windows_image_gui.html</w:t>
        </w:r>
      </w:hyperlink>
      <w:r w:rsidR="0075453E">
        <w:fldChar w:fldCharType="begin"/>
      </w:r>
      <w:r w:rsidRPr="00CE7EEE">
        <w:rPr>
          <w:lang w:val="en-US"/>
        </w:rPr>
        <w:instrText xml:space="preserve"> HYPERLINK "https://www.mancomun.gal/es/solucion-tic/apache-guacamole/#:~:text=Guacamole%20es%20un%20proyecto%20de,cliente%20y%20una%20parte%20servidor.&amp;text=Cliente%20web%20hecho%20en%20HTML5,instalar%20ninguna%20aplicaci%C3%B3n%20ni%20plugin" </w:instrText>
      </w:r>
      <w:r w:rsidR="0075453E">
        <w:fldChar w:fldCharType="separate"/>
      </w:r>
    </w:p>
    <w:p w:rsidR="00391888" w:rsidRPr="00CE7EEE" w:rsidRDefault="0075453E">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fldChar w:fldCharType="end"/>
      </w:r>
      <w:r w:rsidR="000D6130" w:rsidRPr="00CE7EEE">
        <w:rPr>
          <w:rFonts w:eastAsia="Arial" w:cs="Arial"/>
          <w:color w:val="000000"/>
          <w:szCs w:val="24"/>
          <w:lang w:val="en-US"/>
        </w:rPr>
        <w:t xml:space="preserve">[9] Web : </w:t>
      </w:r>
      <w:hyperlink r:id="rId40" w:history="1">
        <w:r w:rsidR="001A1599" w:rsidRPr="001A1599">
          <w:rPr>
            <w:rStyle w:val="Hipervnculo"/>
            <w:rFonts w:eastAsia="Arial" w:cs="Arial"/>
            <w:i/>
            <w:szCs w:val="24"/>
            <w:lang w:val="en-US"/>
          </w:rPr>
          <w:t>https://docs.microsoft.com/es-es/windows/deployment/deploy-windows-cm/create-a-custom-windows-pe-boot-image-with-configuration-manager</w:t>
        </w:r>
      </w:hyperlink>
    </w:p>
    <w:p w:rsidR="00391888" w:rsidRPr="00CE7EEE" w:rsidRDefault="000D6130">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CE7EEE">
        <w:rPr>
          <w:rFonts w:eastAsia="Arial" w:cs="Arial"/>
          <w:color w:val="000000"/>
          <w:szCs w:val="24"/>
          <w:lang w:val="en-US"/>
        </w:rPr>
        <w:t xml:space="preserve">[10] Web : </w:t>
      </w:r>
      <w:hyperlink r:id="rId41" w:history="1">
        <w:r w:rsidR="001A1599" w:rsidRPr="001A1599">
          <w:rPr>
            <w:rStyle w:val="Hipervnculo"/>
            <w:rFonts w:eastAsia="Arial" w:cs="Arial"/>
            <w:i/>
            <w:szCs w:val="24"/>
            <w:lang w:val="en-US"/>
          </w:rPr>
          <w:t>https://blog.ragasys.es/automatizacion-de-despliegue-de-imagenes-windows-con-microsoft-deployment-toolkit-y-windows-deployment-services</w:t>
        </w:r>
      </w:hyperlink>
    </w:p>
    <w:p w:rsidR="00391888" w:rsidRPr="00CE7EEE" w:rsidRDefault="000D6130">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CE7EEE">
        <w:rPr>
          <w:rFonts w:eastAsia="Arial" w:cs="Arial"/>
          <w:color w:val="000000"/>
          <w:szCs w:val="24"/>
          <w:lang w:val="en-US"/>
        </w:rPr>
        <w:t xml:space="preserve">[11] Web : </w:t>
      </w:r>
      <w:hyperlink r:id="rId42" w:history="1">
        <w:r w:rsidR="001A1599" w:rsidRPr="001A1599">
          <w:rPr>
            <w:rStyle w:val="Hipervnculo"/>
            <w:rFonts w:eastAsia="Arial" w:cs="Arial"/>
            <w:i/>
            <w:szCs w:val="24"/>
            <w:lang w:val="en-US"/>
          </w:rPr>
          <w:t>https://web.sas.upenn.edu/jasonrw/2015/11/02/mdt-importing-an-operating-system/</w:t>
        </w:r>
      </w:hyperlink>
    </w:p>
    <w:p w:rsidR="00391888" w:rsidRPr="001A1599" w:rsidRDefault="000D6130">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CE7EEE">
        <w:rPr>
          <w:rFonts w:eastAsia="Arial" w:cs="Arial"/>
          <w:color w:val="000000"/>
          <w:szCs w:val="24"/>
          <w:lang w:val="en-US"/>
        </w:rPr>
        <w:t xml:space="preserve">[12] Web : </w:t>
      </w:r>
      <w:hyperlink r:id="rId43" w:history="1">
        <w:r w:rsidR="001A1599" w:rsidRPr="001A1599">
          <w:rPr>
            <w:rStyle w:val="Hipervnculo"/>
            <w:rFonts w:eastAsia="Arial" w:cs="Arial"/>
            <w:i/>
            <w:szCs w:val="24"/>
            <w:lang w:val="en-US"/>
          </w:rPr>
          <w:t>https://www.windows-noob.com/forums/topic/452-how-can-i-multicast-an-image-in-windows-deployment-services-windows-server-2008/</w:t>
        </w:r>
      </w:hyperlink>
    </w:p>
    <w:p w:rsidR="00391888" w:rsidRPr="001A1599" w:rsidRDefault="001A1599" w:rsidP="001A1599">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Pr>
          <w:rFonts w:eastAsia="Arial" w:cs="Arial"/>
          <w:color w:val="000000"/>
          <w:szCs w:val="24"/>
          <w:lang w:val="en-US"/>
        </w:rPr>
        <w:t>[13</w:t>
      </w:r>
      <w:r w:rsidRPr="001A1599">
        <w:rPr>
          <w:rFonts w:eastAsia="Arial" w:cs="Arial"/>
          <w:color w:val="000000"/>
          <w:szCs w:val="24"/>
          <w:lang w:val="en-US"/>
        </w:rPr>
        <w:t>] Web</w:t>
      </w:r>
      <w:r w:rsidR="000D6130" w:rsidRPr="001A1599">
        <w:rPr>
          <w:rFonts w:eastAsia="Arial" w:cs="Arial"/>
          <w:color w:val="000000"/>
          <w:szCs w:val="24"/>
          <w:lang w:val="en-US"/>
        </w:rPr>
        <w:t>:</w:t>
      </w:r>
      <w:r>
        <w:t xml:space="preserve"> </w:t>
      </w:r>
      <w:hyperlink r:id="rId44" w:history="1">
        <w:r w:rsidRPr="001A1599">
          <w:rPr>
            <w:rStyle w:val="Hipervnculo"/>
            <w:i/>
          </w:rPr>
          <w:t>https://nedimmehic.org/2019/03/27/install-and-configure-windows-deployment-services-wds-2016-create-and-deploy-images/</w:t>
        </w:r>
      </w:hyperlink>
    </w:p>
    <w:p w:rsidR="00391888" w:rsidRPr="00CE7EEE" w:rsidRDefault="000D6130">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CE7EEE">
        <w:rPr>
          <w:rFonts w:eastAsia="Arial" w:cs="Arial"/>
          <w:color w:val="000000"/>
          <w:szCs w:val="24"/>
          <w:lang w:val="en-US"/>
        </w:rPr>
        <w:t xml:space="preserve">[14] Web : </w:t>
      </w:r>
      <w:hyperlink r:id="rId45" w:history="1">
        <w:r w:rsidR="001A1599" w:rsidRPr="001A1599">
          <w:rPr>
            <w:rStyle w:val="Hipervnculo"/>
            <w:rFonts w:eastAsia="Arial" w:cs="Arial"/>
            <w:i/>
            <w:szCs w:val="24"/>
            <w:lang w:val="en-US"/>
          </w:rPr>
          <w:t>https://www.iperiusbackup.net/es/sysprep-clonacion-y-despliegue-de-instalaciones-de-windows/</w:t>
        </w:r>
      </w:hyperlink>
    </w:p>
    <w:p w:rsidR="00391888" w:rsidRPr="00CE7EEE" w:rsidRDefault="000D6130">
      <w:pPr>
        <w:numPr>
          <w:ilvl w:val="0"/>
          <w:numId w:val="1"/>
        </w:numPr>
        <w:pBdr>
          <w:top w:val="nil"/>
          <w:left w:val="nil"/>
          <w:bottom w:val="nil"/>
          <w:right w:val="nil"/>
          <w:between w:val="nil"/>
        </w:pBdr>
        <w:spacing w:after="0" w:line="360" w:lineRule="auto"/>
        <w:ind w:left="0" w:right="-10" w:firstLine="0"/>
        <w:jc w:val="left"/>
        <w:rPr>
          <w:rFonts w:eastAsia="Arial" w:cs="Arial"/>
          <w:color w:val="000000"/>
          <w:szCs w:val="24"/>
          <w:lang w:val="en-US"/>
        </w:rPr>
      </w:pPr>
      <w:r w:rsidRPr="00CE7EEE">
        <w:rPr>
          <w:rFonts w:eastAsia="Arial" w:cs="Arial"/>
          <w:color w:val="000000"/>
          <w:sz w:val="22"/>
          <w:lang w:val="en-US"/>
        </w:rPr>
        <w:t xml:space="preserve">[15] Web : </w:t>
      </w:r>
      <w:hyperlink r:id="rId46" w:history="1">
        <w:r w:rsidR="001A1599" w:rsidRPr="001A1599">
          <w:rPr>
            <w:rStyle w:val="Hipervnculo"/>
            <w:rFonts w:eastAsia="Arial" w:cs="Arial"/>
            <w:i/>
            <w:sz w:val="22"/>
            <w:lang w:val="en-US"/>
          </w:rPr>
          <w:t>https://www.itingredients.com/how-to-capture-image-and-deploy-image-using-wds/</w:t>
        </w:r>
      </w:hyperlink>
    </w:p>
    <w:p w:rsidR="00391888" w:rsidRPr="00E6631A" w:rsidRDefault="000D6130" w:rsidP="00E6631A">
      <w:pPr>
        <w:numPr>
          <w:ilvl w:val="0"/>
          <w:numId w:val="1"/>
        </w:numPr>
        <w:pBdr>
          <w:top w:val="nil"/>
          <w:left w:val="nil"/>
          <w:bottom w:val="nil"/>
          <w:right w:val="nil"/>
          <w:between w:val="nil"/>
        </w:pBdr>
        <w:spacing w:after="120" w:line="360" w:lineRule="auto"/>
        <w:ind w:left="0" w:right="-10" w:firstLine="0"/>
        <w:jc w:val="left"/>
        <w:rPr>
          <w:rFonts w:eastAsia="Arial" w:cs="Arial"/>
          <w:color w:val="000000"/>
          <w:szCs w:val="24"/>
          <w:lang w:val="en-US"/>
        </w:rPr>
      </w:pPr>
      <w:r w:rsidRPr="00E6631A">
        <w:rPr>
          <w:rFonts w:eastAsia="Arial" w:cs="Arial"/>
          <w:color w:val="000000"/>
          <w:szCs w:val="24"/>
          <w:lang w:val="en-US"/>
        </w:rPr>
        <w:t>[16] Web :</w:t>
      </w:r>
      <w:r w:rsidR="00E6631A" w:rsidRPr="00E6631A">
        <w:rPr>
          <w:rFonts w:eastAsia="Arial" w:cs="Arial"/>
          <w:color w:val="000000"/>
          <w:szCs w:val="24"/>
          <w:lang w:val="en-US"/>
        </w:rPr>
        <w:t xml:space="preserve"> </w:t>
      </w:r>
      <w:hyperlink r:id="rId47" w:history="1">
        <w:r w:rsidR="001A1599" w:rsidRPr="001A1599">
          <w:rPr>
            <w:rStyle w:val="Hipervnculo"/>
            <w:rFonts w:eastAsia="Arial" w:cs="Arial"/>
            <w:i/>
            <w:szCs w:val="24"/>
            <w:lang w:val="en-US"/>
          </w:rPr>
          <w:t>https://rdr-it.com/es/wds-capturar-una-imagen-de-windows/</w:t>
        </w:r>
      </w:hyperlink>
    </w:p>
    <w:p w:rsidR="00391888" w:rsidRPr="00CE7EEE" w:rsidRDefault="000D6130">
      <w:pPr>
        <w:numPr>
          <w:ilvl w:val="0"/>
          <w:numId w:val="1"/>
        </w:numPr>
        <w:spacing w:after="120" w:line="360" w:lineRule="auto"/>
        <w:ind w:left="0" w:right="-10" w:firstLine="0"/>
        <w:jc w:val="left"/>
        <w:rPr>
          <w:rFonts w:eastAsia="Arial" w:cs="Arial"/>
          <w:lang w:val="en-US"/>
        </w:rPr>
      </w:pPr>
      <w:r w:rsidRPr="00E6631A">
        <w:rPr>
          <w:lang w:val="en-US"/>
        </w:rPr>
        <w:t xml:space="preserve">[17] Web </w:t>
      </w:r>
      <w:r w:rsidR="001A1599">
        <w:rPr>
          <w:lang w:val="en-US"/>
        </w:rPr>
        <w:t xml:space="preserve">: </w:t>
      </w:r>
      <w:hyperlink r:id="rId48" w:history="1">
        <w:r w:rsidR="001A1599" w:rsidRPr="001A1599">
          <w:rPr>
            <w:rStyle w:val="Hipervnculo"/>
            <w:i/>
            <w:lang w:val="en-US"/>
          </w:rPr>
          <w:t>https://social.technet.microsoft.com/wiki/contents/articles/11680.creating-a-capture-image-in-wds.aspx</w:t>
        </w:r>
      </w:hyperlink>
    </w:p>
    <w:p w:rsidR="00391888" w:rsidRPr="00CE7EEE" w:rsidRDefault="000D6130">
      <w:pPr>
        <w:numPr>
          <w:ilvl w:val="0"/>
          <w:numId w:val="1"/>
        </w:numPr>
        <w:spacing w:after="120" w:line="360" w:lineRule="auto"/>
        <w:ind w:left="0" w:right="-10" w:firstLine="0"/>
        <w:jc w:val="left"/>
        <w:rPr>
          <w:rFonts w:eastAsia="Arial" w:cs="Arial"/>
          <w:lang w:val="en-US"/>
        </w:rPr>
      </w:pPr>
      <w:r w:rsidRPr="00CE7EEE">
        <w:rPr>
          <w:lang w:val="en-US"/>
        </w:rPr>
        <w:t xml:space="preserve">[18] Web : </w:t>
      </w:r>
      <w:hyperlink r:id="rId49" w:history="1">
        <w:r w:rsidR="001A1599" w:rsidRPr="001A1599">
          <w:rPr>
            <w:rStyle w:val="Hipervnculo"/>
            <w:i/>
            <w:lang w:val="en-US"/>
          </w:rPr>
          <w:t>https://thesolving.com/es/sala-de-servidores/cuando-y-como-utilizar-sysprep/</w:t>
        </w:r>
      </w:hyperlink>
    </w:p>
    <w:p w:rsidR="00391888" w:rsidRPr="00CE7EEE" w:rsidRDefault="000D6130">
      <w:pPr>
        <w:numPr>
          <w:ilvl w:val="0"/>
          <w:numId w:val="1"/>
        </w:numPr>
        <w:spacing w:after="120" w:line="360" w:lineRule="auto"/>
        <w:ind w:left="0" w:right="-10" w:firstLine="0"/>
        <w:jc w:val="left"/>
        <w:rPr>
          <w:rFonts w:eastAsia="Arial" w:cs="Arial"/>
          <w:lang w:val="en-US"/>
        </w:rPr>
      </w:pPr>
      <w:r w:rsidRPr="00CE7EEE">
        <w:rPr>
          <w:lang w:val="en-US"/>
        </w:rPr>
        <w:t xml:space="preserve">[19] Web : </w:t>
      </w:r>
      <w:hyperlink r:id="rId50" w:history="1">
        <w:r w:rsidR="001A1599" w:rsidRPr="001A1599">
          <w:rPr>
            <w:rStyle w:val="Hipervnculo"/>
            <w:i/>
            <w:lang w:val="en-US"/>
          </w:rPr>
          <w:t>https://kb.acronis.com/content/59184</w:t>
        </w:r>
      </w:hyperlink>
    </w:p>
    <w:p w:rsidR="00391888" w:rsidRPr="00CE7EEE" w:rsidRDefault="00391888">
      <w:pPr>
        <w:spacing w:before="120" w:after="120" w:line="360" w:lineRule="auto"/>
        <w:ind w:right="-10"/>
        <w:rPr>
          <w:lang w:val="en-US"/>
        </w:rPr>
      </w:pPr>
    </w:p>
    <w:p w:rsidR="00391888" w:rsidRDefault="000D6130">
      <w:pPr>
        <w:pStyle w:val="Ttulo1"/>
        <w:numPr>
          <w:ilvl w:val="0"/>
          <w:numId w:val="3"/>
        </w:numPr>
        <w:spacing w:before="120" w:after="120" w:line="360" w:lineRule="auto"/>
        <w:ind w:left="0" w:right="-10" w:firstLine="0"/>
      </w:pPr>
      <w:bookmarkStart w:id="63" w:name="_Toc73892221"/>
      <w:r>
        <w:t>Puesta en producción del proyecto</w:t>
      </w:r>
      <w:bookmarkEnd w:id="63"/>
    </w:p>
    <w:p w:rsidR="00391888" w:rsidRDefault="000D6130">
      <w:pPr>
        <w:pStyle w:val="Ttulo1"/>
        <w:numPr>
          <w:ilvl w:val="0"/>
          <w:numId w:val="2"/>
        </w:numPr>
        <w:spacing w:before="120" w:after="120" w:line="360" w:lineRule="auto"/>
        <w:ind w:left="0" w:right="-10" w:firstLine="0"/>
      </w:pPr>
      <w:bookmarkStart w:id="64" w:name="_Toc73892222"/>
      <w:r>
        <w:t>Instalación</w:t>
      </w:r>
      <w:bookmarkEnd w:id="64"/>
    </w:p>
    <w:p w:rsidR="00391888" w:rsidRDefault="000C3CB4">
      <w:pPr>
        <w:spacing w:before="120" w:after="120" w:line="360" w:lineRule="auto"/>
        <w:ind w:right="-10"/>
      </w:pPr>
      <w:r>
        <w:t xml:space="preserve">Toda la infraestructura se </w:t>
      </w:r>
      <w:r w:rsidR="00F209C7">
        <w:t xml:space="preserve">ha </w:t>
      </w:r>
      <w:r>
        <w:t>instala</w:t>
      </w:r>
      <w:r w:rsidR="00F209C7">
        <w:t>do</w:t>
      </w:r>
      <w:r>
        <w:t xml:space="preserve"> sobre la plataforma de </w:t>
      </w:r>
      <w:proofErr w:type="spellStart"/>
      <w:r>
        <w:t>virtualización</w:t>
      </w:r>
      <w:proofErr w:type="spellEnd"/>
      <w:r>
        <w:t xml:space="preserve"> </w:t>
      </w:r>
      <w:proofErr w:type="spellStart"/>
      <w:r>
        <w:t>VMWare</w:t>
      </w:r>
      <w:proofErr w:type="spellEnd"/>
      <w:r>
        <w:t xml:space="preserve"> </w:t>
      </w:r>
      <w:proofErr w:type="spellStart"/>
      <w:r>
        <w:t>VSphere</w:t>
      </w:r>
      <w:proofErr w:type="spellEnd"/>
      <w:r>
        <w:t>, donde podemos modificar sus recursos</w:t>
      </w:r>
      <w:r w:rsidR="00F209C7">
        <w:t xml:space="preserve"> según lo necesitado</w:t>
      </w:r>
      <w:r w:rsidR="002A43F7">
        <w:t>.</w:t>
      </w:r>
    </w:p>
    <w:p w:rsidR="00391888" w:rsidRDefault="00391888">
      <w:pPr>
        <w:spacing w:before="120" w:after="120" w:line="360" w:lineRule="auto"/>
        <w:ind w:right="-10"/>
      </w:pPr>
    </w:p>
    <w:p w:rsidR="00391888" w:rsidRDefault="000D6130">
      <w:pPr>
        <w:pStyle w:val="Ttulo1"/>
        <w:numPr>
          <w:ilvl w:val="0"/>
          <w:numId w:val="2"/>
        </w:numPr>
        <w:spacing w:before="120" w:after="120" w:line="360" w:lineRule="auto"/>
        <w:ind w:left="0" w:right="-10" w:firstLine="0"/>
      </w:pPr>
      <w:bookmarkStart w:id="65" w:name="_Toc73892223"/>
      <w:r>
        <w:lastRenderedPageBreak/>
        <w:t>Administración y configuración</w:t>
      </w:r>
      <w:bookmarkEnd w:id="65"/>
    </w:p>
    <w:p w:rsidR="00EB70E3" w:rsidRDefault="000D6130" w:rsidP="00217C34">
      <w:pPr>
        <w:spacing w:before="120" w:after="120" w:line="360" w:lineRule="auto"/>
        <w:ind w:right="-10"/>
        <w:rPr>
          <w:iCs/>
        </w:rPr>
      </w:pPr>
      <w:r>
        <w:t>Las configuraciones más relevantes son:</w:t>
      </w:r>
    </w:p>
    <w:p w:rsidR="00217C34" w:rsidRDefault="00217C34" w:rsidP="00217C34">
      <w:pPr>
        <w:pStyle w:val="Prrafodelista"/>
        <w:numPr>
          <w:ilvl w:val="0"/>
          <w:numId w:val="19"/>
        </w:numPr>
        <w:spacing w:before="120" w:after="120" w:line="360" w:lineRule="auto"/>
        <w:ind w:right="-10"/>
      </w:pPr>
      <w:r>
        <w:t xml:space="preserve">Instalación y configuración del </w:t>
      </w:r>
      <w:proofErr w:type="spellStart"/>
      <w:r>
        <w:t>Router</w:t>
      </w:r>
      <w:proofErr w:type="spellEnd"/>
      <w:r>
        <w:t xml:space="preserve"> y sobre todo del servicio DHCP</w:t>
      </w:r>
    </w:p>
    <w:p w:rsidR="00217C34" w:rsidRDefault="00217C34" w:rsidP="00217C34">
      <w:pPr>
        <w:pStyle w:val="Prrafodelista"/>
        <w:numPr>
          <w:ilvl w:val="0"/>
          <w:numId w:val="19"/>
        </w:numPr>
        <w:spacing w:before="120" w:after="120" w:line="360" w:lineRule="auto"/>
        <w:ind w:right="-10"/>
      </w:pPr>
      <w:r>
        <w:t>Instalación de Windows Server 2016</w:t>
      </w:r>
    </w:p>
    <w:p w:rsidR="00217C34" w:rsidRDefault="00217C34" w:rsidP="00217C34">
      <w:pPr>
        <w:pStyle w:val="Prrafodelista"/>
        <w:numPr>
          <w:ilvl w:val="0"/>
          <w:numId w:val="19"/>
        </w:numPr>
        <w:spacing w:before="120" w:after="120" w:line="360" w:lineRule="auto"/>
        <w:ind w:right="-10"/>
      </w:pPr>
      <w:r>
        <w:t xml:space="preserve">Instalación y configuración de Active </w:t>
      </w:r>
      <w:proofErr w:type="spellStart"/>
      <w:r>
        <w:t>Directory</w:t>
      </w:r>
      <w:proofErr w:type="spellEnd"/>
    </w:p>
    <w:p w:rsidR="00217C34" w:rsidRDefault="00217C34" w:rsidP="00217C34">
      <w:pPr>
        <w:pStyle w:val="Prrafodelista"/>
        <w:numPr>
          <w:ilvl w:val="0"/>
          <w:numId w:val="19"/>
        </w:numPr>
        <w:spacing w:before="120" w:after="120" w:line="360" w:lineRule="auto"/>
        <w:ind w:right="-10"/>
      </w:pPr>
      <w:r>
        <w:t xml:space="preserve">Instalación y configuración de Windows </w:t>
      </w:r>
      <w:proofErr w:type="spellStart"/>
      <w:r>
        <w:t>Deployment</w:t>
      </w:r>
      <w:proofErr w:type="spellEnd"/>
      <w:r>
        <w:t xml:space="preserve"> </w:t>
      </w:r>
      <w:proofErr w:type="spellStart"/>
      <w:r>
        <w:t>Services</w:t>
      </w:r>
      <w:proofErr w:type="spellEnd"/>
    </w:p>
    <w:p w:rsidR="00217C34" w:rsidRDefault="00217C34" w:rsidP="00217C34">
      <w:pPr>
        <w:pStyle w:val="Prrafodelista"/>
        <w:numPr>
          <w:ilvl w:val="0"/>
          <w:numId w:val="19"/>
        </w:numPr>
        <w:spacing w:before="120" w:after="120" w:line="360" w:lineRule="auto"/>
        <w:ind w:right="-10"/>
      </w:pPr>
      <w:r>
        <w:t xml:space="preserve">Creación y configuración de </w:t>
      </w:r>
      <w:proofErr w:type="spellStart"/>
      <w:r>
        <w:t>maquina</w:t>
      </w:r>
      <w:proofErr w:type="spellEnd"/>
      <w:r>
        <w:t xml:space="preserve"> “plantilla”</w:t>
      </w:r>
    </w:p>
    <w:p w:rsidR="00217C34" w:rsidRDefault="00217C34" w:rsidP="00217C34">
      <w:pPr>
        <w:pStyle w:val="Prrafodelista"/>
        <w:numPr>
          <w:ilvl w:val="0"/>
          <w:numId w:val="19"/>
        </w:numPr>
        <w:spacing w:before="120" w:after="120" w:line="360" w:lineRule="auto"/>
        <w:ind w:right="-10"/>
      </w:pPr>
      <w:r>
        <w:t>Creación de imagen de la misma</w:t>
      </w:r>
    </w:p>
    <w:p w:rsidR="00217C34" w:rsidRDefault="00217C34" w:rsidP="00217C34">
      <w:pPr>
        <w:pStyle w:val="Prrafodelista"/>
        <w:numPr>
          <w:ilvl w:val="0"/>
          <w:numId w:val="19"/>
        </w:numPr>
        <w:spacing w:before="120" w:after="120" w:line="360" w:lineRule="auto"/>
        <w:ind w:right="-10"/>
      </w:pPr>
      <w:r>
        <w:t>Instalación de los equipos</w:t>
      </w:r>
    </w:p>
    <w:p w:rsidR="00217C34" w:rsidRDefault="00217C34" w:rsidP="00217C34">
      <w:pPr>
        <w:pStyle w:val="Prrafodelista"/>
        <w:numPr>
          <w:ilvl w:val="0"/>
          <w:numId w:val="19"/>
        </w:numPr>
        <w:spacing w:before="120" w:after="120" w:line="360" w:lineRule="auto"/>
        <w:ind w:right="-10"/>
      </w:pPr>
      <w:r>
        <w:t xml:space="preserve">Instalación de </w:t>
      </w:r>
      <w:proofErr w:type="spellStart"/>
      <w:r>
        <w:t>Acronis</w:t>
      </w:r>
      <w:proofErr w:type="spellEnd"/>
    </w:p>
    <w:p w:rsidR="009C67A3" w:rsidRDefault="009C67A3" w:rsidP="00217C34">
      <w:pPr>
        <w:pStyle w:val="Prrafodelista"/>
        <w:numPr>
          <w:ilvl w:val="0"/>
          <w:numId w:val="19"/>
        </w:numPr>
        <w:spacing w:before="120" w:after="120" w:line="360" w:lineRule="auto"/>
        <w:ind w:right="-10"/>
      </w:pPr>
      <w:r>
        <w:t>Realización mensual de imágenes de los</w:t>
      </w:r>
      <w:r w:rsidR="003D6EE9">
        <w:t xml:space="preserve"> diferentes equipos</w:t>
      </w:r>
    </w:p>
    <w:p w:rsidR="003D6EE9" w:rsidRDefault="003D6EE9" w:rsidP="003D6EE9">
      <w:pPr>
        <w:pStyle w:val="Prrafodelista"/>
        <w:numPr>
          <w:ilvl w:val="0"/>
          <w:numId w:val="19"/>
        </w:numPr>
        <w:spacing w:before="120" w:after="120" w:line="360" w:lineRule="auto"/>
        <w:ind w:right="-10"/>
        <w:jc w:val="left"/>
      </w:pPr>
      <w:r>
        <w:t>Borrado de las imágenes desactualizadas</w:t>
      </w:r>
      <w:r>
        <w:br/>
      </w:r>
    </w:p>
    <w:p w:rsidR="00FB27B1" w:rsidRDefault="00FB27B1" w:rsidP="00217C34">
      <w:pPr>
        <w:spacing w:before="120" w:after="120" w:line="360" w:lineRule="auto"/>
        <w:ind w:right="-10"/>
      </w:pPr>
    </w:p>
    <w:p w:rsidR="00217C34" w:rsidRDefault="004E0CCC" w:rsidP="00217C34">
      <w:pPr>
        <w:spacing w:before="120" w:after="120" w:line="360" w:lineRule="auto"/>
        <w:ind w:right="-10"/>
      </w:pPr>
      <w:r>
        <w:t xml:space="preserve">Primero, creamos el </w:t>
      </w:r>
      <w:proofErr w:type="spellStart"/>
      <w:r>
        <w:t>Router</w:t>
      </w:r>
      <w:proofErr w:type="spellEnd"/>
      <w:r>
        <w:t xml:space="preserve"> </w:t>
      </w:r>
      <w:proofErr w:type="spellStart"/>
      <w:r>
        <w:t>Zentyal</w:t>
      </w:r>
      <w:proofErr w:type="spellEnd"/>
      <w:r>
        <w:t>, tras hacerle una configuración básica, se instalara y configurara el modulo DHCP, asignándole una IP a la MAC que posee el servidor Windows Server 2016, tras esto pasaremos a configurar el dominio.</w:t>
      </w:r>
    </w:p>
    <w:p w:rsidR="006E604C" w:rsidRDefault="006E604C" w:rsidP="006E604C">
      <w:pPr>
        <w:keepNext/>
        <w:spacing w:before="120" w:after="120" w:line="360" w:lineRule="auto"/>
        <w:ind w:right="-10"/>
      </w:pPr>
      <w:r>
        <w:rPr>
          <w:noProof/>
          <w:lang w:eastAsia="es-ES"/>
        </w:rPr>
        <w:drawing>
          <wp:inline distT="0" distB="0" distL="0" distR="0">
            <wp:extent cx="5759450" cy="2203340"/>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5759450" cy="2203340"/>
                    </a:xfrm>
                    <a:prstGeom prst="rect">
                      <a:avLst/>
                    </a:prstGeom>
                    <a:noFill/>
                    <a:ln w="9525">
                      <a:noFill/>
                      <a:miter lim="800000"/>
                      <a:headEnd/>
                      <a:tailEnd/>
                    </a:ln>
                  </pic:spPr>
                </pic:pic>
              </a:graphicData>
            </a:graphic>
          </wp:inline>
        </w:drawing>
      </w:r>
    </w:p>
    <w:p w:rsidR="003D6EE9" w:rsidRDefault="006E604C" w:rsidP="006E604C">
      <w:pPr>
        <w:pStyle w:val="Epgrafe"/>
        <w:jc w:val="center"/>
      </w:pPr>
      <w:bookmarkStart w:id="66" w:name="_Toc73892248"/>
      <w:r>
        <w:t xml:space="preserve">Ilustración </w:t>
      </w:r>
      <w:fldSimple w:instr=" SEQ Ilustración \* ARABIC ">
        <w:r>
          <w:rPr>
            <w:noProof/>
          </w:rPr>
          <w:t>23</w:t>
        </w:r>
      </w:fldSimple>
      <w:r>
        <w:t xml:space="preserve"> Objeto Usuarios</w:t>
      </w:r>
      <w:bookmarkEnd w:id="66"/>
    </w:p>
    <w:p w:rsidR="00FB27B1" w:rsidRDefault="00FB27B1" w:rsidP="00217C34">
      <w:pPr>
        <w:spacing w:before="120" w:after="120" w:line="360" w:lineRule="auto"/>
        <w:ind w:right="-10"/>
      </w:pPr>
    </w:p>
    <w:p w:rsidR="004E0CCC" w:rsidRDefault="002B7A97" w:rsidP="00217C34">
      <w:pPr>
        <w:spacing w:before="120" w:after="120" w:line="360" w:lineRule="auto"/>
        <w:ind w:right="-10"/>
      </w:pPr>
      <w:r>
        <w:t xml:space="preserve">En el cual primero descargaremos Active </w:t>
      </w:r>
      <w:proofErr w:type="spellStart"/>
      <w:r>
        <w:t>Directory</w:t>
      </w:r>
      <w:proofErr w:type="spellEnd"/>
      <w:r>
        <w:t xml:space="preserve">, y tras configurar el dominio procederemos con la descarga de Windows </w:t>
      </w:r>
      <w:proofErr w:type="spellStart"/>
      <w:r>
        <w:t>Deplyment</w:t>
      </w:r>
      <w:proofErr w:type="spellEnd"/>
      <w:r>
        <w:t xml:space="preserve"> </w:t>
      </w:r>
      <w:proofErr w:type="spellStart"/>
      <w:r>
        <w:t>Service</w:t>
      </w:r>
      <w:proofErr w:type="spellEnd"/>
      <w:r>
        <w:t xml:space="preserve">, donde le realizaremos una configuración </w:t>
      </w:r>
      <w:r w:rsidR="009C67A3">
        <w:t xml:space="preserve">básica, con esto ya poseeríamos </w:t>
      </w:r>
      <w:r w:rsidR="003D6EE9">
        <w:t>e</w:t>
      </w:r>
      <w:r w:rsidR="009C67A3">
        <w:t>l servicio de WDS</w:t>
      </w:r>
      <w:r w:rsidR="003D6EE9">
        <w:t xml:space="preserve">, </w:t>
      </w:r>
      <w:r w:rsidR="003D6EE9">
        <w:lastRenderedPageBreak/>
        <w:t>para probar esto instalaremos en “</w:t>
      </w:r>
      <w:proofErr w:type="spellStart"/>
      <w:r w:rsidR="003D6EE9">
        <w:t>Install</w:t>
      </w:r>
      <w:proofErr w:type="spellEnd"/>
      <w:r w:rsidR="003D6EE9">
        <w:t xml:space="preserve"> </w:t>
      </w:r>
      <w:proofErr w:type="spellStart"/>
      <w:r w:rsidR="003D6EE9">
        <w:t>Images</w:t>
      </w:r>
      <w:proofErr w:type="spellEnd"/>
      <w:r w:rsidR="003D6EE9">
        <w:t xml:space="preserve">” el “boot.wim” de un disco de instalación de un Windows 10, para posteriormente crear una “Capture </w:t>
      </w:r>
      <w:proofErr w:type="spellStart"/>
      <w:r w:rsidR="003D6EE9">
        <w:t>Image</w:t>
      </w:r>
      <w:proofErr w:type="spellEnd"/>
      <w:r w:rsidR="003D6EE9">
        <w:t>” en la carpeta de “</w:t>
      </w:r>
      <w:proofErr w:type="spellStart"/>
      <w:r w:rsidR="003D6EE9">
        <w:t>Boot</w:t>
      </w:r>
      <w:proofErr w:type="spellEnd"/>
      <w:r w:rsidR="003D6EE9">
        <w:t xml:space="preserve"> </w:t>
      </w:r>
      <w:proofErr w:type="spellStart"/>
      <w:r w:rsidR="003D6EE9">
        <w:t>Image</w:t>
      </w:r>
      <w:proofErr w:type="spellEnd"/>
      <w:r w:rsidR="003D6EE9">
        <w:t>” , tras esto probaremos el correcto funcionamiento a la hora desplegar esta instalación en un equipo de nuestra infraestructura.</w:t>
      </w:r>
    </w:p>
    <w:p w:rsidR="009801C2" w:rsidRDefault="009801C2" w:rsidP="009801C2">
      <w:pPr>
        <w:keepNext/>
        <w:spacing w:before="120" w:after="120" w:line="360" w:lineRule="auto"/>
        <w:ind w:right="-10"/>
      </w:pPr>
      <w:r>
        <w:rPr>
          <w:noProof/>
          <w:lang w:eastAsia="es-ES"/>
        </w:rPr>
        <w:drawing>
          <wp:inline distT="0" distB="0" distL="0" distR="0">
            <wp:extent cx="5759450" cy="4503275"/>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srcRect/>
                    <a:stretch>
                      <a:fillRect/>
                    </a:stretch>
                  </pic:blipFill>
                  <pic:spPr bwMode="auto">
                    <a:xfrm>
                      <a:off x="0" y="0"/>
                      <a:ext cx="5759450" cy="4503275"/>
                    </a:xfrm>
                    <a:prstGeom prst="rect">
                      <a:avLst/>
                    </a:prstGeom>
                    <a:noFill/>
                    <a:ln w="9525">
                      <a:noFill/>
                      <a:miter lim="800000"/>
                      <a:headEnd/>
                      <a:tailEnd/>
                    </a:ln>
                  </pic:spPr>
                </pic:pic>
              </a:graphicData>
            </a:graphic>
          </wp:inline>
        </w:drawing>
      </w:r>
    </w:p>
    <w:p w:rsidR="003D6EE9" w:rsidRDefault="009801C2" w:rsidP="009801C2">
      <w:pPr>
        <w:pStyle w:val="Epgrafe"/>
        <w:jc w:val="center"/>
      </w:pPr>
      <w:bookmarkStart w:id="67" w:name="_Toc73892249"/>
      <w:r>
        <w:t xml:space="preserve">Ilustración </w:t>
      </w:r>
      <w:fldSimple w:instr=" SEQ Ilustración \* ARABIC ">
        <w:r w:rsidR="006E604C">
          <w:rPr>
            <w:noProof/>
          </w:rPr>
          <w:t>24</w:t>
        </w:r>
      </w:fldSimple>
      <w:r>
        <w:t xml:space="preserve"> Windows </w:t>
      </w:r>
      <w:proofErr w:type="spellStart"/>
      <w:r>
        <w:t>Boot</w:t>
      </w:r>
      <w:proofErr w:type="spellEnd"/>
      <w:r>
        <w:t xml:space="preserve"> Manager</w:t>
      </w:r>
      <w:bookmarkEnd w:id="67"/>
    </w:p>
    <w:p w:rsidR="00FB27B1" w:rsidRDefault="00FB27B1" w:rsidP="00217C34">
      <w:pPr>
        <w:spacing w:before="120" w:after="120" w:line="360" w:lineRule="auto"/>
        <w:ind w:right="-10"/>
      </w:pPr>
    </w:p>
    <w:p w:rsidR="009C67A3" w:rsidRDefault="009C67A3" w:rsidP="00217C34">
      <w:pPr>
        <w:spacing w:before="120" w:after="120" w:line="360" w:lineRule="auto"/>
        <w:ind w:right="-10"/>
      </w:pPr>
      <w:r>
        <w:t>Para configurar la infraestructura, lo primero que haremos es, tras darle a las maquinas atreves del servicio DHCP una IP, cargar gracias a la BIOS el inicio desde la tarjeta de red</w:t>
      </w:r>
      <w:r w:rsidR="003D6EE9">
        <w:t xml:space="preserve">, cuando nos encontremos </w:t>
      </w:r>
      <w:r w:rsidR="00B64B99">
        <w:t>con el servidor nos aparecerá un menú, en este caso solo debería de haber una opción, la seleccionamos y cargamos el instalador de Windows 10, con esto ya tendríamos un Windows 10, así que ahora probaremos el funcionamiento de las “</w:t>
      </w:r>
      <w:proofErr w:type="spellStart"/>
      <w:r w:rsidR="00B64B99">
        <w:t>Discover</w:t>
      </w:r>
      <w:proofErr w:type="spellEnd"/>
      <w:r w:rsidR="00B64B99">
        <w:t xml:space="preserve"> </w:t>
      </w:r>
      <w:proofErr w:type="spellStart"/>
      <w:r w:rsidR="00B64B99">
        <w:t>Image</w:t>
      </w:r>
      <w:proofErr w:type="spellEnd"/>
      <w:r w:rsidR="00B64B99">
        <w:t>”,</w:t>
      </w:r>
      <w:r w:rsidR="004049A9">
        <w:t xml:space="preserve"> así que crearemos una en la carpeta de “</w:t>
      </w:r>
      <w:proofErr w:type="spellStart"/>
      <w:r w:rsidR="004049A9">
        <w:t>Boot</w:t>
      </w:r>
      <w:proofErr w:type="spellEnd"/>
      <w:r w:rsidR="004049A9">
        <w:t xml:space="preserve"> </w:t>
      </w:r>
      <w:proofErr w:type="spellStart"/>
      <w:r w:rsidR="004049A9">
        <w:t>Image</w:t>
      </w:r>
      <w:proofErr w:type="spellEnd"/>
      <w:r w:rsidR="004049A9">
        <w:t xml:space="preserve">”, </w:t>
      </w:r>
      <w:r w:rsidR="00B64B99">
        <w:t xml:space="preserve"> </w:t>
      </w:r>
      <w:r w:rsidR="004049A9">
        <w:t>tras</w:t>
      </w:r>
      <w:r w:rsidR="00B64B99">
        <w:t xml:space="preserve"> esto lo primero</w:t>
      </w:r>
      <w:r w:rsidR="004049A9">
        <w:t xml:space="preserve"> que haremos es activar Windows, ahora lanzaremos el “</w:t>
      </w:r>
      <w:proofErr w:type="spellStart"/>
      <w:r w:rsidR="004049A9">
        <w:t>sysprep</w:t>
      </w:r>
      <w:proofErr w:type="spellEnd"/>
      <w:r w:rsidR="004049A9">
        <w:t>” y durante el reinicio accederemos de nuevo al menú que vimos, solo que ahora con la creación de la “</w:t>
      </w:r>
      <w:proofErr w:type="spellStart"/>
      <w:r w:rsidR="004049A9">
        <w:t>Discover</w:t>
      </w:r>
      <w:proofErr w:type="spellEnd"/>
      <w:r w:rsidR="004049A9">
        <w:t xml:space="preserve"> </w:t>
      </w:r>
      <w:proofErr w:type="spellStart"/>
      <w:r w:rsidR="004049A9">
        <w:t>Image</w:t>
      </w:r>
      <w:proofErr w:type="spellEnd"/>
      <w:r w:rsidR="004049A9">
        <w:t xml:space="preserve">” aparecerá otra </w:t>
      </w:r>
      <w:r w:rsidR="004049A9">
        <w:lastRenderedPageBreak/>
        <w:t xml:space="preserve">opción, la cual será esta, la seleccionamos y elegimos el lugar y el nombre con el que la guardaremos, seleccionaremos la opción de guardarla en el servidor y lanzaremos la creación de la imagen, cuando esto acabe, repetiremos el proceso de la creación de la “Capture </w:t>
      </w:r>
      <w:proofErr w:type="spellStart"/>
      <w:r w:rsidR="004049A9">
        <w:t>Image</w:t>
      </w:r>
      <w:proofErr w:type="spellEnd"/>
      <w:r w:rsidR="004049A9">
        <w:t>”</w:t>
      </w:r>
      <w:r w:rsidR="005900A7">
        <w:t xml:space="preserve"> en este caso seleccionando el archivo “.</w:t>
      </w:r>
      <w:proofErr w:type="spellStart"/>
      <w:r w:rsidR="005900A7">
        <w:t>wim</w:t>
      </w:r>
      <w:proofErr w:type="spellEnd"/>
      <w:r w:rsidR="005900A7">
        <w:t>” creado con la “</w:t>
      </w:r>
      <w:proofErr w:type="spellStart"/>
      <w:r w:rsidR="005900A7">
        <w:t>Discover</w:t>
      </w:r>
      <w:proofErr w:type="spellEnd"/>
      <w:r w:rsidR="005900A7">
        <w:t xml:space="preserve"> </w:t>
      </w:r>
      <w:proofErr w:type="spellStart"/>
      <w:r w:rsidR="005900A7">
        <w:t>Image</w:t>
      </w:r>
      <w:proofErr w:type="spellEnd"/>
      <w:r w:rsidR="005900A7">
        <w:t>”.</w:t>
      </w:r>
    </w:p>
    <w:p w:rsidR="00C72841" w:rsidRDefault="00C72841" w:rsidP="00C72841">
      <w:pPr>
        <w:keepNext/>
        <w:spacing w:before="120" w:after="120" w:line="360" w:lineRule="auto"/>
        <w:ind w:right="-10"/>
      </w:pPr>
      <w:r>
        <w:rPr>
          <w:noProof/>
          <w:lang w:eastAsia="es-ES"/>
        </w:rPr>
        <w:drawing>
          <wp:inline distT="0" distB="0" distL="0" distR="0">
            <wp:extent cx="5759450" cy="4323336"/>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srcRect/>
                    <a:stretch>
                      <a:fillRect/>
                    </a:stretch>
                  </pic:blipFill>
                  <pic:spPr bwMode="auto">
                    <a:xfrm>
                      <a:off x="0" y="0"/>
                      <a:ext cx="5759450" cy="4323336"/>
                    </a:xfrm>
                    <a:prstGeom prst="rect">
                      <a:avLst/>
                    </a:prstGeom>
                    <a:noFill/>
                    <a:ln w="9525">
                      <a:noFill/>
                      <a:miter lim="800000"/>
                      <a:headEnd/>
                      <a:tailEnd/>
                    </a:ln>
                  </pic:spPr>
                </pic:pic>
              </a:graphicData>
            </a:graphic>
          </wp:inline>
        </w:drawing>
      </w:r>
    </w:p>
    <w:p w:rsidR="00C72841" w:rsidRDefault="00C72841" w:rsidP="00C72841">
      <w:pPr>
        <w:pStyle w:val="Epgrafe"/>
        <w:jc w:val="center"/>
      </w:pPr>
      <w:bookmarkStart w:id="68" w:name="_Toc73892250"/>
      <w:r>
        <w:t xml:space="preserve">Ilustración </w:t>
      </w:r>
      <w:fldSimple w:instr=" SEQ Ilustración \* ARABIC ">
        <w:r w:rsidR="006E604C">
          <w:rPr>
            <w:noProof/>
          </w:rPr>
          <w:t>25</w:t>
        </w:r>
      </w:fldSimple>
      <w:r>
        <w:t xml:space="preserve"> </w:t>
      </w:r>
      <w:proofErr w:type="spellStart"/>
      <w:r>
        <w:t>Setup</w:t>
      </w:r>
      <w:proofErr w:type="spellEnd"/>
      <w:r>
        <w:t xml:space="preserve"> WDS</w:t>
      </w:r>
      <w:bookmarkEnd w:id="68"/>
    </w:p>
    <w:p w:rsidR="00391888" w:rsidRDefault="00391888">
      <w:pPr>
        <w:spacing w:before="120" w:after="120" w:line="360" w:lineRule="auto"/>
        <w:ind w:right="-10"/>
        <w:rPr>
          <w:sz w:val="2"/>
          <w:szCs w:val="2"/>
        </w:rPr>
      </w:pPr>
    </w:p>
    <w:p w:rsidR="00391888" w:rsidRDefault="000D6130">
      <w:pPr>
        <w:pStyle w:val="Ttulo1"/>
        <w:numPr>
          <w:ilvl w:val="0"/>
          <w:numId w:val="3"/>
        </w:numPr>
        <w:spacing w:before="120" w:after="120" w:line="360" w:lineRule="auto"/>
        <w:ind w:left="0" w:right="-10" w:firstLine="0"/>
      </w:pPr>
      <w:bookmarkStart w:id="69" w:name="_Toc73892224"/>
      <w:r>
        <w:t>Manual de usuario</w:t>
      </w:r>
      <w:bookmarkEnd w:id="69"/>
    </w:p>
    <w:p w:rsidR="00FB27B1" w:rsidRDefault="00FB27B1" w:rsidP="00452637">
      <w:pPr>
        <w:spacing w:before="120" w:after="120" w:line="360" w:lineRule="auto"/>
        <w:ind w:left="360" w:right="-10"/>
      </w:pPr>
    </w:p>
    <w:p w:rsidR="00452637" w:rsidRDefault="000D6130" w:rsidP="00452637">
      <w:pPr>
        <w:spacing w:before="120" w:after="120" w:line="360" w:lineRule="auto"/>
        <w:ind w:left="360" w:right="-10"/>
      </w:pPr>
      <w:r w:rsidRPr="00951B37">
        <w:t>El Administrador</w:t>
      </w:r>
      <w:r w:rsidR="00452637">
        <w:t xml:space="preserve"> deberá de</w:t>
      </w:r>
      <w:r w:rsidRPr="00951B37">
        <w:t xml:space="preserve"> </w:t>
      </w:r>
      <w:r w:rsidR="009F30CE">
        <w:t>tener en cuenta</w:t>
      </w:r>
      <w:r w:rsidRPr="00951B37">
        <w:t>:</w:t>
      </w:r>
    </w:p>
    <w:p w:rsidR="00452637" w:rsidRDefault="00452637" w:rsidP="00452637">
      <w:pPr>
        <w:pStyle w:val="Prrafodelista"/>
        <w:numPr>
          <w:ilvl w:val="0"/>
          <w:numId w:val="20"/>
        </w:numPr>
        <w:spacing w:before="120" w:after="120" w:line="360" w:lineRule="auto"/>
        <w:ind w:right="-10"/>
      </w:pPr>
      <w:r>
        <w:t>Mantener las imágenes de los sistemas operativos actualizados</w:t>
      </w:r>
    </w:p>
    <w:p w:rsidR="00452637" w:rsidRDefault="00452637" w:rsidP="00452637">
      <w:pPr>
        <w:pStyle w:val="Prrafodelista"/>
        <w:numPr>
          <w:ilvl w:val="0"/>
          <w:numId w:val="20"/>
        </w:numPr>
        <w:spacing w:before="120" w:after="120" w:line="360" w:lineRule="auto"/>
        <w:ind w:right="-10"/>
      </w:pPr>
      <w:r>
        <w:t>Realizar imágenes de los equipos antes de grandes modificaciones</w:t>
      </w:r>
    </w:p>
    <w:p w:rsidR="00452637" w:rsidRDefault="00452637" w:rsidP="00452637">
      <w:pPr>
        <w:pStyle w:val="Prrafodelista"/>
        <w:numPr>
          <w:ilvl w:val="0"/>
          <w:numId w:val="20"/>
        </w:numPr>
        <w:spacing w:before="120" w:after="120" w:line="360" w:lineRule="auto"/>
        <w:ind w:right="-10"/>
      </w:pPr>
      <w:r>
        <w:t>Almacenar imágenes de seguridad de los equipos almacenadas</w:t>
      </w:r>
    </w:p>
    <w:p w:rsidR="00452637" w:rsidRDefault="00452637" w:rsidP="00452637">
      <w:pPr>
        <w:pStyle w:val="Prrafodelista"/>
        <w:numPr>
          <w:ilvl w:val="0"/>
          <w:numId w:val="20"/>
        </w:numPr>
        <w:spacing w:before="120" w:after="120" w:line="360" w:lineRule="auto"/>
        <w:ind w:right="-10"/>
      </w:pPr>
      <w:r>
        <w:t>Guardar a buen recaudo las imágenes creadas de los equipos</w:t>
      </w:r>
    </w:p>
    <w:p w:rsidR="00452637" w:rsidRPr="00452637" w:rsidRDefault="00452637" w:rsidP="00452637">
      <w:pPr>
        <w:pStyle w:val="Prrafodelista"/>
        <w:numPr>
          <w:ilvl w:val="0"/>
          <w:numId w:val="20"/>
        </w:numPr>
        <w:spacing w:before="120" w:after="120" w:line="360" w:lineRule="auto"/>
        <w:ind w:right="-10"/>
      </w:pPr>
      <w:r>
        <w:lastRenderedPageBreak/>
        <w:t>Habilitar y administrar las cuentas con los permisos necesarios para lanzar el servicio WDS</w:t>
      </w:r>
    </w:p>
    <w:p w:rsidR="009F30CE" w:rsidRPr="009F30CE" w:rsidRDefault="009F30CE" w:rsidP="009F30CE">
      <w:pPr>
        <w:pBdr>
          <w:top w:val="nil"/>
          <w:left w:val="nil"/>
          <w:bottom w:val="nil"/>
          <w:right w:val="nil"/>
          <w:between w:val="nil"/>
        </w:pBdr>
        <w:spacing w:after="0" w:line="360" w:lineRule="auto"/>
        <w:ind w:right="-10"/>
        <w:rPr>
          <w:rFonts w:eastAsia="Arial" w:cs="Arial"/>
          <w:szCs w:val="24"/>
        </w:rPr>
      </w:pPr>
    </w:p>
    <w:p w:rsidR="00391888" w:rsidRDefault="000D6130">
      <w:pPr>
        <w:pStyle w:val="Ttulo1"/>
        <w:numPr>
          <w:ilvl w:val="0"/>
          <w:numId w:val="3"/>
        </w:numPr>
        <w:spacing w:before="120" w:after="120" w:line="360" w:lineRule="auto"/>
        <w:ind w:left="0" w:right="-10" w:firstLine="0"/>
        <w:rPr>
          <w:sz w:val="2"/>
          <w:szCs w:val="2"/>
        </w:rPr>
      </w:pPr>
      <w:bookmarkStart w:id="70" w:name="_Toc73892225"/>
      <w:r>
        <w:t>Anexos</w:t>
      </w:r>
      <w:bookmarkEnd w:id="70"/>
    </w:p>
    <w:p w:rsidR="00391888" w:rsidRDefault="00DD1B1B">
      <w:pPr>
        <w:spacing w:before="120" w:after="120" w:line="360" w:lineRule="auto"/>
        <w:ind w:right="-10"/>
        <w:rPr>
          <w:sz w:val="2"/>
          <w:szCs w:val="2"/>
        </w:rPr>
      </w:pPr>
      <w:r>
        <w:t xml:space="preserve">A este archivo se le adjuntan el esquema </w:t>
      </w:r>
      <w:proofErr w:type="spellStart"/>
      <w:r>
        <w:t>visio</w:t>
      </w:r>
      <w:proofErr w:type="spellEnd"/>
      <w:r w:rsidR="00986913">
        <w:t xml:space="preserve"> de la red</w:t>
      </w:r>
      <w:r>
        <w:t xml:space="preserve">, en formato </w:t>
      </w:r>
      <w:proofErr w:type="spellStart"/>
      <w:r>
        <w:t>visio</w:t>
      </w:r>
      <w:proofErr w:type="spellEnd"/>
      <w:r>
        <w:t>, y también puede ser observada en este documento en una imagen, también se aporta el diagrama de Gantt</w:t>
      </w:r>
      <w:r w:rsidR="00986913">
        <w:t xml:space="preserve">, en un </w:t>
      </w:r>
      <w:proofErr w:type="gramStart"/>
      <w:r w:rsidR="00986913">
        <w:t>archivo .”</w:t>
      </w:r>
      <w:proofErr w:type="spellStart"/>
      <w:r w:rsidR="00986913">
        <w:t>xlsx</w:t>
      </w:r>
      <w:proofErr w:type="spellEnd"/>
      <w:proofErr w:type="gramEnd"/>
      <w:r w:rsidR="00986913">
        <w:t>” y en una imagen que se puede observar en este archivo también, además se adjuntan 2 videos, en uno de ellos se muestra una prueba del funcionamiento del servicio WDS y en el otro un video explicativo del proyecto</w:t>
      </w:r>
      <w:r w:rsidR="00452637">
        <w:t>.</w:t>
      </w:r>
    </w:p>
    <w:sectPr w:rsidR="00391888" w:rsidSect="00C657FE">
      <w:headerReference w:type="default" r:id="rId54"/>
      <w:footerReference w:type="default" r:id="rId55"/>
      <w:headerReference w:type="first" r:id="rId56"/>
      <w:footerReference w:type="first" r:id="rId57"/>
      <w:pgSz w:w="11906" w:h="16838"/>
      <w:pgMar w:top="1418" w:right="1418" w:bottom="1418" w:left="1418"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25F" w:rsidRDefault="0077225F">
      <w:pPr>
        <w:spacing w:after="0" w:line="240" w:lineRule="auto"/>
      </w:pPr>
      <w:r>
        <w:separator/>
      </w:r>
    </w:p>
  </w:endnote>
  <w:endnote w:type="continuationSeparator" w:id="0">
    <w:p w:rsidR="0077225F" w:rsidRDefault="007722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AC1" w:rsidRDefault="0075453E">
    <w:pPr>
      <w:pBdr>
        <w:top w:val="single" w:sz="4" w:space="1" w:color="000000"/>
        <w:left w:val="nil"/>
        <w:bottom w:val="nil"/>
        <w:right w:val="nil"/>
        <w:between w:val="nil"/>
      </w:pBdr>
      <w:tabs>
        <w:tab w:val="center" w:pos="4252"/>
        <w:tab w:val="right" w:pos="8504"/>
      </w:tabs>
      <w:spacing w:after="0" w:line="240" w:lineRule="auto"/>
      <w:jc w:val="right"/>
      <w:rPr>
        <w:rFonts w:eastAsia="Arial" w:cs="Arial"/>
        <w:color w:val="000000"/>
        <w:sz w:val="16"/>
        <w:szCs w:val="16"/>
      </w:rPr>
    </w:pPr>
    <w:r>
      <w:rPr>
        <w:rFonts w:eastAsia="Arial" w:cs="Arial"/>
        <w:color w:val="000000"/>
        <w:szCs w:val="24"/>
      </w:rPr>
      <w:fldChar w:fldCharType="begin"/>
    </w:r>
    <w:r w:rsidR="00B52AC1">
      <w:rPr>
        <w:rFonts w:eastAsia="Arial" w:cs="Arial"/>
        <w:color w:val="000000"/>
        <w:szCs w:val="24"/>
      </w:rPr>
      <w:instrText>PAGE</w:instrText>
    </w:r>
    <w:r>
      <w:rPr>
        <w:rFonts w:eastAsia="Arial" w:cs="Arial"/>
        <w:color w:val="000000"/>
        <w:szCs w:val="24"/>
      </w:rPr>
      <w:fldChar w:fldCharType="separate"/>
    </w:r>
    <w:r w:rsidR="00357E7A">
      <w:rPr>
        <w:rFonts w:eastAsia="Arial" w:cs="Arial"/>
        <w:noProof/>
        <w:color w:val="000000"/>
        <w:szCs w:val="24"/>
      </w:rPr>
      <w:t>19</w:t>
    </w:r>
    <w:r>
      <w:rPr>
        <w:rFonts w:eastAsia="Arial" w:cs="Arial"/>
        <w:color w:val="000000"/>
        <w:szCs w:val="24"/>
      </w:rPr>
      <w:fldChar w:fldCharType="end"/>
    </w:r>
  </w:p>
  <w:p w:rsidR="00B52AC1" w:rsidRDefault="00B52AC1">
    <w:pPr>
      <w:pBdr>
        <w:top w:val="nil"/>
        <w:left w:val="nil"/>
        <w:bottom w:val="nil"/>
        <w:right w:val="nil"/>
        <w:between w:val="nil"/>
      </w:pBdr>
      <w:tabs>
        <w:tab w:val="center" w:pos="4252"/>
        <w:tab w:val="right" w:pos="8504"/>
      </w:tabs>
      <w:spacing w:after="0" w:line="240" w:lineRule="auto"/>
      <w:jc w:val="right"/>
      <w:rPr>
        <w:rFonts w:eastAsia="Arial" w:cs="Arial"/>
        <w:color w:val="000000"/>
        <w:szCs w:val="2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AC1" w:rsidRDefault="0075453E">
    <w:pPr>
      <w:pBdr>
        <w:top w:val="single" w:sz="4" w:space="1" w:color="000000"/>
        <w:left w:val="nil"/>
        <w:bottom w:val="nil"/>
        <w:right w:val="nil"/>
        <w:between w:val="nil"/>
      </w:pBdr>
      <w:tabs>
        <w:tab w:val="center" w:pos="4252"/>
        <w:tab w:val="right" w:pos="8504"/>
      </w:tabs>
      <w:spacing w:after="0" w:line="240" w:lineRule="auto"/>
      <w:jc w:val="right"/>
      <w:rPr>
        <w:rFonts w:eastAsia="Arial" w:cs="Arial"/>
        <w:color w:val="000000"/>
        <w:sz w:val="16"/>
        <w:szCs w:val="16"/>
      </w:rPr>
    </w:pPr>
    <w:r>
      <w:rPr>
        <w:rFonts w:eastAsia="Arial" w:cs="Arial"/>
        <w:color w:val="000000"/>
        <w:szCs w:val="24"/>
      </w:rPr>
      <w:fldChar w:fldCharType="begin"/>
    </w:r>
    <w:r w:rsidR="00B52AC1">
      <w:rPr>
        <w:rFonts w:eastAsia="Arial" w:cs="Arial"/>
        <w:color w:val="000000"/>
        <w:szCs w:val="24"/>
      </w:rPr>
      <w:instrText>PAGE</w:instrText>
    </w:r>
    <w:r>
      <w:rPr>
        <w:rFonts w:eastAsia="Arial" w:cs="Arial"/>
        <w:color w:val="000000"/>
        <w:szCs w:val="24"/>
      </w:rPr>
      <w:fldChar w:fldCharType="end"/>
    </w:r>
  </w:p>
  <w:p w:rsidR="00B52AC1" w:rsidRDefault="00B52AC1">
    <w:pPr>
      <w:pBdr>
        <w:top w:val="nil"/>
        <w:left w:val="nil"/>
        <w:bottom w:val="nil"/>
        <w:right w:val="nil"/>
        <w:between w:val="nil"/>
      </w:pBdr>
      <w:tabs>
        <w:tab w:val="center" w:pos="4252"/>
        <w:tab w:val="right" w:pos="8504"/>
      </w:tabs>
      <w:spacing w:after="0" w:line="240" w:lineRule="auto"/>
      <w:rPr>
        <w:rFonts w:eastAsia="Arial" w:cs="Arial"/>
        <w:color w:val="000000"/>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25F" w:rsidRDefault="0077225F">
      <w:pPr>
        <w:spacing w:after="0" w:line="240" w:lineRule="auto"/>
      </w:pPr>
      <w:r>
        <w:separator/>
      </w:r>
    </w:p>
  </w:footnote>
  <w:footnote w:type="continuationSeparator" w:id="0">
    <w:p w:rsidR="0077225F" w:rsidRDefault="007722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AC1" w:rsidRDefault="00B52AC1">
    <w:pPr>
      <w:pBdr>
        <w:top w:val="nil"/>
        <w:left w:val="nil"/>
        <w:bottom w:val="nil"/>
        <w:right w:val="nil"/>
        <w:between w:val="nil"/>
      </w:pBdr>
      <w:tabs>
        <w:tab w:val="center" w:pos="4252"/>
        <w:tab w:val="right" w:pos="8504"/>
      </w:tabs>
      <w:spacing w:after="0" w:line="240" w:lineRule="auto"/>
      <w:jc w:val="right"/>
      <w:rPr>
        <w:rFonts w:eastAsia="Arial" w:cs="Arial"/>
        <w:b/>
        <w:color w:val="000000"/>
        <w:sz w:val="16"/>
        <w:szCs w:val="16"/>
      </w:rPr>
    </w:pPr>
    <w:r>
      <w:rPr>
        <w:rFonts w:eastAsia="Arial" w:cs="Arial"/>
        <w:b/>
        <w:color w:val="000000"/>
        <w:sz w:val="16"/>
        <w:szCs w:val="16"/>
      </w:rPr>
      <w:t>PROYECTO DE ADMINISTRACIÓN DE SISTEMAS INFORMÁTICOS EN RED</w:t>
    </w:r>
  </w:p>
  <w:p w:rsidR="00B52AC1" w:rsidRDefault="00B52AC1">
    <w:pPr>
      <w:pBdr>
        <w:top w:val="nil"/>
        <w:left w:val="nil"/>
        <w:bottom w:val="single" w:sz="4" w:space="1" w:color="000000"/>
        <w:right w:val="nil"/>
        <w:between w:val="nil"/>
      </w:pBdr>
      <w:tabs>
        <w:tab w:val="center" w:pos="4252"/>
        <w:tab w:val="right" w:pos="8504"/>
      </w:tabs>
      <w:spacing w:after="0" w:line="240" w:lineRule="auto"/>
      <w:jc w:val="right"/>
      <w:rPr>
        <w:rFonts w:eastAsia="Arial" w:cs="Arial"/>
        <w:i/>
        <w:color w:val="000000"/>
        <w:sz w:val="16"/>
        <w:szCs w:val="16"/>
      </w:rPr>
    </w:pPr>
    <w:r>
      <w:rPr>
        <w:i/>
        <w:sz w:val="16"/>
        <w:szCs w:val="16"/>
      </w:rPr>
      <w:t>Luis Miguel García Martínez</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AC1" w:rsidRDefault="00B52AC1">
    <w:pPr>
      <w:pBdr>
        <w:top w:val="nil"/>
        <w:left w:val="nil"/>
        <w:bottom w:val="nil"/>
        <w:right w:val="nil"/>
        <w:between w:val="nil"/>
      </w:pBdr>
      <w:tabs>
        <w:tab w:val="center" w:pos="4252"/>
        <w:tab w:val="right" w:pos="8504"/>
      </w:tabs>
      <w:spacing w:after="0" w:line="240" w:lineRule="auto"/>
      <w:jc w:val="right"/>
      <w:rPr>
        <w:rFonts w:eastAsia="Arial" w:cs="Arial"/>
        <w:b/>
        <w:color w:val="000000"/>
        <w:sz w:val="16"/>
        <w:szCs w:val="16"/>
      </w:rPr>
    </w:pPr>
    <w:r>
      <w:rPr>
        <w:rFonts w:eastAsia="Arial" w:cs="Arial"/>
        <w:b/>
        <w:color w:val="000000"/>
        <w:sz w:val="16"/>
        <w:szCs w:val="16"/>
      </w:rPr>
      <w:t>PROYECTO DE ADMINISTRACIÓN DE SISTEMAS INFORMÁTICOS EN RED</w:t>
    </w:r>
  </w:p>
  <w:p w:rsidR="00B52AC1" w:rsidRDefault="00B52AC1">
    <w:pPr>
      <w:pBdr>
        <w:top w:val="nil"/>
        <w:left w:val="nil"/>
        <w:bottom w:val="single" w:sz="4" w:space="1" w:color="000000"/>
        <w:right w:val="nil"/>
        <w:between w:val="nil"/>
      </w:pBdr>
      <w:tabs>
        <w:tab w:val="center" w:pos="4252"/>
        <w:tab w:val="right" w:pos="8504"/>
      </w:tabs>
      <w:spacing w:after="0" w:line="240" w:lineRule="auto"/>
      <w:jc w:val="right"/>
      <w:rPr>
        <w:rFonts w:eastAsia="Arial" w:cs="Arial"/>
        <w:color w:val="000000"/>
        <w:szCs w:val="24"/>
      </w:rPr>
    </w:pPr>
    <w:r>
      <w:rPr>
        <w:i/>
        <w:sz w:val="16"/>
        <w:szCs w:val="16"/>
      </w:rPr>
      <w:t>Pablo González García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7CFE"/>
    <w:multiLevelType w:val="multilevel"/>
    <w:tmpl w:val="2AC6654A"/>
    <w:lvl w:ilvl="0">
      <w:start w:val="1"/>
      <w:numFmt w:val="bullet"/>
      <w:lvlText w:val="●"/>
      <w:lvlJc w:val="left"/>
      <w:pPr>
        <w:tabs>
          <w:tab w:val="num" w:pos="0"/>
        </w:tabs>
        <w:ind w:left="1571" w:hanging="360"/>
      </w:pPr>
      <w:rPr>
        <w:rFonts w:ascii="Noto Sans Symbols" w:hAnsi="Noto Sans Symbols" w:cs="Noto Sans Symbols"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Noto Sans Symbols" w:hAnsi="Noto Sans Symbols" w:cs="Noto Sans Symbols" w:hint="default"/>
      </w:rPr>
    </w:lvl>
    <w:lvl w:ilvl="3">
      <w:start w:val="1"/>
      <w:numFmt w:val="bullet"/>
      <w:lvlText w:val="●"/>
      <w:lvlJc w:val="left"/>
      <w:pPr>
        <w:tabs>
          <w:tab w:val="num" w:pos="0"/>
        </w:tabs>
        <w:ind w:left="3731" w:hanging="360"/>
      </w:pPr>
      <w:rPr>
        <w:rFonts w:ascii="Noto Sans Symbols" w:hAnsi="Noto Sans Symbols" w:cs="Noto Sans Symbols"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Noto Sans Symbols" w:hAnsi="Noto Sans Symbols" w:cs="Noto Sans Symbols" w:hint="default"/>
      </w:rPr>
    </w:lvl>
    <w:lvl w:ilvl="6">
      <w:start w:val="1"/>
      <w:numFmt w:val="bullet"/>
      <w:lvlText w:val="●"/>
      <w:lvlJc w:val="left"/>
      <w:pPr>
        <w:tabs>
          <w:tab w:val="num" w:pos="0"/>
        </w:tabs>
        <w:ind w:left="5891" w:hanging="360"/>
      </w:pPr>
      <w:rPr>
        <w:rFonts w:ascii="Noto Sans Symbols" w:hAnsi="Noto Sans Symbols" w:cs="Noto Sans Symbols"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Noto Sans Symbols" w:hAnsi="Noto Sans Symbols" w:cs="Noto Sans Symbols" w:hint="default"/>
      </w:rPr>
    </w:lvl>
  </w:abstractNum>
  <w:abstractNum w:abstractNumId="1">
    <w:nsid w:val="0BA43F07"/>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
    <w:nsid w:val="0FA26E06"/>
    <w:multiLevelType w:val="multilevel"/>
    <w:tmpl w:val="41801DE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37473C6"/>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4">
    <w:nsid w:val="172D4DA2"/>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5">
    <w:nsid w:val="1BCD48A8"/>
    <w:multiLevelType w:val="hybridMultilevel"/>
    <w:tmpl w:val="1B90AB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114638"/>
    <w:multiLevelType w:val="multilevel"/>
    <w:tmpl w:val="5FE8AF9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97F27C2"/>
    <w:multiLevelType w:val="multilevel"/>
    <w:tmpl w:val="D520C7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CFB582C"/>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9">
    <w:nsid w:val="2F02132C"/>
    <w:multiLevelType w:val="hybridMultilevel"/>
    <w:tmpl w:val="69CE6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B95FD0"/>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1">
    <w:nsid w:val="329D7305"/>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2">
    <w:nsid w:val="390E0B21"/>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3">
    <w:nsid w:val="3F1D6CEE"/>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4">
    <w:nsid w:val="41406425"/>
    <w:multiLevelType w:val="multilevel"/>
    <w:tmpl w:val="5FE8AF9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4164BEB"/>
    <w:multiLevelType w:val="hybridMultilevel"/>
    <w:tmpl w:val="7342262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CD14252"/>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7">
    <w:nsid w:val="529566B4"/>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8">
    <w:nsid w:val="54C55D22"/>
    <w:multiLevelType w:val="multilevel"/>
    <w:tmpl w:val="407428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BE1479"/>
    <w:multiLevelType w:val="multilevel"/>
    <w:tmpl w:val="3D729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6066068B"/>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1">
    <w:nsid w:val="61030C84"/>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2">
    <w:nsid w:val="617107CD"/>
    <w:multiLevelType w:val="multilevel"/>
    <w:tmpl w:val="9FA4F06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3">
    <w:nsid w:val="64710ED4"/>
    <w:multiLevelType w:val="hybridMultilevel"/>
    <w:tmpl w:val="3CE8E1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688054EC"/>
    <w:multiLevelType w:val="hybridMultilevel"/>
    <w:tmpl w:val="57E07F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433F1C"/>
    <w:multiLevelType w:val="hybridMultilevel"/>
    <w:tmpl w:val="C492B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3D62F90"/>
    <w:multiLevelType w:val="multilevel"/>
    <w:tmpl w:val="AF62CFF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7"/>
  </w:num>
  <w:num w:numId="3">
    <w:abstractNumId w:val="2"/>
  </w:num>
  <w:num w:numId="4">
    <w:abstractNumId w:val="18"/>
  </w:num>
  <w:num w:numId="5">
    <w:abstractNumId w:val="19"/>
  </w:num>
  <w:num w:numId="6">
    <w:abstractNumId w:val="25"/>
  </w:num>
  <w:num w:numId="7">
    <w:abstractNumId w:val="15"/>
  </w:num>
  <w:num w:numId="8">
    <w:abstractNumId w:val="5"/>
  </w:num>
  <w:num w:numId="9">
    <w:abstractNumId w:val="23"/>
  </w:num>
  <w:num w:numId="10">
    <w:abstractNumId w:val="24"/>
  </w:num>
  <w:num w:numId="11">
    <w:abstractNumId w:val="26"/>
  </w:num>
  <w:num w:numId="12">
    <w:abstractNumId w:val="6"/>
  </w:num>
  <w:num w:numId="13">
    <w:abstractNumId w:val="17"/>
  </w:num>
  <w:num w:numId="14">
    <w:abstractNumId w:val="20"/>
  </w:num>
  <w:num w:numId="15">
    <w:abstractNumId w:val="0"/>
  </w:num>
  <w:num w:numId="16">
    <w:abstractNumId w:val="10"/>
  </w:num>
  <w:num w:numId="17">
    <w:abstractNumId w:val="12"/>
  </w:num>
  <w:num w:numId="18">
    <w:abstractNumId w:val="4"/>
  </w:num>
  <w:num w:numId="19">
    <w:abstractNumId w:val="8"/>
  </w:num>
  <w:num w:numId="20">
    <w:abstractNumId w:val="16"/>
  </w:num>
  <w:num w:numId="21">
    <w:abstractNumId w:val="21"/>
  </w:num>
  <w:num w:numId="22">
    <w:abstractNumId w:val="1"/>
  </w:num>
  <w:num w:numId="23">
    <w:abstractNumId w:val="3"/>
  </w:num>
  <w:num w:numId="24">
    <w:abstractNumId w:val="13"/>
  </w:num>
  <w:num w:numId="25">
    <w:abstractNumId w:val="22"/>
  </w:num>
  <w:num w:numId="26">
    <w:abstractNumId w:val="14"/>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characterSpacingControl w:val="doNotCompress"/>
  <w:footnotePr>
    <w:footnote w:id="-1"/>
    <w:footnote w:id="0"/>
  </w:footnotePr>
  <w:endnotePr>
    <w:endnote w:id="-1"/>
    <w:endnote w:id="0"/>
  </w:endnotePr>
  <w:compat/>
  <w:rsids>
    <w:rsidRoot w:val="00391888"/>
    <w:rsid w:val="000007CD"/>
    <w:rsid w:val="00004E4E"/>
    <w:rsid w:val="0001609A"/>
    <w:rsid w:val="000216F3"/>
    <w:rsid w:val="00054AB2"/>
    <w:rsid w:val="00064360"/>
    <w:rsid w:val="000A1C87"/>
    <w:rsid w:val="000B7812"/>
    <w:rsid w:val="000C34A0"/>
    <w:rsid w:val="000C3CB4"/>
    <w:rsid w:val="000D03F9"/>
    <w:rsid w:val="000D6130"/>
    <w:rsid w:val="00101C9C"/>
    <w:rsid w:val="0014443B"/>
    <w:rsid w:val="00152425"/>
    <w:rsid w:val="001536B0"/>
    <w:rsid w:val="0016615E"/>
    <w:rsid w:val="00176703"/>
    <w:rsid w:val="00184632"/>
    <w:rsid w:val="001A1599"/>
    <w:rsid w:val="001A2145"/>
    <w:rsid w:val="001C33DC"/>
    <w:rsid w:val="001F3C0B"/>
    <w:rsid w:val="00207DD3"/>
    <w:rsid w:val="0021174B"/>
    <w:rsid w:val="00217C34"/>
    <w:rsid w:val="00230E1D"/>
    <w:rsid w:val="00240104"/>
    <w:rsid w:val="00244D77"/>
    <w:rsid w:val="00285E12"/>
    <w:rsid w:val="00294F4F"/>
    <w:rsid w:val="002A43F7"/>
    <w:rsid w:val="002B734A"/>
    <w:rsid w:val="002B7A97"/>
    <w:rsid w:val="002C4613"/>
    <w:rsid w:val="002D3935"/>
    <w:rsid w:val="002D72E2"/>
    <w:rsid w:val="00310874"/>
    <w:rsid w:val="00314C10"/>
    <w:rsid w:val="00341B16"/>
    <w:rsid w:val="00357E7A"/>
    <w:rsid w:val="00384ABB"/>
    <w:rsid w:val="00391888"/>
    <w:rsid w:val="003B66F4"/>
    <w:rsid w:val="003C57F9"/>
    <w:rsid w:val="003D6EE9"/>
    <w:rsid w:val="003F424D"/>
    <w:rsid w:val="0040444E"/>
    <w:rsid w:val="004049A9"/>
    <w:rsid w:val="00424D49"/>
    <w:rsid w:val="00452637"/>
    <w:rsid w:val="00477A0E"/>
    <w:rsid w:val="004A48DE"/>
    <w:rsid w:val="004A7543"/>
    <w:rsid w:val="004C2465"/>
    <w:rsid w:val="004E0CCC"/>
    <w:rsid w:val="004F02CA"/>
    <w:rsid w:val="00505422"/>
    <w:rsid w:val="00513FAC"/>
    <w:rsid w:val="00515835"/>
    <w:rsid w:val="00524D23"/>
    <w:rsid w:val="00560D9B"/>
    <w:rsid w:val="005636D4"/>
    <w:rsid w:val="005708BD"/>
    <w:rsid w:val="0058153E"/>
    <w:rsid w:val="0058306D"/>
    <w:rsid w:val="00586708"/>
    <w:rsid w:val="005900A7"/>
    <w:rsid w:val="00597A15"/>
    <w:rsid w:val="005D3BFE"/>
    <w:rsid w:val="005E1D33"/>
    <w:rsid w:val="005E25CA"/>
    <w:rsid w:val="00636202"/>
    <w:rsid w:val="00640CA3"/>
    <w:rsid w:val="00642785"/>
    <w:rsid w:val="006628BA"/>
    <w:rsid w:val="006671C4"/>
    <w:rsid w:val="006733A9"/>
    <w:rsid w:val="006B7F0F"/>
    <w:rsid w:val="006D3479"/>
    <w:rsid w:val="006E604C"/>
    <w:rsid w:val="006F4750"/>
    <w:rsid w:val="00705F56"/>
    <w:rsid w:val="007205EC"/>
    <w:rsid w:val="00731D60"/>
    <w:rsid w:val="0075453E"/>
    <w:rsid w:val="007615E8"/>
    <w:rsid w:val="0077225F"/>
    <w:rsid w:val="00777192"/>
    <w:rsid w:val="007921BB"/>
    <w:rsid w:val="007A53D3"/>
    <w:rsid w:val="007B015A"/>
    <w:rsid w:val="007C2F73"/>
    <w:rsid w:val="007D416D"/>
    <w:rsid w:val="008075C0"/>
    <w:rsid w:val="00820BF2"/>
    <w:rsid w:val="00842941"/>
    <w:rsid w:val="008443A2"/>
    <w:rsid w:val="008528E2"/>
    <w:rsid w:val="0086037F"/>
    <w:rsid w:val="008635DF"/>
    <w:rsid w:val="0086606B"/>
    <w:rsid w:val="008C0866"/>
    <w:rsid w:val="008C75C8"/>
    <w:rsid w:val="008D3693"/>
    <w:rsid w:val="008E5A71"/>
    <w:rsid w:val="008E6443"/>
    <w:rsid w:val="008E68EF"/>
    <w:rsid w:val="008F17D1"/>
    <w:rsid w:val="0090620A"/>
    <w:rsid w:val="0092076B"/>
    <w:rsid w:val="00922B31"/>
    <w:rsid w:val="00926357"/>
    <w:rsid w:val="00951B37"/>
    <w:rsid w:val="00962506"/>
    <w:rsid w:val="00972334"/>
    <w:rsid w:val="00973D00"/>
    <w:rsid w:val="009801C2"/>
    <w:rsid w:val="009820D6"/>
    <w:rsid w:val="00986913"/>
    <w:rsid w:val="009968D0"/>
    <w:rsid w:val="00996B9E"/>
    <w:rsid w:val="00997A4E"/>
    <w:rsid w:val="009C2560"/>
    <w:rsid w:val="009C67A3"/>
    <w:rsid w:val="009D42B2"/>
    <w:rsid w:val="009D7DE0"/>
    <w:rsid w:val="009E16C3"/>
    <w:rsid w:val="009F30CE"/>
    <w:rsid w:val="009F6926"/>
    <w:rsid w:val="009F799E"/>
    <w:rsid w:val="00A22E47"/>
    <w:rsid w:val="00A35156"/>
    <w:rsid w:val="00A42E6F"/>
    <w:rsid w:val="00A45E1C"/>
    <w:rsid w:val="00A4758E"/>
    <w:rsid w:val="00A62810"/>
    <w:rsid w:val="00A85F9D"/>
    <w:rsid w:val="00A91ADE"/>
    <w:rsid w:val="00A92E89"/>
    <w:rsid w:val="00AA112C"/>
    <w:rsid w:val="00AA1F42"/>
    <w:rsid w:val="00AA6B48"/>
    <w:rsid w:val="00AD1CD0"/>
    <w:rsid w:val="00AF4E10"/>
    <w:rsid w:val="00B12989"/>
    <w:rsid w:val="00B42D0A"/>
    <w:rsid w:val="00B52AC1"/>
    <w:rsid w:val="00B61CF7"/>
    <w:rsid w:val="00B62667"/>
    <w:rsid w:val="00B634F9"/>
    <w:rsid w:val="00B64B99"/>
    <w:rsid w:val="00B95934"/>
    <w:rsid w:val="00BA2F35"/>
    <w:rsid w:val="00BB6EEE"/>
    <w:rsid w:val="00BE6F22"/>
    <w:rsid w:val="00C07C9A"/>
    <w:rsid w:val="00C239E3"/>
    <w:rsid w:val="00C44656"/>
    <w:rsid w:val="00C53F90"/>
    <w:rsid w:val="00C56666"/>
    <w:rsid w:val="00C657FE"/>
    <w:rsid w:val="00C658E2"/>
    <w:rsid w:val="00C72841"/>
    <w:rsid w:val="00CE0D97"/>
    <w:rsid w:val="00CE7EEE"/>
    <w:rsid w:val="00D02928"/>
    <w:rsid w:val="00D238FE"/>
    <w:rsid w:val="00D268D9"/>
    <w:rsid w:val="00D641C7"/>
    <w:rsid w:val="00D649F2"/>
    <w:rsid w:val="00D95E15"/>
    <w:rsid w:val="00DB0DB9"/>
    <w:rsid w:val="00DD1B1B"/>
    <w:rsid w:val="00DE4FBC"/>
    <w:rsid w:val="00E01701"/>
    <w:rsid w:val="00E30848"/>
    <w:rsid w:val="00E37DF8"/>
    <w:rsid w:val="00E6631A"/>
    <w:rsid w:val="00E867FD"/>
    <w:rsid w:val="00EB70E3"/>
    <w:rsid w:val="00EF47BF"/>
    <w:rsid w:val="00EF6A7B"/>
    <w:rsid w:val="00F079CA"/>
    <w:rsid w:val="00F209C7"/>
    <w:rsid w:val="00F51DAB"/>
    <w:rsid w:val="00F74213"/>
    <w:rsid w:val="00F80ADA"/>
    <w:rsid w:val="00F85DBD"/>
    <w:rsid w:val="00F93029"/>
    <w:rsid w:val="00FB27B1"/>
    <w:rsid w:val="00FB557E"/>
    <w:rsid w:val="00FC7D71"/>
    <w:rsid w:val="00FE12ED"/>
    <w:rsid w:val="00FF324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4"/>
        <w:szCs w:val="24"/>
        <w:lang w:val="es-ES" w:eastAsia="es-E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32A"/>
    <w:pPr>
      <w:suppressAutoHyphens/>
    </w:pPr>
    <w:rPr>
      <w:rFonts w:eastAsiaTheme="minorHAnsi" w:cstheme="minorBidi"/>
      <w:szCs w:val="22"/>
      <w:lang w:eastAsia="en-US"/>
    </w:rPr>
  </w:style>
  <w:style w:type="paragraph" w:styleId="Ttulo1">
    <w:name w:val="heading 1"/>
    <w:basedOn w:val="Normal"/>
    <w:next w:val="Normal"/>
    <w:link w:val="Ttulo1Car"/>
    <w:uiPriority w:val="9"/>
    <w:qFormat/>
    <w:rsid w:val="003841CD"/>
    <w:pPr>
      <w:keepNext/>
      <w:keepLines/>
      <w:spacing w:before="240" w:after="0"/>
      <w:outlineLvl w:val="0"/>
    </w:pPr>
    <w:rPr>
      <w:rFonts w:eastAsiaTheme="majorEastAsia" w:cstheme="majorBidi"/>
      <w:color w:val="2F5496" w:themeColor="accent1" w:themeShade="BF"/>
      <w:sz w:val="40"/>
      <w:szCs w:val="32"/>
    </w:rPr>
  </w:style>
  <w:style w:type="paragraph" w:styleId="Ttulo2">
    <w:name w:val="heading 2"/>
    <w:basedOn w:val="Normal"/>
    <w:next w:val="Normal"/>
    <w:link w:val="Ttulo2Car"/>
    <w:uiPriority w:val="9"/>
    <w:unhideWhenUsed/>
    <w:qFormat/>
    <w:rsid w:val="003841CD"/>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semiHidden/>
    <w:unhideWhenUsed/>
    <w:qFormat/>
    <w:rsid w:val="00CE3F59"/>
    <w:pPr>
      <w:keepNext/>
      <w:keepLines/>
      <w:spacing w:before="40" w:after="0"/>
      <w:outlineLvl w:val="2"/>
    </w:pPr>
    <w:rPr>
      <w:rFonts w:eastAsiaTheme="majorEastAsia" w:cstheme="majorBidi"/>
      <w:color w:val="1F3763" w:themeColor="accent1" w:themeShade="7F"/>
      <w:sz w:val="28"/>
      <w:szCs w:val="24"/>
    </w:rPr>
  </w:style>
  <w:style w:type="paragraph" w:styleId="Ttulo4">
    <w:name w:val="heading 4"/>
    <w:basedOn w:val="Normal"/>
    <w:next w:val="Normal"/>
    <w:uiPriority w:val="9"/>
    <w:semiHidden/>
    <w:unhideWhenUsed/>
    <w:qFormat/>
    <w:rsid w:val="00C657FE"/>
    <w:pPr>
      <w:keepNext/>
      <w:keepLines/>
      <w:spacing w:before="240" w:after="40"/>
      <w:outlineLvl w:val="3"/>
    </w:pPr>
    <w:rPr>
      <w:b/>
      <w:szCs w:val="24"/>
    </w:rPr>
  </w:style>
  <w:style w:type="paragraph" w:styleId="Ttulo5">
    <w:name w:val="heading 5"/>
    <w:basedOn w:val="Normal"/>
    <w:next w:val="Normal"/>
    <w:uiPriority w:val="9"/>
    <w:semiHidden/>
    <w:unhideWhenUsed/>
    <w:qFormat/>
    <w:rsid w:val="00C657FE"/>
    <w:pPr>
      <w:keepNext/>
      <w:keepLines/>
      <w:spacing w:before="220" w:after="40"/>
      <w:outlineLvl w:val="4"/>
    </w:pPr>
    <w:rPr>
      <w:b/>
      <w:sz w:val="22"/>
    </w:rPr>
  </w:style>
  <w:style w:type="paragraph" w:styleId="Ttulo6">
    <w:name w:val="heading 6"/>
    <w:basedOn w:val="Normal"/>
    <w:next w:val="Normal"/>
    <w:uiPriority w:val="9"/>
    <w:semiHidden/>
    <w:unhideWhenUsed/>
    <w:qFormat/>
    <w:rsid w:val="00C657FE"/>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C657FE"/>
    <w:tblPr>
      <w:tblCellMar>
        <w:top w:w="0" w:type="dxa"/>
        <w:left w:w="0" w:type="dxa"/>
        <w:bottom w:w="0" w:type="dxa"/>
        <w:right w:w="0" w:type="dxa"/>
      </w:tblCellMar>
    </w:tblPr>
  </w:style>
  <w:style w:type="paragraph" w:styleId="Ttulo">
    <w:name w:val="Title"/>
    <w:basedOn w:val="Normal"/>
    <w:next w:val="Textoindependiente"/>
    <w:uiPriority w:val="10"/>
    <w:qFormat/>
    <w:rsid w:val="00C657FE"/>
    <w:pPr>
      <w:keepNext/>
      <w:spacing w:before="240" w:after="120"/>
    </w:pPr>
    <w:rPr>
      <w:rFonts w:ascii="Liberation Sans" w:eastAsia="Microsoft YaHei" w:hAnsi="Liberation Sans" w:cs="Arial"/>
      <w:sz w:val="28"/>
      <w:szCs w:val="28"/>
    </w:rPr>
  </w:style>
  <w:style w:type="character" w:customStyle="1" w:styleId="Ttulo1Car">
    <w:name w:val="Título 1 Car"/>
    <w:basedOn w:val="Fuentedeprrafopredeter"/>
    <w:link w:val="Ttulo1"/>
    <w:uiPriority w:val="9"/>
    <w:qFormat/>
    <w:rsid w:val="003841CD"/>
    <w:rPr>
      <w:rFonts w:ascii="Arial" w:eastAsiaTheme="majorEastAsia" w:hAnsi="Arial" w:cstheme="majorBidi"/>
      <w:color w:val="2F5496" w:themeColor="accent1" w:themeShade="BF"/>
      <w:sz w:val="40"/>
      <w:szCs w:val="32"/>
    </w:rPr>
  </w:style>
  <w:style w:type="character" w:customStyle="1" w:styleId="Ttulo2Car">
    <w:name w:val="Título 2 Car"/>
    <w:basedOn w:val="Fuentedeprrafopredeter"/>
    <w:link w:val="Ttulo2"/>
    <w:uiPriority w:val="9"/>
    <w:qFormat/>
    <w:rsid w:val="003841CD"/>
    <w:rPr>
      <w:rFonts w:ascii="Arial" w:eastAsiaTheme="majorEastAsia" w:hAnsi="Arial" w:cstheme="majorBidi"/>
      <w:color w:val="2F5496" w:themeColor="accent1" w:themeShade="BF"/>
      <w:sz w:val="32"/>
      <w:szCs w:val="26"/>
    </w:rPr>
  </w:style>
  <w:style w:type="character" w:customStyle="1" w:styleId="EnlacedeInternet">
    <w:name w:val="Enlace de Internet"/>
    <w:basedOn w:val="Fuentedeprrafopredeter"/>
    <w:uiPriority w:val="99"/>
    <w:unhideWhenUsed/>
    <w:rsid w:val="00D2403D"/>
    <w:rPr>
      <w:color w:val="0000FF"/>
      <w:u w:val="single"/>
    </w:rPr>
  </w:style>
  <w:style w:type="character" w:customStyle="1" w:styleId="Mencinsinresolver1">
    <w:name w:val="Mención sin resolver1"/>
    <w:basedOn w:val="Fuentedeprrafopredeter"/>
    <w:uiPriority w:val="99"/>
    <w:semiHidden/>
    <w:unhideWhenUsed/>
    <w:qFormat/>
    <w:rsid w:val="00C14026"/>
    <w:rPr>
      <w:color w:val="605E5C"/>
      <w:shd w:val="clear" w:color="auto" w:fill="E1DFDD"/>
    </w:rPr>
  </w:style>
  <w:style w:type="character" w:customStyle="1" w:styleId="Ttulo3Car">
    <w:name w:val="Título 3 Car"/>
    <w:basedOn w:val="Fuentedeprrafopredeter"/>
    <w:link w:val="Ttulo3"/>
    <w:uiPriority w:val="9"/>
    <w:qFormat/>
    <w:rsid w:val="00CE3F59"/>
    <w:rPr>
      <w:rFonts w:ascii="Arial" w:eastAsiaTheme="majorEastAsia" w:hAnsi="Arial" w:cstheme="majorBidi"/>
      <w:color w:val="1F3763" w:themeColor="accent1" w:themeShade="7F"/>
      <w:sz w:val="28"/>
      <w:szCs w:val="24"/>
    </w:rPr>
  </w:style>
  <w:style w:type="character" w:customStyle="1" w:styleId="HTMLconformatoprevioCar">
    <w:name w:val="HTML con formato previo Car"/>
    <w:basedOn w:val="Fuentedeprrafopredeter"/>
    <w:link w:val="HTMLconformatoprevio"/>
    <w:uiPriority w:val="99"/>
    <w:qFormat/>
    <w:rsid w:val="0068787D"/>
    <w:rPr>
      <w:rFonts w:ascii="Courier New" w:eastAsia="Times New Roman" w:hAnsi="Courier New" w:cs="Courier New"/>
      <w:sz w:val="20"/>
      <w:szCs w:val="20"/>
      <w:lang w:eastAsia="es-ES"/>
    </w:rPr>
  </w:style>
  <w:style w:type="character" w:customStyle="1" w:styleId="TextodegloboCar">
    <w:name w:val="Texto de globo Car"/>
    <w:basedOn w:val="Fuentedeprrafopredeter"/>
    <w:link w:val="Textodeglobo"/>
    <w:uiPriority w:val="99"/>
    <w:semiHidden/>
    <w:qFormat/>
    <w:rsid w:val="00C8051C"/>
    <w:rPr>
      <w:rFonts w:ascii="Tahoma" w:hAnsi="Tahoma" w:cs="Tahoma"/>
      <w:sz w:val="16"/>
      <w:szCs w:val="16"/>
    </w:rPr>
  </w:style>
  <w:style w:type="character" w:customStyle="1" w:styleId="SinespaciadoCar">
    <w:name w:val="Sin espaciado Car"/>
    <w:link w:val="Sinespaciado"/>
    <w:uiPriority w:val="1"/>
    <w:qFormat/>
    <w:locked/>
    <w:rsid w:val="00C8051C"/>
    <w:rPr>
      <w:rFonts w:ascii="Times New Roman" w:eastAsia="Times New Roman" w:hAnsi="Times New Roman" w:cs="Times New Roman"/>
      <w:lang w:val="en-US" w:bidi="en-US"/>
    </w:rPr>
  </w:style>
  <w:style w:type="character" w:customStyle="1" w:styleId="EncabezadoCar">
    <w:name w:val="Encabezado Car"/>
    <w:basedOn w:val="Fuentedeprrafopredeter"/>
    <w:link w:val="Encabezado"/>
    <w:uiPriority w:val="99"/>
    <w:qFormat/>
    <w:rsid w:val="00C8051C"/>
    <w:rPr>
      <w:rFonts w:ascii="Arial" w:hAnsi="Arial"/>
      <w:sz w:val="24"/>
    </w:rPr>
  </w:style>
  <w:style w:type="character" w:customStyle="1" w:styleId="PiedepginaCar">
    <w:name w:val="Pie de página Car"/>
    <w:basedOn w:val="Fuentedeprrafopredeter"/>
    <w:link w:val="Piedepgina"/>
    <w:uiPriority w:val="99"/>
    <w:qFormat/>
    <w:rsid w:val="00C8051C"/>
    <w:rPr>
      <w:rFonts w:ascii="Arial" w:hAnsi="Arial"/>
      <w:sz w:val="24"/>
    </w:rPr>
  </w:style>
  <w:style w:type="character" w:customStyle="1" w:styleId="TextoindependienteCar">
    <w:name w:val="Texto independiente Car"/>
    <w:basedOn w:val="Fuentedeprrafopredeter"/>
    <w:link w:val="Textoindependiente"/>
    <w:qFormat/>
    <w:rsid w:val="00EA41E8"/>
    <w:rPr>
      <w:rFonts w:ascii="Arial" w:eastAsia="Times New Roman" w:hAnsi="Arial" w:cs="Times New Roman"/>
      <w:sz w:val="24"/>
      <w:szCs w:val="20"/>
      <w:lang w:eastAsia="es-ES_tradnl"/>
    </w:rPr>
  </w:style>
  <w:style w:type="character" w:customStyle="1" w:styleId="EnlacedeInternetvisitado">
    <w:name w:val="Enlace de Internet visitado"/>
    <w:basedOn w:val="Fuentedeprrafopredeter"/>
    <w:uiPriority w:val="99"/>
    <w:semiHidden/>
    <w:unhideWhenUsed/>
    <w:rsid w:val="00A82AF3"/>
    <w:rPr>
      <w:color w:val="954F72" w:themeColor="followedHyperlink"/>
      <w:u w:val="single"/>
    </w:rPr>
  </w:style>
  <w:style w:type="character" w:styleId="Textoennegrita">
    <w:name w:val="Strong"/>
    <w:basedOn w:val="Fuentedeprrafopredeter"/>
    <w:uiPriority w:val="22"/>
    <w:qFormat/>
    <w:rsid w:val="00757F63"/>
    <w:rPr>
      <w:b/>
      <w:bCs/>
    </w:rPr>
  </w:style>
  <w:style w:type="character" w:customStyle="1" w:styleId="Enlacedelndice">
    <w:name w:val="Enlace del índice"/>
    <w:qFormat/>
    <w:rsid w:val="00C657FE"/>
  </w:style>
  <w:style w:type="paragraph" w:styleId="Textoindependiente">
    <w:name w:val="Body Text"/>
    <w:basedOn w:val="Normal"/>
    <w:link w:val="TextoindependienteCar"/>
    <w:rsid w:val="00EA41E8"/>
    <w:pPr>
      <w:spacing w:after="120" w:line="240" w:lineRule="auto"/>
      <w:ind w:firstLine="567"/>
    </w:pPr>
    <w:rPr>
      <w:rFonts w:eastAsia="Times New Roman" w:cs="Times New Roman"/>
      <w:szCs w:val="20"/>
      <w:lang w:eastAsia="es-ES_tradnl"/>
    </w:rPr>
  </w:style>
  <w:style w:type="paragraph" w:styleId="Lista">
    <w:name w:val="List"/>
    <w:basedOn w:val="Textoindependiente"/>
    <w:rsid w:val="00C657FE"/>
    <w:rPr>
      <w:rFonts w:cs="Arial"/>
    </w:rPr>
  </w:style>
  <w:style w:type="paragraph" w:styleId="Epgrafe">
    <w:name w:val="caption"/>
    <w:basedOn w:val="Normal"/>
    <w:next w:val="Normal"/>
    <w:uiPriority w:val="35"/>
    <w:unhideWhenUsed/>
    <w:qFormat/>
    <w:rsid w:val="00B77F9F"/>
    <w:pPr>
      <w:spacing w:after="200" w:line="240" w:lineRule="auto"/>
    </w:pPr>
    <w:rPr>
      <w:i/>
      <w:iCs/>
      <w:color w:val="44546A" w:themeColor="text2"/>
      <w:sz w:val="18"/>
      <w:szCs w:val="18"/>
    </w:rPr>
  </w:style>
  <w:style w:type="paragraph" w:customStyle="1" w:styleId="ndice">
    <w:name w:val="Índice"/>
    <w:basedOn w:val="Normal"/>
    <w:qFormat/>
    <w:rsid w:val="00C657FE"/>
    <w:pPr>
      <w:suppressLineNumbers/>
    </w:pPr>
    <w:rPr>
      <w:rFonts w:cs="Arial"/>
    </w:rPr>
  </w:style>
  <w:style w:type="paragraph" w:styleId="Prrafodelista">
    <w:name w:val="List Paragraph"/>
    <w:basedOn w:val="Normal"/>
    <w:uiPriority w:val="34"/>
    <w:qFormat/>
    <w:rsid w:val="0029591A"/>
    <w:pPr>
      <w:ind w:left="720"/>
      <w:contextualSpacing/>
    </w:pPr>
  </w:style>
  <w:style w:type="paragraph" w:styleId="Bibliografa">
    <w:name w:val="Bibliography"/>
    <w:basedOn w:val="Normal"/>
    <w:next w:val="Normal"/>
    <w:uiPriority w:val="37"/>
    <w:unhideWhenUsed/>
    <w:qFormat/>
    <w:rsid w:val="001645F1"/>
  </w:style>
  <w:style w:type="paragraph" w:styleId="HTMLconformatoprevio">
    <w:name w:val="HTML Preformatted"/>
    <w:basedOn w:val="Normal"/>
    <w:link w:val="HTMLconformatoprevioCar"/>
    <w:uiPriority w:val="99"/>
    <w:unhideWhenUsed/>
    <w:qFormat/>
    <w:rsid w:val="00687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paragraph" w:styleId="Tabladeilustraciones">
    <w:name w:val="table of figures"/>
    <w:basedOn w:val="Normal"/>
    <w:next w:val="Normal"/>
    <w:uiPriority w:val="99"/>
    <w:unhideWhenUsed/>
    <w:qFormat/>
    <w:rsid w:val="005318BC"/>
    <w:pPr>
      <w:spacing w:after="0"/>
    </w:pPr>
  </w:style>
  <w:style w:type="paragraph" w:styleId="TtulodeTDC">
    <w:name w:val="TOC Heading"/>
    <w:basedOn w:val="Ttulo1"/>
    <w:next w:val="Normal"/>
    <w:uiPriority w:val="39"/>
    <w:unhideWhenUsed/>
    <w:qFormat/>
    <w:rsid w:val="00FD2656"/>
    <w:pPr>
      <w:jc w:val="left"/>
    </w:pPr>
    <w:rPr>
      <w:rFonts w:asciiTheme="majorHAnsi" w:hAnsiTheme="majorHAnsi"/>
      <w:sz w:val="32"/>
      <w:lang w:eastAsia="es-ES"/>
    </w:rPr>
  </w:style>
  <w:style w:type="paragraph" w:styleId="TDC1">
    <w:name w:val="toc 1"/>
    <w:basedOn w:val="Normal"/>
    <w:next w:val="Normal"/>
    <w:autoRedefine/>
    <w:uiPriority w:val="39"/>
    <w:unhideWhenUsed/>
    <w:rsid w:val="00F80ADA"/>
    <w:pPr>
      <w:tabs>
        <w:tab w:val="left" w:pos="480"/>
        <w:tab w:val="right" w:pos="9060"/>
      </w:tabs>
      <w:spacing w:after="100"/>
    </w:pPr>
  </w:style>
  <w:style w:type="paragraph" w:styleId="TDC2">
    <w:name w:val="toc 2"/>
    <w:basedOn w:val="Normal"/>
    <w:next w:val="Normal"/>
    <w:autoRedefine/>
    <w:uiPriority w:val="39"/>
    <w:unhideWhenUsed/>
    <w:rsid w:val="00FD2656"/>
    <w:pPr>
      <w:spacing w:after="100"/>
      <w:ind w:left="240"/>
    </w:pPr>
  </w:style>
  <w:style w:type="paragraph" w:styleId="TDC3">
    <w:name w:val="toc 3"/>
    <w:basedOn w:val="Normal"/>
    <w:next w:val="Normal"/>
    <w:autoRedefine/>
    <w:uiPriority w:val="39"/>
    <w:unhideWhenUsed/>
    <w:rsid w:val="00FD2656"/>
    <w:pPr>
      <w:spacing w:after="100"/>
      <w:ind w:left="480"/>
    </w:pPr>
  </w:style>
  <w:style w:type="paragraph" w:styleId="Textodeglobo">
    <w:name w:val="Balloon Text"/>
    <w:basedOn w:val="Normal"/>
    <w:link w:val="TextodegloboCar"/>
    <w:uiPriority w:val="99"/>
    <w:semiHidden/>
    <w:unhideWhenUsed/>
    <w:qFormat/>
    <w:rsid w:val="00C8051C"/>
    <w:pPr>
      <w:spacing w:after="0" w:line="240" w:lineRule="auto"/>
    </w:pPr>
    <w:rPr>
      <w:rFonts w:ascii="Tahoma" w:hAnsi="Tahoma" w:cs="Tahoma"/>
      <w:sz w:val="16"/>
      <w:szCs w:val="16"/>
    </w:rPr>
  </w:style>
  <w:style w:type="paragraph" w:styleId="Sinespaciado">
    <w:name w:val="No Spacing"/>
    <w:basedOn w:val="Normal"/>
    <w:link w:val="SinespaciadoCar"/>
    <w:uiPriority w:val="1"/>
    <w:qFormat/>
    <w:rsid w:val="00C8051C"/>
    <w:pPr>
      <w:spacing w:after="0" w:line="240" w:lineRule="auto"/>
    </w:pPr>
    <w:rPr>
      <w:rFonts w:ascii="Times New Roman" w:eastAsia="Times New Roman" w:hAnsi="Times New Roman" w:cs="Times New Roman"/>
      <w:sz w:val="22"/>
      <w:lang w:val="en-US" w:bidi="en-US"/>
    </w:rPr>
  </w:style>
  <w:style w:type="paragraph" w:customStyle="1" w:styleId="Cabeceraypie">
    <w:name w:val="Cabecera y pie"/>
    <w:basedOn w:val="Normal"/>
    <w:qFormat/>
    <w:rsid w:val="00C657FE"/>
  </w:style>
  <w:style w:type="paragraph" w:styleId="Encabezado">
    <w:name w:val="header"/>
    <w:basedOn w:val="Normal"/>
    <w:link w:val="EncabezadoCar"/>
    <w:uiPriority w:val="99"/>
    <w:unhideWhenUsed/>
    <w:rsid w:val="00C8051C"/>
    <w:pPr>
      <w:tabs>
        <w:tab w:val="center" w:pos="4252"/>
        <w:tab w:val="right" w:pos="8504"/>
      </w:tabs>
      <w:spacing w:after="0" w:line="240" w:lineRule="auto"/>
    </w:pPr>
  </w:style>
  <w:style w:type="paragraph" w:styleId="Piedepgina">
    <w:name w:val="footer"/>
    <w:basedOn w:val="Normal"/>
    <w:link w:val="PiedepginaCar"/>
    <w:uiPriority w:val="99"/>
    <w:unhideWhenUsed/>
    <w:rsid w:val="00C8051C"/>
    <w:pPr>
      <w:tabs>
        <w:tab w:val="center" w:pos="4252"/>
        <w:tab w:val="right" w:pos="8504"/>
      </w:tabs>
      <w:spacing w:after="0" w:line="240" w:lineRule="auto"/>
    </w:pPr>
  </w:style>
  <w:style w:type="paragraph" w:customStyle="1" w:styleId="Contenidodelmarco">
    <w:name w:val="Contenido del marco"/>
    <w:basedOn w:val="Normal"/>
    <w:qFormat/>
    <w:rsid w:val="00C657FE"/>
  </w:style>
  <w:style w:type="table" w:styleId="Tablaconcuadrcula">
    <w:name w:val="Table Grid"/>
    <w:basedOn w:val="Tablanormal"/>
    <w:uiPriority w:val="59"/>
    <w:rsid w:val="00C805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uiPriority w:val="11"/>
    <w:qFormat/>
    <w:rsid w:val="00C657FE"/>
    <w:pPr>
      <w:keepNext/>
      <w:keepLines/>
      <w:spacing w:before="360" w:after="80"/>
    </w:pPr>
    <w:rPr>
      <w:rFonts w:ascii="Georgia" w:eastAsia="Georgia" w:hAnsi="Georgia" w:cs="Georgia"/>
      <w:i/>
      <w:color w:val="666666"/>
      <w:sz w:val="48"/>
      <w:szCs w:val="48"/>
    </w:rPr>
  </w:style>
  <w:style w:type="table" w:customStyle="1" w:styleId="a">
    <w:basedOn w:val="TableNormal"/>
    <w:rsid w:val="00C657FE"/>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rsid w:val="00C657FE"/>
    <w:tblPr>
      <w:tblStyleRowBandSize w:val="1"/>
      <w:tblStyleColBandSize w:val="1"/>
      <w:tblCellMar>
        <w:top w:w="216" w:type="dxa"/>
        <w:left w:w="115" w:type="dxa"/>
        <w:bottom w:w="216" w:type="dxa"/>
        <w:right w:w="115" w:type="dxa"/>
      </w:tblCellMar>
    </w:tblPr>
  </w:style>
  <w:style w:type="table" w:customStyle="1" w:styleId="a1">
    <w:basedOn w:val="TableNormal"/>
    <w:rsid w:val="00C657FE"/>
    <w:tblPr>
      <w:tblStyleRowBandSize w:val="1"/>
      <w:tblStyleColBandSize w:val="1"/>
      <w:tblCellMar>
        <w:top w:w="0" w:type="dxa"/>
        <w:left w:w="70" w:type="dxa"/>
        <w:bottom w:w="0" w:type="dxa"/>
        <w:right w:w="70" w:type="dxa"/>
      </w:tblCellMar>
    </w:tblPr>
  </w:style>
  <w:style w:type="table" w:customStyle="1" w:styleId="a2">
    <w:basedOn w:val="TableNormal"/>
    <w:rsid w:val="00C657FE"/>
    <w:tblPr>
      <w:tblStyleRowBandSize w:val="1"/>
      <w:tblStyleColBandSize w:val="1"/>
      <w:tblCellMar>
        <w:top w:w="0" w:type="dxa"/>
        <w:left w:w="70" w:type="dxa"/>
        <w:bottom w:w="0" w:type="dxa"/>
        <w:right w:w="70" w:type="dxa"/>
      </w:tblCellMar>
    </w:tblPr>
  </w:style>
  <w:style w:type="table" w:customStyle="1" w:styleId="a3">
    <w:basedOn w:val="TableNormal"/>
    <w:rsid w:val="00C657FE"/>
    <w:tblPr>
      <w:tblStyleRowBandSize w:val="1"/>
      <w:tblStyleColBandSize w:val="1"/>
      <w:tblCellMar>
        <w:top w:w="100" w:type="dxa"/>
        <w:left w:w="100" w:type="dxa"/>
        <w:bottom w:w="100" w:type="dxa"/>
        <w:right w:w="100" w:type="dxa"/>
      </w:tblCellMar>
    </w:tblPr>
  </w:style>
  <w:style w:type="table" w:customStyle="1" w:styleId="a4">
    <w:basedOn w:val="TableNormal"/>
    <w:rsid w:val="00C657FE"/>
    <w:tblPr>
      <w:tblStyleRowBandSize w:val="1"/>
      <w:tblStyleColBandSize w:val="1"/>
      <w:tblCellMar>
        <w:top w:w="100" w:type="dxa"/>
        <w:left w:w="100" w:type="dxa"/>
        <w:bottom w:w="100" w:type="dxa"/>
        <w:right w:w="100" w:type="dxa"/>
      </w:tblCellMar>
    </w:tblPr>
  </w:style>
  <w:style w:type="table" w:customStyle="1" w:styleId="a5">
    <w:basedOn w:val="TableNormal"/>
    <w:rsid w:val="00C657FE"/>
    <w:tblPr>
      <w:tblStyleRowBandSize w:val="1"/>
      <w:tblStyleColBandSize w:val="1"/>
      <w:tblCellMar>
        <w:top w:w="0" w:type="dxa"/>
        <w:left w:w="70" w:type="dxa"/>
        <w:bottom w:w="0" w:type="dxa"/>
        <w:right w:w="70" w:type="dxa"/>
      </w:tblCellMar>
    </w:tblPr>
  </w:style>
  <w:style w:type="table" w:customStyle="1" w:styleId="a6">
    <w:basedOn w:val="TableNormal"/>
    <w:rsid w:val="00C657FE"/>
    <w:tblPr>
      <w:tblStyleRowBandSize w:val="1"/>
      <w:tblStyleColBandSize w:val="1"/>
      <w:tblCellMar>
        <w:top w:w="0" w:type="dxa"/>
        <w:left w:w="70" w:type="dxa"/>
        <w:bottom w:w="0" w:type="dxa"/>
        <w:right w:w="70" w:type="dxa"/>
      </w:tblCellMar>
    </w:tblPr>
  </w:style>
  <w:style w:type="table" w:customStyle="1" w:styleId="a7">
    <w:basedOn w:val="TableNormal"/>
    <w:rsid w:val="00C657FE"/>
    <w:tblPr>
      <w:tblStyleRowBandSize w:val="1"/>
      <w:tblStyleColBandSize w:val="1"/>
      <w:tblCellMar>
        <w:top w:w="0" w:type="dxa"/>
        <w:left w:w="70" w:type="dxa"/>
        <w:bottom w:w="0" w:type="dxa"/>
        <w:right w:w="70" w:type="dxa"/>
      </w:tblCellMar>
    </w:tblPr>
  </w:style>
  <w:style w:type="character" w:styleId="Hipervnculo">
    <w:name w:val="Hyperlink"/>
    <w:basedOn w:val="Fuentedeprrafopredeter"/>
    <w:uiPriority w:val="99"/>
    <w:unhideWhenUsed/>
    <w:rsid w:val="00D02928"/>
    <w:rPr>
      <w:color w:val="0563C1" w:themeColor="hyperlink"/>
      <w:u w:val="single"/>
    </w:rPr>
  </w:style>
  <w:style w:type="character" w:styleId="Refdecomentario">
    <w:name w:val="annotation reference"/>
    <w:basedOn w:val="Fuentedeprrafopredeter"/>
    <w:uiPriority w:val="99"/>
    <w:semiHidden/>
    <w:unhideWhenUsed/>
    <w:rsid w:val="00D02928"/>
    <w:rPr>
      <w:sz w:val="16"/>
      <w:szCs w:val="16"/>
    </w:rPr>
  </w:style>
  <w:style w:type="paragraph" w:styleId="Textocomentario">
    <w:name w:val="annotation text"/>
    <w:basedOn w:val="Normal"/>
    <w:link w:val="TextocomentarioCar"/>
    <w:uiPriority w:val="99"/>
    <w:semiHidden/>
    <w:unhideWhenUsed/>
    <w:rsid w:val="00D029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2928"/>
    <w:rPr>
      <w:rFonts w:eastAsiaTheme="minorHAnsi" w:cstheme="minorBidi"/>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D02928"/>
    <w:rPr>
      <w:b/>
      <w:bCs/>
    </w:rPr>
  </w:style>
  <w:style w:type="character" w:customStyle="1" w:styleId="AsuntodelcomentarioCar">
    <w:name w:val="Asunto del comentario Car"/>
    <w:basedOn w:val="TextocomentarioCar"/>
    <w:link w:val="Asuntodelcomentario"/>
    <w:uiPriority w:val="99"/>
    <w:semiHidden/>
    <w:rsid w:val="00D02928"/>
    <w:rPr>
      <w:rFonts w:eastAsiaTheme="minorHAnsi" w:cstheme="minorBidi"/>
      <w:b/>
      <w:bCs/>
      <w:sz w:val="20"/>
      <w:szCs w:val="20"/>
      <w:lang w:eastAsia="en-US"/>
    </w:rPr>
  </w:style>
  <w:style w:type="paragraph" w:styleId="Mapadeldocumento">
    <w:name w:val="Document Map"/>
    <w:basedOn w:val="Normal"/>
    <w:link w:val="MapadeldocumentoCar"/>
    <w:uiPriority w:val="99"/>
    <w:semiHidden/>
    <w:unhideWhenUsed/>
    <w:rsid w:val="009820D6"/>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820D6"/>
    <w:rPr>
      <w:rFonts w:ascii="Tahoma" w:eastAsiaTheme="minorHAnsi" w:hAnsi="Tahoma" w:cs="Tahoma"/>
      <w:sz w:val="16"/>
      <w:szCs w:val="16"/>
      <w:lang w:eastAsia="en-US"/>
    </w:rPr>
  </w:style>
  <w:style w:type="character" w:styleId="Hipervnculovisitado">
    <w:name w:val="FollowedHyperlink"/>
    <w:basedOn w:val="Fuentedeprrafopredeter"/>
    <w:uiPriority w:val="99"/>
    <w:semiHidden/>
    <w:unhideWhenUsed/>
    <w:rsid w:val="001A1599"/>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help.collab.net/index.jsp?topic=/cubit/action/add_windows_image_gui.html" TargetMode="External"/><Relationship Id="rId21" Type="http://schemas.openxmlformats.org/officeDocument/2006/relationships/image" Target="media/image13.jpeg"/><Relationship Id="rId34" Type="http://schemas.openxmlformats.org/officeDocument/2006/relationships/hyperlink" Target="https://docs.microsoft.com/es-es/windows/deployment/deploy-windows-mdt/deploy-a-windows-10-image-using-mdt%23paso-3-agregar-una-imagen-personalizadastep-3-add-a-custom-image" TargetMode="External"/><Relationship Id="rId42" Type="http://schemas.openxmlformats.org/officeDocument/2006/relationships/hyperlink" Target="https://web.sas.upenn.edu/jasonrw/2015/11/02/mdt-importing-an-operating-system/" TargetMode="External"/><Relationship Id="rId47" Type="http://schemas.openxmlformats.org/officeDocument/2006/relationships/hyperlink" Target="https://rdr-it.com/es/wds-capturar-una-imagen-de-windows/" TargetMode="External"/><Relationship Id="rId50" Type="http://schemas.openxmlformats.org/officeDocument/2006/relationships/hyperlink" Target="https://kb.acronis.com/content/59184"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techdirectarchive.com/2020/05/27/how-to-create-a-capture-image-on-windows-deployment-services/" TargetMode="External"/><Relationship Id="rId38" Type="http://schemas.openxmlformats.org/officeDocument/2006/relationships/hyperlink" Target="https://techdirectarchive.com/2020/05/31/mdt-and-wds-how-to-configure-and-deploy-windows-using-microsoft-deployment-toolkit-and-windows-deployment-services/" TargetMode="External"/><Relationship Id="rId46" Type="http://schemas.openxmlformats.org/officeDocument/2006/relationships/hyperlink" Target="https://www.itingredients.com/how-to-capture-image-and-deploy-image-using-wds/"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blog.ragasys.es/automatizacion-de-despliegue-de-imagenes-windows-con-microsoft-deployment-toolkit-y-windows-deployment-services"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redigit.es/windows-deployment-services-wds-instalacion-configuracion-y-uso-sobre-windows-server-2012/" TargetMode="External"/><Relationship Id="rId37" Type="http://schemas.openxmlformats.org/officeDocument/2006/relationships/hyperlink" Target="https://techdirectarchive.com/2020/05/27/windows-deployment-service-how-to-deploy-images-to-computers-or-vms-via-wds/" TargetMode="External"/><Relationship Id="rId40" Type="http://schemas.openxmlformats.org/officeDocument/2006/relationships/hyperlink" Target="https://docs.microsoft.com/es-es/windows/deployment/deploy-windows-cm/create-a-custom-windows-pe-boot-image-with-configuration-manager" TargetMode="External"/><Relationship Id="rId45" Type="http://schemas.openxmlformats.org/officeDocument/2006/relationships/hyperlink" Target="https://www.iperiusbackup.net/es/sysprep-clonacion-y-despliegue-de-instalaciones-de-windows/" TargetMode="External"/><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icrosoft.com/es-es/windows/deployment/deploy-windows-mdt/prepare-for-windows-deployment-with-mdt" TargetMode="External"/><Relationship Id="rId49" Type="http://schemas.openxmlformats.org/officeDocument/2006/relationships/hyperlink" Target="https://thesolving.com/es/sala-de-servidores/cuando-y-como-utilizar-sysprep/" TargetMode="External"/><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nedimmehic.org/2019/03/27/install-and-configure-windows-deployment-services-wds-2016-create-and-deploy-images/" TargetMode="External"/><Relationship Id="rId52"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echdirectarchive.com/2020/05/26/windows-deployment-services-how-to-add-images-to-wds-via-the-gui-and-wdsutil/" TargetMode="External"/><Relationship Id="rId43" Type="http://schemas.openxmlformats.org/officeDocument/2006/relationships/hyperlink" Target="https://www.windows-noob.com/forums/topic/452-how-can-i-multicast-an-image-in-windows-deployment-services-windows-server-2008/" TargetMode="External"/><Relationship Id="rId48" Type="http://schemas.openxmlformats.org/officeDocument/2006/relationships/hyperlink" Target="https://social.technet.microsoft.com/wiki/contents/articles/11680.creating-a-capture-image-in-wds.aspx"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CMjwLmgzQWtQs9sezu1gDhGBdw==">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23D8B9-B2C0-4D4D-9B0E-BA10659ED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2550</TotalTime>
  <Pages>33</Pages>
  <Words>6140</Words>
  <Characters>33772</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Mercedes Díez Fernández</dc:creator>
  <cp:lastModifiedBy>Miguel</cp:lastModifiedBy>
  <cp:revision>50</cp:revision>
  <dcterms:created xsi:type="dcterms:W3CDTF">2021-05-31T18:52:00Z</dcterms:created>
  <dcterms:modified xsi:type="dcterms:W3CDTF">2021-06-07T17:24:00Z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0x0101000946890DD3A10E4698FA609D72288519</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