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46"/>
          <w:szCs w:val="46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1. Portada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Título:</w:t>
      </w:r>
      <w:r w:rsidDel="00000000" w:rsidR="00000000" w:rsidRPr="00000000">
        <w:rPr>
          <w:sz w:val="28"/>
          <w:szCs w:val="28"/>
          <w:rtl w:val="0"/>
        </w:rPr>
        <w:t xml:space="preserve"> Estudio del sector tecnológico en la comarca de Cádiz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</w:t>
      </w:r>
      <w:r w:rsidDel="00000000" w:rsidR="00000000" w:rsidRPr="00000000">
        <w:rPr>
          <w:sz w:val="28"/>
          <w:szCs w:val="28"/>
          <w:rtl w:val="0"/>
        </w:rPr>
        <w:t xml:space="preserve"> Proyecto Intermodular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Curso:</w:t>
      </w:r>
      <w:r w:rsidDel="00000000" w:rsidR="00000000" w:rsidRPr="00000000">
        <w:rPr>
          <w:sz w:val="28"/>
          <w:szCs w:val="28"/>
          <w:rtl w:val="0"/>
        </w:rPr>
        <w:t xml:space="preserve"> 2SMR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Autores:</w:t>
      </w:r>
      <w:r w:rsidDel="00000000" w:rsidR="00000000" w:rsidRPr="00000000">
        <w:rPr>
          <w:sz w:val="28"/>
          <w:szCs w:val="28"/>
          <w:rtl w:val="0"/>
        </w:rPr>
        <w:t xml:space="preserve">Daniel Chica, Juan Carlos Flor y David Muñoz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Fecha:</w:t>
      </w:r>
      <w:r w:rsidDel="00000000" w:rsidR="00000000" w:rsidRPr="00000000">
        <w:rPr>
          <w:sz w:val="28"/>
          <w:szCs w:val="28"/>
          <w:rtl w:val="0"/>
        </w:rPr>
        <w:t xml:space="preserve"> 26/9/2025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xoihrvivh8q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2. Índice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Portada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Índice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Introducción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Análisis de empresas locales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Análisis de departamentos y perfiles profesionales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Estudio de ofertas de empleo (tabla + análisis)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Gráficos y visualización de datos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 del trabajo colaborativo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Bibliografía / Fuentes</w:t>
        <w:br w:type="textWrapping"/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yybmhpi643e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3. Introducción: objetivos, metodología de trabajo, reparto de tareas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presente trabajo tiene como objetivo analizar el </w:t>
      </w:r>
      <w:r w:rsidDel="00000000" w:rsidR="00000000" w:rsidRPr="00000000">
        <w:rPr>
          <w:b w:val="1"/>
          <w:sz w:val="28"/>
          <w:szCs w:val="28"/>
          <w:rtl w:val="0"/>
        </w:rPr>
        <w:t xml:space="preserve">tejido empresarial tecnológico en la comarca de Cádiz</w:t>
      </w:r>
      <w:r w:rsidDel="00000000" w:rsidR="00000000" w:rsidRPr="00000000">
        <w:rPr>
          <w:sz w:val="28"/>
          <w:szCs w:val="28"/>
          <w:rtl w:val="0"/>
        </w:rPr>
        <w:t xml:space="preserve">, así como estudiar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perfiles profesionales más demandados</w:t>
      </w:r>
      <w:r w:rsidDel="00000000" w:rsidR="00000000" w:rsidRPr="00000000">
        <w:rPr>
          <w:sz w:val="28"/>
          <w:szCs w:val="28"/>
          <w:rtl w:val="0"/>
        </w:rPr>
        <w:t xml:space="preserve"> y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requisitos formativos asociados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ello, se han seguido los siguientes pasos metodológicos: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Investigación local</w:t>
      </w:r>
      <w:r w:rsidDel="00000000" w:rsidR="00000000" w:rsidRPr="00000000">
        <w:rPr>
          <w:sz w:val="28"/>
          <w:szCs w:val="28"/>
          <w:rtl w:val="0"/>
        </w:rPr>
        <w:t xml:space="preserve">: recopilación de información sobre seis empresas tecnológicas reales de la provincia de Cádiz.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teórico</w:t>
      </w:r>
      <w:r w:rsidDel="00000000" w:rsidR="00000000" w:rsidRPr="00000000">
        <w:rPr>
          <w:sz w:val="28"/>
          <w:szCs w:val="28"/>
          <w:rtl w:val="0"/>
        </w:rPr>
        <w:t xml:space="preserve">: estudio de los principales departamentos y roles profesionales en una empresa de tecnología.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Estudio de mercado laboral</w:t>
      </w:r>
      <w:r w:rsidDel="00000000" w:rsidR="00000000" w:rsidRPr="00000000">
        <w:rPr>
          <w:sz w:val="28"/>
          <w:szCs w:val="28"/>
          <w:rtl w:val="0"/>
        </w:rPr>
        <w:t xml:space="preserve">: búsqueda de ofertas de empleo actuales en portales especializados (InfoJobs, Tecnoempleo, LinkedIn, Indeed).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Tratamiento de datos</w:t>
      </w:r>
      <w:r w:rsidDel="00000000" w:rsidR="00000000" w:rsidRPr="00000000">
        <w:rPr>
          <w:sz w:val="28"/>
          <w:szCs w:val="28"/>
          <w:rtl w:val="0"/>
        </w:rPr>
        <w:t xml:space="preserve">: organización de la información en tablas y gráficos comparativos.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Reparto de tareas: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Integrante 1 → Investigación de empresas 1 y 2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Integrante 2 → Investigación de empresas 3 y 4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Integrante 3 → Investigación de empresas 5 y 6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Todo el grupo → Búsqueda de ofertas, gráficos y redacción final</w:t>
        <w:br w:type="textWrapping"/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aqblgiv9034p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4. Análisis de empresas locales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1r060oo9ir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Reaco Informática S.L.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Localización:</w:t>
      </w:r>
      <w:r w:rsidDel="00000000" w:rsidR="00000000" w:rsidRPr="00000000">
        <w:rPr>
          <w:sz w:val="28"/>
          <w:szCs w:val="28"/>
          <w:rtl w:val="0"/>
        </w:rPr>
        <w:t xml:space="preserve"> C. Virgen del Rocío, 1, Chiclana de la Frontera (Cádiz)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Empleados:</w:t>
      </w:r>
      <w:r w:rsidDel="00000000" w:rsidR="00000000" w:rsidRPr="00000000">
        <w:rPr>
          <w:sz w:val="28"/>
          <w:szCs w:val="28"/>
          <w:rtl w:val="0"/>
        </w:rPr>
        <w:t xml:space="preserve"> 5-6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Actividad:</w:t>
      </w:r>
      <w:r w:rsidDel="00000000" w:rsidR="00000000" w:rsidRPr="00000000">
        <w:rPr>
          <w:sz w:val="28"/>
          <w:szCs w:val="28"/>
          <w:rtl w:val="0"/>
        </w:rPr>
        <w:t xml:space="preserve"> mantenimiento informático preventivo, correctivo y predictivo (hardware, software, redes) con servicio 24/7.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Departamentos:</w:t>
      </w:r>
      <w:r w:rsidDel="00000000" w:rsidR="00000000" w:rsidRPr="00000000">
        <w:rPr>
          <w:sz w:val="28"/>
          <w:szCs w:val="28"/>
          <w:rtl w:val="0"/>
        </w:rPr>
        <w:t xml:space="preserve"> Mantenimiento / Operaciones, Infraestructura y Redes, Seguridad, Desarrollo Web, Soporte técnico.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Perfiles técnicos:</w:t>
      </w:r>
      <w:r w:rsidDel="00000000" w:rsidR="00000000" w:rsidRPr="00000000">
        <w:rPr>
          <w:sz w:val="28"/>
          <w:szCs w:val="28"/>
          <w:rtl w:val="0"/>
        </w:rPr>
        <w:t xml:space="preserve"> sysadmin, ingeniero de redes, técnico de soporte, especialista en ciberseguridad.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Tecnologías:</w:t>
      </w:r>
      <w:r w:rsidDel="00000000" w:rsidR="00000000" w:rsidRPr="00000000">
        <w:rPr>
          <w:sz w:val="28"/>
          <w:szCs w:val="28"/>
          <w:rtl w:val="0"/>
        </w:rPr>
        <w:t xml:space="preserve"> virtualización, redes cableadas/WiFi, firewalls UTM, antivirus/EDR.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7mfz8ezpo7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3inet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Localización:</w:t>
      </w:r>
      <w:r w:rsidDel="00000000" w:rsidR="00000000" w:rsidRPr="00000000">
        <w:rPr>
          <w:sz w:val="28"/>
          <w:szCs w:val="28"/>
          <w:rtl w:val="0"/>
        </w:rPr>
        <w:t xml:space="preserve"> Edificio Empresas de Poniente, Cádiz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Empleados:</w:t>
      </w:r>
      <w:r w:rsidDel="00000000" w:rsidR="00000000" w:rsidRPr="00000000">
        <w:rPr>
          <w:sz w:val="28"/>
          <w:szCs w:val="28"/>
          <w:rtl w:val="0"/>
        </w:rPr>
        <w:t xml:space="preserve"> 24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Actividad:</w:t>
      </w:r>
      <w:r w:rsidDel="00000000" w:rsidR="00000000" w:rsidRPr="00000000">
        <w:rPr>
          <w:sz w:val="28"/>
          <w:szCs w:val="28"/>
          <w:rtl w:val="0"/>
        </w:rPr>
        <w:t xml:space="preserve"> consultoría, instalación y desarrollo de soluciones de control de tiempos, accesos y aplicaciones de gestión.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Departamentos:</w:t>
      </w:r>
      <w:r w:rsidDel="00000000" w:rsidR="00000000" w:rsidRPr="00000000">
        <w:rPr>
          <w:sz w:val="28"/>
          <w:szCs w:val="28"/>
          <w:rtl w:val="0"/>
        </w:rPr>
        <w:t xml:space="preserve"> Desarrollo de software, Infraestructura IT, Marketing, Atención al cliente.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Perfiles técnicos:</w:t>
      </w:r>
      <w:r w:rsidDel="00000000" w:rsidR="00000000" w:rsidRPr="00000000">
        <w:rPr>
          <w:sz w:val="28"/>
          <w:szCs w:val="28"/>
          <w:rtl w:val="0"/>
        </w:rPr>
        <w:t xml:space="preserve"> desarrolladores de software, ingeniero de telecomunicaciones, administrador de sistemas, especialista en infraestructura.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Tecnologías:</w:t>
      </w:r>
      <w:r w:rsidDel="00000000" w:rsidR="00000000" w:rsidRPr="00000000">
        <w:rPr>
          <w:sz w:val="28"/>
          <w:szCs w:val="28"/>
          <w:rtl w:val="0"/>
        </w:rPr>
        <w:t xml:space="preserve"> cableado estructurado, fibra, radioenlaces, cloud computing, virtualización.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nt0drlsk0k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Inicianet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Localización:</w:t>
      </w:r>
      <w:r w:rsidDel="00000000" w:rsidR="00000000" w:rsidRPr="00000000">
        <w:rPr>
          <w:sz w:val="28"/>
          <w:szCs w:val="28"/>
          <w:rtl w:val="0"/>
        </w:rPr>
        <w:t xml:space="preserve"> Cádiz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Empleados:</w:t>
      </w:r>
      <w:r w:rsidDel="00000000" w:rsidR="00000000" w:rsidRPr="00000000">
        <w:rPr>
          <w:sz w:val="28"/>
          <w:szCs w:val="28"/>
          <w:rtl w:val="0"/>
        </w:rPr>
        <w:t xml:space="preserve"> (dato no especificado)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Actividad:</w:t>
      </w:r>
      <w:r w:rsidDel="00000000" w:rsidR="00000000" w:rsidRPr="00000000">
        <w:rPr>
          <w:sz w:val="28"/>
          <w:szCs w:val="28"/>
          <w:rtl w:val="0"/>
        </w:rPr>
        <w:t xml:space="preserve"> diseño y desarrollo web corporativo y tiendas online (Kit Digital).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Departamentos:</w:t>
      </w:r>
      <w:r w:rsidDel="00000000" w:rsidR="00000000" w:rsidRPr="00000000">
        <w:rPr>
          <w:sz w:val="28"/>
          <w:szCs w:val="28"/>
          <w:rtl w:val="0"/>
        </w:rPr>
        <w:t xml:space="preserve"> diseño web, desarrollo, soporte.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Perfiles técnicos:</w:t>
      </w:r>
      <w:r w:rsidDel="00000000" w:rsidR="00000000" w:rsidRPr="00000000">
        <w:rPr>
          <w:sz w:val="28"/>
          <w:szCs w:val="28"/>
          <w:rtl w:val="0"/>
        </w:rPr>
        <w:t xml:space="preserve"> diseñadores web, programadores, especialistas en e-commerce.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Tecnologías:</w:t>
      </w:r>
      <w:r w:rsidDel="00000000" w:rsidR="00000000" w:rsidRPr="00000000">
        <w:rPr>
          <w:sz w:val="28"/>
          <w:szCs w:val="28"/>
          <w:rtl w:val="0"/>
        </w:rPr>
        <w:t xml:space="preserve"> WordPress, WooCommerce, herramientas de diseño.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fqwf5mwej2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Getronics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Localización:</w:t>
      </w:r>
      <w:r w:rsidDel="00000000" w:rsidR="00000000" w:rsidRPr="00000000">
        <w:rPr>
          <w:sz w:val="28"/>
          <w:szCs w:val="28"/>
          <w:rtl w:val="0"/>
        </w:rPr>
        <w:t xml:space="preserve"> Cádiz (multinacional con presencia en 22 países).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Empleados:</w:t>
      </w:r>
      <w:r w:rsidDel="00000000" w:rsidR="00000000" w:rsidRPr="00000000">
        <w:rPr>
          <w:sz w:val="28"/>
          <w:szCs w:val="28"/>
          <w:rtl w:val="0"/>
        </w:rPr>
        <w:t xml:space="preserve"> miles a nivel global.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Actividad:</w:t>
      </w:r>
      <w:r w:rsidDel="00000000" w:rsidR="00000000" w:rsidRPr="00000000">
        <w:rPr>
          <w:sz w:val="28"/>
          <w:szCs w:val="28"/>
          <w:rtl w:val="0"/>
        </w:rPr>
        <w:t xml:space="preserve"> desarrollo de software y servicios TI.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Departamentos:</w:t>
      </w:r>
      <w:r w:rsidDel="00000000" w:rsidR="00000000" w:rsidRPr="00000000">
        <w:rPr>
          <w:sz w:val="28"/>
          <w:szCs w:val="28"/>
          <w:rtl w:val="0"/>
        </w:rPr>
        <w:t xml:space="preserve"> desarrollo, soporte, gestión de proyectos.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Perfiles técnicos:</w:t>
      </w:r>
      <w:r w:rsidDel="00000000" w:rsidR="00000000" w:rsidRPr="00000000">
        <w:rPr>
          <w:sz w:val="28"/>
          <w:szCs w:val="28"/>
          <w:rtl w:val="0"/>
        </w:rPr>
        <w:t xml:space="preserve"> desarrolladores, ingenieros de sistemas, project managers.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Tecnologías:</w:t>
      </w:r>
      <w:r w:rsidDel="00000000" w:rsidR="00000000" w:rsidRPr="00000000">
        <w:rPr>
          <w:sz w:val="28"/>
          <w:szCs w:val="28"/>
          <w:rtl w:val="0"/>
        </w:rPr>
        <w:t xml:space="preserve"> lenguajes de programación, plataformas de software.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8tv58fb41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Knowmad Mood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Localización:</w:t>
      </w:r>
      <w:r w:rsidDel="00000000" w:rsidR="00000000" w:rsidRPr="00000000">
        <w:rPr>
          <w:sz w:val="28"/>
          <w:szCs w:val="28"/>
          <w:rtl w:val="0"/>
        </w:rPr>
        <w:t xml:space="preserve"> Madrid (sede principal) y Cádiz.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Empleados:</w:t>
      </w:r>
      <w:r w:rsidDel="00000000" w:rsidR="00000000" w:rsidRPr="00000000">
        <w:rPr>
          <w:sz w:val="28"/>
          <w:szCs w:val="28"/>
          <w:rtl w:val="0"/>
        </w:rPr>
        <w:t xml:space="preserve"> 3.000 aprox.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Actividad:</w:t>
      </w:r>
      <w:r w:rsidDel="00000000" w:rsidR="00000000" w:rsidRPr="00000000">
        <w:rPr>
          <w:sz w:val="28"/>
          <w:szCs w:val="28"/>
          <w:rtl w:val="0"/>
        </w:rPr>
        <w:t xml:space="preserve"> consultoría tecnológica en transformación digital y sostenibilidad.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Departamentos:</w:t>
      </w:r>
      <w:r w:rsidDel="00000000" w:rsidR="00000000" w:rsidRPr="00000000">
        <w:rPr>
          <w:sz w:val="28"/>
          <w:szCs w:val="28"/>
          <w:rtl w:val="0"/>
        </w:rPr>
        <w:t xml:space="preserve"> soluciones digitales, desarrollo e innovación.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Perfiles técnicos:</w:t>
      </w:r>
      <w:r w:rsidDel="00000000" w:rsidR="00000000" w:rsidRPr="00000000">
        <w:rPr>
          <w:sz w:val="28"/>
          <w:szCs w:val="28"/>
          <w:rtl w:val="0"/>
        </w:rPr>
        <w:t xml:space="preserve"> arquitectos de software, desarrolladores, especialistas en IoT, IA y blockchain.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Tecnologías:</w:t>
      </w:r>
      <w:r w:rsidDel="00000000" w:rsidR="00000000" w:rsidRPr="00000000">
        <w:rPr>
          <w:sz w:val="28"/>
          <w:szCs w:val="28"/>
          <w:rtl w:val="0"/>
        </w:rPr>
        <w:t xml:space="preserve"> blockchain, IoT, inteligencia artificial.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Sipos Software S.L.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Localización:</w:t>
      </w:r>
      <w:r w:rsidDel="00000000" w:rsidR="00000000" w:rsidRPr="00000000">
        <w:rPr>
          <w:sz w:val="28"/>
          <w:szCs w:val="28"/>
          <w:rtl w:val="0"/>
        </w:rPr>
        <w:t xml:space="preserve"> Chiclana de la Frontera.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Empleados:</w:t>
      </w:r>
      <w:r w:rsidDel="00000000" w:rsidR="00000000" w:rsidRPr="00000000">
        <w:rPr>
          <w:sz w:val="28"/>
          <w:szCs w:val="28"/>
          <w:rtl w:val="0"/>
        </w:rPr>
        <w:t xml:space="preserve"> 1-10.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Actividad:</w:t>
      </w:r>
      <w:r w:rsidDel="00000000" w:rsidR="00000000" w:rsidRPr="00000000">
        <w:rPr>
          <w:sz w:val="28"/>
          <w:szCs w:val="28"/>
          <w:rtl w:val="0"/>
        </w:rPr>
        <w:t xml:space="preserve"> programación de aplicaciones y webs, con foco en hostelería.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Departamentos:</w:t>
      </w:r>
      <w:r w:rsidDel="00000000" w:rsidR="00000000" w:rsidRPr="00000000">
        <w:rPr>
          <w:sz w:val="28"/>
          <w:szCs w:val="28"/>
          <w:rtl w:val="0"/>
        </w:rPr>
        <w:t xml:space="preserve"> programación, desarrollo web, innovación.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Perfiles técnicos:</w:t>
      </w:r>
      <w:r w:rsidDel="00000000" w:rsidR="00000000" w:rsidRPr="00000000">
        <w:rPr>
          <w:sz w:val="28"/>
          <w:szCs w:val="28"/>
          <w:rtl w:val="0"/>
        </w:rPr>
        <w:t xml:space="preserve"> programadores y diseñadores.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Tecnologías:</w:t>
      </w:r>
      <w:r w:rsidDel="00000000" w:rsidR="00000000" w:rsidRPr="00000000">
        <w:rPr>
          <w:sz w:val="28"/>
          <w:szCs w:val="28"/>
          <w:rtl w:val="0"/>
        </w:rPr>
        <w:t xml:space="preserve"> sistemas de automatización de pagos (Sipay), apps de hostelería.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dm5wu9a735px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5. Análisis de departamentos y perfiles profesionales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Técnico de sistemas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Funciones: instalación, configuración y mantenimiento de sistemas y servidores.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Formación: CFGS en Sistemas Microinformáticos y Redes, Ingeniería Informática.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Certificaciones: MCSE, LPIC.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Tecnologías: Windows Server, Linux, VMware, SQL.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Jefe de Proyecto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Funciones: planificación, coordinación y supervisión de proyectos TI.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Formación: Ingeniería Informática, ADE, máster en gestión de proyectos.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Certificaciones: PMP, Scrum Master, PRINCE2.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Tecnologías: Jira, Trello, MS Project, metodologías ágiles.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Programador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Funciones: desarrollo, prueba y mantenimiento de software.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Formación: CFGS en Desarrollo de Aplicaciones, Ingeniería Informática.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Certificaciones: Java Oracle, Azure Developer.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Tecnologías: Java, Python, JavaScript, C#, PHP, frameworks (React, Angular, .NET).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Administrador de redes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Funciones: diseño, configuración y mantenimiento de redes.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Formación: CFGS en Redes, Ingeniería Informática.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Certificaciones: Cisco CCNA, CompTIA Network+.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Tecnologías: Cisco, Juniper, VPN, firewalls.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Técnico de ciberseguridad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Funciones: monitorización, detección y respuesta a incidentes.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Formación: Ingeniería Informática, especialización en ciberseguridad.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Certificaciones: CEH, CISSP, OSCP.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Tecnologías: firewalls, SIEM, antivirus, análisis forense.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Analista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Funciones: análisis de datos y evaluación de necesidades tecnológicas.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Formación: Ingeniería, Matemáticas, Estadística, Big Data.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Certificaciones: Google Data Analytics, Microsoft Data Analyst.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Tecnologías: Excel, SQL, Python, Power BI, Tableau.</w:t>
        <w:br w:type="textWrapping"/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7xia8oajps6d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6. Estudio de ofertas de empleo </w:t>
      </w:r>
    </w:p>
    <w:tbl>
      <w:tblPr>
        <w:tblStyle w:val="Table1"/>
        <w:tblW w:w="10665.0" w:type="dxa"/>
        <w:jc w:val="left"/>
        <w:tblInd w:w="-810.0" w:type="dxa"/>
        <w:tblLayout w:type="fixed"/>
        <w:tblLook w:val="0600"/>
      </w:tblPr>
      <w:tblGrid>
        <w:gridCol w:w="2160"/>
        <w:gridCol w:w="1575"/>
        <w:gridCol w:w="1005"/>
        <w:gridCol w:w="1260"/>
        <w:gridCol w:w="1365"/>
        <w:gridCol w:w="1080"/>
        <w:gridCol w:w="2220"/>
        <w:tblGridChange w:id="0">
          <w:tblGrid>
            <w:gridCol w:w="2160"/>
            <w:gridCol w:w="1575"/>
            <w:gridCol w:w="1005"/>
            <w:gridCol w:w="1260"/>
            <w:gridCol w:w="1365"/>
            <w:gridCol w:w="1080"/>
            <w:gridCol w:w="2220"/>
          </w:tblGrid>
        </w:tblGridChange>
      </w:tblGrid>
      <w:tr>
        <w:trPr>
          <w:cantSplit w:val="0"/>
          <w:trHeight w:val="965.53710937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de sistemas y seguridad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Bitácora S.L.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CFGS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años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Server, Linux, VMware, Cisco, SIEM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Indefinido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Teletrabajo 60%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de sistemas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AXOUXERE Informática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CFGS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años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Linux, redes, virtualización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Indefinido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Coruña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de sistemas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Hogar y Clínica San Juan de Dios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CFGS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años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Server, SQL, Office 365, VPN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Indefinido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Vizcaya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de sistemas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Area Project Solutions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CFGS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años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Linux, scripting, virtualización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Indefinido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Albacete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de sistemas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Hardtronic SL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CFGM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 experiencia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 365, Azure, redes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Indefinido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[Local]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de sistemas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Kriter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CFGS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años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Server, Linux, VMware, Hyper-V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Indefinido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[Local]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de sistemas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Colegio Virgen Europa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CFGS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año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Linux, help desk, virtualización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Indefinido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[Local]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Desarrollador/a Junior 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Sopra Steria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Grado/CFGS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Junior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Java, Spring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Híbrido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Cádiz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Analista Programador 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Krell Consulting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Java, Springboot, JPA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Híbrido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Murcia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Consultor SAP QM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SAP QM, SAP HANA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Híbrido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Madrid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Programador Business Central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Michael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Central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Indefinido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Cádiz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Programador ABAP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ConsulSAP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años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SAP ABAP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Indefinido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Sevilla/Cádiz</w:t>
            </w:r>
          </w:p>
        </w:tc>
      </w:tr>
    </w:tbl>
    <w:p w:rsidR="00000000" w:rsidDel="00000000" w:rsidP="00000000" w:rsidRDefault="00000000" w:rsidRPr="00000000" w14:paraId="000000C3">
      <w:pPr>
        <w:jc w:val="both"/>
        <w:rPr>
          <w:b w:val="1"/>
          <w:sz w:val="46"/>
          <w:szCs w:val="46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7. Gráficos y visualización de datos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Tecnologías más demandadas → Java, SAP, Linux, Windows Server, VMware.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Perfiles más buscados → Administradores de sistemas y programadores.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Formación requerida → principalmente CFGS y Grado universitario.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Contratos → predominan indefinidos con modalidad híbrida o teletrabajo parcial.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Gráfico" id="2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b w:val="1"/>
          <w:sz w:val="46"/>
          <w:szCs w:val="46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Gráfico" id="3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  <w:sz w:val="46"/>
          <w:szCs w:val="46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Gráfico" id="1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hzour1d7soup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8. Conclusiones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sector tecnológico en Cádiz combina empresas pequeñas locales y grandes consultoras internacionales.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demanda laboral se centra en </w:t>
      </w:r>
      <w:r w:rsidDel="00000000" w:rsidR="00000000" w:rsidRPr="00000000">
        <w:rPr>
          <w:b w:val="1"/>
          <w:sz w:val="28"/>
          <w:szCs w:val="28"/>
          <w:rtl w:val="0"/>
        </w:rPr>
        <w:t xml:space="preserve">administradores de sistemas</w:t>
      </w:r>
      <w:r w:rsidDel="00000000" w:rsidR="00000000" w:rsidRPr="00000000">
        <w:rPr>
          <w:sz w:val="28"/>
          <w:szCs w:val="28"/>
          <w:rtl w:val="0"/>
        </w:rPr>
        <w:t xml:space="preserve"> y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desarrolladores de software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</w:t>
      </w:r>
      <w:r w:rsidDel="00000000" w:rsidR="00000000" w:rsidRPr="00000000">
        <w:rPr>
          <w:b w:val="1"/>
          <w:sz w:val="28"/>
          <w:szCs w:val="28"/>
          <w:rtl w:val="0"/>
        </w:rPr>
        <w:t xml:space="preserve">tecnologías clave</w:t>
      </w:r>
      <w:r w:rsidDel="00000000" w:rsidR="00000000" w:rsidRPr="00000000">
        <w:rPr>
          <w:sz w:val="28"/>
          <w:szCs w:val="28"/>
          <w:rtl w:val="0"/>
        </w:rPr>
        <w:t xml:space="preserve"> son Java, SAP, Linux, Windows Server y soluciones de virtualización.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formación más solicitada</w:t>
      </w:r>
      <w:r w:rsidDel="00000000" w:rsidR="00000000" w:rsidRPr="00000000">
        <w:rPr>
          <w:sz w:val="28"/>
          <w:szCs w:val="28"/>
          <w:rtl w:val="0"/>
        </w:rPr>
        <w:t xml:space="preserve"> es Ciclo Formativo de Grado Superior o Grado universitario, reforzada con certificaciones específicas.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sz w:val="28"/>
          <w:szCs w:val="28"/>
          <w:rtl w:val="0"/>
        </w:rPr>
        <w:t xml:space="preserve">Existe una tendencia hacia el </w:t>
      </w:r>
      <w:r w:rsidDel="00000000" w:rsidR="00000000" w:rsidRPr="00000000">
        <w:rPr>
          <w:b w:val="1"/>
          <w:sz w:val="28"/>
          <w:szCs w:val="28"/>
          <w:rtl w:val="0"/>
        </w:rPr>
        <w:t xml:space="preserve">teletrabajo y contratos indefinidos</w:t>
      </w:r>
      <w:r w:rsidDel="00000000" w:rsidR="00000000" w:rsidRPr="00000000">
        <w:rPr>
          <w:sz w:val="28"/>
          <w:szCs w:val="28"/>
          <w:rtl w:val="0"/>
        </w:rPr>
        <w:t xml:space="preserve">, lo que favorece la estabilidad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hk7judsvvmt9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9. Descripción del trabajo colaborativo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grupo trabajó de forma conjunta mediante: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Docs / Word Online</w:t>
      </w:r>
      <w:r w:rsidDel="00000000" w:rsidR="00000000" w:rsidRPr="00000000">
        <w:rPr>
          <w:sz w:val="28"/>
          <w:szCs w:val="28"/>
          <w:rtl w:val="0"/>
        </w:rPr>
        <w:t xml:space="preserve"> para la redacción compartida.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Sheets / Excel</w:t>
      </w:r>
      <w:r w:rsidDel="00000000" w:rsidR="00000000" w:rsidRPr="00000000">
        <w:rPr>
          <w:sz w:val="28"/>
          <w:szCs w:val="28"/>
          <w:rtl w:val="0"/>
        </w:rPr>
        <w:t xml:space="preserve"> para organizar la tabla de ofertas.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Canva / PowerPoint</w:t>
      </w:r>
      <w:r w:rsidDel="00000000" w:rsidR="00000000" w:rsidRPr="00000000">
        <w:rPr>
          <w:sz w:val="28"/>
          <w:szCs w:val="28"/>
          <w:rtl w:val="0"/>
        </w:rPr>
        <w:t xml:space="preserve"> para los gráficos.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WhatsApp / Discord</w:t>
      </w:r>
      <w:r w:rsidDel="00000000" w:rsidR="00000000" w:rsidRPr="00000000">
        <w:rPr>
          <w:sz w:val="28"/>
          <w:szCs w:val="28"/>
          <w:rtl w:val="0"/>
        </w:rPr>
        <w:t xml:space="preserve"> para la comunicación y coordinación.</w:t>
        <w:br w:type="textWrapping"/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xnun069ev61x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10. Bibliografía / Fuentes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InfoJobs.net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LinkedIn.com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Indeed.com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Tecnoempleo.com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Empresite y El Economista (datos de 3inet)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Páginas web oficiales de Reaco Informática, Getronics, Knowmad Mood, Sipos Software, Inicianet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INCIBE (Instituto Nacional de Ciberseguridad)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