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1.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bfh97naum3a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vías interurbanas, la mayor parte de los accidentes de tráfico con víctimas mortales se producen en...</w:t>
      </w:r>
    </w:p>
    <w:p w:rsidR="00000000" w:rsidDel="00000000" w:rsidP="00000000" w:rsidRDefault="00000000" w:rsidRPr="00000000" w14:paraId="0000000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rectas.</w:t>
      </w:r>
    </w:p>
    <w:p w:rsidR="00000000" w:rsidDel="00000000" w:rsidP="00000000" w:rsidRDefault="00000000" w:rsidRPr="00000000" w14:paraId="0000000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curvas.</w:t>
      </w:r>
    </w:p>
    <w:p w:rsidR="00000000" w:rsidDel="00000000" w:rsidP="00000000" w:rsidRDefault="00000000" w:rsidRPr="00000000" w14:paraId="0000000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intersecciones giratorias o glorietas.</w:t>
      </w:r>
    </w:p>
    <w:p w:rsidR="00000000" w:rsidDel="00000000" w:rsidP="00000000" w:rsidRDefault="00000000" w:rsidRPr="00000000" w14:paraId="0000000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dvxpt01utpjx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¿A qué usuarios de la vía incluye el término usuarios vulnerables del tráfico?</w:t>
      </w:r>
    </w:p>
    <w:p w:rsidR="00000000" w:rsidDel="00000000" w:rsidP="00000000" w:rsidRDefault="00000000" w:rsidRPr="00000000" w14:paraId="0000000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peatones, ciclistas y conductores de vehículos de dos ruedas y de movilidad personal.</w:t>
      </w:r>
    </w:p>
    <w:p w:rsidR="00000000" w:rsidDel="00000000" w:rsidP="00000000" w:rsidRDefault="00000000" w:rsidRPr="00000000" w14:paraId="0000000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conductores de turismos.</w:t>
      </w:r>
    </w:p>
    <w:p w:rsidR="00000000" w:rsidDel="00000000" w:rsidP="00000000" w:rsidRDefault="00000000" w:rsidRPr="00000000" w14:paraId="0000000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A los ocupantes de los vehículos a motor.</w:t>
      </w:r>
    </w:p>
    <w:p w:rsidR="00000000" w:rsidDel="00000000" w:rsidP="00000000" w:rsidRDefault="00000000" w:rsidRPr="00000000" w14:paraId="0000000B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qu6or6v34g9s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zona destinada para el estacionamiento y la parada de un autobús público urbano, ¿puede un turismo parar o estacionar?</w:t>
      </w:r>
    </w:p>
    <w:p w:rsidR="00000000" w:rsidDel="00000000" w:rsidP="00000000" w:rsidRDefault="00000000" w:rsidRPr="00000000" w14:paraId="0000000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Sí; está permitido parar, pero no estacionar.</w:t>
      </w:r>
    </w:p>
    <w:p w:rsidR="00000000" w:rsidDel="00000000" w:rsidP="00000000" w:rsidRDefault="00000000" w:rsidRPr="00000000" w14:paraId="0000000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si el conductor no abandona el vehículo.</w:t>
      </w:r>
    </w:p>
    <w:p w:rsidR="00000000" w:rsidDel="00000000" w:rsidP="00000000" w:rsidRDefault="00000000" w:rsidRPr="00000000" w14:paraId="0000000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en ningún caso.</w:t>
      </w:r>
    </w:p>
    <w:p w:rsidR="00000000" w:rsidDel="00000000" w:rsidP="00000000" w:rsidRDefault="00000000" w:rsidRPr="00000000" w14:paraId="0000001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4.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w840o3s5j1p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Si hay charcos de agua en la calzada...</w:t>
      </w:r>
    </w:p>
    <w:p w:rsidR="00000000" w:rsidDel="00000000" w:rsidP="00000000" w:rsidRDefault="00000000" w:rsidRPr="00000000" w14:paraId="0000001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 acelerar para atravesarlos lo antes posible.</w:t>
      </w:r>
    </w:p>
    <w:p w:rsidR="00000000" w:rsidDel="00000000" w:rsidP="00000000" w:rsidRDefault="00000000" w:rsidRPr="00000000" w14:paraId="0000001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aconsejable tomar ninguna precaución.</w:t>
      </w:r>
    </w:p>
    <w:p w:rsidR="00000000" w:rsidDel="00000000" w:rsidP="00000000" w:rsidRDefault="00000000" w:rsidRPr="00000000" w14:paraId="0000001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debe moderar la velocidad.</w:t>
      </w:r>
    </w:p>
    <w:p w:rsidR="00000000" w:rsidDel="00000000" w:rsidP="00000000" w:rsidRDefault="00000000" w:rsidRPr="00000000" w14:paraId="0000001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5.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q2702dwmx5j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debe procurar hacer el conductor de una motocicleta que sufre una caída y se desliza por el suelo para minimizar las lesiones?</w:t>
      </w:r>
    </w:p>
    <w:p w:rsidR="00000000" w:rsidDel="00000000" w:rsidP="00000000" w:rsidRDefault="00000000" w:rsidRPr="00000000" w14:paraId="0000001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Intentar ponerse de pie antes de detenerse por completo.</w:t>
      </w:r>
    </w:p>
    <w:p w:rsidR="00000000" w:rsidDel="00000000" w:rsidP="00000000" w:rsidRDefault="00000000" w:rsidRPr="00000000" w14:paraId="0000001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Intentar que el cuerpo ruede por el suelo a la mayor velocidad posible.</w:t>
      </w:r>
    </w:p>
    <w:p w:rsidR="00000000" w:rsidDel="00000000" w:rsidP="00000000" w:rsidRDefault="00000000" w:rsidRPr="00000000" w14:paraId="0000001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Deslizarse lo más relajadamente posible hasta quedar detenido</w:t>
      </w:r>
    </w:p>
    <w:p w:rsidR="00000000" w:rsidDel="00000000" w:rsidP="00000000" w:rsidRDefault="00000000" w:rsidRPr="00000000" w14:paraId="0000001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6.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kkgd9yw1wxr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silenciador...</w:t>
      </w:r>
    </w:p>
    <w:p w:rsidR="00000000" w:rsidDel="00000000" w:rsidP="00000000" w:rsidRDefault="00000000" w:rsidRPr="00000000" w14:paraId="0000001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una parte del sistema de escape de los motores.</w:t>
      </w:r>
    </w:p>
    <w:p w:rsidR="00000000" w:rsidDel="00000000" w:rsidP="00000000" w:rsidRDefault="00000000" w:rsidRPr="00000000" w14:paraId="0000001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disminuye o silencia las explosiones producidas en el interior del motor.</w:t>
      </w:r>
    </w:p>
    <w:p w:rsidR="00000000" w:rsidDel="00000000" w:rsidP="00000000" w:rsidRDefault="00000000" w:rsidRPr="00000000" w14:paraId="0000001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tiene influencia en la contaminación</w:t>
      </w:r>
    </w:p>
    <w:p w:rsidR="00000000" w:rsidDel="00000000" w:rsidP="00000000" w:rsidRDefault="00000000" w:rsidRPr="00000000" w14:paraId="0000001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7.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6w0kcxsozc6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lluvia intensa, ¿es obligatorio circular con el alumbrado del vehículo encendido?</w:t>
      </w:r>
    </w:p>
    <w:p w:rsidR="00000000" w:rsidDel="00000000" w:rsidP="00000000" w:rsidRDefault="00000000" w:rsidRPr="00000000" w14:paraId="0000002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Sí.</w:t>
      </w:r>
    </w:p>
    <w:p w:rsidR="00000000" w:rsidDel="00000000" w:rsidP="00000000" w:rsidRDefault="00000000" w:rsidRPr="00000000" w14:paraId="0000002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No.</w:t>
      </w:r>
    </w:p>
    <w:p w:rsidR="00000000" w:rsidDel="00000000" w:rsidP="00000000" w:rsidRDefault="00000000" w:rsidRPr="00000000" w14:paraId="0000002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Solo entre la puesta y la salida del sol.</w:t>
      </w:r>
    </w:p>
    <w:p w:rsidR="00000000" w:rsidDel="00000000" w:rsidP="00000000" w:rsidRDefault="00000000" w:rsidRPr="00000000" w14:paraId="00000024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8.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9w0trf31wd7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una carretera convencional, se prohíbe circular a los turismos a una velocidad inferior a...</w:t>
      </w:r>
    </w:p>
    <w:p w:rsidR="00000000" w:rsidDel="00000000" w:rsidP="00000000" w:rsidRDefault="00000000" w:rsidRPr="00000000" w14:paraId="0000002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60 km/h.</w:t>
      </w:r>
    </w:p>
    <w:p w:rsidR="00000000" w:rsidDel="00000000" w:rsidP="00000000" w:rsidRDefault="00000000" w:rsidRPr="00000000" w14:paraId="0000002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45 km/h.</w:t>
      </w:r>
    </w:p>
    <w:p w:rsidR="00000000" w:rsidDel="00000000" w:rsidP="00000000" w:rsidRDefault="00000000" w:rsidRPr="00000000" w14:paraId="0000002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55 km/h.</w:t>
      </w:r>
    </w:p>
    <w:p w:rsidR="00000000" w:rsidDel="00000000" w:rsidP="00000000" w:rsidRDefault="00000000" w:rsidRPr="00000000" w14:paraId="0000002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9.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nof32m6bryh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2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principio de una autovía.</w:t>
      </w:r>
    </w:p>
    <w:p w:rsidR="00000000" w:rsidDel="00000000" w:rsidP="00000000" w:rsidRDefault="00000000" w:rsidRPr="00000000" w14:paraId="0000002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final de una autopista.</w:t>
      </w:r>
    </w:p>
    <w:p w:rsidR="00000000" w:rsidDel="00000000" w:rsidP="00000000" w:rsidRDefault="00000000" w:rsidRPr="00000000" w14:paraId="0000002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final de una autovía.</w:t>
      </w:r>
    </w:p>
    <w:p w:rsidR="00000000" w:rsidDel="00000000" w:rsidP="00000000" w:rsidRDefault="00000000" w:rsidRPr="00000000" w14:paraId="0000002F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10.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eu3evu854l4v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está indicando este conductor con el brazo?</w:t>
      </w:r>
    </w:p>
    <w:p w:rsidR="00000000" w:rsidDel="00000000" w:rsidP="00000000" w:rsidRDefault="00000000" w:rsidRPr="00000000" w14:paraId="0000003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va a empezar a circular.</w:t>
      </w:r>
    </w:p>
    <w:p w:rsidR="00000000" w:rsidDel="00000000" w:rsidP="00000000" w:rsidRDefault="00000000" w:rsidRPr="00000000" w14:paraId="0000003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va a girar a la izquierda.</w:t>
      </w:r>
    </w:p>
    <w:p w:rsidR="00000000" w:rsidDel="00000000" w:rsidP="00000000" w:rsidRDefault="00000000" w:rsidRPr="00000000" w14:paraId="0000003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va a circular marcha atrás.</w:t>
      </w:r>
    </w:p>
    <w:p w:rsidR="00000000" w:rsidDel="00000000" w:rsidP="00000000" w:rsidRDefault="00000000" w:rsidRPr="00000000" w14:paraId="00000034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11.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isg7huhyky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Durante el día, ¿es recomendable llevar encendida la luz de posición y cruce?</w:t>
      </w:r>
    </w:p>
    <w:p w:rsidR="00000000" w:rsidDel="00000000" w:rsidP="00000000" w:rsidRDefault="00000000" w:rsidRPr="00000000" w14:paraId="0000003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durante el día está prohibido llevar encendido el alumbrado de posición y cruce si no existen condiciones de baja visibilidad.</w:t>
      </w:r>
    </w:p>
    <w:p w:rsidR="00000000" w:rsidDel="00000000" w:rsidP="00000000" w:rsidRDefault="00000000" w:rsidRPr="00000000" w14:paraId="0000003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especialmente si nuestro vehículo no dispone de sistema de luces diurnas (DRL).</w:t>
      </w:r>
    </w:p>
    <w:p w:rsidR="00000000" w:rsidDel="00000000" w:rsidP="00000000" w:rsidRDefault="00000000" w:rsidRPr="00000000" w14:paraId="0000003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obligatorio llevarlo encendido durante el invierno.</w:t>
      </w:r>
    </w:p>
    <w:p w:rsidR="00000000" w:rsidDel="00000000" w:rsidP="00000000" w:rsidRDefault="00000000" w:rsidRPr="00000000" w14:paraId="0000003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12.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50e9wnrimgae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de doble sentido, el conductor de un conjunto de vehículos de 11 metros de longitud, ¿qué separación debe dejar con el vehículo de delante si no pretende adelantar?</w:t>
      </w:r>
    </w:p>
    <w:p w:rsidR="00000000" w:rsidDel="00000000" w:rsidP="00000000" w:rsidRDefault="00000000" w:rsidRPr="00000000" w14:paraId="0000003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50 metros.</w:t>
      </w:r>
    </w:p>
    <w:p w:rsidR="00000000" w:rsidDel="00000000" w:rsidP="00000000" w:rsidRDefault="00000000" w:rsidRPr="00000000" w14:paraId="0000003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que en caso de frenado brusco, permita detenerse sin colisionar.</w:t>
      </w:r>
    </w:p>
    <w:p w:rsidR="00000000" w:rsidDel="00000000" w:rsidP="00000000" w:rsidRDefault="00000000" w:rsidRPr="00000000" w14:paraId="0000003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100 metros</w:t>
      </w:r>
    </w:p>
    <w:p w:rsidR="00000000" w:rsidDel="00000000" w:rsidP="00000000" w:rsidRDefault="00000000" w:rsidRPr="00000000" w14:paraId="0000003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13.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6ynwrsy9un6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las siguientes circunstancias, ¿cuál aumenta la distancia de frenado?</w:t>
      </w:r>
    </w:p>
    <w:p w:rsidR="00000000" w:rsidDel="00000000" w:rsidP="00000000" w:rsidRDefault="00000000" w:rsidRPr="00000000" w14:paraId="0000004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Una buena adherencia de los neumáticos al suelo.</w:t>
      </w:r>
    </w:p>
    <w:p w:rsidR="00000000" w:rsidDel="00000000" w:rsidP="00000000" w:rsidRDefault="00000000" w:rsidRPr="00000000" w14:paraId="0000004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La mayor masa del vehículo; cuanto mayor es la masa mayor es la distancia de frenado.</w:t>
      </w:r>
    </w:p>
    <w:p w:rsidR="00000000" w:rsidDel="00000000" w:rsidP="00000000" w:rsidRDefault="00000000" w:rsidRPr="00000000" w14:paraId="0000004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Pisar al mismo tiempo los pedales de freno y embrague.</w:t>
      </w:r>
    </w:p>
    <w:p w:rsidR="00000000" w:rsidDel="00000000" w:rsidP="00000000" w:rsidRDefault="00000000" w:rsidRPr="00000000" w14:paraId="0000004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14.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434ctst1j9f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De acuerdo con los datos de accidentalidad con víctimas mortales, las autopistas y autovías son...</w:t>
      </w:r>
    </w:p>
    <w:p w:rsidR="00000000" w:rsidDel="00000000" w:rsidP="00000000" w:rsidRDefault="00000000" w:rsidRPr="00000000" w14:paraId="0000004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menos seguras que las carreteras convencionales.</w:t>
      </w:r>
    </w:p>
    <w:p w:rsidR="00000000" w:rsidDel="00000000" w:rsidP="00000000" w:rsidRDefault="00000000" w:rsidRPr="00000000" w14:paraId="0000004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más seguras que las carreteras convencionales.</w:t>
      </w:r>
    </w:p>
    <w:p w:rsidR="00000000" w:rsidDel="00000000" w:rsidP="00000000" w:rsidRDefault="00000000" w:rsidRPr="00000000" w14:paraId="0000004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igual de seguras que las carreteras convencionales.</w:t>
      </w:r>
    </w:p>
    <w:p w:rsidR="00000000" w:rsidDel="00000000" w:rsidP="00000000" w:rsidRDefault="00000000" w:rsidRPr="00000000" w14:paraId="00000049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15.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sotd9ihphmf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un vehículo se va a incorporar a la circulación, ¿cómo le advertiremos nuestra presencia en caso de que sea necesario?</w:t>
      </w:r>
    </w:p>
    <w:p w:rsidR="00000000" w:rsidDel="00000000" w:rsidP="00000000" w:rsidRDefault="00000000" w:rsidRPr="00000000" w14:paraId="0000004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Usando ráfagas de luz o el claxon.</w:t>
      </w:r>
    </w:p>
    <w:p w:rsidR="00000000" w:rsidDel="00000000" w:rsidP="00000000" w:rsidRDefault="00000000" w:rsidRPr="00000000" w14:paraId="0000004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usando las ráfagas de luz.</w:t>
      </w:r>
    </w:p>
    <w:p w:rsidR="00000000" w:rsidDel="00000000" w:rsidP="00000000" w:rsidRDefault="00000000" w:rsidRPr="00000000" w14:paraId="0000004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accionando el claxon</w:t>
      </w:r>
    </w:p>
    <w:p w:rsidR="00000000" w:rsidDel="00000000" w:rsidP="00000000" w:rsidRDefault="00000000" w:rsidRPr="00000000" w14:paraId="0000004E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16.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pi3gwphm6jpm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función del alumbrado como elemento de seguridad activa?</w:t>
      </w:r>
    </w:p>
    <w:p w:rsidR="00000000" w:rsidDel="00000000" w:rsidP="00000000" w:rsidRDefault="00000000" w:rsidRPr="00000000" w14:paraId="0000005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Indicar una situación de emergencia.</w:t>
      </w:r>
    </w:p>
    <w:p w:rsidR="00000000" w:rsidDel="00000000" w:rsidP="00000000" w:rsidRDefault="00000000" w:rsidRPr="00000000" w14:paraId="0000005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Permitir ver y ser vistos.</w:t>
      </w:r>
    </w:p>
    <w:p w:rsidR="00000000" w:rsidDel="00000000" w:rsidP="00000000" w:rsidRDefault="00000000" w:rsidRPr="00000000" w14:paraId="0000005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Deslumbrar con facilidad.</w:t>
      </w:r>
    </w:p>
    <w:p w:rsidR="00000000" w:rsidDel="00000000" w:rsidP="00000000" w:rsidRDefault="00000000" w:rsidRPr="00000000" w14:paraId="00000053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17.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sgbm3qstd3c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¿Qué indica esta señal?</w:t>
      </w:r>
    </w:p>
    <w:p w:rsidR="00000000" w:rsidDel="00000000" w:rsidP="00000000" w:rsidRDefault="00000000" w:rsidRPr="00000000" w14:paraId="0000005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porque hay obras cerca de la calzada.</w:t>
      </w:r>
    </w:p>
    <w:p w:rsidR="00000000" w:rsidDel="00000000" w:rsidP="00000000" w:rsidRDefault="00000000" w:rsidRPr="00000000" w14:paraId="0000005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porque puede saltar gravilla de otro vehículo.</w:t>
      </w:r>
    </w:p>
    <w:p w:rsidR="00000000" w:rsidDel="00000000" w:rsidP="00000000" w:rsidRDefault="00000000" w:rsidRPr="00000000" w14:paraId="0000005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Peligro porque pueden producirse desprendimientos.</w:t>
      </w:r>
    </w:p>
    <w:p w:rsidR="00000000" w:rsidDel="00000000" w:rsidP="00000000" w:rsidRDefault="00000000" w:rsidRPr="00000000" w14:paraId="00000058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18.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ff1watgftajf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vehículo destinado al alquiler sin conductor que se dedica a un uso concatenado e intensivo por un número indeterminado de usuarios dentro de una zona de servicios delimitada. ¿Debe estar disponible, en cualquier momento, para ser utilizado?</w:t>
      </w:r>
    </w:p>
    <w:p w:rsidR="00000000" w:rsidDel="00000000" w:rsidP="00000000" w:rsidRDefault="00000000" w:rsidRPr="00000000" w14:paraId="0000005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 solicitar su servicio mediante el empleo de aplicaciones móviles.</w:t>
      </w:r>
    </w:p>
    <w:p w:rsidR="00000000" w:rsidDel="00000000" w:rsidP="00000000" w:rsidRDefault="00000000" w:rsidRPr="00000000" w14:paraId="0000005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dentro de un horario.</w:t>
      </w:r>
    </w:p>
    <w:p w:rsidR="00000000" w:rsidDel="00000000" w:rsidP="00000000" w:rsidRDefault="00000000" w:rsidRPr="00000000" w14:paraId="0000005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los fines de semana con conductor y entre semana sin conductor</w:t>
      </w:r>
    </w:p>
    <w:p w:rsidR="00000000" w:rsidDel="00000000" w:rsidP="00000000" w:rsidRDefault="00000000" w:rsidRPr="00000000" w14:paraId="0000005D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19.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noav9r7t9k9x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emergencia, ¿cómo se debe frenar?</w:t>
      </w:r>
    </w:p>
    <w:p w:rsidR="00000000" w:rsidDel="00000000" w:rsidP="00000000" w:rsidRDefault="00000000" w:rsidRPr="00000000" w14:paraId="0000005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Pisando el pedal de freno suavemente y de forma continua.</w:t>
      </w:r>
    </w:p>
    <w:p w:rsidR="00000000" w:rsidDel="00000000" w:rsidP="00000000" w:rsidRDefault="00000000" w:rsidRPr="00000000" w14:paraId="0000006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Pisando y soltando de forma intermitente hasta detener el vehículo.</w:t>
      </w:r>
    </w:p>
    <w:p w:rsidR="00000000" w:rsidDel="00000000" w:rsidP="00000000" w:rsidRDefault="00000000" w:rsidRPr="00000000" w14:paraId="0000006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Pisando el pedal del freno con la máxima fuerza, pero sin llegar a bloquear las ruedas</w:t>
      </w:r>
    </w:p>
    <w:p w:rsidR="00000000" w:rsidDel="00000000" w:rsidP="00000000" w:rsidRDefault="00000000" w:rsidRPr="00000000" w14:paraId="00000062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20.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tjkqigx44zr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Cuando un vehículo se va a incorporar a la circulación, ¿cómo le advertiremos nuestra presencia en caso de que sea necesario?</w:t>
      </w:r>
    </w:p>
    <w:p w:rsidR="00000000" w:rsidDel="00000000" w:rsidP="00000000" w:rsidRDefault="00000000" w:rsidRPr="00000000" w14:paraId="0000006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Usando ráfagas de luz y claxon simultáneamente.</w:t>
      </w:r>
    </w:p>
    <w:p w:rsidR="00000000" w:rsidDel="00000000" w:rsidP="00000000" w:rsidRDefault="00000000" w:rsidRPr="00000000" w14:paraId="0000006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Usando ráfagas de corto alcance o largo alcance sin deslumbrar.</w:t>
      </w:r>
    </w:p>
    <w:p w:rsidR="00000000" w:rsidDel="00000000" w:rsidP="00000000" w:rsidRDefault="00000000" w:rsidRPr="00000000" w14:paraId="0000006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accionando el claxon</w:t>
      </w:r>
    </w:p>
    <w:p w:rsidR="00000000" w:rsidDel="00000000" w:rsidP="00000000" w:rsidRDefault="00000000" w:rsidRPr="00000000" w14:paraId="00000067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21.</w:t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mv8lb0iyg2k9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¿Cuál es la tasa máxima de alcohol permitida para poder conducir cualquier vehículo, con carácter general?</w:t>
      </w:r>
    </w:p>
    <w:p w:rsidR="00000000" w:rsidDel="00000000" w:rsidP="00000000" w:rsidRDefault="00000000" w:rsidRPr="00000000" w14:paraId="0000006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0,10 miligramos de alcohol por litro de aire espirado.</w:t>
      </w:r>
    </w:p>
    <w:p w:rsidR="00000000" w:rsidDel="00000000" w:rsidP="00000000" w:rsidRDefault="00000000" w:rsidRPr="00000000" w14:paraId="0000006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0,25 miligramos de alcohol por litro de aire espirado.</w:t>
      </w:r>
    </w:p>
    <w:p w:rsidR="00000000" w:rsidDel="00000000" w:rsidP="00000000" w:rsidRDefault="00000000" w:rsidRPr="00000000" w14:paraId="0000006B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0,50 miligramos de alcohol por litro de aire espirado</w:t>
      </w:r>
    </w:p>
    <w:p w:rsidR="00000000" w:rsidDel="00000000" w:rsidP="00000000" w:rsidRDefault="00000000" w:rsidRPr="00000000" w14:paraId="0000006C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22.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k9yy61251ukn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intersección entre una vía pavimentada y otra sin pavimentar, ¿debe ceder el paso al vehículo blanco que se incorpora por la derecha?</w:t>
      </w:r>
    </w:p>
    <w:p w:rsidR="00000000" w:rsidDel="00000000" w:rsidP="00000000" w:rsidRDefault="00000000" w:rsidRPr="00000000" w14:paraId="0000006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no se aproximan vehículos en sentido contrario.</w:t>
      </w:r>
    </w:p>
    <w:p w:rsidR="00000000" w:rsidDel="00000000" w:rsidP="00000000" w:rsidRDefault="00000000" w:rsidRPr="00000000" w14:paraId="0000006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ya que se incorpora desde una vía sin pavimentar.</w:t>
      </w:r>
    </w:p>
    <w:p w:rsidR="00000000" w:rsidDel="00000000" w:rsidP="00000000" w:rsidRDefault="00000000" w:rsidRPr="00000000" w14:paraId="00000070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porque se incorpora por la derecha</w:t>
      </w:r>
    </w:p>
    <w:p w:rsidR="00000000" w:rsidDel="00000000" w:rsidP="00000000" w:rsidRDefault="00000000" w:rsidRPr="00000000" w14:paraId="00000071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23.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3lwwoe6p6qmu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caso de lluvia intensa, ¿es recomendable aumentar la distancia de seguridad y reducir la velocidad?</w:t>
      </w:r>
    </w:p>
    <w:p w:rsidR="00000000" w:rsidDel="00000000" w:rsidP="00000000" w:rsidRDefault="00000000" w:rsidRPr="00000000" w14:paraId="0000007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ya que la adherencia es menor y, por consiguiente, la distancia de frenado aumenta.</w:t>
      </w:r>
    </w:p>
    <w:p w:rsidR="00000000" w:rsidDel="00000000" w:rsidP="00000000" w:rsidRDefault="00000000" w:rsidRPr="00000000" w14:paraId="0000007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mejora el agarre de los neumáticos, pero no es recomendable reducir la velocidad.</w:t>
      </w:r>
    </w:p>
    <w:p w:rsidR="00000000" w:rsidDel="00000000" w:rsidP="00000000" w:rsidRDefault="00000000" w:rsidRPr="00000000" w14:paraId="00000075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al reducir la velocidad mayor es la proporción de agua en el asfalto</w:t>
      </w:r>
    </w:p>
    <w:p w:rsidR="00000000" w:rsidDel="00000000" w:rsidP="00000000" w:rsidRDefault="00000000" w:rsidRPr="00000000" w14:paraId="00000076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24.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c3kwhkj74f7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Fumar, mientras conduce, puede provocar...</w:t>
      </w:r>
    </w:p>
    <w:p w:rsidR="00000000" w:rsidDel="00000000" w:rsidP="00000000" w:rsidRDefault="00000000" w:rsidRPr="00000000" w14:paraId="0000007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un aumento de la capacidad de atención.</w:t>
      </w:r>
    </w:p>
    <w:p w:rsidR="00000000" w:rsidDel="00000000" w:rsidP="00000000" w:rsidRDefault="00000000" w:rsidRPr="00000000" w14:paraId="0000007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distracciones y problemas de visión a causa del humo.</w:t>
      </w:r>
    </w:p>
    <w:p w:rsidR="00000000" w:rsidDel="00000000" w:rsidP="00000000" w:rsidRDefault="00000000" w:rsidRPr="00000000" w14:paraId="0000007A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somnolencia</w:t>
      </w:r>
    </w:p>
    <w:p w:rsidR="00000000" w:rsidDel="00000000" w:rsidP="00000000" w:rsidRDefault="00000000" w:rsidRPr="00000000" w14:paraId="0000007B">
      <w:pPr>
        <w:shd w:fill="ffffff" w:val="clear"/>
        <w:spacing w:after="60" w:before="260" w:line="375" w:lineRule="auto"/>
        <w:ind w:left="900" w:firstLine="0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25.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gm200dmyxnlo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¿Está permitido que los vehículos prioritarios en servicio de urgencia utilicen únicamente la señal luminosa?</w:t>
      </w:r>
    </w:p>
    <w:p w:rsidR="00000000" w:rsidDel="00000000" w:rsidP="00000000" w:rsidRDefault="00000000" w:rsidRPr="00000000" w14:paraId="0000007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en vías urbanas; en vías interurbanas deben usar siempre la señal acústica.</w:t>
      </w:r>
    </w:p>
    <w:p w:rsidR="00000000" w:rsidDel="00000000" w:rsidP="00000000" w:rsidRDefault="00000000" w:rsidRPr="00000000" w14:paraId="0000007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cuando no suponga un peligro para los demás usuarios.</w:t>
      </w:r>
    </w:p>
    <w:p w:rsidR="00000000" w:rsidDel="00000000" w:rsidP="00000000" w:rsidRDefault="00000000" w:rsidRPr="00000000" w14:paraId="0000007F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tienen que utilizar simultáneamente la señal luminosa y acústica.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26.</w:t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1dq1wh2y4u0i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esta vía de doble sentido, ¿qué vehículos deben dejar una separación mínima de 50 metros con el vehículo de delante cuando no pretendan adelantar?</w:t>
      </w:r>
    </w:p>
    <w:p w:rsidR="00000000" w:rsidDel="00000000" w:rsidP="00000000" w:rsidRDefault="00000000" w:rsidRPr="00000000" w14:paraId="0000008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Todos los camiones, con independencia de su MMA.</w:t>
      </w:r>
    </w:p>
    <w:p w:rsidR="00000000" w:rsidDel="00000000" w:rsidP="00000000" w:rsidRDefault="00000000" w:rsidRPr="00000000" w14:paraId="0000008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conjuntos de vehículos de más de 10 metros de longitud.</w:t>
      </w:r>
    </w:p>
    <w:p w:rsidR="00000000" w:rsidDel="00000000" w:rsidP="00000000" w:rsidRDefault="00000000" w:rsidRPr="00000000" w14:paraId="00000084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Los turismos.</w:t>
      </w:r>
    </w:p>
    <w:p w:rsidR="00000000" w:rsidDel="00000000" w:rsidP="00000000" w:rsidRDefault="00000000" w:rsidRPr="00000000" w14:paraId="00000085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27.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75ggayaa12l1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Un niño de doce años que mide más de 150 centímetros de alto, ¿qué asientos puede ocupar en un turismo?</w:t>
      </w:r>
    </w:p>
    <w:p w:rsidR="00000000" w:rsidDel="00000000" w:rsidP="00000000" w:rsidRDefault="00000000" w:rsidRPr="00000000" w14:paraId="0000008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los traseros.</w:t>
      </w:r>
    </w:p>
    <w:p w:rsidR="00000000" w:rsidDel="00000000" w:rsidP="00000000" w:rsidRDefault="00000000" w:rsidRPr="00000000" w14:paraId="0000008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El delantero, con preferencia sobre los asientos traseros.</w:t>
      </w:r>
    </w:p>
    <w:p w:rsidR="00000000" w:rsidDel="00000000" w:rsidP="00000000" w:rsidRDefault="00000000" w:rsidRPr="00000000" w14:paraId="00000089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Tanto el delantero como los traseros.</w:t>
      </w:r>
    </w:p>
    <w:p w:rsidR="00000000" w:rsidDel="00000000" w:rsidP="00000000" w:rsidRDefault="00000000" w:rsidRPr="00000000" w14:paraId="0000008A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28.</w:t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h7vyjzsrp1al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El conductor del vehículo que circula delante ha extendido el brazo y ha comenzado a moverlo alternativamente de arriba abajo con movimientos cortos y rápidos, ¿qué está indicando?</w:t>
      </w:r>
    </w:p>
    <w:p w:rsidR="00000000" w:rsidDel="00000000" w:rsidP="00000000" w:rsidRDefault="00000000" w:rsidRPr="00000000" w14:paraId="0000008C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va a girar a la izquierda.</w:t>
      </w:r>
    </w:p>
    <w:p w:rsidR="00000000" w:rsidDel="00000000" w:rsidP="00000000" w:rsidRDefault="00000000" w:rsidRPr="00000000" w14:paraId="0000008D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va a girar a la derecha.</w:t>
      </w:r>
    </w:p>
    <w:p w:rsidR="00000000" w:rsidDel="00000000" w:rsidP="00000000" w:rsidRDefault="00000000" w:rsidRPr="00000000" w14:paraId="0000008E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Que va a disminuir la velocidad.</w:t>
      </w:r>
    </w:p>
    <w:p w:rsidR="00000000" w:rsidDel="00000000" w:rsidP="00000000" w:rsidRDefault="00000000" w:rsidRPr="00000000" w14:paraId="0000008F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29.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yexwl04nq2nj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En un turismo, como norma general, ¿es obligatorio el uso del cinturón de seguridad?</w:t>
      </w:r>
    </w:p>
    <w:p w:rsidR="00000000" w:rsidDel="00000000" w:rsidP="00000000" w:rsidRDefault="00000000" w:rsidRPr="00000000" w14:paraId="00000091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 es obligatorio su uso, pero si es aconsejable.</w:t>
      </w:r>
    </w:p>
    <w:p w:rsidR="00000000" w:rsidDel="00000000" w:rsidP="00000000" w:rsidRDefault="00000000" w:rsidRPr="00000000" w14:paraId="00000092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es obligatorio su uso tanto en vías urbanas como interurbanas.</w:t>
      </w:r>
    </w:p>
    <w:p w:rsidR="00000000" w:rsidDel="00000000" w:rsidP="00000000" w:rsidRDefault="00000000" w:rsidRPr="00000000" w14:paraId="00000093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Es obligatorio su uso en vías interurbanas y aconsejable en vías urbanas.</w:t>
      </w:r>
    </w:p>
    <w:p w:rsidR="00000000" w:rsidDel="00000000" w:rsidP="00000000" w:rsidRDefault="00000000" w:rsidRPr="00000000" w14:paraId="00000094">
      <w:pPr>
        <w:shd w:fill="ffffff" w:val="clear"/>
        <w:jc w:val="center"/>
        <w:rPr>
          <w:rFonts w:ascii="Roboto" w:cs="Roboto" w:eastAsia="Roboto" w:hAnsi="Roboto"/>
          <w:b w:val="1"/>
          <w:bCs w:val="1"/>
          <w:color w:val="134d7d"/>
          <w:sz w:val="62"/>
          <w:szCs w:val="62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34d7d"/>
          <w:sz w:val="62"/>
          <w:szCs w:val="62"/>
          <w:rtl w:val="0"/>
        </w:rPr>
        <w:t xml:space="preserve">30.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Bdr>
          <w:left w:color="auto" w:space="45" w:sz="0" w:val="none"/>
        </w:pBdr>
        <w:shd w:fill="ffffff" w:val="clear"/>
        <w:spacing w:after="80" w:before="80" w:lineRule="auto"/>
        <w:rPr>
          <w:rFonts w:ascii="Roboto" w:cs="Roboto" w:eastAsia="Roboto" w:hAnsi="Roboto"/>
          <w:b w:val="1"/>
          <w:bCs w:val="1"/>
          <w:color w:val="333333"/>
          <w:sz w:val="34"/>
          <w:szCs w:val="34"/>
        </w:rPr>
      </w:pPr>
      <w:bookmarkStart w:colFirst="0" w:colLast="0" w:name="_90szeahyb8uw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34"/>
          <w:szCs w:val="34"/>
          <w:rtl w:val="0"/>
        </w:rPr>
        <w:t xml:space="preserve">¿Es aconsejable realizar largos desplazamientos utilizando una rueda de repuesto de uso temporal?</w:t>
      </w:r>
    </w:p>
    <w:p w:rsidR="00000000" w:rsidDel="00000000" w:rsidP="00000000" w:rsidRDefault="00000000" w:rsidRPr="00000000" w14:paraId="00000096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Sí, siempre que se lleve con una presión superior a la de las demás ruedas.</w:t>
      </w:r>
    </w:p>
    <w:p w:rsidR="00000000" w:rsidDel="00000000" w:rsidP="00000000" w:rsidRDefault="00000000" w:rsidRPr="00000000" w14:paraId="00000097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No, debido a las limitaciones en velocidad y kilometraje que presentan.</w:t>
      </w:r>
    </w:p>
    <w:p w:rsidR="00000000" w:rsidDel="00000000" w:rsidP="00000000" w:rsidRDefault="00000000" w:rsidRPr="00000000" w14:paraId="00000098">
      <w:pPr>
        <w:shd w:fill="ffffff" w:val="clear"/>
        <w:spacing w:after="60" w:before="260" w:line="375" w:lineRule="auto"/>
        <w:ind w:left="900" w:firstLine="0"/>
        <w:rPr>
          <w:rFonts w:ascii="Roboto" w:cs="Roboto" w:eastAsia="Roboto" w:hAnsi="Roboto"/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33333"/>
          <w:sz w:val="24"/>
          <w:szCs w:val="24"/>
          <w:rtl w:val="0"/>
        </w:rPr>
        <w:t xml:space="preserve">Sólo si se circula por autopistas y en condiciones climatológicas favorables.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