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Proyecto 2 — ClimaTorre</w:t>
      </w:r>
    </w:p>
    <w:p>
      <w:pPr>
        <w:pStyle w:val="Subtitle"/>
      </w:pPr>
      <w:r>
        <w:t xml:space="preserve">Revisión del producto, depuración, feedback y cierre de portafolio</w:t>
      </w:r>
    </w:p>
    <w:bookmarkStart w:id="9" w:name="informe-proyecto-2-climatorre"/>
    <w:p>
      <w:pPr>
        <w:pStyle w:val="Heading1"/>
      </w:pPr>
      <w:r>
        <w:t xml:space="preserve">Informe Proyecto 2 — ClimaTorre</w:t>
      </w:r>
    </w:p>
    <w:p>
      <w:pPr>
        <w:pStyle w:val="FirstParagraph"/>
      </w:pPr>
      <w:r>
        <w:rPr>
          <w:b/>
          <w:bCs/>
        </w:rPr>
        <w:t xml:space="preserve">Producto:</w:t>
      </w:r>
      <w:r>
        <w:t xml:space="preserve"> </w:t>
      </w:r>
      <w:r>
        <w:t xml:space="preserve">SPA Vue 3 (ClimaTorre) — consulta climática Torres del Paine + autenticación simulada (Módulo 7).</w:t>
      </w:r>
      <w:r>
        <w:br/>
      </w:r>
      <w:r>
        <w:rPr>
          <w:b/>
          <w:bCs/>
        </w:rPr>
        <w:t xml:space="preserve">Repositorio:</w:t>
      </w:r>
      <w:r>
        <w:t xml:space="preserve"> </w:t>
      </w:r>
      <w:r>
        <w:t xml:space="preserve">https://github.com/miguellucero123/portafolio-modulo7</w:t>
      </w:r>
    </w:p>
    <w:p>
      <w:pPr>
        <w:pStyle w:val="BodyText"/>
      </w:pPr>
      <w:r>
        <w:t xml:space="preserve">Este documento reúne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las secciones solicitadas para entrega en Word y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el mismo contenido que el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proyecto_2/</w:t>
      </w:r>
      <w:r>
        <w:t xml:space="preserve">, los archivos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y el anexo (véase Parte B).</w:t>
      </w:r>
    </w:p>
    <w:p>
      <w:r>
        <w:pict>
          <v:rect style="width:0;height:1.5pt" o:hralign="center" o:hrstd="t" o:hr="t"/>
        </w:pict>
      </w:r>
    </w:p>
    <w:bookmarkEnd w:id="9"/>
    <w:bookmarkStart w:id="13" w:name="X701cb773c6d916d4e95dd8c8dbadb14d366f99c"/>
    <w:p>
      <w:pPr>
        <w:pStyle w:val="Heading1"/>
      </w:pPr>
      <w:r>
        <w:t xml:space="preserve">PARTE A — Contenido solicitado para Microsoft Word</w:t>
      </w:r>
    </w:p>
    <w:bookmarkStart w:id="10" w:name="Xb8e9f66ee0fcff2373c91edec961dc686cb6b16"/>
    <w:p>
      <w:pPr>
        <w:pStyle w:val="Heading2"/>
      </w:pPr>
      <w:r>
        <w:t xml:space="preserve">A.1 Breve descripción de los errores detectados y corregidos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059"/>
        <w:gridCol w:w="3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o riesgo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Corrección aplicada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Redirección post-login insegura</w:t>
            </w:r>
          </w:p>
        </w:tc>
        <w:tc>
          <w:tcPr/>
          <w:p>
            <w:pPr>
              <w:pStyle w:val="Compact"/>
            </w:pPr>
            <w:r>
              <w:t xml:space="preserve">El parámetro</w:t>
            </w:r>
            <w:r>
              <w:t xml:space="preserve"> </w:t>
            </w:r>
            <w:r>
              <w:rPr>
                <w:rStyle w:val="VerbatimChar"/>
              </w:rPr>
              <w:t xml:space="preserve">?redirect=</w:t>
            </w:r>
            <w:r>
              <w:t xml:space="preserve"> </w:t>
            </w:r>
            <w:r>
              <w:t xml:space="preserve">podía permitir redirección fuera de la aplicación (open redirect).</w:t>
            </w:r>
          </w:p>
        </w:tc>
        <w:tc>
          <w:tcPr/>
          <w:p>
            <w:pPr>
              <w:pStyle w:val="Compact"/>
            </w:pPr>
            <w:r>
              <w:t xml:space="preserve">Utilidad</w:t>
            </w:r>
            <w:r>
              <w:t xml:space="preserve"> </w:t>
            </w:r>
            <w:r>
              <w:rPr>
                <w:rStyle w:val="VerbatimChar"/>
              </w:rPr>
              <w:t xml:space="preserve">sanitizeRedirectPath</w:t>
            </w:r>
            <w:r>
              <w:t xml:space="preserve"> </w:t>
            </w:r>
            <w:r>
              <w:t xml:space="preserve">y uso en</w:t>
            </w:r>
            <w:r>
              <w:t xml:space="preserve"> </w:t>
            </w:r>
            <w:r>
              <w:rPr>
                <w:rStyle w:val="VerbatimChar"/>
              </w:rPr>
              <w:t xml:space="preserve">Login.vue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Registro.vue</w:t>
            </w:r>
            <w:r>
              <w:t xml:space="preserve"> </w:t>
            </w:r>
            <w:r>
              <w:t xml:space="preserve">(solo rutas internas).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 vulnerables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reportaba vulnerabilidades en la cadena de herramientas (esbuild / rollup / immutable vía Vite).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 fix</w:t>
            </w:r>
            <w:r>
              <w:t xml:space="preserve"> </w:t>
            </w:r>
            <w:r>
              <w:t xml:space="preserve">y actualización a</w:t>
            </w:r>
            <w:r>
              <w:t xml:space="preserve"> </w:t>
            </w:r>
            <w:r>
              <w:rPr>
                <w:b/>
                <w:bCs/>
              </w:rPr>
              <w:t xml:space="preserve">Vite 6</w:t>
            </w:r>
            <w:r>
              <w:t xml:space="preserve">; verificación de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Enlace obsoleto en la interfaz</w:t>
            </w:r>
          </w:p>
        </w:tc>
        <w:tc>
          <w:tcPr/>
          <w:p>
            <w:pPr>
              <w:pStyle w:val="Compact"/>
            </w:pPr>
            <w:r>
              <w:t xml:space="preserve">Pie de página enlazaba a un repositorio anterior.</w:t>
            </w:r>
          </w:p>
        </w:tc>
        <w:tc>
          <w:tcPr/>
          <w:p>
            <w:pPr>
              <w:pStyle w:val="Compact"/>
            </w:pPr>
            <w:r>
              <w:t xml:space="preserve">Enlace actualizado a</w:t>
            </w:r>
            <w:r>
              <w:t xml:space="preserve"> </w:t>
            </w:r>
            <w:r>
              <w:rPr>
                <w:b/>
                <w:bCs/>
              </w:rPr>
              <w:t xml:space="preserve">portafolio-modulo7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rel="noopener noreferrer"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no utilizado en Vuex</w:t>
            </w:r>
          </w:p>
        </w:tc>
        <w:tc>
          <w:tcPr/>
          <w:p>
            <w:pPr>
              <w:pStyle w:val="Compact"/>
            </w:pPr>
            <w:r>
              <w:t xml:space="preserve">Mutación</w:t>
            </w:r>
            <w:r>
              <w:t xml:space="preserve"> </w:t>
            </w:r>
            <w:r>
              <w:rPr>
                <w:rStyle w:val="VerbatimChar"/>
              </w:rPr>
              <w:t xml:space="preserve">SET_FAVORITE_IDS</w:t>
            </w:r>
            <w:r>
              <w:t xml:space="preserve"> </w:t>
            </w:r>
            <w:r>
              <w:t xml:space="preserve">sin referencias.</w:t>
            </w:r>
          </w:p>
        </w:tc>
        <w:tc>
          <w:tcPr/>
          <w:p>
            <w:pPr>
              <w:pStyle w:val="Compact"/>
            </w:pPr>
            <w:r>
              <w:t xml:space="preserve">Eliminación de la mutación.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 desalineado con la rúbrica</w:t>
            </w:r>
          </w:p>
        </w:tc>
        <w:tc>
          <w:tcPr/>
          <w:p>
            <w:pPr>
              <w:pStyle w:val="Compact"/>
            </w:pPr>
            <w:r>
              <w:t xml:space="preserve">Texto que sugería Axios como única vía frente al enunciado.</w:t>
            </w:r>
          </w:p>
        </w:tc>
        <w:tc>
          <w:tcPr/>
          <w:p>
            <w:pPr>
              <w:pStyle w:val="Compact"/>
            </w:pPr>
            <w:r>
              <w:t xml:space="preserve">Comentario ajustado en</w:t>
            </w:r>
            <w:r>
              <w:t xml:space="preserve"> </w:t>
            </w:r>
            <w:r>
              <w:rPr>
                <w:rStyle w:val="VerbatimChar"/>
              </w:rPr>
              <w:t xml:space="preserve">authService.js</w:t>
            </w:r>
            <w:r>
              <w:t xml:space="preserve"> </w:t>
            </w:r>
            <w:r>
              <w:t xml:space="preserve">(mock permitido).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Nota:</w:t>
      </w:r>
      <w:r>
        <w:t xml:space="preserve"> </w:t>
      </w:r>
      <w:r>
        <w:t xml:space="preserve">Las limitaciones del</w:t>
      </w:r>
      <w:r>
        <w:t xml:space="preserve"> </w:t>
      </w:r>
      <w:r>
        <w:rPr>
          <w:b/>
          <w:bCs/>
        </w:rPr>
        <w:t xml:space="preserve">mock</w:t>
      </w:r>
      <w:r>
        <w:t xml:space="preserve"> </w:t>
      </w:r>
      <w:r>
        <w:t xml:space="preserve">(p. ej. contraseñas en texto plano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para usuarios registrados) se documentan como</w:t>
      </w:r>
      <w:r>
        <w:t xml:space="preserve"> </w:t>
      </w:r>
      <w:r>
        <w:rPr>
          <w:b/>
          <w:bCs/>
        </w:rPr>
        <w:t xml:space="preserve">riesgo conocido de entorno demo</w:t>
      </w:r>
      <w:r>
        <w:t xml:space="preserve">, no como error corregible sin backend.</w:t>
      </w:r>
    </w:p>
    <w:p>
      <w:r>
        <w:pict>
          <v:rect style="width:0;height:1.5pt" o:hralign="center" o:hrstd="t" o:hr="t"/>
        </w:pict>
      </w:r>
    </w:p>
    <w:bookmarkEnd w:id="10"/>
    <w:bookmarkStart w:id="11" w:name="a.2-mejoras-implementadas"/>
    <w:p>
      <w:pPr>
        <w:pStyle w:val="Heading2"/>
      </w:pPr>
      <w:r>
        <w:t xml:space="preserve">A.2 Mejoras implementadas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 de navegación</w:t>
            </w:r>
          </w:p>
        </w:tc>
        <w:tc>
          <w:tcPr/>
          <w:p>
            <w:pPr>
              <w:pStyle w:val="Compact"/>
            </w:pPr>
            <w:r>
              <w:t xml:space="preserve">Validación de rutas de redirección tras login y registro.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Toolchain actualizada (Vite 6);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sin vulnerabilidades reportadas tras la actualización.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/ sesión</w:t>
            </w:r>
          </w:p>
        </w:tc>
        <w:tc>
          <w:tcPr/>
          <w:p>
            <w:pPr>
              <w:pStyle w:val="Compact"/>
            </w:pPr>
            <w:r>
              <w:t xml:space="preserve">Navbar con usuario, cierre de sesión, accesos a favoritos y preferencias alineados con Vuex.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Favoritos y preferencias</w:t>
            </w:r>
          </w:p>
        </w:tc>
        <w:tc>
          <w:tcPr/>
          <w:p>
            <w:pPr>
              <w:pStyle w:val="Compact"/>
            </w:pPr>
            <w:r>
              <w:t xml:space="preserve">Interacción desde tarjetas, detalle y páginas dedicadas; estado en store.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Netlify (</w:t>
            </w:r>
            <w:r>
              <w:rPr>
                <w:rStyle w:val="VerbatimChar"/>
              </w:rPr>
              <w:t xml:space="preserve">netlify.toml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public/_redirects</w:t>
            </w:r>
            <w:r>
              <w:t xml:space="preserve">) para SPA con historial HTML5.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README,</w:t>
            </w:r>
            <w:r>
              <w:t xml:space="preserve"> </w:t>
            </w:r>
            <w:r>
              <w:rPr>
                <w:rStyle w:val="VerbatimChar"/>
              </w:rPr>
              <w:t xml:space="preserve">RUBRICA_CUMPLIMIENTO.md</w:t>
            </w:r>
            <w:r>
              <w:t xml:space="preserve">, entregas y scripts de empaquetado (ZIP).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Portafolio</w:t>
            </w:r>
          </w:p>
        </w:tc>
        <w:tc>
          <w:tcPr/>
          <w:p>
            <w:pPr>
              <w:pStyle w:val="Compact"/>
            </w:pPr>
            <w:r>
              <w:t xml:space="preserve">Carpeta</w:t>
            </w:r>
            <w:r>
              <w:t xml:space="preserve"> </w:t>
            </w:r>
            <w:r>
              <w:rPr>
                <w:rStyle w:val="VerbatimChar"/>
              </w:rPr>
              <w:t xml:space="preserve">proyecto_2/</w:t>
            </w:r>
            <w:r>
              <w:t xml:space="preserve"> </w:t>
            </w:r>
            <w:r>
              <w:t xml:space="preserve">con revisión, depuración, feedback y cierre documentados.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.3-feedback-recibido-y-aplicado"/>
    <w:p>
      <w:pPr>
        <w:pStyle w:val="Heading2"/>
      </w:pPr>
      <w:r>
        <w:t xml:space="preserve">A.3 Feedback recibido y aplicado</w:t>
      </w:r>
    </w:p>
    <w:p>
      <w:pPr>
        <w:pStyle w:val="FirstParagraph"/>
      </w:pPr>
      <w:r>
        <w:rPr>
          <w:i/>
          <w:iCs/>
        </w:rPr>
        <w:t xml:space="preserve">Complete la tabla con el feedback real de docentes y compañeros.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Sugerencia</w:t>
            </w:r>
          </w:p>
        </w:tc>
        <w:tc>
          <w:tcPr/>
          <w:p>
            <w:pPr>
              <w:pStyle w:val="Compact"/>
            </w:pPr>
            <w:r>
              <w:t xml:space="preserve">¿Aplicada?</w:t>
            </w:r>
          </w:p>
        </w:tc>
        <w:tc>
          <w:tcPr/>
          <w:p>
            <w:pPr>
              <w:pStyle w:val="Compact"/>
            </w:pPr>
            <w:r>
              <w:t xml:space="preserve">Cómo se reflejó en 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Sí / Parcial / No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Compañero(s)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Ejemplos de mejoras frecuentemente alineadas con retroalimentación</w:t>
      </w:r>
      <w:r>
        <w:t xml:space="preserve"> </w:t>
      </w:r>
      <w:r>
        <w:t xml:space="preserve">(pueden citarse si coinciden con lo recibido):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6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Respuesta en 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sin bucles incorrectos</w:t>
            </w:r>
          </w:p>
        </w:tc>
        <w:tc>
          <w:tcPr/>
          <w:p>
            <w:pPr>
              <w:pStyle w:val="Compact"/>
            </w:pPr>
            <w:r>
              <w:t xml:space="preserve">Guards</w:t>
            </w:r>
            <w:r>
              <w:t xml:space="preserve"> </w:t>
            </w:r>
            <w:r>
              <w:rPr>
                <w:rStyle w:val="VerbatimChar"/>
              </w:rPr>
              <w:t xml:space="preserve">requiresAuth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guestOnly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redirect</w:t>
            </w:r>
            <w:r>
              <w:t xml:space="preserve"> </w:t>
            </w:r>
            <w:r>
              <w:t xml:space="preserve">sanitizado.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 sin vulnerabilidades críticas al entregar</w:t>
            </w:r>
          </w:p>
        </w:tc>
        <w:tc>
          <w:tcPr/>
          <w:p>
            <w:pPr>
              <w:pStyle w:val="Compact"/>
            </w:pPr>
            <w:r>
              <w:t xml:space="preserve">Vite 6 y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limpio.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Portafolio desplegable</w:t>
            </w:r>
          </w:p>
        </w:tc>
        <w:tc>
          <w:tcPr/>
          <w:p>
            <w:pPr>
              <w:pStyle w:val="Compact"/>
            </w:pPr>
            <w:r>
              <w:t xml:space="preserve">Documentación Netlify en</w:t>
            </w:r>
            <w:r>
              <w:t xml:space="preserve"> </w:t>
            </w:r>
            <w:r>
              <w:rPr>
                <w:rStyle w:val="VerbatimChar"/>
              </w:rPr>
              <w:t xml:space="preserve">docs/DEPLOY_NETLIFY.md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frente a la rúbrica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RUBRICA_CUMPLIMIENTO.md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MODULO7_ENTREGA/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54" w:name="Xc6c0869739920d59bb7b7bba4049546e23db821"/>
    <w:p>
      <w:pPr>
        <w:pStyle w:val="Heading1"/>
      </w:pPr>
      <w:r>
        <w:t xml:space="preserve">PARTE B — Documentación completa (equivalente a la carpeta proyecto_2)</w:t>
      </w:r>
    </w:p>
    <w:p>
      <w:pPr>
        <w:pStyle w:val="FirstParagraph"/>
      </w:pPr>
      <w:r>
        <w:rPr>
          <w:i/>
          <w:iCs/>
        </w:rPr>
        <w:t xml:space="preserve">La Parte B reproduce el mismo texto que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01_REVISION_PRODUCTO.md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02_DEPURACION_MEJORAS.md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03_FEEDBACK_RETROALIMENTACION.md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04_CIERRE_ENTREGABLE.md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ANEXO_VISION_SENIOR.md</w:t>
      </w:r>
      <w:r>
        <w:rPr>
          <w:i/>
          <w:iCs/>
        </w:rPr>
        <w:t xml:space="preserve"> </w:t>
      </w:r>
      <w:r>
        <w:rPr>
          <w:i/>
          <w:iCs/>
        </w:rPr>
        <w:t xml:space="preserve">de la carpeta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proyecto_2/</w:t>
      </w:r>
      <w:r>
        <w:rPr>
          <w:i/>
          <w:iCs/>
        </w:rPr>
        <w:t xml:space="preserve"> </w:t>
      </w:r>
      <w:r>
        <w:rPr>
          <w:i/>
          <w:iCs/>
        </w:rPr>
        <w:t xml:space="preserve">(misma redacción y secciones; aquí agrupado bajo B.1–B.6).</w:t>
      </w:r>
    </w:p>
    <w:bookmarkStart w:id="16" w:name="X2248e2673d663d5cb383d8b64c3a14024ce9dcf"/>
    <w:p>
      <w:pPr>
        <w:pStyle w:val="Heading2"/>
      </w:pPr>
      <w:r>
        <w:t xml:space="preserve">B.1 Carpeta proyecto_2 — mismo texto que</w:t>
      </w:r>
      <w:r>
        <w:t xml:space="preserve"> </w:t>
      </w:r>
      <w:r>
        <w:rPr>
          <w:rStyle w:val="VerbatimChar"/>
        </w:rPr>
        <w:t xml:space="preserve">README.md</w:t>
      </w:r>
    </w:p>
    <w:bookmarkStart w:id="14" w:name="X3a115de16c38fd58a44bed51370b7e3d281a9f9"/>
    <w:p>
      <w:pPr>
        <w:pStyle w:val="Heading3"/>
      </w:pPr>
      <w:r>
        <w:t xml:space="preserve">Proyecto 2 — Revisión, mejora y cierre de portafolio</w:t>
      </w:r>
    </w:p>
    <w:p>
      <w:pPr>
        <w:pStyle w:val="FirstParagraph"/>
      </w:pPr>
      <w:r>
        <w:t xml:space="preserve">Documentación de</w:t>
      </w:r>
      <w:r>
        <w:t xml:space="preserve"> </w:t>
      </w:r>
      <w:r>
        <w:rPr>
          <w:b/>
          <w:bCs/>
        </w:rPr>
        <w:t xml:space="preserve">cierre de ciclo</w:t>
      </w:r>
      <w:r>
        <w:t xml:space="preserve"> </w:t>
      </w:r>
      <w:r>
        <w:t xml:space="preserve">del producto</w:t>
      </w:r>
      <w:r>
        <w:t xml:space="preserve"> </w:t>
      </w:r>
      <w:r>
        <w:rPr>
          <w:b/>
          <w:bCs/>
        </w:rPr>
        <w:t xml:space="preserve">ClimaTorre</w:t>
      </w:r>
      <w:r>
        <w:t xml:space="preserve"> </w:t>
      </w:r>
      <w:r>
        <w:t xml:space="preserve">(SPA Vue 3, Vue Router, Vuex), alineada a las instrucciones de revisión del producto, depuración, incorporación de feedback y entrega final para portafolio profesional.</w:t>
      </w:r>
    </w:p>
    <w:p>
      <w:pPr>
        <w:pStyle w:val="BodyText"/>
      </w:pPr>
      <w:r>
        <w:rPr>
          <w:b/>
          <w:bCs/>
        </w:rPr>
        <w:t xml:space="preserve">Ámbito del repositorio:</w:t>
      </w:r>
      <w:r>
        <w:t xml:space="preserve"> </w:t>
      </w:r>
      <w:r>
        <w:rPr>
          <w:rStyle w:val="VerbatimChar"/>
        </w:rPr>
        <w:t xml:space="preserve">portafolio-modulo7</w:t>
      </w:r>
      <w:r>
        <w:t xml:space="preserve"> </w:t>
      </w:r>
      <w:r>
        <w:t xml:space="preserve">(GitHub:</w:t>
      </w:r>
      <w:r>
        <w:t xml:space="preserve"> </w:t>
      </w:r>
      <w:r>
        <w:rPr>
          <w:rStyle w:val="VerbatimChar"/>
        </w:rPr>
        <w:t xml:space="preserve">miguellucero123/portafolio-modulo7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 en el repo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01_REVISION_PRODUCTO.md</w:t>
            </w:r>
          </w:p>
        </w:tc>
        <w:tc>
          <w:tcPr/>
          <w:p>
            <w:pPr>
              <w:pStyle w:val="Compact"/>
            </w:pPr>
            <w:r>
              <w:t xml:space="preserve">Auditoría del producto: fortalezas, riesgos, huecos y oportunidades de optimización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02_DEPURACION_MEJORAS.md</w:t>
            </w:r>
          </w:p>
        </w:tc>
        <w:tc>
          <w:tcPr/>
          <w:p>
            <w:pPr>
              <w:pStyle w:val="Compact"/>
            </w:pPr>
            <w:r>
              <w:t xml:space="preserve">Correcciones y mejoras aplicadas (código, UX, dependencias, despliegue)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03_FEEDBACK_RETROALIMENTACION.md</w:t>
            </w:r>
          </w:p>
        </w:tc>
        <w:tc>
          <w:tcPr/>
          <w:p>
            <w:pPr>
              <w:pStyle w:val="Compact"/>
            </w:pPr>
            <w:r>
              <w:t xml:space="preserve">Integración de retroalimentación docente/pares; plantilla para completar con feedback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04_CIERRE_ENTREGABLE.md</w:t>
            </w:r>
          </w:p>
        </w:tc>
        <w:tc>
          <w:tcPr/>
          <w:p>
            <w:pPr>
              <w:pStyle w:val="Compact"/>
            </w:pPr>
            <w:r>
              <w:t xml:space="preserve">Criterios de “versión final” de portafolio, despliegue y mantenimiento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ANEXO_VISION_SENIOR.md</w:t>
            </w:r>
          </w:p>
        </w:tc>
        <w:tc>
          <w:tcPr/>
          <w:p>
            <w:pPr>
              <w:pStyle w:val="Compact"/>
            </w:pPr>
            <w:r>
              <w:t xml:space="preserve">Principios de ingeniería, deuda técnica priorizada y próximos pasos</w:t>
            </w:r>
          </w:p>
        </w:tc>
      </w:tr>
    </w:tbl>
    <w:bookmarkEnd w:id="14"/>
    <w:bookmarkStart w:id="15" w:name="cómo-usar-esta-documentación"/>
    <w:p>
      <w:pPr>
        <w:pStyle w:val="Heading3"/>
      </w:pPr>
      <w:r>
        <w:t xml:space="preserve">Cómo usar esta documentación</w:t>
      </w:r>
    </w:p>
    <w:p>
      <w:pPr>
        <w:pStyle w:val="Compact"/>
        <w:numPr>
          <w:ilvl w:val="0"/>
          <w:numId w:val="1001"/>
        </w:numPr>
      </w:pPr>
      <w:r>
        <w:t xml:space="preserve">Leer en orden</w:t>
      </w:r>
      <w:r>
        <w:t xml:space="preserve"> </w:t>
      </w:r>
      <w:r>
        <w:rPr>
          <w:b/>
          <w:bCs/>
        </w:rPr>
        <w:t xml:space="preserve">01 → 04</w:t>
      </w:r>
      <w:r>
        <w:t xml:space="preserve"> </w:t>
      </w:r>
      <w:r>
        <w:t xml:space="preserve">para el informe académico.</w:t>
      </w:r>
    </w:p>
    <w:p>
      <w:pPr>
        <w:pStyle w:val="Compact"/>
        <w:numPr>
          <w:ilvl w:val="0"/>
          <w:numId w:val="1001"/>
        </w:numPr>
      </w:pPr>
      <w:r>
        <w:t xml:space="preserve">Completar</w:t>
      </w:r>
      <w:r>
        <w:t xml:space="preserve"> </w:t>
      </w:r>
      <w:r>
        <w:rPr>
          <w:b/>
          <w:bCs/>
        </w:rPr>
        <w:t xml:space="preserve">03</w:t>
      </w:r>
      <w:r>
        <w:t xml:space="preserve"> </w:t>
      </w:r>
      <w:r>
        <w:t xml:space="preserve">con el feedback concreto de cada entrega (sustituir marcadores</w:t>
      </w:r>
      <w:r>
        <w:t xml:space="preserve"> </w:t>
      </w:r>
      <w:r>
        <w:rPr>
          <w:rStyle w:val="VerbatimChar"/>
        </w:rPr>
        <w:t xml:space="preserve">[COMPLETAR]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Anexo</w:t>
      </w:r>
      <w:r>
        <w:t xml:space="preserve"> </w:t>
      </w:r>
      <w:r>
        <w:t xml:space="preserve">como referencia de madurez técnica en entrevistas o iteraciones posteriores.</w:t>
      </w:r>
    </w:p>
    <w:p>
      <w:pPr>
        <w:pStyle w:val="FirstParagraph"/>
      </w:pPr>
      <w:r>
        <w:rPr>
          <w:i/>
          <w:iCs/>
        </w:rPr>
        <w:t xml:space="preserve">Versión documental: alineada al estado del repositorio tras integración Módulo 7, despliegue Netlify y actualización de dependencias (Vite 6).</w:t>
      </w:r>
    </w:p>
    <w:bookmarkEnd w:id="15"/>
    <w:bookmarkEnd w:id="16"/>
    <w:bookmarkStart w:id="24" w:name="Xd9848e4d1188f2cdcf30bccaababea02cd2b571"/>
    <w:p>
      <w:pPr>
        <w:pStyle w:val="Heading2"/>
      </w:pPr>
      <w:r>
        <w:t xml:space="preserve">B.2 Mismo contenido que</w:t>
      </w:r>
      <w:r>
        <w:t xml:space="preserve"> </w:t>
      </w:r>
      <w:r>
        <w:rPr>
          <w:rStyle w:val="VerbatimChar"/>
        </w:rPr>
        <w:t xml:space="preserve">01_REVISION_PRODUCTO.md</w:t>
      </w:r>
    </w:p>
    <w:bookmarkStart w:id="23" w:name="revisión-del-producto"/>
    <w:p>
      <w:pPr>
        <w:pStyle w:val="Heading3"/>
      </w:pPr>
      <w:r>
        <w:t xml:space="preserve">1. Revisión del producto</w:t>
      </w:r>
    </w:p>
    <w:bookmarkStart w:id="17" w:name="resumen-ejecutivo"/>
    <w:p>
      <w:pPr>
        <w:pStyle w:val="Heading4"/>
      </w:pPr>
      <w:r>
        <w:t xml:space="preserve">1.1 Resumen ejecutivo</w:t>
      </w:r>
    </w:p>
    <w:p>
      <w:pPr>
        <w:pStyle w:val="FirstParagraph"/>
      </w:pPr>
      <w:r>
        <w:rPr>
          <w:b/>
          <w:bCs/>
        </w:rPr>
        <w:t xml:space="preserve">ClimaTorre</w:t>
      </w:r>
      <w:r>
        <w:t xml:space="preserve"> </w:t>
      </w:r>
      <w:r>
        <w:t xml:space="preserve">es una SPA orientada a</w:t>
      </w:r>
      <w:r>
        <w:t xml:space="preserve"> </w:t>
      </w:r>
      <w:r>
        <w:rPr>
          <w:b/>
          <w:bCs/>
        </w:rPr>
        <w:t xml:space="preserve">consulta de condiciones climáticas</w:t>
      </w:r>
      <w:r>
        <w:t xml:space="preserve"> </w:t>
      </w:r>
      <w:r>
        <w:t xml:space="preserve">para puntos de interés en Torres del Paine (circuitos W y O), construida sobre</w:t>
      </w:r>
      <w:r>
        <w:t xml:space="preserve"> </w:t>
      </w:r>
      <w:r>
        <w:rPr>
          <w:b/>
          <w:bCs/>
        </w:rPr>
        <w:t xml:space="preserve">Vue 3</w:t>
      </w:r>
      <w:r>
        <w:t xml:space="preserve">,</w:t>
      </w:r>
      <w:r>
        <w:t xml:space="preserve"> </w:t>
      </w:r>
      <w:r>
        <w:rPr>
          <w:b/>
          <w:bCs/>
        </w:rPr>
        <w:t xml:space="preserve">Vue Router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Vuex</w:t>
      </w:r>
      <w:r>
        <w:t xml:space="preserve">. En el</w:t>
      </w:r>
      <w:r>
        <w:t xml:space="preserve"> </w:t>
      </w:r>
      <w:r>
        <w:rPr>
          <w:b/>
          <w:bCs/>
        </w:rPr>
        <w:t xml:space="preserve">Módulo 7</w:t>
      </w:r>
      <w:r>
        <w:t xml:space="preserve"> </w:t>
      </w:r>
      <w:r>
        <w:t xml:space="preserve">se incorporó autenticación simulada, rutas protegidas, favoritos y preferencias persistidas en el cliente.</w:t>
      </w:r>
    </w:p>
    <w:p>
      <w:pPr>
        <w:pStyle w:val="BodyText"/>
      </w:pPr>
      <w:r>
        <w:t xml:space="preserve">El producto cumple un</w:t>
      </w:r>
      <w:r>
        <w:t xml:space="preserve"> </w:t>
      </w:r>
      <w:r>
        <w:rPr>
          <w:b/>
          <w:bCs/>
        </w:rPr>
        <w:t xml:space="preserve">alcance académico definido</w:t>
      </w:r>
      <w:r>
        <w:t xml:space="preserve"> </w:t>
      </w:r>
      <w:r>
        <w:t xml:space="preserve">(rúbrica M7) y es</w:t>
      </w:r>
      <w:r>
        <w:t xml:space="preserve"> </w:t>
      </w:r>
      <w:r>
        <w:rPr>
          <w:b/>
          <w:bCs/>
        </w:rPr>
        <w:t xml:space="preserve">desplegable</w:t>
      </w:r>
      <w:r>
        <w:t xml:space="preserve"> </w:t>
      </w:r>
      <w:r>
        <w:t xml:space="preserve">(Netlify,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). La</w:t>
      </w:r>
      <w:r>
        <w:t xml:space="preserve"> </w:t>
      </w:r>
      <w:r>
        <w:rPr>
          <w:b/>
          <w:bCs/>
        </w:rPr>
        <w:t xml:space="preserve">base de datos</w:t>
      </w:r>
      <w:r>
        <w:t xml:space="preserve"> </w:t>
      </w:r>
      <w:r>
        <w:t xml:space="preserve">de usuarios y sesiones es</w:t>
      </w:r>
      <w:r>
        <w:t xml:space="preserve"> </w:t>
      </w:r>
      <w:r>
        <w:rPr>
          <w:b/>
          <w:bCs/>
        </w:rPr>
        <w:t xml:space="preserve">local al navegador</w:t>
      </w:r>
      <w:r>
        <w:t xml:space="preserve">; no hay backend de autenticación.</w:t>
      </w:r>
    </w:p>
    <w:bookmarkEnd w:id="17"/>
    <w:bookmarkStart w:id="18" w:name="fortalezas"/>
    <w:p>
      <w:pPr>
        <w:pStyle w:val="Heading4"/>
      </w:pPr>
      <w:r>
        <w:t xml:space="preserve">1.2 Fortalezas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Separación razonable: vistas, composables (</w:t>
            </w:r>
            <w:r>
              <w:rPr>
                <w:rStyle w:val="VerbatimChar"/>
              </w:rPr>
              <w:t xml:space="preserve">useWeather</w:t>
            </w:r>
            <w:r>
              <w:t xml:space="preserve">), servicios (</w:t>
            </w:r>
            <w:r>
              <w:rPr>
                <w:rStyle w:val="VerbatimChar"/>
              </w:rPr>
              <w:t xml:space="preserve">authService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weatherService</w:t>
            </w:r>
            <w:r>
              <w:t xml:space="preserve">), store centralizado.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global</w:t>
            </w:r>
          </w:p>
        </w:tc>
        <w:tc>
          <w:tcPr/>
          <w:p>
            <w:pPr>
              <w:pStyle w:val="Compact"/>
            </w:pPr>
            <w:r>
              <w:t xml:space="preserve">Vuex con acciones asíncronas para login/registro y mutaciones coherentes con persistencia.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 de navegación</w:t>
            </w:r>
          </w:p>
        </w:tc>
        <w:tc>
          <w:tcPr/>
          <w:p>
            <w:pPr>
              <w:pStyle w:val="Compact"/>
            </w:pPr>
            <w:r>
              <w:t xml:space="preserve">Redirección post-login acotada a rutas internas (</w:t>
            </w:r>
            <w:r>
              <w:rPr>
                <w:rStyle w:val="VerbatimChar"/>
              </w:rPr>
              <w:t xml:space="preserve">sanitizeRedirectPath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Experiencia</w:t>
            </w:r>
          </w:p>
        </w:tc>
        <w:tc>
          <w:tcPr/>
          <w:p>
            <w:pPr>
              <w:pStyle w:val="Compact"/>
            </w:pPr>
            <w:r>
              <w:t xml:space="preserve">Flujo de sesión visible en navbar; favoritos accesibles desde listado y detalle.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y despliegue</w:t>
            </w:r>
          </w:p>
        </w:tc>
        <w:tc>
          <w:tcPr/>
          <w:p>
            <w:pPr>
              <w:pStyle w:val="Compact"/>
            </w:pPr>
            <w:r>
              <w:t xml:space="preserve">Vite 6,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limpio tras actualización; reglas SPA en Netlify.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README orientado a ejecución;</w:t>
            </w:r>
            <w:r>
              <w:t xml:space="preserve"> </w:t>
            </w:r>
            <w:r>
              <w:rPr>
                <w:rStyle w:val="VerbatimChar"/>
              </w:rPr>
              <w:t xml:space="preserve">RUBRICA_CUMPLIMIENTO.md</w:t>
            </w:r>
            <w:r>
              <w:t xml:space="preserve"> </w:t>
            </w:r>
            <w:r>
              <w:t xml:space="preserve">trazable frente al enunciado.</w:t>
            </w:r>
          </w:p>
        </w:tc>
      </w:tr>
    </w:tbl>
    <w:bookmarkEnd w:id="18"/>
    <w:bookmarkStart w:id="19" w:name="errores-riesgos-y-aspectos-incompletos"/>
    <w:p>
      <w:pPr>
        <w:pStyle w:val="Heading4"/>
      </w:pPr>
      <w:r>
        <w:t xml:space="preserve">1.3 Errores, riesgos y aspectos incompletos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860"/>
        <w:gridCol w:w="24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 (demo)</w:t>
            </w:r>
          </w:p>
        </w:tc>
        <w:tc>
          <w:tcPr/>
          <w:p>
            <w:pPr>
              <w:pStyle w:val="Compact"/>
            </w:pPr>
            <w:r>
              <w:t xml:space="preserve">Contraseñas de usuarios registrados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en texto plano (mock).</w:t>
            </w:r>
          </w:p>
        </w:tc>
        <w:tc>
          <w:tcPr/>
          <w:p>
            <w:pPr>
              <w:pStyle w:val="Compact"/>
            </w:pPr>
            <w:r>
              <w:t xml:space="preserve">Media (pedagógica)</w:t>
            </w:r>
          </w:p>
        </w:tc>
        <w:tc>
          <w:tcPr/>
          <w:p>
            <w:pPr>
              <w:pStyle w:val="Compact"/>
            </w:pPr>
            <w:r>
              <w:t xml:space="preserve">Esperado en front-only; no es modelo de producción.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Sin expiración ni revocación server-side.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Coherente con mock.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Pruebas automatizadas</w:t>
            </w:r>
          </w:p>
        </w:tc>
        <w:tc>
          <w:tcPr/>
          <w:p>
            <w:pPr>
              <w:pStyle w:val="Compact"/>
            </w:pPr>
            <w:r>
              <w:t xml:space="preserve">Sin tests unitarios ni E2E en el repositorio.</w:t>
            </w:r>
          </w:p>
        </w:tc>
        <w:tc>
          <w:tcPr/>
          <w:p>
            <w:pPr>
              <w:pStyle w:val="Compact"/>
            </w:pPr>
            <w:r>
              <w:t xml:space="preserve">Media (mantenimiento)</w:t>
            </w:r>
          </w:p>
        </w:tc>
        <w:tc>
          <w:tcPr/>
          <w:p>
            <w:pPr>
              <w:pStyle w:val="Compact"/>
            </w:pPr>
            <w:r>
              <w:t xml:space="preserve">Cambios en store/router requieren prueba manual.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Accesibilidad</w:t>
            </w:r>
          </w:p>
        </w:tc>
        <w:tc>
          <w:tcPr/>
          <w:p>
            <w:pPr>
              <w:pStyle w:val="Compact"/>
            </w:pPr>
            <w:r>
              <w:t xml:space="preserve">WCAG no auditado formalmente; mejora incremental posible (focus,</w:t>
            </w:r>
            <w:r>
              <w:t xml:space="preserve"> </w:t>
            </w:r>
            <w:r>
              <w:rPr>
                <w:rStyle w:val="VerbatimChar"/>
              </w:rPr>
              <w:t xml:space="preserve">aria-live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Media (UX)</w:t>
            </w:r>
          </w:p>
        </w:tc>
        <w:tc>
          <w:tcPr/>
          <w:p>
            <w:pPr>
              <w:pStyle w:val="Compact"/>
            </w:pPr>
            <w:r>
              <w:t xml:space="preserve">No bloquea portafolio académico.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legacy en repo</w:t>
            </w:r>
          </w:p>
        </w:tc>
        <w:tc>
          <w:tcPr/>
          <w:p>
            <w:pPr>
              <w:pStyle w:val="Compact"/>
            </w:pPr>
            <w:r>
              <w:t xml:space="preserve">Carpetas</w:t>
            </w:r>
            <w:r>
              <w:t xml:space="preserve"> </w:t>
            </w:r>
            <w:r>
              <w:rPr>
                <w:rStyle w:val="VerbatimChar"/>
              </w:rPr>
              <w:t xml:space="preserve">js/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scss/</w:t>
            </w:r>
            <w:r>
              <w:t xml:space="preserve"> </w:t>
            </w:r>
            <w:r>
              <w:t xml:space="preserve">en raíz de un flujo HTML previo no usados por la SPA Vite.</w:t>
            </w:r>
          </w:p>
        </w:tc>
        <w:tc>
          <w:tcPr/>
          <w:p>
            <w:pPr>
              <w:pStyle w:val="Compact"/>
            </w:pPr>
            <w:r>
              <w:t xml:space="preserve">Baja (ruido)</w:t>
            </w:r>
          </w:p>
        </w:tc>
        <w:tc>
          <w:tcPr/>
          <w:p>
            <w:pPr>
              <w:pStyle w:val="Compact"/>
            </w:pPr>
            <w:r>
              <w:t xml:space="preserve">Excluidos en empaquetado “solo rúbrica” (</w:t>
            </w:r>
            <w:r>
              <w:rPr>
                <w:rStyle w:val="VerbatimChar"/>
              </w:rPr>
              <w:t xml:space="preserve">RUBRICA_M7_CONTENIDO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Internacionalización</w:t>
            </w:r>
          </w:p>
        </w:tc>
        <w:tc>
          <w:tcPr/>
          <w:p>
            <w:pPr>
              <w:pStyle w:val="Compact"/>
            </w:pPr>
            <w:r>
              <w:t xml:space="preserve">Interfaz en español fijo.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Mejora futura si el público objetivo es multi-idioma.</w:t>
            </w:r>
          </w:p>
        </w:tc>
      </w:tr>
    </w:tbl>
    <w:bookmarkEnd w:id="19"/>
    <w:bookmarkStart w:id="20" w:name="Xcd64f1186f402bc9611892bd551fb7f0508e57f"/>
    <w:p>
      <w:pPr>
        <w:pStyle w:val="Heading4"/>
      </w:pPr>
      <w:r>
        <w:t xml:space="preserve">1.4 Funcionalidades evaluadas como “completas” respecto al enunciado M7</w:t>
      </w:r>
    </w:p>
    <w:p>
      <w:pPr>
        <w:pStyle w:val="Compact"/>
        <w:numPr>
          <w:ilvl w:val="0"/>
          <w:numId w:val="1002"/>
        </w:numPr>
      </w:pPr>
      <w:r>
        <w:t xml:space="preserve">Login/registro con mock.</w:t>
      </w:r>
    </w:p>
    <w:p>
      <w:pPr>
        <w:pStyle w:val="Compact"/>
        <w:numPr>
          <w:ilvl w:val="0"/>
          <w:numId w:val="1002"/>
        </w:numPr>
      </w:pPr>
      <w:r>
        <w:t xml:space="preserve">Vuex: usuario, preferencias, favoritos.</w:t>
      </w:r>
    </w:p>
    <w:p>
      <w:pPr>
        <w:pStyle w:val="Compact"/>
        <w:numPr>
          <w:ilvl w:val="0"/>
          <w:numId w:val="1002"/>
        </w:numPr>
      </w:pPr>
      <w:r>
        <w:t xml:space="preserve">Rutas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/favoritos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/preferencias-clima</w:t>
      </w:r>
      <w:r>
        <w:t xml:space="preserve"> </w:t>
      </w:r>
      <w:r>
        <w:t xml:space="preserve">con guardas.</w:t>
      </w:r>
    </w:p>
    <w:p>
      <w:pPr>
        <w:pStyle w:val="Compact"/>
        <w:numPr>
          <w:ilvl w:val="0"/>
          <w:numId w:val="1002"/>
        </w:numPr>
      </w:pPr>
      <w:r>
        <w:t xml:space="preserve">Personalización desde store (no hardcodeada como “usuario”).</w:t>
      </w:r>
    </w:p>
    <w:p>
      <w:pPr>
        <w:pStyle w:val="Compact"/>
        <w:numPr>
          <w:ilvl w:val="0"/>
          <w:numId w:val="1002"/>
        </w:numPr>
      </w:pPr>
      <w:r>
        <w:t xml:space="preserve">README y repositorio público documentados.</w:t>
      </w:r>
    </w:p>
    <w:bookmarkEnd w:id="20"/>
    <w:bookmarkStart w:id="21" w:name="Xd9a7c129d0fc7c8fd6e6723475105d1236052ad"/>
    <w:p>
      <w:pPr>
        <w:pStyle w:val="Heading4"/>
      </w:pPr>
      <w:r>
        <w:t xml:space="preserve">1.5 Oportunidades de optimización (no bloqueantes)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893"/>
        <w:gridCol w:w="2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Optimización</w:t>
            </w:r>
          </w:p>
        </w:tc>
        <w:tc>
          <w:tcPr/>
          <w:p>
            <w:pPr>
              <w:pStyle w:val="Compact"/>
            </w:pPr>
            <w:r>
              <w:t xml:space="preserve">Beneficio esperado</w:t>
            </w:r>
          </w:p>
        </w:tc>
        <w:tc>
          <w:tcPr/>
          <w:p>
            <w:pPr>
              <w:pStyle w:val="Compact"/>
            </w:pPr>
            <w:r>
              <w:t xml:space="preserve">Esfuerzo relativo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unitarios (store, guard)</w:t>
            </w:r>
          </w:p>
        </w:tc>
        <w:tc>
          <w:tcPr/>
          <w:p>
            <w:pPr>
              <w:pStyle w:val="Compact"/>
            </w:pPr>
            <w:r>
              <w:t xml:space="preserve">Menos regresiones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loading de rutas</w:t>
            </w:r>
          </w:p>
        </w:tc>
        <w:tc>
          <w:tcPr/>
          <w:p>
            <w:pPr>
              <w:pStyle w:val="Compact"/>
            </w:pPr>
            <w:r>
              <w:t xml:space="preserve">Menor bundle inicial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</w:t>
            </w:r>
            <w:r>
              <w:t xml:space="preserve"> </w:t>
            </w:r>
            <w:r>
              <w:rPr>
                <w:rStyle w:val="VerbatimChar"/>
              </w:rPr>
              <w:t xml:space="preserve">authApi</w:t>
            </w:r>
            <w:r>
              <w:t xml:space="preserve"> </w:t>
            </w:r>
            <w:r>
              <w:t xml:space="preserve">detrás del mock</w:t>
            </w:r>
          </w:p>
        </w:tc>
        <w:tc>
          <w:tcPr/>
          <w:p>
            <w:pPr>
              <w:pStyle w:val="Compact"/>
            </w:pPr>
            <w:r>
              <w:t xml:space="preserve">Sustitución por API real sin reescribir vistas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de contraseña en cliente (demo)</w:t>
            </w:r>
          </w:p>
        </w:tc>
        <w:tc>
          <w:tcPr/>
          <w:p>
            <w:pPr>
              <w:pStyle w:val="Compact"/>
            </w:pPr>
            <w:r>
              <w:t xml:space="preserve">Mejor higiene pedagógica</w:t>
            </w:r>
          </w:p>
        </w:tc>
        <w:tc>
          <w:tcPr/>
          <w:p>
            <w:pPr>
              <w:pStyle w:val="Compact"/>
            </w:pPr>
            <w:r>
              <w:t xml:space="preserve">Bajo–medio</w:t>
            </w:r>
          </w:p>
        </w:tc>
      </w:tr>
    </w:tbl>
    <w:bookmarkEnd w:id="21"/>
    <w:bookmarkStart w:id="22" w:name="conclusión-de-la-revisión"/>
    <w:p>
      <w:pPr>
        <w:pStyle w:val="Heading4"/>
      </w:pPr>
      <w:r>
        <w:t xml:space="preserve">1.6 Conclusión de la revisión</w:t>
      </w:r>
    </w:p>
    <w:p>
      <w:pPr>
        <w:pStyle w:val="FirstParagraph"/>
      </w:pPr>
      <w:r>
        <w:t xml:space="preserve">El producto es</w:t>
      </w:r>
      <w:r>
        <w:t xml:space="preserve"> </w:t>
      </w:r>
      <w:r>
        <w:rPr>
          <w:b/>
          <w:bCs/>
        </w:rPr>
        <w:t xml:space="preserve">coherente con su propósito académico y portafolio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presentable como versión final</w:t>
      </w:r>
      <w:r>
        <w:t xml:space="preserve"> </w:t>
      </w:r>
      <w:r>
        <w:t xml:space="preserve">dentro de un ámbito de</w:t>
      </w:r>
      <w:r>
        <w:t xml:space="preserve"> </w:t>
      </w:r>
      <w:r>
        <w:rPr>
          <w:b/>
          <w:bCs/>
        </w:rPr>
        <w:t xml:space="preserve">front-end estático + estado en cliente</w:t>
      </w:r>
      <w:r>
        <w:t xml:space="preserve">. Las limitaciones listadas son</w:t>
      </w:r>
      <w:r>
        <w:t xml:space="preserve"> </w:t>
      </w:r>
      <w:r>
        <w:rPr>
          <w:b/>
          <w:bCs/>
        </w:rPr>
        <w:t xml:space="preserve">conocidas y acotadas</w:t>
      </w:r>
      <w:r>
        <w:t xml:space="preserve">; la priorización de mejoras futuras debe seguir</w:t>
      </w:r>
      <w:r>
        <w:t xml:space="preserve"> </w:t>
      </w:r>
      <w:r>
        <w:rPr>
          <w:b/>
          <w:bCs/>
        </w:rPr>
        <w:t xml:space="preserve">impacto vs esfuerzo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comprometer</w:t>
      </w:r>
      <w:r>
        <w:t xml:space="preserve"> </w:t>
      </w:r>
      <w:r>
        <w:t xml:space="preserve">la estabilidad del entregable sin pruebas.</w:t>
      </w:r>
    </w:p>
    <w:bookmarkEnd w:id="22"/>
    <w:bookmarkEnd w:id="23"/>
    <w:bookmarkEnd w:id="24"/>
    <w:bookmarkStart w:id="31" w:name="Xcbbd7a1d3d64530167704689b69bd6481213bd4"/>
    <w:p>
      <w:pPr>
        <w:pStyle w:val="Heading2"/>
      </w:pPr>
      <w:r>
        <w:t xml:space="preserve">B.3 Mismo contenido que</w:t>
      </w:r>
      <w:r>
        <w:t xml:space="preserve"> </w:t>
      </w:r>
      <w:r>
        <w:rPr>
          <w:rStyle w:val="VerbatimChar"/>
        </w:rPr>
        <w:t xml:space="preserve">02_DEPURACION_MEJORAS.md</w:t>
      </w:r>
    </w:p>
    <w:bookmarkStart w:id="30" w:name="depuración-y-mejora"/>
    <w:p>
      <w:pPr>
        <w:pStyle w:val="Heading3"/>
      </w:pPr>
      <w:r>
        <w:t xml:space="preserve">2. Depuración y mejora</w:t>
      </w:r>
    </w:p>
    <w:bookmarkStart w:id="25" w:name="correcciones-de-código-y-estructura"/>
    <w:p>
      <w:pPr>
        <w:pStyle w:val="Heading4"/>
      </w:pPr>
      <w:r>
        <w:t xml:space="preserve">2.1 Correcciones de código y estructura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351"/>
        <w:gridCol w:w="30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 detectado</w:t>
            </w:r>
          </w:p>
        </w:tc>
        <w:tc>
          <w:tcPr/>
          <w:p>
            <w:pPr>
              <w:pStyle w:val="Compact"/>
            </w:pPr>
            <w:r>
              <w:t xml:space="preserve">Acción aplicada</w:t>
            </w:r>
          </w:p>
        </w:tc>
        <w:tc>
          <w:tcPr/>
          <w:p>
            <w:pPr>
              <w:pStyle w:val="Compact"/>
            </w:pPr>
            <w:r>
              <w:t xml:space="preserve">Ubicación / 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Posible</w:t>
            </w:r>
            <w:r>
              <w:t xml:space="preserve"> </w:t>
            </w:r>
            <w:r>
              <w:rPr>
                <w:b/>
                <w:bCs/>
              </w:rPr>
              <w:t xml:space="preserve">open redirect</w:t>
            </w:r>
            <w:r>
              <w:t xml:space="preserve"> </w:t>
            </w:r>
            <w:r>
              <w:t xml:space="preserve">tras login vía</w:t>
            </w:r>
            <w:r>
              <w:t xml:space="preserve"> </w:t>
            </w:r>
            <w:r>
              <w:rPr>
                <w:rStyle w:val="VerbatimChar"/>
              </w:rPr>
              <w:t xml:space="preserve">?redirect=</w:t>
            </w:r>
          </w:p>
        </w:tc>
        <w:tc>
          <w:tcPr/>
          <w:p>
            <w:pPr>
              <w:pStyle w:val="Compact"/>
            </w:pPr>
            <w:r>
              <w:t xml:space="preserve">Validación de ruta interna en utilidad dedicada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src/utils/sanitizeRedirectPath.js</w:t>
            </w:r>
            <w:r>
              <w:t xml:space="preserve">; uso en</w:t>
            </w:r>
            <w:r>
              <w:t xml:space="preserve"> </w:t>
            </w:r>
            <w:r>
              <w:rPr>
                <w:rStyle w:val="VerbatimChar"/>
              </w:rPr>
              <w:t xml:space="preserve">Login.vue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Registro.vue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Mutación</w:t>
            </w:r>
            <w:r>
              <w:t xml:space="preserve"> </w:t>
            </w:r>
            <w:r>
              <w:rPr>
                <w:b/>
                <w:bCs/>
              </w:rPr>
              <w:t xml:space="preserve">Vuex sin uso</w:t>
            </w:r>
          </w:p>
        </w:tc>
        <w:tc>
          <w:tcPr/>
          <w:p>
            <w:pPr>
              <w:pStyle w:val="Compact"/>
            </w:pPr>
            <w:r>
              <w:t xml:space="preserve">Eliminación de</w:t>
            </w:r>
            <w:r>
              <w:t xml:space="preserve"> </w:t>
            </w:r>
            <w:r>
              <w:rPr>
                <w:rStyle w:val="VerbatimChar"/>
              </w:rPr>
              <w:t xml:space="preserve">SET_FAVORITE_IDS</w:t>
            </w:r>
            <w:r>
              <w:t xml:space="preserve"> </w:t>
            </w:r>
            <w:r>
              <w:t xml:space="preserve">(no referenciada)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src/store/index.js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muerto / comentarios</w:t>
            </w:r>
            <w:r>
              <w:t xml:space="preserve"> </w:t>
            </w:r>
            <w:r>
              <w:t xml:space="preserve">en auth</w:t>
            </w:r>
          </w:p>
        </w:tc>
        <w:tc>
          <w:tcPr/>
          <w:p>
            <w:pPr>
              <w:pStyle w:val="Compact"/>
            </w:pPr>
            <w:r>
              <w:t xml:space="preserve">Comentario alineado a rúbrica (mock permitido)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src/services/authService.js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Enlace GitHub</w:t>
            </w:r>
            <w:r>
              <w:t xml:space="preserve"> </w:t>
            </w:r>
            <w:r>
              <w:t xml:space="preserve">en pie de página desactualizado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App.vue</w:t>
            </w:r>
            <w:r>
              <w:t xml:space="preserve"> </w:t>
            </w:r>
            <w:r>
              <w:t xml:space="preserve">apunta a</w:t>
            </w:r>
            <w:r>
              <w:t xml:space="preserve"> </w:t>
            </w:r>
            <w:r>
              <w:rPr>
                <w:rStyle w:val="VerbatimChar"/>
              </w:rPr>
              <w:t xml:space="preserve">portafolio-modulo7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Vulnerabilidades</w:t>
            </w:r>
            <w:r>
              <w:t xml:space="preserve"> </w:t>
            </w:r>
            <w:r>
              <w:t xml:space="preserve">de dependencias (</w:t>
            </w:r>
            <w:r>
              <w:rPr>
                <w:rStyle w:val="VerbatimChar"/>
              </w:rPr>
              <w:t xml:space="preserve">esbuild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immutable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 fix</w:t>
            </w:r>
            <w:r>
              <w:t xml:space="preserve"> </w:t>
            </w:r>
            <w:r>
              <w:t xml:space="preserve">+ subida a</w:t>
            </w:r>
            <w:r>
              <w:t xml:space="preserve"> </w:t>
            </w:r>
            <w:r>
              <w:rPr>
                <w:b/>
                <w:bCs/>
              </w:rPr>
              <w:t xml:space="preserve">Vite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package-lock.json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Duplicación</w:t>
            </w:r>
            <w:r>
              <w:t xml:space="preserve"> </w:t>
            </w:r>
            <w:r>
              <w:t xml:space="preserve">de entrega en repo</w:t>
            </w:r>
          </w:p>
        </w:tc>
        <w:tc>
          <w:tcPr/>
          <w:p>
            <w:pPr>
              <w:pStyle w:val="Compact"/>
            </w:pPr>
            <w:r>
              <w:t xml:space="preserve">Carpetas</w:t>
            </w:r>
            <w:r>
              <w:t xml:space="preserve"> </w:t>
            </w:r>
            <w:r>
              <w:rPr>
                <w:rStyle w:val="VerbatimChar"/>
              </w:rPr>
              <w:t xml:space="preserve">portafolio-m7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RUBRICA_M7_CONTENIDO</w:t>
            </w:r>
            <w:r>
              <w:t xml:space="preserve"> </w:t>
            </w:r>
            <w:r>
              <w:t xml:space="preserve">con scripts de empaquetado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  <w:r>
              <w:t xml:space="preserve">, documentación</w:t>
            </w:r>
          </w:p>
        </w:tc>
      </w:tr>
    </w:tbl>
    <w:bookmarkEnd w:id="25"/>
    <w:bookmarkStart w:id="26" w:name="mejoras-de-usabilidad-y-presentación"/>
    <w:p>
      <w:pPr>
        <w:pStyle w:val="Heading4"/>
      </w:pPr>
      <w:r>
        <w:t xml:space="preserve">2.2 Mejoras de usabilidad y presentación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Coherencia de sesión</w:t>
            </w:r>
          </w:p>
        </w:tc>
        <w:tc>
          <w:tcPr/>
          <w:p>
            <w:pPr>
              <w:pStyle w:val="Compact"/>
            </w:pPr>
            <w:r>
              <w:t xml:space="preserve">Nombre de usuario y “Cerrar sesión” visibles en navbar; enlaces a favoritos y preferencias solo cuando aplica.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Favoritos</w:t>
            </w:r>
          </w:p>
        </w:tc>
        <w:tc>
          <w:tcPr/>
          <w:p>
            <w:pPr>
              <w:pStyle w:val="Compact"/>
            </w:pPr>
            <w:r>
              <w:t xml:space="preserve">Botón en tarjeta y en detalle; estado visual (corazón) sincronizado con Vuex.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Preferencias</w:t>
            </w:r>
          </w:p>
        </w:tc>
        <w:tc>
          <w:tcPr/>
          <w:p>
            <w:pPr>
              <w:pStyle w:val="Compact"/>
            </w:pPr>
            <w:r>
              <w:t xml:space="preserve">°C/°F y tema en store y página dedicada; navbar refleja preferencias.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Tono profesional, instrucciones de instalación, enlace a repositorio, sección Netlify.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 de página</w:t>
            </w:r>
          </w:p>
        </w:tc>
        <w:tc>
          <w:tcPr/>
          <w:p>
            <w:pPr>
              <w:pStyle w:val="Compact"/>
            </w:pPr>
            <w:r>
              <w:t xml:space="preserve">Enlace a repositorio correcto;</w:t>
            </w:r>
            <w:r>
              <w:t xml:space="preserve"> </w:t>
            </w:r>
            <w:r>
              <w:rPr>
                <w:rStyle w:val="VerbatimChar"/>
              </w:rPr>
              <w:t xml:space="preserve">rel="noopener noreferrer"</w:t>
            </w:r>
            <w:r>
              <w:t xml:space="preserve"> </w:t>
            </w:r>
            <w:r>
              <w:t xml:space="preserve">en enlaces externos.</w:t>
            </w:r>
          </w:p>
        </w:tc>
      </w:tr>
    </w:tbl>
    <w:bookmarkEnd w:id="26"/>
    <w:bookmarkStart w:id="27" w:name="eficiencia-y-operación"/>
    <w:p>
      <w:pPr>
        <w:pStyle w:val="Heading4"/>
      </w:pPr>
      <w:r>
        <w:t xml:space="preserve">2.3 Eficiencia y operación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Vite 6 mantiene tiempos de compilación adecuados; sin cambios de API en componentes.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netlify.toml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public/_redirects</w:t>
            </w:r>
            <w:r>
              <w:t xml:space="preserve"> </w:t>
            </w:r>
            <w:r>
              <w:t xml:space="preserve">para SPA (history); evita 404 en rutas profundas.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 de 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sin hallazgos tras actualización de toolchain.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Entregas</w:t>
            </w:r>
          </w:p>
        </w:tc>
        <w:tc>
          <w:tcPr/>
          <w:p>
            <w:pPr>
              <w:pStyle w:val="Compact"/>
            </w:pPr>
            <w:r>
              <w:t xml:space="preserve">Scripts para ZIP completo y copia “solo rúbrica” reducen error humano al empaquetar.</w:t>
            </w:r>
          </w:p>
        </w:tc>
      </w:tr>
    </w:tbl>
    <w:bookmarkEnd w:id="27"/>
    <w:bookmarkStart w:id="28" w:name="Xff20d693d950e2befc739d268384e0264a408b7"/>
    <w:p>
      <w:pPr>
        <w:pStyle w:val="Heading4"/>
      </w:pPr>
      <w:r>
        <w:t xml:space="preserve">2.4 Lo que no se modificó (por decisión de alcance)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real</w:t>
      </w:r>
      <w:r>
        <w:t xml:space="preserve"> </w:t>
      </w:r>
      <w:r>
        <w:t xml:space="preserve">de autenticación (fuera del alcance académico actual).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Suite de tests</w:t>
      </w:r>
      <w:r>
        <w:t xml:space="preserve"> </w:t>
      </w:r>
      <w:r>
        <w:t xml:space="preserve">(no exigida en el enunciado M7; coste de mantenimiento documentado en anexo).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Eliminación total</w:t>
      </w:r>
      <w:r>
        <w:t xml:space="preserve"> </w:t>
      </w:r>
      <w:r>
        <w:t xml:space="preserve">del código legacy en raíz (preservado en repo; excluido en entregas focalizadas).</w:t>
      </w:r>
    </w:p>
    <w:bookmarkEnd w:id="28"/>
    <w:bookmarkStart w:id="29" w:name="verificación-post-mejoras"/>
    <w:p>
      <w:pPr>
        <w:pStyle w:val="Heading4"/>
      </w:pPr>
      <w:r>
        <w:t xml:space="preserve">2.5 Verificación post-mejoras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exitoso.</w:t>
      </w:r>
    </w:p>
    <w:p>
      <w:pPr>
        <w:pStyle w:val="Compact"/>
        <w:numPr>
          <w:ilvl w:val="0"/>
          <w:numId w:val="1004"/>
        </w:numPr>
      </w:pPr>
      <w:r>
        <w:t xml:space="preserve">Flujo manual: login → favoritos → preferencias → logout → rutas protegidas redirigen a login.</w:t>
      </w:r>
    </w:p>
    <w:bookmarkEnd w:id="29"/>
    <w:bookmarkEnd w:id="30"/>
    <w:bookmarkEnd w:id="31"/>
    <w:bookmarkStart w:id="38" w:name="X59871d875f01823c0a10439745fd7d00f29886e"/>
    <w:p>
      <w:pPr>
        <w:pStyle w:val="Heading2"/>
      </w:pPr>
      <w:r>
        <w:t xml:space="preserve">B.4 Mismo contenido que</w:t>
      </w:r>
      <w:r>
        <w:t xml:space="preserve"> </w:t>
      </w:r>
      <w:r>
        <w:rPr>
          <w:rStyle w:val="VerbatimChar"/>
        </w:rPr>
        <w:t xml:space="preserve">03_FEEDBACK_RETROALIMENTACION.md</w:t>
      </w:r>
    </w:p>
    <w:bookmarkStart w:id="37" w:name="incorporación-de-feedback"/>
    <w:p>
      <w:pPr>
        <w:pStyle w:val="Heading3"/>
      </w:pPr>
      <w:r>
        <w:t xml:space="preserve">3. Incorporación de feedback</w:t>
      </w:r>
    </w:p>
    <w:bookmarkStart w:id="32" w:name="propósito"/>
    <w:p>
      <w:pPr>
        <w:pStyle w:val="Heading4"/>
      </w:pPr>
      <w:r>
        <w:t xml:space="preserve">3.1 Propósito</w:t>
      </w:r>
    </w:p>
    <w:p>
      <w:pPr>
        <w:pStyle w:val="FirstParagraph"/>
      </w:pPr>
      <w:r>
        <w:t xml:space="preserve">Este apartado documenta</w:t>
      </w:r>
      <w:r>
        <w:t xml:space="preserve"> </w:t>
      </w:r>
      <w:r>
        <w:rPr>
          <w:b/>
          <w:bCs/>
        </w:rPr>
        <w:t xml:space="preserve">cómo</w:t>
      </w:r>
      <w:r>
        <w:t xml:space="preserve"> </w:t>
      </w:r>
      <w:r>
        <w:t xml:space="preserve">se integra la retroalimentación de</w:t>
      </w:r>
      <w:r>
        <w:t xml:space="preserve"> </w:t>
      </w:r>
      <w:r>
        <w:rPr>
          <w:b/>
          <w:bCs/>
        </w:rPr>
        <w:t xml:space="preserve">docentes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compañeros</w:t>
      </w:r>
      <w:r>
        <w:t xml:space="preserve"> </w:t>
      </w:r>
      <w:r>
        <w:t xml:space="preserve">en el producto. Las tablas incluyen</w:t>
      </w:r>
      <w:r>
        <w:t xml:space="preserve"> </w:t>
      </w:r>
      <w:r>
        <w:rPr>
          <w:b/>
          <w:bCs/>
        </w:rPr>
        <w:t xml:space="preserve">ejemplos genéricos</w:t>
      </w:r>
      <w:r>
        <w:t xml:space="preserve"> </w:t>
      </w:r>
      <w:r>
        <w:t xml:space="preserve">coherentes con un proyecto SPA Vue; debe</w:t>
      </w:r>
      <w:r>
        <w:t xml:space="preserve"> </w:t>
      </w:r>
      <w:r>
        <w:rPr>
          <w:b/>
          <w:bCs/>
        </w:rPr>
        <w:t xml:space="preserve">completarse</w:t>
      </w:r>
      <w:r>
        <w:t xml:space="preserve"> </w:t>
      </w:r>
      <w:r>
        <w:t xml:space="preserve">con el feedback concreto de cada evaluación.</w:t>
      </w:r>
    </w:p>
    <w:p>
      <w:r>
        <w:pict>
          <v:rect style="width:0;height:1.5pt" o:hralign="center" o:hrstd="t" o:hr="t"/>
        </w:pict>
      </w:r>
    </w:p>
    <w:bookmarkEnd w:id="32"/>
    <w:bookmarkStart w:id="33" w:name="feedback-docente"/>
    <w:p>
      <w:pPr>
        <w:pStyle w:val="Heading4"/>
      </w:pPr>
      <w:r>
        <w:t xml:space="preserve">3.2 Feedback docente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634"/>
        <w:gridCol w:w="36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Sugerencia recibida</w:t>
            </w:r>
          </w:p>
        </w:tc>
        <w:tc>
          <w:tcPr/>
          <w:p>
            <w:pPr>
              <w:pStyle w:val="Compact"/>
            </w:pPr>
            <w:r>
              <w:t xml:space="preserve">¿Se aplicó?</w:t>
            </w:r>
          </w:p>
        </w:tc>
        <w:tc>
          <w:tcPr/>
          <w:p>
            <w:pPr>
              <w:pStyle w:val="Compact"/>
            </w:pPr>
            <w:r>
              <w:t xml:space="preserve">Cómo contribuye al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[COMPLETAR: ej. aclarar en README el uso de mock de auth]</w:t>
            </w:r>
          </w:p>
        </w:tc>
        <w:tc>
          <w:tcPr/>
          <w:p>
            <w:pPr>
              <w:pStyle w:val="Compact"/>
            </w:pPr>
            <w:r>
              <w:t xml:space="preserve">Sí / Parcial / No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[COMPLETAR: ej. evidenciar rutas protegidas en documentación]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Notas:</w:t>
      </w:r>
      <w:r>
        <w:t xml:space="preserve"> </w:t>
      </w:r>
      <w:r>
        <w:t xml:space="preserve">[COMPLETAR: fechas, asignatura, nombre de quien retroalimenta si corresponde a la política del curso.]</w:t>
      </w:r>
    </w:p>
    <w:p>
      <w:r>
        <w:pict>
          <v:rect style="width:0;height:1.5pt" o:hralign="center" o:hrstd="t" o:hr="t"/>
        </w:pict>
      </w:r>
    </w:p>
    <w:bookmarkEnd w:id="33"/>
    <w:bookmarkStart w:id="34" w:name="Xb32e587069c89cde6bdc2fdd662c9146ea60177"/>
    <w:p>
      <w:pPr>
        <w:pStyle w:val="Heading4"/>
      </w:pPr>
      <w:r>
        <w:t xml:space="preserve">3.3 Feedback de compañeros (revisión cruzada / pares)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Sugerencia recibida</w:t>
            </w:r>
          </w:p>
        </w:tc>
        <w:tc>
          <w:tcPr/>
          <w:p>
            <w:pPr>
              <w:pStyle w:val="Compact"/>
            </w:pPr>
            <w:r>
              <w:t xml:space="preserve">¿Se aplicó?</w:t>
            </w:r>
          </w:p>
        </w:tc>
        <w:tc>
          <w:tcPr/>
          <w:p>
            <w:pPr>
              <w:pStyle w:val="Compact"/>
            </w:pPr>
            <w:r>
              <w:t xml:space="preserve">Cómo contribuye al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[COMPLETAR: ej. mejorar visibilidad del botón de favoritos]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[COMPLETAR: ej. mensaje de error más claro en login]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cf2a86383fea0cc4b74a1acdfbaf0af4b08772c"/>
    <w:p>
      <w:pPr>
        <w:pStyle w:val="Heading4"/>
      </w:pPr>
      <w:r>
        <w:t xml:space="preserve">3.4 Ejemplos de integración ya reflejadas en el código (referencia)</w:t>
      </w:r>
    </w:p>
    <w:p>
      <w:pPr>
        <w:pStyle w:val="FirstParagraph"/>
      </w:pPr>
      <w:r>
        <w:t xml:space="preserve">Las siguientes mejoras son</w:t>
      </w:r>
      <w:r>
        <w:t xml:space="preserve"> </w:t>
      </w:r>
      <w:r>
        <w:rPr>
          <w:b/>
          <w:bCs/>
        </w:rPr>
        <w:t xml:space="preserve">típicas</w:t>
      </w:r>
      <w:r>
        <w:t xml:space="preserve"> </w:t>
      </w:r>
      <w:r>
        <w:t xml:space="preserve">de retroalimentación en proyectos similares y</w:t>
      </w:r>
      <w:r>
        <w:t xml:space="preserve"> </w:t>
      </w:r>
      <w:r>
        <w:rPr>
          <w:b/>
          <w:bCs/>
        </w:rPr>
        <w:t xml:space="preserve">ya están</w:t>
      </w:r>
      <w:r>
        <w:t xml:space="preserve"> </w:t>
      </w:r>
      <w:r>
        <w:t xml:space="preserve">incorporadas en este repositorio; sirven como modelo de respuesta en el informe: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 de feedback</w:t>
            </w:r>
          </w:p>
        </w:tc>
        <w:tc>
          <w:tcPr/>
          <w:p>
            <w:pPr>
              <w:pStyle w:val="Compact"/>
            </w:pPr>
            <w:r>
              <w:t xml:space="preserve">Respuesta en 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“El login debe redirigir sin volver a login en bucle”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  <w:r>
              <w:t xml:space="preserve"> </w:t>
            </w:r>
            <w:r>
              <w:rPr>
                <w:rStyle w:val="VerbatimChar"/>
              </w:rPr>
              <w:t xml:space="preserve">requiresAuth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guestOnly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redirect</w:t>
            </w:r>
            <w:r>
              <w:t xml:space="preserve"> </w:t>
            </w:r>
            <w:r>
              <w:t xml:space="preserve">sanitizado.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“Las dependencias no deben mostrar vulnerabilidades graves al entregar”</w:t>
            </w:r>
          </w:p>
        </w:tc>
        <w:tc>
          <w:tcPr/>
          <w:p>
            <w:pPr>
              <w:pStyle w:val="Compact"/>
            </w:pPr>
            <w:r>
              <w:t xml:space="preserve">Actualización a Vite 6 y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limpio.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“El portafolio debe poder desplegarse”</w:t>
            </w:r>
          </w:p>
        </w:tc>
        <w:tc>
          <w:tcPr/>
          <w:p>
            <w:pPr>
              <w:pStyle w:val="Compact"/>
            </w:pPr>
            <w:r>
              <w:t xml:space="preserve">Netlify documentado (</w:t>
            </w:r>
            <w:r>
              <w:rPr>
                <w:rStyle w:val="VerbatimChar"/>
              </w:rPr>
              <w:t xml:space="preserve">docs/DEPLOY_NETLIFY.md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“La entrega debe ser trazable frente a la rúbrica”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RUBRICA_CUMPLIMIENTO.md</w:t>
            </w:r>
            <w:r>
              <w:t xml:space="preserve"> </w:t>
            </w:r>
            <w:r>
              <w:t xml:space="preserve">y carpeta</w:t>
            </w:r>
            <w:r>
              <w:t xml:space="preserve"> </w:t>
            </w:r>
            <w:r>
              <w:rPr>
                <w:rStyle w:val="VerbatimChar"/>
              </w:rPr>
              <w:t xml:space="preserve">MODULO7_ENTREGA/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9af1355726f9960d3b65a5ee59ea840b3a6bcad"/>
    <w:p>
      <w:pPr>
        <w:pStyle w:val="Heading4"/>
      </w:pPr>
      <w:r>
        <w:t xml:space="preserve">3.5 Feedback pendiente o no aplicado (transparencia)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Sugerencia</w:t>
            </w:r>
          </w:p>
        </w:tc>
        <w:tc>
          <w:tcPr/>
          <w:p>
            <w:pPr>
              <w:pStyle w:val="Compact"/>
            </w:pPr>
            <w:r>
              <w:t xml:space="preserve">Motivo de no aplicar aún</w:t>
            </w:r>
          </w:p>
        </w:tc>
        <w:tc>
          <w:tcPr/>
          <w:p>
            <w:pPr>
              <w:pStyle w:val="Compact"/>
            </w:pPr>
            <w:r>
              <w:t xml:space="preserve">Próximo paso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Tests automatizados</w:t>
            </w:r>
          </w:p>
        </w:tc>
        <w:tc>
          <w:tcPr/>
          <w:p>
            <w:pPr>
              <w:pStyle w:val="Compact"/>
            </w:pPr>
            <w:r>
              <w:t xml:space="preserve">Prioridad y tiempo de entrega</w:t>
            </w:r>
          </w:p>
        </w:tc>
        <w:tc>
          <w:tcPr/>
          <w:p>
            <w:pPr>
              <w:pStyle w:val="Compact"/>
            </w:pPr>
            <w:r>
              <w:t xml:space="preserve">Añadir Vitest en iteración posterior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real</w:t>
            </w:r>
          </w:p>
        </w:tc>
        <w:tc>
          <w:tcPr/>
          <w:p>
            <w:pPr>
              <w:pStyle w:val="Compact"/>
            </w:pPr>
            <w:r>
              <w:t xml:space="preserve">Alcance M7</w:t>
            </w:r>
          </w:p>
        </w:tc>
        <w:tc>
          <w:tcPr/>
          <w:p>
            <w:pPr>
              <w:pStyle w:val="Compact"/>
            </w:pPr>
            <w:r>
              <w:t xml:space="preserve">Diseñar contrato API y sustituir</w:t>
            </w:r>
            <w:r>
              <w:t xml:space="preserve"> </w:t>
            </w:r>
            <w:r>
              <w:rPr>
                <w:rStyle w:val="VerbatimChar"/>
              </w:rPr>
              <w:t xml:space="preserve">authService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Instrucción para el alumno: reemplace los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[COMPLETAR]</w:t>
      </w:r>
      <w:r>
        <w:rPr>
          <w:i/>
          <w:iCs/>
        </w:rPr>
        <w:t xml:space="preserve"> </w:t>
      </w:r>
      <w:r>
        <w:rPr>
          <w:i/>
          <w:iCs/>
        </w:rPr>
        <w:t xml:space="preserve">tras cada revisión docente o de pares y mantenga este archivo como historial breve.</w:t>
      </w:r>
    </w:p>
    <w:bookmarkEnd w:id="36"/>
    <w:bookmarkEnd w:id="37"/>
    <w:bookmarkEnd w:id="38"/>
    <w:bookmarkStart w:id="45" w:name="Xafc9b4290c0f6033dc746e532c7052c2ef7ecfc"/>
    <w:p>
      <w:pPr>
        <w:pStyle w:val="Heading2"/>
      </w:pPr>
      <w:r>
        <w:t xml:space="preserve">B.5 Mismo contenido que</w:t>
      </w:r>
      <w:r>
        <w:t xml:space="preserve"> </w:t>
      </w:r>
      <w:r>
        <w:rPr>
          <w:rStyle w:val="VerbatimChar"/>
        </w:rPr>
        <w:t xml:space="preserve">04_CIERRE_ENTREGABLE.md</w:t>
      </w:r>
    </w:p>
    <w:bookmarkStart w:id="44" w:name="cierre-de-entregable-versión-portafolio"/>
    <w:p>
      <w:pPr>
        <w:pStyle w:val="Heading3"/>
      </w:pPr>
      <w:r>
        <w:t xml:space="preserve">4. Cierre de entregable — versión portafolio</w:t>
      </w:r>
    </w:p>
    <w:bookmarkStart w:id="39" w:name="X3d73eaea0dbaf77cf41cd9438802b4a27afac1a"/>
    <w:p>
      <w:pPr>
        <w:pStyle w:val="Heading4"/>
      </w:pPr>
      <w:r>
        <w:t xml:space="preserve">4.1 Definición de “versión final” para portafolio profesional</w:t>
      </w:r>
    </w:p>
    <w:p>
      <w:pPr>
        <w:pStyle w:val="FirstParagraph"/>
      </w:pPr>
      <w:r>
        <w:t xml:space="preserve">En este contexto,</w:t>
      </w:r>
      <w:r>
        <w:t xml:space="preserve"> </w:t>
      </w:r>
      <w:r>
        <w:rPr>
          <w:b/>
          <w:bCs/>
        </w:rPr>
        <w:t xml:space="preserve">versión final</w:t>
      </w:r>
      <w:r>
        <w:t xml:space="preserve"> </w:t>
      </w:r>
      <w:r>
        <w:t xml:space="preserve">significa: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  <w:r>
              <w:t xml:space="preserve"> </w:t>
            </w:r>
            <w:r>
              <w:rPr>
                <w:b/>
                <w:bCs/>
              </w:rPr>
              <w:t xml:space="preserve">compilable</w:t>
            </w:r>
            <w:r>
              <w:t xml:space="preserve"> </w:t>
            </w:r>
            <w:r>
              <w:t xml:space="preserve">sin pasos manuales no documentados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Funcionalidad</w:t>
            </w:r>
            <w:r>
              <w:t xml:space="preserve"> </w:t>
            </w:r>
            <w:r>
              <w:t xml:space="preserve">alineada al alcance del curso (M6 + M7)</w:t>
            </w:r>
          </w:p>
        </w:tc>
        <w:tc>
          <w:tcPr/>
          <w:p>
            <w:pPr>
              <w:pStyle w:val="Compact"/>
            </w:pPr>
            <w:r>
              <w:t xml:space="preserve">Documentado en</w:t>
            </w:r>
            <w:r>
              <w:t xml:space="preserve"> </w:t>
            </w:r>
            <w:r>
              <w:rPr>
                <w:rStyle w:val="VerbatimChar"/>
              </w:rPr>
              <w:t xml:space="preserve">RUBRICA_CUMPLIMIENTO.md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 público</w:t>
            </w:r>
            <w:r>
              <w:t xml:space="preserve"> </w:t>
            </w:r>
            <w:r>
              <w:t xml:space="preserve">actualizado y enlazado desde README y pie de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portafolio-modulo7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Despliegue</w:t>
            </w:r>
            <w:r>
              <w:t xml:space="preserve"> </w:t>
            </w:r>
            <w:r>
              <w:t xml:space="preserve">reproducible (Netlify)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netlify.toml</w:t>
            </w:r>
            <w:r>
              <w:t xml:space="preserve">, documentación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  <w:r>
              <w:t xml:space="preserve"> </w:t>
            </w:r>
            <w:r>
              <w:t xml:space="preserve">sin vulnerabilidades conocidas en reporte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</w:p>
        </w:tc>
        <w:tc>
          <w:tcPr/>
          <w:p>
            <w:pPr>
              <w:pStyle w:val="Compact"/>
            </w:pPr>
            <w:r>
              <w:t xml:space="preserve">Tras Vite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Documentación</w:t>
            </w:r>
            <w:r>
              <w:t xml:space="preserve"> </w:t>
            </w:r>
            <w:r>
              <w:t xml:space="preserve">de revisión y cierre</w:t>
            </w:r>
          </w:p>
        </w:tc>
        <w:tc>
          <w:tcPr/>
          <w:p>
            <w:pPr>
              <w:pStyle w:val="Compact"/>
            </w:pPr>
            <w:r>
              <w:t xml:space="preserve">Carpeta</w:t>
            </w:r>
            <w:r>
              <w:t xml:space="preserve"> </w:t>
            </w:r>
            <w:r>
              <w:rPr>
                <w:rStyle w:val="VerbatimChar"/>
              </w:rPr>
              <w:t xml:space="preserve">proyecto_2/</w:t>
            </w:r>
          </w:p>
        </w:tc>
      </w:tr>
    </w:tbl>
    <w:p>
      <w:pPr>
        <w:pStyle w:val="BodyText"/>
      </w:pPr>
      <w:r>
        <w:t xml:space="preserve">No implica “sin deuda técnica”, sino</w:t>
      </w:r>
      <w:r>
        <w:t xml:space="preserve"> </w:t>
      </w:r>
      <w:r>
        <w:rPr>
          <w:b/>
          <w:bCs/>
        </w:rPr>
        <w:t xml:space="preserve">deuda conocida y priorizada</w:t>
      </w:r>
      <w:r>
        <w:t xml:space="preserve"> </w:t>
      </w:r>
      <w:r>
        <w:t xml:space="preserve">(ver anexo).</w:t>
      </w:r>
    </w:p>
    <w:bookmarkEnd w:id="39"/>
    <w:bookmarkStart w:id="40" w:name="checklist-de-presentación"/>
    <w:p>
      <w:pPr>
        <w:pStyle w:val="Heading4"/>
      </w:pPr>
      <w:r>
        <w:t xml:space="preserve">4.2 Checklist de presentación</w:t>
      </w:r>
    </w:p>
    <w:p>
      <w:pPr>
        <w:pStyle w:val="Compact"/>
        <w:numPr>
          <w:ilvl w:val="0"/>
          <w:numId w:val="1005"/>
        </w:numPr>
      </w:pPr>
      <w:r>
        <w:t xml:space="preserve">URL en vivo (Netlify) o captura de pantalla en README.</w:t>
      </w:r>
    </w:p>
    <w:p>
      <w:pPr>
        <w:pStyle w:val="Compact"/>
        <w:numPr>
          <w:ilvl w:val="0"/>
          <w:numId w:val="1006"/>
        </w:numPr>
      </w:pPr>
      <w:r>
        <w:t xml:space="preserve">README con: qué hace la app, cómo ejecutarla, enlace a GitHub.</w:t>
      </w:r>
    </w:p>
    <w:p>
      <w:pPr>
        <w:pStyle w:val="Compact"/>
        <w:numPr>
          <w:ilvl w:val="0"/>
          <w:numId w:val="1007"/>
        </w:numPr>
      </w:pPr>
      <w:r>
        <w:t xml:space="preserve">Demostración en 2–3 minutos: login demo → favoritos → preferencias → logout.</w:t>
      </w:r>
    </w:p>
    <w:p>
      <w:pPr>
        <w:pStyle w:val="Compact"/>
        <w:numPr>
          <w:ilvl w:val="0"/>
          <w:numId w:val="1008"/>
        </w:numPr>
      </w:pPr>
      <w:r>
        <w:t xml:space="preserve">Mencionar explícitamente limitación (mock, sin backend) si la audiencia es técnica.</w:t>
      </w:r>
    </w:p>
    <w:bookmarkEnd w:id="40"/>
    <w:bookmarkStart w:id="41" w:name="artefactos-de-entrega-académica"/>
    <w:p>
      <w:pPr>
        <w:pStyle w:val="Heading4"/>
      </w:pPr>
      <w:r>
        <w:t xml:space="preserve">4.3 Artefactos de entrega académica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fuente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, raíz del 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“solo rúbrica” (opcional)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scripts/extraer-rubrica-m7.ps1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RUBRICA_M7_CONTENIDO/entrega/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completo (opcional)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scripts/empaquetar-portafolio-m7.ps1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portafolio-m7/</w:t>
            </w:r>
          </w:p>
        </w:tc>
      </w:tr>
    </w:tbl>
    <w:bookmarkEnd w:id="41"/>
    <w:bookmarkStart w:id="42" w:name="mantenimiento-posterior-al-curso"/>
    <w:p>
      <w:pPr>
        <w:pStyle w:val="Heading4"/>
      </w:pPr>
      <w:r>
        <w:t xml:space="preserve">4.4 Mantenimiento posterior al curso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5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Frecuencia sugerida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+ actualizar Vite/Vue menores</w:t>
            </w:r>
          </w:p>
        </w:tc>
        <w:tc>
          <w:tcPr/>
          <w:p>
            <w:pPr>
              <w:pStyle w:val="Compact"/>
            </w:pPr>
            <w:r>
              <w:t xml:space="preserve">Trimestral o al cambiar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Revisar enlace GitHub y dominio Netlify</w:t>
            </w:r>
          </w:p>
        </w:tc>
        <w:tc>
          <w:tcPr/>
          <w:p>
            <w:pPr>
              <w:pStyle w:val="Compact"/>
            </w:pPr>
            <w:r>
              <w:t xml:space="preserve">Al actualizar 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Añadir tests si el proyecto evoluciona</w:t>
            </w:r>
          </w:p>
        </w:tc>
        <w:tc>
          <w:tcPr/>
          <w:p>
            <w:pPr>
              <w:pStyle w:val="Compact"/>
            </w:pPr>
            <w:r>
              <w:t xml:space="preserve">Antes de incluir en CV “senior”</w:t>
            </w:r>
          </w:p>
        </w:tc>
      </w:tr>
    </w:tbl>
    <w:bookmarkEnd w:id="42"/>
    <w:bookmarkStart w:id="43" w:name="cierre"/>
    <w:p>
      <w:pPr>
        <w:pStyle w:val="Heading4"/>
      </w:pPr>
      <w:r>
        <w:t xml:space="preserve">4.5 Cierre</w:t>
      </w:r>
    </w:p>
    <w:p>
      <w:pPr>
        <w:pStyle w:val="FirstParagraph"/>
      </w:pPr>
      <w:r>
        <w:t xml:space="preserve">El producto</w:t>
      </w:r>
      <w:r>
        <w:t xml:space="preserve"> </w:t>
      </w:r>
      <w:r>
        <w:rPr>
          <w:b/>
          <w:bCs/>
        </w:rPr>
        <w:t xml:space="preserve">ClimaTorre</w:t>
      </w:r>
      <w:r>
        <w:t xml:space="preserve"> </w:t>
      </w:r>
      <w:r>
        <w:t xml:space="preserve">(rama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portafolio-modulo7</w:t>
      </w:r>
      <w:r>
        <w:t xml:space="preserve">) está en condiciones de</w:t>
      </w:r>
      <w:r>
        <w:t xml:space="preserve"> </w:t>
      </w:r>
      <w:r>
        <w:rPr>
          <w:b/>
          <w:bCs/>
        </w:rPr>
        <w:t xml:space="preserve">mostrarse como pieza de portafolio</w:t>
      </w:r>
      <w:r>
        <w:t xml:space="preserve"> </w:t>
      </w:r>
      <w:r>
        <w:t xml:space="preserve">dentro del alcance académico descrito. Las iteraciones futuras (API real, tests, i18n) pueden documentarse como</w:t>
      </w:r>
      <w:r>
        <w:t xml:space="preserve"> </w:t>
      </w:r>
      <w:r>
        <w:rPr>
          <w:b/>
          <w:bCs/>
        </w:rPr>
        <w:t xml:space="preserve">fase 2</w:t>
      </w:r>
      <w:r>
        <w:t xml:space="preserve"> </w:t>
      </w:r>
      <w:r>
        <w:t xml:space="preserve">sin invalidar esta versión.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Fecha de referencia documental: marzo 2026 (ajustar si el curso corresponde a otro período).</w:t>
      </w:r>
    </w:p>
    <w:bookmarkEnd w:id="43"/>
    <w:bookmarkEnd w:id="44"/>
    <w:bookmarkEnd w:id="45"/>
    <w:bookmarkStart w:id="52" w:name="Xa933d6aaa0b938f7b947a2412a27cb0b113910a"/>
    <w:p>
      <w:pPr>
        <w:pStyle w:val="Heading2"/>
      </w:pPr>
      <w:r>
        <w:t xml:space="preserve">B.6 Mismo contenido que</w:t>
      </w:r>
      <w:r>
        <w:t xml:space="preserve"> </w:t>
      </w:r>
      <w:r>
        <w:rPr>
          <w:rStyle w:val="VerbatimChar"/>
        </w:rPr>
        <w:t xml:space="preserve">ANEXO_VISION_SENIOR.md</w:t>
      </w:r>
    </w:p>
    <w:bookmarkStart w:id="51" w:name="anexo-visión-de-ingeniería-senior"/>
    <w:p>
      <w:pPr>
        <w:pStyle w:val="Heading3"/>
      </w:pPr>
      <w:r>
        <w:t xml:space="preserve">Anexo — Visión de ingeniería senior</w:t>
      </w:r>
    </w:p>
    <w:p>
      <w:pPr>
        <w:pStyle w:val="FirstParagraph"/>
      </w:pPr>
      <w:r>
        <w:t xml:space="preserve">Este anexo resume</w:t>
      </w:r>
      <w:r>
        <w:t xml:space="preserve"> </w:t>
      </w:r>
      <w:r>
        <w:rPr>
          <w:b/>
          <w:bCs/>
        </w:rPr>
        <w:t xml:space="preserve">criterios de madurez</w:t>
      </w:r>
      <w:r>
        <w:t xml:space="preserve"> </w:t>
      </w:r>
      <w:r>
        <w:t xml:space="preserve">que suelen aplicarse en equipos de producto,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sustituir el alcance académico del proyecto.</w:t>
      </w:r>
    </w:p>
    <w:bookmarkStart w:id="46" w:name="a.-principios-aplicados"/>
    <w:p>
      <w:pPr>
        <w:pStyle w:val="Heading4"/>
      </w:pPr>
      <w:r>
        <w:t xml:space="preserve">A. Principios aplicados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Aplicación en ClimaTorre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Contratos explícitos</w:t>
            </w:r>
          </w:p>
        </w:tc>
        <w:tc>
          <w:tcPr/>
          <w:p>
            <w:pPr>
              <w:pStyle w:val="Compact"/>
            </w:pPr>
            <w:r>
              <w:t xml:space="preserve">Acciones Vuex con retorno predecible;</w:t>
            </w:r>
            <w:r>
              <w:t xml:space="preserve"> </w:t>
            </w:r>
            <w:r>
              <w:rPr>
                <w:rStyle w:val="VerbatimChar"/>
              </w:rPr>
              <w:t xml:space="preserve">authService</w:t>
            </w:r>
            <w:r>
              <w:t xml:space="preserve"> </w:t>
            </w:r>
            <w:r>
              <w:t xml:space="preserve">desacoplado de vistas.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Defensa en profundidad</w:t>
            </w:r>
          </w:p>
        </w:tc>
        <w:tc>
          <w:tcPr/>
          <w:p>
            <w:pPr>
              <w:pStyle w:val="Compact"/>
            </w:pPr>
            <w:r>
              <w:t xml:space="preserve">Sanitización de</w:t>
            </w:r>
            <w:r>
              <w:t xml:space="preserve"> </w:t>
            </w:r>
            <w:r>
              <w:rPr>
                <w:rStyle w:val="VerbatimChar"/>
              </w:rPr>
              <w:t xml:space="preserve">redirect</w:t>
            </w:r>
            <w:r>
              <w:t xml:space="preserve">; no confundir mock con seguridad real.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Separación de capas</w:t>
            </w:r>
          </w:p>
        </w:tc>
        <w:tc>
          <w:tcPr/>
          <w:p>
            <w:pPr>
              <w:pStyle w:val="Compact"/>
            </w:pPr>
            <w:r>
              <w:t xml:space="preserve">UI → Vuex → servicio →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; no lógica de auth en plantillas.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Observabilidad mínima</w:t>
            </w:r>
          </w:p>
        </w:tc>
        <w:tc>
          <w:tcPr/>
          <w:p>
            <w:pPr>
              <w:pStyle w:val="Compact"/>
            </w:pPr>
            <w:r>
              <w:t xml:space="preserve">Errores de login visibles al usuario; consola reservada a desarrollo.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Reproducibilidad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package-lock.json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, scripts de empaquetado.</w:t>
            </w:r>
          </w:p>
        </w:tc>
      </w:tr>
    </w:tbl>
    <w:bookmarkEnd w:id="46"/>
    <w:bookmarkStart w:id="47" w:name="b.-deuda-técnica-priorizada-backlog"/>
    <w:p>
      <w:pPr>
        <w:pStyle w:val="Heading4"/>
      </w:pPr>
      <w:r>
        <w:t xml:space="preserve">B. Deuda técnica priorizada (backlog)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485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Tests unitarios (store, guard)</w:t>
            </w:r>
          </w:p>
        </w:tc>
        <w:tc>
          <w:tcPr/>
          <w:p>
            <w:pPr>
              <w:pStyle w:val="Compact"/>
            </w:pPr>
            <w:r>
              <w:t xml:space="preserve">Calidad</w:t>
            </w:r>
          </w:p>
        </w:tc>
        <w:tc>
          <w:tcPr/>
          <w:p>
            <w:pPr>
              <w:pStyle w:val="Compact"/>
            </w:pPr>
            <w:r>
              <w:t xml:space="preserve">Alto en proyectos largos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authApi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/</w:t>
            </w:r>
            <w:r>
              <w:rPr>
                <w:rStyle w:val="VerbatimChar"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Evolución</w:t>
            </w:r>
          </w:p>
        </w:tc>
        <w:tc>
          <w:tcPr/>
          <w:p>
            <w:pPr>
              <w:pStyle w:val="Compact"/>
            </w:pPr>
            <w:r>
              <w:t xml:space="preserve">Alto si hay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Lazy loading de rutas</w:t>
            </w:r>
          </w:p>
        </w:tc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Hash de contraseña en cliente (demo)</w:t>
            </w:r>
          </w:p>
        </w:tc>
        <w:tc>
          <w:tcPr/>
          <w:p>
            <w:pPr>
              <w:pStyle w:val="Compact"/>
            </w:pPr>
            <w:r>
              <w:t xml:space="preserve">Seguridad pedagógica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Limpieza de carpetas legacy en raíz</w:t>
            </w:r>
          </w:p>
        </w:tc>
        <w:tc>
          <w:tcPr/>
          <w:p>
            <w:pPr>
              <w:pStyle w:val="Compact"/>
            </w:pPr>
            <w:r>
              <w:t xml:space="preserve">Mantenimiento</w:t>
            </w:r>
          </w:p>
        </w:tc>
        <w:tc>
          <w:tcPr/>
          <w:p>
            <w:pPr>
              <w:pStyle w:val="Compact"/>
            </w:pPr>
            <w:r>
              <w:t xml:space="preserve">Bajo (visual)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ESLint + Prettier en CI</w:t>
            </w:r>
          </w:p>
        </w:tc>
        <w:tc>
          <w:tcPr/>
          <w:p>
            <w:pPr>
              <w:pStyle w:val="Compact"/>
            </w:pPr>
            <w:r>
              <w:t xml:space="preserve">Consistencia</w:t>
            </w:r>
          </w:p>
        </w:tc>
        <w:tc>
          <w:tcPr/>
          <w:p>
            <w:pPr>
              <w:pStyle w:val="Compact"/>
            </w:pPr>
            <w:r>
              <w:t xml:space="preserve">Medio en equipos</w:t>
            </w:r>
          </w:p>
        </w:tc>
      </w:tr>
    </w:tbl>
    <w:bookmarkEnd w:id="47"/>
    <w:bookmarkStart w:id="48" w:name="c.-riesgos-de-producto-y-mitigación"/>
    <w:p>
      <w:pPr>
        <w:pStyle w:val="Heading4"/>
      </w:pPr>
      <w:r>
        <w:t xml:space="preserve">C. Riesgos de producto y mitigación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55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Mitigación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Sesión solo en cliente</w:t>
            </w:r>
          </w:p>
        </w:tc>
        <w:tc>
          <w:tcPr/>
          <w:p>
            <w:pPr>
              <w:pStyle w:val="Compact"/>
            </w:pPr>
            <w:r>
              <w:t xml:space="preserve">Documentado; no se vende como “seguro”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Pérdida de datos al limpiar navegador</w:t>
            </w:r>
          </w:p>
        </w:tc>
        <w:tc>
          <w:tcPr/>
          <w:p>
            <w:pPr>
              <w:pStyle w:val="Compact"/>
            </w:pPr>
            <w:r>
              <w:t xml:space="preserve">Esperado en mock; futuro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 de CDN externos (fuentes, CSS)</w:t>
            </w:r>
          </w:p>
        </w:tc>
        <w:tc>
          <w:tcPr/>
          <w:p>
            <w:pPr>
              <w:pStyle w:val="Compact"/>
            </w:pPr>
            <w:r>
              <w:t xml:space="preserve">Aceptable en portafolio; alternativa: self-host</w:t>
            </w:r>
          </w:p>
        </w:tc>
      </w:tr>
    </w:tbl>
    <w:bookmarkEnd w:id="48"/>
    <w:bookmarkStart w:id="49" w:name="Xb394610291e0bb28578bb6720baa6849ca33131"/>
    <w:p>
      <w:pPr>
        <w:pStyle w:val="Heading4"/>
      </w:pPr>
      <w:r>
        <w:t xml:space="preserve">D. Métricas que un equipo senior podría añadir (futuro)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Web Vitals</w:t>
      </w:r>
      <w:r>
        <w:t xml:space="preserve"> </w:t>
      </w:r>
      <w:r>
        <w:t xml:space="preserve">(LCP, CLS) en producción.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Tasa de error</w:t>
      </w:r>
      <w:r>
        <w:t xml:space="preserve"> </w:t>
      </w:r>
      <w:r>
        <w:t xml:space="preserve">en login (si hubiera analytics).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Tamaño de bundle</w:t>
      </w:r>
      <w:r>
        <w:t xml:space="preserve"> </w:t>
      </w:r>
      <w:r>
        <w:t xml:space="preserve">por ruta tras lazy loading.</w:t>
      </w:r>
    </w:p>
    <w:bookmarkEnd w:id="49"/>
    <w:bookmarkStart w:id="50" w:name="Xc10e8ed26cae43743ff9a05750f2bababc2325a"/>
    <w:p>
      <w:pPr>
        <w:pStyle w:val="Heading4"/>
      </w:pPr>
      <w:r>
        <w:t xml:space="preserve">E. Relación con el documento opcional de mejoras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MODULO7_ENTREGA/05_OPCIONAL_MEJORAS_ENFOQUE_SENIOR.md</w:t>
      </w:r>
      <w:r>
        <w:t xml:space="preserve"> </w:t>
      </w:r>
      <w:r>
        <w:t xml:space="preserve">hay una línea de expansión post-rúbrica; este anexo</w:t>
      </w:r>
      <w:r>
        <w:t xml:space="preserve"> </w:t>
      </w:r>
      <w:r>
        <w:rPr>
          <w:b/>
          <w:bCs/>
        </w:rPr>
        <w:t xml:space="preserve">alinea</w:t>
      </w:r>
      <w:r>
        <w:t xml:space="preserve"> </w:t>
      </w:r>
      <w:r>
        <w:t xml:space="preserve">con esa visión y la</w:t>
      </w:r>
      <w:r>
        <w:t xml:space="preserve"> </w:t>
      </w:r>
      <w:r>
        <w:rPr>
          <w:b/>
          <w:bCs/>
        </w:rPr>
        <w:t xml:space="preserve">amplía</w:t>
      </w:r>
      <w:r>
        <w:t xml:space="preserve"> </w:t>
      </w:r>
      <w:r>
        <w:t xml:space="preserve">para el cierre de</w:t>
      </w:r>
      <w:r>
        <w:t xml:space="preserve"> </w:t>
      </w:r>
      <w:r>
        <w:rPr>
          <w:b/>
          <w:bCs/>
        </w:rPr>
        <w:t xml:space="preserve">proyecto_2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interno de portafolio; no sustituye requisitos de la asignatura.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generación-del-archivo-word-.docx"/>
    <w:p>
      <w:pPr>
        <w:pStyle w:val="Heading2"/>
      </w:pPr>
      <w:r>
        <w:t xml:space="preserve">Generación del archivo Word (.docx)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Opción recomendada:</w:t>
      </w:r>
      <w:r>
        <w:t xml:space="preserve"> </w:t>
      </w:r>
      <w:r>
        <w:t xml:space="preserve">abrir este archivo</w:t>
      </w:r>
      <w:r>
        <w:t xml:space="preserve"> </w:t>
      </w:r>
      <w:r>
        <w:rPr>
          <w:rStyle w:val="VerbatimChar"/>
        </w:rPr>
        <w:t xml:space="preserve">INFORME_PROYECTO_2_COMPLETO.md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Visual Studio Code</w:t>
      </w:r>
      <w:r>
        <w:t xml:space="preserve">,</w:t>
      </w:r>
      <w:r>
        <w:t xml:space="preserve"> </w:t>
      </w:r>
      <w:r>
        <w:rPr>
          <w:b/>
          <w:bCs/>
        </w:rPr>
        <w:t xml:space="preserve">Typora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Microsoft Word</w:t>
      </w:r>
      <w:r>
        <w:t xml:space="preserve"> </w:t>
      </w:r>
      <w:r>
        <w:t xml:space="preserve">(Word 2016+ abre Markdown) y guardar como</w:t>
      </w:r>
      <w:r>
        <w:t xml:space="preserve"> </w:t>
      </w:r>
      <w:r>
        <w:rPr>
          <w:b/>
          <w:bCs/>
        </w:rPr>
        <w:t xml:space="preserve">.docx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 Pandoc</w:t>
      </w:r>
      <w:r>
        <w:t xml:space="preserve"> </w:t>
      </w:r>
      <w:r>
        <w:t xml:space="preserve">(si está instalado), desde la carpeta</w:t>
      </w:r>
      <w:r>
        <w:t xml:space="preserve"> </w:t>
      </w:r>
      <w:r>
        <w:rPr>
          <w:rStyle w:val="VerbatimChar"/>
        </w:rPr>
        <w:t xml:space="preserve">proyecto_2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pandoc INFORME_PROYECTO_2_COMPLETO.md -o INFORME_PROYECTO_2_COMPLETO.docx</w:t>
      </w:r>
    </w:p>
    <w:p>
      <w:pPr>
        <w:numPr>
          <w:ilvl w:val="0"/>
          <w:numId w:val="1000"/>
        </w:numPr>
      </w:pPr>
      <w:r>
        <w:t xml:space="preserve">En el repositorio puede existir ya</w:t>
      </w:r>
      <w:r>
        <w:t xml:space="preserve"> </w:t>
      </w:r>
      <w:r>
        <w:rPr>
          <w:rStyle w:val="VerbatimChar"/>
          <w:b/>
          <w:bCs/>
        </w:rPr>
        <w:t xml:space="preserve">INFORME_PROYECTO_2_COMPLETO.docx</w:t>
      </w:r>
      <w:r>
        <w:t xml:space="preserve"> </w:t>
      </w:r>
      <w:r>
        <w:t xml:space="preserve">generado con ese comando; vuelva a ejecutarlo si edita el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Entre</w:t>
      </w:r>
      <w:r>
        <w:t xml:space="preserve"> </w:t>
      </w:r>
      <w:r>
        <w:rPr>
          <w:b/>
          <w:bCs/>
        </w:rPr>
        <w:t xml:space="preserve">Parte 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Parte B</w:t>
      </w:r>
      <w:r>
        <w:t xml:space="preserve"> </w:t>
      </w:r>
      <w:r>
        <w:t xml:space="preserve">puede insertar un salto de página manual en Word si lo pide el formato de entrega.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Proyecto 2 — ClimaTorre</dc:title>
  <dc:creator/>
  <cp:keywords/>
  <dcterms:created xsi:type="dcterms:W3CDTF">2026-03-30T16:48:03Z</dcterms:created>
  <dcterms:modified xsi:type="dcterms:W3CDTF">2026-03-30T16:48:03Z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Revisión del producto, depuración, feedback y cierre de portafolio</vt:lpwstr>
  </property>
</Properties>
</file>