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SB1. Mixed-effects model for bacterial richness by treatment</w:t>
      </w:r>
    </w:p>
    <w:p>
      <w:pPr>
        <w:pStyle w:val="Normal"/>
      </w:pPr>
      <w:r>
        <w:t xml:space="preserve">LMM results for bacterial richness across ASAN, ASEN, MSAN, MSEN, HSAN, and HSEN treatments (site as a random effect).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effect</w:t>
            </w:r>
          </w:p>
        </w:tc>
        <w:tc>
          <w:p>
            <w:pPr>
              <w:pStyle w:val="Normal"/>
            </w:pPr>
            <w:r>
              <w:t>group</w:t>
            </w:r>
          </w:p>
        </w:tc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estimate</w:t>
            </w:r>
          </w:p>
        </w:tc>
        <w:tc>
          <w:p>
            <w:pPr>
              <w:pStyle w:val="Normal"/>
            </w:pPr>
            <w:r>
              <w:t>std.error</w:t>
            </w:r>
          </w:p>
        </w:tc>
        <w:tc>
          <w:p>
            <w:pPr>
              <w:pStyle w:val="Normal"/>
            </w:pPr>
            <w:r>
              <w:t>statistic</w:t>
            </w:r>
          </w:p>
        </w:tc>
        <w:tc>
          <w:p>
            <w:pPr>
              <w:pStyle w:val="Normal"/>
            </w:pPr>
            <w:r>
              <w:t>df</w:t>
            </w:r>
          </w:p>
        </w:tc>
        <w:tc>
          <w:p>
            <w:pPr>
              <w:pStyle w:val="Normal"/>
            </w:pPr>
            <w:r>
              <w:t>p.value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(Intercept)</w:t>
            </w:r>
          </w:p>
        </w:tc>
        <w:tc>
          <w:p>
            <w:pPr>
              <w:pStyle w:val="Normal"/>
            </w:pPr>
            <w:r>
              <w:t>510.41667</w:t>
            </w:r>
          </w:p>
        </w:tc>
        <w:tc>
          <w:p>
            <w:pPr>
              <w:pStyle w:val="Normal"/>
            </w:pPr>
            <w:r>
              <w:t>47.12484</w:t>
            </w:r>
          </w:p>
        </w:tc>
        <w:tc>
          <w:p>
            <w:pPr>
              <w:pStyle w:val="Normal"/>
            </w:pPr>
            <w:r>
              <w:t>10.831159</w:t>
            </w:r>
          </w:p>
        </w:tc>
        <w:tc>
          <w:p>
            <w:pPr>
              <w:pStyle w:val="Normal"/>
            </w:pPr>
            <w:r>
              <w:t>12.02438</w:t>
            </w:r>
          </w:p>
        </w:tc>
        <w:tc>
          <w:p>
            <w:pPr>
              <w:pStyle w:val="Normal"/>
            </w:pPr>
            <w:r>
              <w:t>1.473623e-07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treatmentASEN</w:t>
            </w:r>
          </w:p>
        </w:tc>
        <w:tc>
          <w:p>
            <w:pPr>
              <w:pStyle w:val="Normal"/>
            </w:pPr>
            <w:r>
              <w:t>-91.66545</w:t>
            </w:r>
          </w:p>
        </w:tc>
        <w:tc>
          <w:p>
            <w:pPr>
              <w:pStyle w:val="Normal"/>
            </w:pPr>
            <w:r>
              <w:t>57.23269</w:t>
            </w:r>
          </w:p>
        </w:tc>
        <w:tc>
          <w:p>
            <w:pPr>
              <w:pStyle w:val="Normal"/>
            </w:pPr>
            <w:r>
              <w:t>-1.601628</w:t>
            </w:r>
          </w:p>
        </w:tc>
        <w:tc>
          <w:p>
            <w:pPr>
              <w:pStyle w:val="Normal"/>
            </w:pPr>
            <w:r>
              <w:t>131.04764</w:t>
            </w:r>
          </w:p>
        </w:tc>
        <w:tc>
          <w:p>
            <w:pPr>
              <w:pStyle w:val="Normal"/>
            </w:pPr>
            <w:r>
              <w:t>1.116458e-01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treatmentMSAN</w:t>
            </w:r>
          </w:p>
        </w:tc>
        <w:tc>
          <w:p>
            <w:pPr>
              <w:pStyle w:val="Normal"/>
            </w:pPr>
            <w:r>
              <w:t>-91.40458</w:t>
            </w:r>
          </w:p>
        </w:tc>
        <w:tc>
          <w:p>
            <w:pPr>
              <w:pStyle w:val="Normal"/>
            </w:pPr>
            <w:r>
              <w:t>57.23269</w:t>
            </w:r>
          </w:p>
        </w:tc>
        <w:tc>
          <w:p>
            <w:pPr>
              <w:pStyle w:val="Normal"/>
            </w:pPr>
            <w:r>
              <w:t>-1.597070</w:t>
            </w:r>
          </w:p>
        </w:tc>
        <w:tc>
          <w:p>
            <w:pPr>
              <w:pStyle w:val="Normal"/>
            </w:pPr>
            <w:r>
              <w:t>131.04764</w:t>
            </w:r>
          </w:p>
        </w:tc>
        <w:tc>
          <w:p>
            <w:pPr>
              <w:pStyle w:val="Normal"/>
            </w:pPr>
            <w:r>
              <w:t>1.126588e-01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treatmentMSEN</w:t>
            </w:r>
          </w:p>
        </w:tc>
        <w:tc>
          <w:p>
            <w:pPr>
              <w:pStyle w:val="Normal"/>
            </w:pPr>
            <w:r>
              <w:t>-135.07217</w:t>
            </w:r>
          </w:p>
        </w:tc>
        <w:tc>
          <w:p>
            <w:pPr>
              <w:pStyle w:val="Normal"/>
            </w:pPr>
            <w:r>
              <w:t>57.23264</w:t>
            </w:r>
          </w:p>
        </w:tc>
        <w:tc>
          <w:p>
            <w:pPr>
              <w:pStyle w:val="Normal"/>
            </w:pPr>
            <w:r>
              <w:t>-2.360055</w:t>
            </w:r>
          </w:p>
        </w:tc>
        <w:tc>
          <w:p>
            <w:pPr>
              <w:pStyle w:val="Normal"/>
            </w:pPr>
            <w:r>
              <w:t>131.04724</w:t>
            </w:r>
          </w:p>
        </w:tc>
        <w:tc>
          <w:p>
            <w:pPr>
              <w:pStyle w:val="Normal"/>
            </w:pPr>
            <w:r>
              <w:t>1.974791e-02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treatmentHSAN</w:t>
            </w:r>
          </w:p>
        </w:tc>
        <w:tc>
          <w:p>
            <w:pPr>
              <w:pStyle w:val="Normal"/>
            </w:pPr>
            <w:r>
              <w:t>-166.37652</w:t>
            </w:r>
          </w:p>
        </w:tc>
        <w:tc>
          <w:p>
            <w:pPr>
              <w:pStyle w:val="Normal"/>
            </w:pPr>
            <w:r>
              <w:t>57.23264</w:t>
            </w:r>
          </w:p>
        </w:tc>
        <w:tc>
          <w:p>
            <w:pPr>
              <w:pStyle w:val="Normal"/>
            </w:pPr>
            <w:r>
              <w:t>-2.907022</w:t>
            </w:r>
          </w:p>
        </w:tc>
        <w:tc>
          <w:p>
            <w:pPr>
              <w:pStyle w:val="Normal"/>
            </w:pPr>
            <w:r>
              <w:t>131.04724</w:t>
            </w:r>
          </w:p>
        </w:tc>
        <w:tc>
          <w:p>
            <w:pPr>
              <w:pStyle w:val="Normal"/>
            </w:pPr>
            <w:r>
              <w:t>4.286107e-03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treatmentHSEN</w:t>
            </w:r>
          </w:p>
        </w:tc>
        <w:tc>
          <w:p>
            <w:pPr>
              <w:pStyle w:val="Normal"/>
            </w:pPr>
            <w:r>
              <w:t>-229.70893</w:t>
            </w:r>
          </w:p>
        </w:tc>
        <w:tc>
          <w:p>
            <w:pPr>
              <w:pStyle w:val="Normal"/>
            </w:pPr>
            <w:r>
              <w:t>57.23269</w:t>
            </w:r>
          </w:p>
        </w:tc>
        <w:tc>
          <w:p>
            <w:pPr>
              <w:pStyle w:val="Normal"/>
            </w:pPr>
            <w:r>
              <w:t>-4.013597</w:t>
            </w:r>
          </w:p>
        </w:tc>
        <w:tc>
          <w:p>
            <w:pPr>
              <w:pStyle w:val="Normal"/>
            </w:pPr>
            <w:r>
              <w:t>131.04764</w:t>
            </w:r>
          </w:p>
        </w:tc>
        <w:tc>
          <w:p>
            <w:pPr>
              <w:pStyle w:val="Normal"/>
            </w:pPr>
            <w:r>
              <w:t>1.000430e-04</w:t>
            </w:r>
          </w:p>
        </w:tc>
      </w:tr>
      <w:tr>
        <w:tc>
          <w:p>
            <w:pPr>
              <w:pStyle w:val="Normal"/>
            </w:pPr>
            <w:r>
              <w:t>ran_pars</w:t>
            </w:r>
          </w:p>
        </w:tc>
        <w:tc>
          <w:p>
            <w:pPr>
              <w:pStyle w:val="Normal"/>
            </w:pPr>
            <w:r>
              <w:t>Site</w:t>
            </w:r>
          </w:p>
        </w:tc>
        <w:tc>
          <w:p>
            <w:pPr>
              <w:pStyle w:val="Normal"/>
            </w:pPr>
            <w:r>
              <w:t>sd__(Intercept)</w:t>
            </w:r>
          </w:p>
        </w:tc>
        <w:tc>
          <w:p>
            <w:pPr>
              <w:pStyle w:val="Normal"/>
            </w:pPr>
            <w:r>
              <w:t> 43.06385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  <w:tc>
          <w:p>
            <w:pPr>
              <w:pStyle w:val="Normal"/>
            </w:pPr>
            <w:r>
              <w:t>      NA</w:t>
            </w:r>
          </w:p>
        </w:tc>
        <w:tc>
          <w:p>
            <w:pPr>
              <w:pStyle w:val="Normal"/>
            </w:pPr>
            <w:r>
              <w:t>      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</w:tr>
      <w:tr>
        <w:tc>
          <w:p>
            <w:pPr>
              <w:pStyle w:val="Normal"/>
            </w:pPr>
            <w:r>
              <w:t>ran_pars</w:t>
            </w:r>
          </w:p>
        </w:tc>
        <w:tc>
          <w:p>
            <w:pPr>
              <w:pStyle w:val="Normal"/>
            </w:pPr>
            <w:r>
              <w:t>Residual</w:t>
            </w:r>
          </w:p>
        </w:tc>
        <w:tc>
          <w:p>
            <w:pPr>
              <w:pStyle w:val="Normal"/>
            </w:pPr>
            <w:r>
              <w:t>sd__Observation</w:t>
            </w:r>
          </w:p>
        </w:tc>
        <w:tc>
          <w:p>
            <w:pPr>
              <w:pStyle w:val="Normal"/>
            </w:pPr>
            <w:r>
              <w:t>196.11746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  <w:tc>
          <w:p>
            <w:pPr>
              <w:pStyle w:val="Normal"/>
            </w:pPr>
            <w:r>
              <w:t>      NA</w:t>
            </w:r>
          </w:p>
        </w:tc>
        <w:tc>
          <w:p>
            <w:pPr>
              <w:pStyle w:val="Normal"/>
            </w:pPr>
            <w:r>
              <w:t>      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miguelmatias</cp:lastModifiedBy>
  <cp:revision>9</cp:revision>
  <dcterms:created xsi:type="dcterms:W3CDTF">2017-02-28T11:18:00Z</dcterms:created>
  <dcterms:modified xsi:type="dcterms:W3CDTF">2025-11-16T21:49:32Z</dcterms:modified>
  <cp:category/>
</cp:coreProperties>
</file>