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4. Significant taxa associated with salinity levels</w:t>
      </w:r>
    </w:p>
    <w:p>
      <w:pPr>
        <w:pStyle w:val="Normal"/>
      </w:pPr>
      <w:r>
        <w:t xml:space="preserve">Results from univariate ANOVA per taxon (p &lt; 0.05).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taxon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</w:tr>
      <w:tr>
        <w:tc>
          <w:p>
            <w:pPr>
              <w:pStyle w:val="Normal"/>
            </w:pPr>
            <w:r>
              <w:t>Ceratopogonidae</w:t>
            </w:r>
          </w:p>
        </w:tc>
        <w:tc>
          <w:p>
            <w:pPr>
              <w:pStyle w:val="Normal"/>
            </w:pPr>
            <w:r>
              <w:t>1.321950e-03</w:t>
            </w:r>
          </w:p>
        </w:tc>
      </w:tr>
      <w:tr>
        <w:tc>
          <w:p>
            <w:pPr>
              <w:pStyle w:val="Normal"/>
            </w:pPr>
            <w:r>
              <w:t>Chironomidae</w:t>
            </w:r>
          </w:p>
        </w:tc>
        <w:tc>
          <w:p>
            <w:pPr>
              <w:pStyle w:val="Normal"/>
            </w:pPr>
            <w:r>
              <w:t>3.501973e-04</w:t>
            </w:r>
          </w:p>
        </w:tc>
      </w:tr>
      <w:tr>
        <w:tc>
          <w:p>
            <w:pPr>
              <w:pStyle w:val="Normal"/>
            </w:pPr>
            <w:r>
              <w:t>Culicidae_Culex</w:t>
            </w:r>
          </w:p>
        </w:tc>
        <w:tc>
          <w:p>
            <w:pPr>
              <w:pStyle w:val="Normal"/>
            </w:pPr>
            <w:r>
              <w:t>6.399478e-03</w:t>
            </w:r>
          </w:p>
        </w:tc>
      </w:tr>
      <w:tr>
        <w:tc>
          <w:p>
            <w:pPr>
              <w:pStyle w:val="Normal"/>
            </w:pPr>
            <w:r>
              <w:t>Ephydridae</w:t>
            </w:r>
          </w:p>
        </w:tc>
        <w:tc>
          <w:p>
            <w:pPr>
              <w:pStyle w:val="Normal"/>
            </w:pPr>
            <w:r>
              <w:t>3.968536e-08</w:t>
            </w:r>
          </w:p>
        </w:tc>
      </w:tr>
      <w:tr>
        <w:tc>
          <w:p>
            <w:pPr>
              <w:pStyle w:val="Normal"/>
            </w:pPr>
            <w:r>
              <w:t>Psychodidae</w:t>
            </w:r>
          </w:p>
        </w:tc>
        <w:tc>
          <w:p>
            <w:pPr>
              <w:pStyle w:val="Normal"/>
            </w:pPr>
            <w:r>
              <w:t>1.149514e-02</w:t>
            </w:r>
          </w:p>
        </w:tc>
      </w:tr>
      <w:tr>
        <w:tc>
          <w:p>
            <w:pPr>
              <w:pStyle w:val="Normal"/>
            </w:pPr>
            <w:r>
              <w:t>OLIGOCHAETA</w:t>
            </w:r>
          </w:p>
        </w:tc>
        <w:tc>
          <w:p>
            <w:pPr>
              <w:pStyle w:val="Normal"/>
            </w:pPr>
            <w:r>
              <w:t>4.574303e-02</w:t>
            </w:r>
          </w:p>
        </w:tc>
      </w:tr>
      <w:tr>
        <w:tc>
          <w:p>
            <w:pPr>
              <w:pStyle w:val="Normal"/>
            </w:pPr>
            <w:r>
              <w:t>Hydrophilidae_Berosus</w:t>
            </w:r>
          </w:p>
        </w:tc>
        <w:tc>
          <w:p>
            <w:pPr>
              <w:pStyle w:val="Normal"/>
            </w:pPr>
            <w:r>
              <w:t>2.726297e-02</w:t>
            </w:r>
          </w:p>
        </w:tc>
      </w:tr>
      <w:tr>
        <w:tc>
          <w:p>
            <w:pPr>
              <w:pStyle w:val="Normal"/>
            </w:pPr>
            <w:r>
              <w:t>Hydrometridae</w:t>
            </w:r>
          </w:p>
        </w:tc>
        <w:tc>
          <w:p>
            <w:pPr>
              <w:pStyle w:val="Normal"/>
            </w:pPr>
            <w:r>
              <w:t>5.097092e-03</w:t>
            </w:r>
          </w:p>
        </w:tc>
      </w:tr>
      <w:tr>
        <w:tc>
          <w:p>
            <w:pPr>
              <w:pStyle w:val="Normal"/>
            </w:pPr>
            <w:r>
              <w:t>Mesoveliidae</w:t>
            </w:r>
          </w:p>
        </w:tc>
        <w:tc>
          <w:p>
            <w:pPr>
              <w:pStyle w:val="Normal"/>
            </w:pPr>
            <w:r>
              <w:t>4.653972e-02</w:t>
            </w:r>
          </w:p>
        </w:tc>
      </w:tr>
      <w:tr>
        <w:tc>
          <w:p>
            <w:pPr>
              <w:pStyle w:val="Normal"/>
            </w:pPr>
            <w:r>
              <w:t>Vellidae</w:t>
            </w:r>
          </w:p>
        </w:tc>
        <w:tc>
          <w:p>
            <w:pPr>
              <w:pStyle w:val="Normal"/>
            </w:pPr>
            <w:r>
              <w:t>5.820198e-03</w:t>
            </w:r>
          </w:p>
        </w:tc>
      </w:tr>
      <w:tr>
        <w:tc>
          <w:p>
            <w:pPr>
              <w:pStyle w:val="Normal"/>
            </w:pPr>
            <w:r>
              <w:t>Aeshnidae</w:t>
            </w:r>
          </w:p>
        </w:tc>
        <w:tc>
          <w:p>
            <w:pPr>
              <w:pStyle w:val="Normal"/>
            </w:pPr>
            <w:r>
              <w:t>3.332499e-02</w:t>
            </w:r>
          </w:p>
        </w:tc>
      </w:tr>
      <w:tr>
        <w:tc>
          <w:p>
            <w:pPr>
              <w:pStyle w:val="Normal"/>
            </w:pPr>
            <w:r>
              <w:t>Corduliidae_Oxygastra_curtissi</w:t>
            </w:r>
          </w:p>
        </w:tc>
        <w:tc>
          <w:p>
            <w:pPr>
              <w:pStyle w:val="Normal"/>
            </w:pPr>
            <w:r>
              <w:t>2.260460e-02</w:t>
            </w:r>
          </w:p>
        </w:tc>
      </w:tr>
      <w:tr>
        <w:tc>
          <w:p>
            <w:pPr>
              <w:pStyle w:val="Normal"/>
            </w:pPr>
            <w:r>
              <w:t>Baetidae</w:t>
            </w:r>
          </w:p>
        </w:tc>
        <w:tc>
          <w:p>
            <w:pPr>
              <w:pStyle w:val="Normal"/>
            </w:pPr>
            <w:r>
              <w:t>8.650663e-04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2025-11-15T07:46:00Z</dcterms:modified>
  <cp:category/>
</cp:coreProperties>
</file>