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Locking, Deadlocks e MVCC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Simulação de disputa por assentos em um sistema de aeroporto</w:t>
      </w:r>
    </w:p>
    <w:p>
      <w:pPr>
        <w:spacing w:after="400"/>
        <w:jc w:val="center"/>
      </w:pPr>
      <w:r>
        <w:rPr>
          <w:sz w:val="20"/>
          <w:szCs w:val="20"/>
        </w:rPr>
        <w:t xml:space="preserve">Relatório da atividade — Modelagem, estrutura do banco, experimentos de concorrência, procedure de reserva e perguntas de discussão</w:t>
      </w:r>
    </w:p>
    <w:p>
      <w:pPr>
        <w:pStyle w:val="Heading1"/>
        <w:spacing w:after="150" w:before="300"/>
      </w:pPr>
      <w:r>
        <w:t xml:space="preserve">1. Contextualização</w:t>
      </w:r>
    </w:p>
    <w:p>
      <w:pPr>
        <w:spacing w:after="120"/>
      </w:pPr>
      <w:r>
        <w:t xml:space="preserve">O aeroporto precisa controlar voos e assentos disponíveis em cada aeronave, permitindo que passageiros consultem e reservem assentos sem que dois deles consigam reservar o mesmo assento simultaneamente. A situação-problema estudada é: dois passageiros diferentes tentam reservar, ao mesmo tempo, o mesmo assento de um voo.</w:t>
      </w:r>
    </w:p>
    <w:p>
      <w:pPr>
        <w:spacing w:after="120"/>
      </w:pPr>
      <w:r>
        <w:t xml:space="preserve">A partir desse cenário, este relatório documenta a modelagem das entidades, a criação da estrutura do banco de dados, os experimentos de concorrência (condição de corrida, locking e deadlock), a procedure de reserva com todas as proteções exigidas, e as respostas às perguntas de discussão propostas.</w:t>
      </w:r>
    </w:p>
    <w:p>
      <w:pPr>
        <w:spacing w:after="120"/>
      </w:pPr>
      <w:r>
        <w:t xml:space="preserve">Este documento acompanha três arquivos .sql entregues junto: 01_modelagem_estrutura.sql, 02_experimentos_A_B_C.sql e 03_desafio_procedure.sql.</w:t>
      </w:r>
    </w:p>
    <w:p>
      <w:pPr>
        <w:pStyle w:val="Heading1"/>
        <w:spacing w:after="150" w:before="300"/>
      </w:pPr>
      <w:r>
        <w:t xml:space="preserve">2. Modelagem conceitual</w:t>
      </w:r>
    </w:p>
    <w:p>
      <w:pPr>
        <w:spacing w:after="120"/>
      </w:pPr>
      <w:r>
        <w:t xml:space="preserve">O sistema é composto por cinco entidades: Aeronave, Voo, Passageiro, Assento e Reserva.</w:t>
      </w:r>
    </w:p>
    <w:p>
      <w:pPr>
        <w:pStyle w:val="Heading2"/>
        <w:spacing w:after="120" w:before="250"/>
      </w:pPr>
      <w:r>
        <w:t xml:space="preserve">2.1. Relacionamentos entre entidades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Entidade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Depende de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b/>
                <w:bCs/>
              </w:rPr>
              <w:t xml:space="preserve">Cardinalidade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Aeronave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independente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Voo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Aeronave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N:1 (vários voos usam a mesma aeronave)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Assento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Voo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N:1 (vários assentos pertencem a um voo)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Passageiro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independente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Reserva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Passageiro + Assento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N:1 para cada um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Diagrama simplificado das relações: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AERONAVE (1) --&lt; (N) VOO (1) --&lt; (N) ASSENTO (1) --&lt; (N) RESERVA (N) &gt;-- (1) PASSAGEIRO</w:t>
      </w:r>
    </w:p>
    <w:p>
      <w:pPr>
        <w:pStyle w:val="Heading2"/>
        <w:spacing w:after="120" w:before="250"/>
      </w:pPr>
      <w:r>
        <w:t xml:space="preserve">2.2. Decisão de modelagem: assento pertence ao voo, não à aeronave</w:t>
      </w:r>
    </w:p>
    <w:p>
      <w:pPr>
        <w:spacing w:after="120"/>
      </w:pPr>
      <w:r>
        <w:t xml:space="preserve">O campo assento está ligado ao voo, e não diretamente à aeronave. Isso é proposital: a mesma aeronave física realiza vários voos ao longo do tempo, mas cada voo precisa de seu próprio mapa de assentos com status independente (disponível/reservado). Se o assento pertencesse apenas à aeronave, reservar o 10A em um voo bloquearia o 10A de todos os outros voos daquela aeronave — o que estaria incorreto.</w:t>
      </w:r>
    </w:p>
    <w:p>
      <w:pPr>
        <w:pStyle w:val="Heading2"/>
        <w:spacing w:after="120" w:before="250"/>
      </w:pPr>
      <w:r>
        <w:t xml:space="preserve">2.3. Atributos por entidade</w:t>
      </w:r>
    </w:p>
    <w:p>
      <w:pPr>
        <w:spacing w:after="60" w:before="150"/>
      </w:pPr>
      <w:r>
        <w:rPr>
          <w:b/>
          <w:bCs/>
        </w:rPr>
        <w:t xml:space="preserve">Aeronave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700"/>
            <w:shd w:fill="D9E2F3" w:val="clear"/>
          </w:tcPr>
          <w:p>
            <w:r>
              <w:rPr>
                <w:b/>
                <w:bCs/>
              </w:rPr>
              <w:t xml:space="preserve">Regra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BIGSERIAL PK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fabricante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modelo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quantidade_assentos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NULL, CHECK &gt; 0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Voo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700"/>
            <w:shd w:fill="D9E2F3" w:val="clear"/>
          </w:tcPr>
          <w:p>
            <w:r>
              <w:rPr>
                <w:b/>
                <w:bCs/>
              </w:rPr>
              <w:t xml:space="preserve">Regra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BIGSERIAL PK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codigo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NULL, UNIQUE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origem / destino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data_hora_saida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aeronave_id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FK -&gt; aeronaves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DEFAULT 'PROGRAMADO'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Passageiro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700"/>
            <w:shd w:fill="D9E2F3" w:val="clear"/>
          </w:tcPr>
          <w:p>
            <w:r>
              <w:rPr>
                <w:b/>
                <w:bCs/>
              </w:rPr>
              <w:t xml:space="preserve">Regra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BIGSERIAL PK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documento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NULL, UNIQUE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Assento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700"/>
            <w:shd w:fill="D9E2F3" w:val="clear"/>
          </w:tcPr>
          <w:p>
            <w:r>
              <w:rPr>
                <w:b/>
                <w:bCs/>
              </w:rPr>
              <w:t xml:space="preserve">Regra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BIGSERIAL PK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voo_id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FK -&gt; voos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numero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classe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DEFAULT 'ECONOMICA', CHECK em domínio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DEFAULT 'DISPONIVEL', CHECK em domínio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(voo_id, numero)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não pode haver dois "10A" no mesmo voo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Reserva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700"/>
            <w:shd w:fill="D9E2F3" w:val="clear"/>
          </w:tcPr>
          <w:p>
            <w:r>
              <w:rPr>
                <w:b/>
                <w:bCs/>
              </w:rPr>
              <w:t xml:space="preserve">Regra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BIGSERIAL PK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passageiro_id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FK -&gt; passageiros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assento_id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FK -&gt; assentos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data_reserva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DEFAULT CURRENT_TIMESTAMP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DEFAULT 'CONFIRMADA', CHECK em domínio</w:t>
            </w:r>
          </w:p>
        </w:tc>
      </w:tr>
    </w:tbl>
    <w:p>
      <w:pPr>
        <w:pStyle w:val="Heading2"/>
        <w:spacing w:after="120" w:before="250"/>
      </w:pPr>
      <w:r>
        <w:t xml:space="preserve">2.4. Regra de negócio principal</w:t>
      </w:r>
    </w:p>
    <w:p>
      <w:pPr>
        <w:spacing w:after="120"/>
      </w:pPr>
      <w:r>
        <w:t xml:space="preserve">Para cada voo e assento, deve existir no máximo uma reserva ativa. Essa regra é protegida em dois níveis: na aplicação (validações) e no banco de dados (transações, bloqueios e restrições de integridade). A validação apenas na aplicação não é suficiente, pois duas transações podem consultar o mesmo assento como disponível antes que qualquer uma delas faça a atualização.</w:t>
      </w:r>
    </w:p>
    <w:p>
      <w:pPr>
        <w:pStyle w:val="Heading1"/>
        <w:spacing w:after="150" w:before="300"/>
      </w:pPr>
      <w:r>
        <w:t xml:space="preserve">3. Criação da estrutura do banco de dados</w:t>
      </w:r>
    </w:p>
    <w:p>
      <w:pPr>
        <w:spacing w:after="120"/>
      </w:pPr>
      <w:r>
        <w:t xml:space="preserve">A estrutura completa está no arquivo 01_modelagem_estrutura.sql. Os pontos de destaque da implementação: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Ordem de criação respeitando as dependências de chave estrangeira: aeronaves -&gt; voos -&gt; assentos -&gt; reservas, com passageiros criado de forma independente.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de domínio fechado em assentos.status, assentos.classe e reservas.status, com os valores exatamente como descritos no documento de referência.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campo voos.status não recebeu CHECK de domínio fechado, pois seus valores possíveis não foram especificados no material de referência — evita travar a tabela com uma regra inventada.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Índices de apoio (idx_voos_aeronave, idx_assentos_voo, idx_assentos_voo_status, idx_reservas_passageiro) para acelerar as consultas de disponibilidade usadas nos experimentos.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Restrição crítica de concorrência: um índice único parcial sobre reservas(assento_id) filtrando WHERE status = 'CONFIRMADA'. Isso impede duas reservas confirmadas simultâneas para o mesmo assento, mas permite que o assento seja reservado novamente após um cancelamento — um UNIQUE comum não permitiria essa segunda situação.</w:t>
      </w:r>
    </w:p>
    <w:p>
      <w:pPr>
        <w:spacing w:after="120"/>
      </w:pPr>
      <w:r>
        <w:t xml:space="preserve">Dados de teste inseridos: uma aeronave Airbus A320 (180 assentos), o voo AB1234 (Brasília -&gt; São Paulo), dois passageiros (Passageiro A e Passageiro B) e três assentos no voo (10A, 10B, 10C), todos inicialmente DISPONIVEL.</w:t>
      </w:r>
    </w:p>
    <w:p>
      <w:pPr>
        <w:pStyle w:val="Heading1"/>
        <w:spacing w:after="150" w:before="300"/>
      </w:pPr>
      <w:r>
        <w:t xml:space="preserve">4. Experimentos de concorrência</w:t>
      </w:r>
    </w:p>
    <w:p>
      <w:pPr>
        <w:spacing w:after="120"/>
      </w:pPr>
      <w:r>
        <w:t xml:space="preserve">Os experimentos completos, com o roteiro comando a comando para duas sessões simultâneas, estão no arquivo 02_experimentos_A_B_C.sql. Resumo de cada um:</w:t>
      </w:r>
    </w:p>
    <w:p>
      <w:pPr>
        <w:pStyle w:val="Heading2"/>
        <w:spacing w:after="120" w:before="250"/>
      </w:pPr>
      <w:r>
        <w:t xml:space="preserve">4.1. Experimento A — Condição de corrida (sem FOR UPDATE)</w:t>
      </w:r>
    </w:p>
    <w:p>
      <w:pPr>
        <w:spacing w:after="120"/>
      </w:pPr>
      <w:r>
        <w:t xml:space="preserve">Duas sessões consultam o mesmo assento como disponível antes que qualquer uma delas grave a alteração. Sem proteção, as duas leituras retornam o assento como livre. A segunda tentativa de INSERT só é barrada porque existe o índice único parcial criado na estrutura do banco — demonstrando que a validação da aplicação sozinha não seria suficiente.</w:t>
      </w:r>
    </w:p>
    <w:p>
      <w:pPr>
        <w:pStyle w:val="Heading2"/>
        <w:spacing w:after="120" w:before="250"/>
      </w:pPr>
      <w:r>
        <w:t xml:space="preserve">4.2. Experimento B — Reserva segura com FOR UPDATE</w:t>
      </w:r>
    </w:p>
    <w:p>
      <w:pPr>
        <w:spacing w:after="120"/>
      </w:pPr>
      <w:r>
        <w:t xml:space="preserve">A Sessão 1 bloqueia a linha do assento com SELECT ... FOR UPDATE. A Sessão 2, ao tentar bloquear a mesma linha, fica em espera. Quando a Sessão 1 confirma (COMMIT), a Sessão 2 recupera o controle, mas sua nova consulta (revalidando o status) retorna zero linhas, pois o assento já foi reservado — a Sessão 2 deve então desistir com ROLLBACK.</w:t>
      </w:r>
    </w:p>
    <w:p>
      <w:pPr>
        <w:pStyle w:val="Heading2"/>
        <w:spacing w:after="120" w:before="250"/>
      </w:pPr>
      <w:r>
        <w:t xml:space="preserve">4.3. Experimento C — Deadlock</w:t>
      </w:r>
    </w:p>
    <w:p>
      <w:pPr>
        <w:spacing w:after="120"/>
      </w:pPr>
      <w:r>
        <w:t xml:space="preserve">Sessão 1 bloqueia o assento 10A e tenta bloquear o 10B. Sessão 2 bloqueia o 10B e tenta bloquear o 10A. Forma-se uma espera circular: cada sessão aguarda um recurso que a outra já detém. O PostgreSQL detecta o ciclo automaticamente e cancela uma das transações com o erro "deadlock detected", permitindo que a outra prossiga.</w:t>
      </w:r>
    </w:p>
    <w:p>
      <w:pPr>
        <w:pStyle w:val="Heading1"/>
        <w:spacing w:after="150" w:before="300"/>
      </w:pPr>
      <w:r>
        <w:t xml:space="preserve">5. Desafio — Procedure de reserva de assento</w:t>
      </w:r>
    </w:p>
    <w:p>
      <w:pPr>
        <w:spacing w:after="120"/>
      </w:pPr>
      <w:r>
        <w:t xml:space="preserve">A implementação completa está no arquivo 03_desafio_procedure.sql, com uma procedure principal (reservar_assento), uma tabela de log de tentativas, um wrapper de teste e duas procedures auxiliares para demonstrar deadlock com múltiplos assentos.</w:t>
      </w:r>
    </w:p>
    <w:p>
      <w:pPr>
        <w:pStyle w:val="Heading2"/>
        <w:spacing w:after="120" w:before="250"/>
      </w:pPr>
      <w:r>
        <w:t xml:space="preserve">5.1. Requisitos atendidos pela procedure reservar_assento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c>
          <w:tcPr>
            <w:tcW w:type="dxa" w:w="4800"/>
            <w:shd w:fill="D9E2F3" w:val="clear"/>
          </w:tcPr>
          <w:p>
            <w:r>
              <w:rPr>
                <w:b/>
                <w:bCs/>
              </w:rPr>
              <w:t xml:space="preserve">Requisito do desafio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</w:rPr>
              <w:t xml:space="preserve">Como foi atendido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Receber passageiro, voo e número do assento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Parâmetros de entrada da procedure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Verificar se o assento existe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SELECT ... FOR UPDATE; NOT FOUND trata a ausência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Verificar disponibilidade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Checagem do status retornado antes de prosseguir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Usar uma transação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Transação implícita da PROCEDURE, controlada via CALL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Proteger contra atualização concorrente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SELECT ... FOR UPDATE bloqueia a linha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Atualizar status do assento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UPDATE condicional (WHERE status = 'DISPONIVEL')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Inserir a reserva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INSERT em reservas, com captura de exceções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Confirmar somente ao final de tudo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COMMIT fora de blocos com EXCEPTION anexada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ROLLBACK em caso de erro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ROLLBACK explícito nos casos tratados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</w:rPr>
              <w:t xml:space="preserve">Impedir duplicidade de reservas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Índice único parcial + tratamento de unique_violation</w:t>
            </w:r>
          </w:p>
        </w:tc>
      </w:tr>
    </w:tbl>
    <w:p>
      <w:pPr>
        <w:pStyle w:val="Heading2"/>
        <w:spacing w:after="120" w:before="250"/>
      </w:pPr>
      <w:r>
        <w:t xml:space="preserve">5.2. Testes realizados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Dois passageiros tentando reservar o mesmo assento: testado tanto em sequência (mesma sessão, valida a regra de negócio) quanto em concorrência real (duas sessões simultâneas, valida o locking de fato).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Dois passageiros reservando assentos diferentes: ambas as chamadas seguem com sucesso, sem qualquer conflito.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Simulação de deadlock: reproduzida com duas procedures auxiliares — uma versão ingênua, que bloqueia assentos na ordem recebida (com risco real de deadlock se as sessões usarem ordens invertidas), e uma versão segura, que reordena os locks por ID antes de adquiri-los, eliminando a espera circular.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resultados: cada chamada de teste é gravada na tabela log_tentativas_reserva, com passageiro, assento, resultado (SUCESSO/ERRO) e mensagem detalhada.</w:t>
      </w:r>
    </w:p>
    <w:p>
      <w:pPr>
        <w:pStyle w:val="Heading2"/>
        <w:spacing w:after="120" w:before="250"/>
      </w:pPr>
      <w:r>
        <w:t xml:space="preserve">5.3. Estratégia de concorrência utilizada</w:t>
      </w:r>
    </w:p>
    <w:p>
      <w:pPr>
        <w:spacing w:after="120"/>
      </w:pPr>
      <w:r>
        <w:t xml:space="preserve">A estratégia adotada é de locking pessimista em múltiplas camadas, combinando: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... FOR UPDATE para bloquear a linha do assento assim que ela é lida, fechando a janela entre leitura e escrita.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condicional (WHERE status = 'DISPONIVEL') como segunda camada de defesa, confirmando via ROW_COUNT se a operação de fato teve efeito.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 único parcial como rede de segurança em nível de banco, independente de qualquer falha na aplicação ou na procedure.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Transações curtas, sem interação com o usuário no meio do caminho, reduzindo o tempo em que o lock permanece 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Prevenção de deadlock por ordem consistente de aquisição de locks: a procedure principal bloqueia apenas um recurso por chamada (deadlock-safe por construção); no cenário de múltiplos assentos, os locks são adquiridos sempre em ordem crescente de ID.</w:t>
      </w:r>
    </w:p>
    <w:p>
      <w:pPr>
        <w:pStyle w:val="Heading1"/>
        <w:spacing w:after="150" w:before="300"/>
      </w:pPr>
      <w:r>
        <w:t xml:space="preserve">6. Perguntas de discussão</w:t>
      </w:r>
    </w:p>
    <w:p>
      <w:pPr>
        <w:spacing w:after="80" w:before="200"/>
      </w:pPr>
      <w:r>
        <w:rPr>
          <w:b/>
          <w:bCs/>
        </w:rPr>
        <w:t xml:space="preserve">1. Por que uma consulta simples de disponibilidade não é suficiente para proteger uma reserva?</w:t>
      </w:r>
    </w:p>
    <w:p>
      <w:pPr>
        <w:spacing w:after="100"/>
      </w:pPr>
      <w:r>
        <w:t xml:space="preserve">Porque entre o momento em que a consulta lê o status do assento e o momento em que a aplicação decide agir sobre esse resultado, outra transação pode ter feito exatamente a mesma leitura e chegado à mesma conclusão. As duas transações "acham" que o assento está livre ao mesmo tempo, sem saber da existência uma da outra até tentar gravar a mudança. Esse intervalo entre ler e escrever é a janela onde a condição de corrida acontece.</w:t>
      </w:r>
    </w:p>
    <w:p>
      <w:pPr>
        <w:spacing w:after="80" w:before="200"/>
      </w:pPr>
      <w:r>
        <w:rPr>
          <w:b/>
          <w:bCs/>
        </w:rPr>
        <w:t xml:space="preserve">2. Qual é a finalidade do FOR UPDATE?</w:t>
      </w:r>
    </w:p>
    <w:p>
      <w:pPr>
        <w:spacing w:after="100"/>
      </w:pPr>
      <w:r>
        <w:t xml:space="preserve">Fazer com que a transação que executa o SELECT adquira um bloqueio de escrita sobre as linhas retornadas, impedindo que qualquer outra transação altere ou também bloqueie essas mesmas linhas até que a primeira termine. Ele transforma a leitura em uma reivindicação exclusiva do registro até a transação decidir o que fazer com ele.</w:t>
      </w:r>
    </w:p>
    <w:p>
      <w:pPr>
        <w:spacing w:after="80" w:before="200"/>
      </w:pPr>
      <w:r>
        <w:rPr>
          <w:b/>
          <w:bCs/>
        </w:rPr>
        <w:t xml:space="preserve">3. Quando o bloqueio é liberado?</w:t>
      </w:r>
    </w:p>
    <w:p>
      <w:pPr>
        <w:spacing w:after="100"/>
      </w:pPr>
      <w:r>
        <w:t xml:space="preserve">Ao final da transação, com COMMIT (confirmando as alterações) ou ROLLBACK (desfazendo-as). Não existe um comando específico para liberar um lock isoladamente no meio da transação; ele está preso ao ciclo de vida da transação inteira.</w:t>
      </w:r>
    </w:p>
    <w:p>
      <w:pPr>
        <w:spacing w:after="80" w:before="200"/>
      </w:pPr>
      <w:r>
        <w:rPr>
          <w:b/>
          <w:bCs/>
        </w:rPr>
        <w:t xml:space="preserve">4. O que acontece com a segunda sessão enquanto a primeira mantém o bloqueio?</w:t>
      </w:r>
    </w:p>
    <w:p>
      <w:pPr>
        <w:spacing w:after="100"/>
      </w:pPr>
      <w:r>
        <w:t xml:space="preserve">Ela fica em espera, parada no comando SELECT ... FOR UPDATE, sem retornar resultado, até que a primeira sessão libere o lock via COMMIT ou ROLLBACK. Não há erro nem timeout automático (a menos que configurado) — é uma espera passiva.</w:t>
      </w:r>
    </w:p>
    <w:p>
      <w:pPr>
        <w:spacing w:after="80" w:before="200"/>
      </w:pPr>
      <w:r>
        <w:rPr>
          <w:b/>
          <w:bCs/>
        </w:rPr>
        <w:t xml:space="preserve">5. Por que a segunda transação precisa validar novamente o status do assento?</w:t>
      </w:r>
    </w:p>
    <w:p>
      <w:pPr>
        <w:spacing w:after="100"/>
      </w:pPr>
      <w:r>
        <w:t xml:space="preserve">Porque o estado lido antes de começar a esperar pode não ser mais verdadeiro. Quando o lock é liberado, é provável que a primeira transação tenha alterado justamente o registro que a segunda está prestes a usar. Se a segunda prosseguir assumindo o estado antigo, pode reservar um assento que já foi reservado — por isso a revalidação é necessária.</w:t>
      </w:r>
    </w:p>
    <w:p>
      <w:pPr>
        <w:spacing w:after="80" w:before="200"/>
      </w:pPr>
      <w:r>
        <w:rPr>
          <w:b/>
          <w:bCs/>
        </w:rPr>
        <w:t xml:space="preserve">6. O que é uma condição de corrida?</w:t>
      </w:r>
    </w:p>
    <w:p>
      <w:pPr>
        <w:spacing w:after="100"/>
      </w:pPr>
      <w:r>
        <w:t xml:space="preserve">É uma situação em que o resultado final de duas ou mais operações concorrentes depende da ordem exata em que elas são executadas e intercaladas, em vez de depender apenas da lógica de cada operação isoladamente. No caso do aeroporto, se as duas transações forem intercaladas de formas diferentes, o resultado (quem fica com o assento) muda.</w:t>
      </w:r>
    </w:p>
    <w:p>
      <w:pPr>
        <w:spacing w:after="80" w:before="200"/>
      </w:pPr>
      <w:r>
        <w:rPr>
          <w:b/>
          <w:bCs/>
        </w:rPr>
        <w:t xml:space="preserve">7. Qual é a diferença entre bloqueio e MVCC?</w:t>
      </w:r>
    </w:p>
    <w:p>
      <w:pPr>
        <w:spacing w:after="100"/>
      </w:pPr>
      <w:r>
        <w:t xml:space="preserve">Bloqueio (locking) impede fisicamente que outra transação acesse um registro enquanto ele está reservado por uma transação — uma abordagem pessimista que assume que o conflito vai acontecer e bloqueia preventivamente. MVCC permite que leitores e escritores trabalhem concorrentemente, oferecendo a cada transação uma versão consistente dos dados, sem que leituras precisem esperar escritas na maioria dos casos. Os dois mecanismos coexistem no PostgreSQL: MVCC cuida das leituras normais, enquanto locks explícitos garantem exclusividade quando necessário.</w:t>
      </w:r>
    </w:p>
    <w:p>
      <w:pPr>
        <w:spacing w:after="80" w:before="200"/>
      </w:pPr>
      <w:r>
        <w:rPr>
          <w:b/>
          <w:bCs/>
        </w:rPr>
        <w:t xml:space="preserve">8. Como ocorre um deadlock?</w:t>
      </w:r>
    </w:p>
    <w:p>
      <w:pPr>
        <w:spacing w:after="100"/>
      </w:pPr>
      <w:r>
        <w:t xml:space="preserve">Quando duas ou mais transações bloqueiam recursos diferentes e, em seguida, cada uma tenta bloquear o recurso que a outra já detém, criando uma espera circular. Nenhuma consegue prosseguir, e nenhuma libera o que já tem, pois estão esperando terminar a própria transação. O SGBD detecta esse ciclo e cancela uma das transações à força para quebrar o impasse.</w:t>
      </w:r>
    </w:p>
    <w:p>
      <w:pPr>
        <w:spacing w:after="80" w:before="200"/>
      </w:pPr>
      <w:r>
        <w:rPr>
          <w:b/>
          <w:bCs/>
        </w:rPr>
        <w:t xml:space="preserve">9. Por que adquirir bloqueios sempre na mesma ordem pode reduzir deadlocks?</w:t>
      </w:r>
    </w:p>
    <w:p>
      <w:pPr>
        <w:spacing w:after="100"/>
      </w:pPr>
      <w:r>
        <w:t xml:space="preserve">Porque a espera circular só existe quando as transações pegam os recursos em ordens diferentes. Se toda transação segue uma ordem fixa (por exemplo, sempre o assento de menor ID primeiro), uma transação que já espera por um recurso nunca vai deter um recurso que outra, mais adiante, também precisa — a fila vira sequência linear, não um ciclo.</w:t>
      </w:r>
    </w:p>
    <w:p>
      <w:pPr>
        <w:spacing w:after="80" w:before="200"/>
      </w:pPr>
      <w:r>
        <w:rPr>
          <w:b/>
          <w:bCs/>
        </w:rPr>
        <w:t xml:space="preserve">10. Qual é a diferença entre READ COMMITTED, REPEATABLE READ e SERIALIZABLE?</w:t>
      </w:r>
    </w:p>
    <w:p>
      <w:pPr>
        <w:spacing w:after="100"/>
      </w:pPr>
      <w:r>
        <w:t xml:space="preserve">READ COMMITTED (padrão do PostgreSQL): cada comando enxerga uma visão consistente tirada no início daquele comando específico, podendo ver dados diferentes de um comando para outro na mesma transação. REPEATABLE READ: a visão consistente é fixada no início da transação inteira, e leituras repetidas tendem a retornar sempre a mesma versão; conflitos de atualização podem causar falha. SERIALIZABLE: o nível mais rígido, tenta garantir um resultado equivalente a uma execução serial das transações, podendo abortar transações que gerem conflitos de serialização.</w:t>
      </w:r>
    </w:p>
    <w:p>
      <w:pPr>
        <w:spacing w:after="80" w:before="200"/>
      </w:pPr>
      <w:r>
        <w:rPr>
          <w:b/>
          <w:bCs/>
        </w:rPr>
        <w:t xml:space="preserve">11. Por que uma restrição UNIQUE pode ser importante mesmo quando a aplicação já valida a disponibilidade?</w:t>
      </w:r>
    </w:p>
    <w:p>
      <w:pPr>
        <w:spacing w:after="100"/>
      </w:pPr>
      <w:r>
        <w:t xml:space="preserve">Porque a validação da aplicação sempre tem uma janela de tempo entre verificar e agir, e bugs, condições de corrida não previstas ou múltiplas instâncias da aplicação rodando em paralelo podem burlar essa validação. A restrição UNIQUE é a garantia de última instância: o próprio banco recusa fisicamente uma segunda reserva confirmada para o mesmo assento, independentemente do que a aplicação achou que verificou.</w:t>
      </w:r>
    </w:p>
    <w:p>
      <w:pPr>
        <w:spacing w:after="80" w:before="200"/>
      </w:pPr>
      <w:r>
        <w:rPr>
          <w:b/>
          <w:bCs/>
        </w:rPr>
        <w:t xml:space="preserve">12. Como a aplicação deve tratar uma transação abortada por deadlock ou falha de serialização?</w:t>
      </w:r>
    </w:p>
    <w:p>
      <w:pPr>
        <w:spacing w:after="100"/>
      </w:pPr>
      <w:r>
        <w:t xml:space="preserve">Deve capturar o erro específico, desfazer qualquer estado local pendente, e reexecutar a transação inteira do zero — não apenas o último comando —, já que o banco garante que a tentativa anterior foi completamente desfeita. Normalmente isso é implementado como um laço de repetição com um pequeno atraso entre tentativas, até um limite máximo, em vez de propagar o erro direto ao usuário na primeira falha, pois esses erros são esperados em sistemas concorrentes.</w:t>
      </w:r>
    </w:p>
    <w:p>
      <w:pPr>
        <w:pStyle w:val="Heading1"/>
        <w:spacing w:after="150" w:before="300"/>
      </w:pPr>
      <w:r>
        <w:t xml:space="preserve">7. Conclusão</w:t>
      </w:r>
    </w:p>
    <w:p>
      <w:pPr>
        <w:spacing w:after="120"/>
      </w:pPr>
      <w:r>
        <w:t xml:space="preserve">O controle de concorrência é fundamental em sistemas de reservas, como os utilizados por aeroportos, companhias aéreas, hotéis e plataformas de venda de ingressos. No cenário de disputa por assentos, duas pessoas podem tentar reservar o mesmo recurso ao mesmo tempo. Para evitar inconsistências, o sistema desenvolvido combina modelagem adequada, transações, bloqueios explícitos, restrições de integridade, estratégias de isolamento e tratamento de deadlocks.</w:t>
      </w:r>
    </w:p>
    <w:p>
      <w:pPr>
        <w:spacing w:after="120"/>
      </w:pPr>
      <w:r>
        <w:t xml:space="preserve">A ideia central, verificada nos experimentos e na procedure implementada, é garantir que, independentemente da ordem em que as transações sejam executadas, o banco de dados nunca permita que dois passageiros confirmem o mesmo assento.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2026-09-21T23:56:18.093Z</dcterms:created>
  <dcterms:modified xsi:type="dcterms:W3CDTF">2026-09-21T23:56:18.102Z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