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W w:w="15136" w:type="dxa"/>
        <w:jc w:val="center"/>
        <w:tblLayout w:type="fixed"/>
        <w:tblLook w:val="0420"/>
      </w:tblPr>
      <w:tblGrid>
        <w:gridCol w:w="3795"/>
        <w:gridCol w:w="5449"/>
        <w:gridCol w:w="2748"/>
        <w:gridCol w:w="3144"/>
      </w:tblGrid>
      <w:tr w:rsidR="0017171A" w:rsidRPr="00ED54D3" w:rsidTr="00C54B13">
        <w:trPr>
          <w:cnfStyle w:val="100000000000"/>
          <w:trHeight w:hRule="exact" w:val="286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OBJETIVOS</w:t>
            </w:r>
          </w:p>
        </w:tc>
        <w:tc>
          <w:tcPr>
            <w:tcW w:w="5449" w:type="dxa"/>
            <w:tcBorders>
              <w:top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INDICADORES</w:t>
            </w:r>
          </w:p>
        </w:tc>
        <w:tc>
          <w:tcPr>
            <w:tcW w:w="2748" w:type="dxa"/>
            <w:tcBorders>
              <w:top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VERIFICACIÓN</w:t>
            </w:r>
          </w:p>
        </w:tc>
        <w:tc>
          <w:tcPr>
            <w:tcW w:w="3144" w:type="dxa"/>
            <w:tcBorders>
              <w:top w:val="single" w:sz="4" w:space="0" w:color="auto"/>
              <w:right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SUPUESTOS</w:t>
            </w:r>
          </w:p>
        </w:tc>
      </w:tr>
      <w:tr w:rsidR="0017171A" w:rsidRPr="00ED54D3" w:rsidTr="00C54B13">
        <w:trPr>
          <w:cnfStyle w:val="000000100000"/>
          <w:trHeight w:hRule="exact" w:val="1617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17171A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FIN:</w:t>
            </w:r>
          </w:p>
          <w:p w:rsidR="0017171A" w:rsidRPr="00ED54D3" w:rsidRDefault="0017171A" w:rsidP="00C559A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 xml:space="preserve">Contribuir con la </w:t>
            </w:r>
            <w:r w:rsidR="00C559A2">
              <w:rPr>
                <w:rFonts w:ascii="Arial" w:hAnsi="Arial" w:cs="Arial"/>
                <w:sz w:val="18"/>
                <w:szCs w:val="18"/>
                <w:lang w:val="es-VE"/>
              </w:rPr>
              <w:t xml:space="preserve">implementación de tecnologías desarrolladas bajo software libre, 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en mira de consolidar la independencia y propulsar a la nación como potencia productiva, social y tecnológica.</w:t>
            </w:r>
          </w:p>
        </w:tc>
        <w:tc>
          <w:tcPr>
            <w:tcW w:w="5449" w:type="dxa"/>
          </w:tcPr>
          <w:p w:rsidR="0017171A" w:rsidRPr="00A6081A" w:rsidRDefault="00C559A2" w:rsidP="00A608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081A">
              <w:rPr>
                <w:rFonts w:ascii="Arial" w:hAnsi="Arial" w:cs="Arial"/>
                <w:sz w:val="18"/>
                <w:szCs w:val="18"/>
                <w:lang w:val="es-CO"/>
              </w:rPr>
              <w:t xml:space="preserve">Logrado que al menos </w:t>
            </w:r>
            <w:r w:rsidR="00AD5B4D" w:rsidRPr="00A6081A">
              <w:rPr>
                <w:rFonts w:ascii="Arial" w:hAnsi="Arial" w:cs="Arial"/>
                <w:sz w:val="18"/>
                <w:szCs w:val="18"/>
                <w:lang w:val="es-CO"/>
              </w:rPr>
              <w:t>0,00</w:t>
            </w:r>
            <w:r w:rsidR="00627818" w:rsidRPr="00A6081A">
              <w:rPr>
                <w:rFonts w:ascii="Arial" w:hAnsi="Arial" w:cs="Arial"/>
                <w:sz w:val="18"/>
                <w:szCs w:val="18"/>
                <w:lang w:val="es-CO"/>
              </w:rPr>
              <w:t>1%</w:t>
            </w:r>
            <w:r w:rsidRPr="00A6081A">
              <w:rPr>
                <w:rFonts w:ascii="Arial" w:hAnsi="Arial" w:cs="Arial"/>
                <w:sz w:val="18"/>
                <w:szCs w:val="18"/>
                <w:lang w:val="es-CO"/>
              </w:rPr>
              <w:t xml:space="preserve"> de las instituciones públicas y privadas del municipio Bermúdez, estado Sucre, empleen software libre para la gestión de sus procesos.</w:t>
            </w:r>
          </w:p>
        </w:tc>
        <w:tc>
          <w:tcPr>
            <w:tcW w:w="2748" w:type="dxa"/>
          </w:tcPr>
          <w:p w:rsidR="0017171A" w:rsidRPr="00ED54D3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Reportes de prensa sobre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la difusión del software libre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17171A" w:rsidRPr="00ED54D3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Reportes estadísticos de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l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 xml:space="preserve"> incremento de la soberanía tecnológica.</w:t>
            </w: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Pr="00855C57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Las políticas nacionales sobre la educación, tecnología y software libre se mantengan.</w:t>
            </w:r>
          </w:p>
        </w:tc>
      </w:tr>
      <w:tr w:rsidR="0017171A" w:rsidRPr="00ED54D3" w:rsidTr="00C54B13">
        <w:trPr>
          <w:trHeight w:hRule="exact" w:val="3074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17171A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PROPÓSITO:</w:t>
            </w:r>
          </w:p>
          <w:p w:rsidR="0017171A" w:rsidRPr="00ED54D3" w:rsidRDefault="00C76B9C" w:rsidP="007579B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Desarrollo</w:t>
            </w:r>
            <w:r w:rsidR="00C559A2">
              <w:rPr>
                <w:rFonts w:ascii="Arial" w:hAnsi="Arial" w:cs="Arial"/>
                <w:sz w:val="18"/>
                <w:szCs w:val="18"/>
                <w:lang w:val="es-VE"/>
              </w:rPr>
              <w:t xml:space="preserve"> de un catalogo de productos en línea</w:t>
            </w:r>
            <w:r w:rsidR="007579B2">
              <w:rPr>
                <w:rFonts w:ascii="Arial" w:hAnsi="Arial" w:cs="Arial"/>
                <w:sz w:val="18"/>
                <w:szCs w:val="18"/>
                <w:lang w:val="es-VE"/>
              </w:rPr>
              <w:t xml:space="preserve"> para la empresa “Representaciones Jemaro.C.A”  ubicada en la ciudad de Carúpano, estado Sucre.</w:t>
            </w:r>
          </w:p>
        </w:tc>
        <w:tc>
          <w:tcPr>
            <w:tcW w:w="5449" w:type="dxa"/>
          </w:tcPr>
          <w:p w:rsidR="0017171A" w:rsidRPr="00A6081A" w:rsidRDefault="00C76B9C" w:rsidP="00A6081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6081A">
              <w:rPr>
                <w:rFonts w:ascii="Arial" w:hAnsi="Arial" w:cs="Arial"/>
                <w:sz w:val="18"/>
                <w:szCs w:val="18"/>
                <w:lang w:val="es-ES_tradnl"/>
              </w:rPr>
              <w:t>Implementado</w:t>
            </w:r>
            <w:r w:rsidR="00A6081A" w:rsidRPr="00A6081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un 99</w:t>
            </w:r>
            <w:r w:rsidR="003A44E4" w:rsidRPr="00A6081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%  el </w:t>
            </w:r>
            <w:r w:rsidR="00F91FED" w:rsidRPr="00A6081A">
              <w:rPr>
                <w:rFonts w:ascii="Arial" w:hAnsi="Arial" w:cs="Arial"/>
                <w:sz w:val="18"/>
                <w:szCs w:val="18"/>
                <w:lang w:val="es-ES_tradnl"/>
              </w:rPr>
              <w:t>sistema de catálogos de productos en la empresa “</w:t>
            </w:r>
            <w:r w:rsidR="00F91FED" w:rsidRPr="00A6081A">
              <w:rPr>
                <w:rFonts w:ascii="Arial" w:hAnsi="Arial" w:cs="Arial"/>
                <w:sz w:val="18"/>
                <w:szCs w:val="18"/>
              </w:rPr>
              <w:t>Representaciones Jemaro.C.A”</w:t>
            </w:r>
            <w:r w:rsidR="00E54159" w:rsidRPr="00A6081A">
              <w:rPr>
                <w:rFonts w:ascii="Arial" w:hAnsi="Arial" w:cs="Arial"/>
                <w:sz w:val="18"/>
                <w:szCs w:val="18"/>
              </w:rPr>
              <w:t xml:space="preserve">, para el año 2017, aumentando </w:t>
            </w:r>
            <w:r w:rsidR="00F91FED" w:rsidRPr="00A6081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6081A">
              <w:rPr>
                <w:rFonts w:ascii="Arial" w:hAnsi="Arial" w:cs="Arial"/>
                <w:sz w:val="18"/>
                <w:szCs w:val="18"/>
              </w:rPr>
              <w:t>significativamente las ventas de la empresa.</w:t>
            </w:r>
          </w:p>
        </w:tc>
        <w:tc>
          <w:tcPr>
            <w:tcW w:w="2748" w:type="dxa"/>
          </w:tcPr>
          <w:p w:rsidR="0017171A" w:rsidRPr="00ED54D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Carta de asistencia a la </w:t>
            </w:r>
            <w:r w:rsidR="00C54B13">
              <w:rPr>
                <w:rFonts w:ascii="Arial" w:hAnsi="Arial" w:cs="Arial"/>
                <w:sz w:val="18"/>
                <w:szCs w:val="18"/>
                <w:lang w:val="es-VE"/>
              </w:rPr>
              <w:t>comunidad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17171A" w:rsidRPr="00ED54D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evaluación de la comisión técnica</w:t>
            </w:r>
            <w:r w:rsidR="0017171A" w:rsidRPr="00ED54D3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C54B1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aprobación de la c</w:t>
            </w:r>
            <w:r w:rsidR="00C54B13">
              <w:rPr>
                <w:rFonts w:ascii="Arial" w:hAnsi="Arial" w:cs="Arial"/>
                <w:sz w:val="18"/>
                <w:szCs w:val="18"/>
                <w:lang w:val="es-VE"/>
              </w:rPr>
              <w:t>omunidad.</w:t>
            </w:r>
          </w:p>
          <w:p w:rsidR="0017171A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aprobación del tutor(a).</w:t>
            </w:r>
          </w:p>
          <w:p w:rsidR="00C54B13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Versión final del sistema.</w:t>
            </w:r>
          </w:p>
          <w:p w:rsidR="00C54B13" w:rsidRPr="00ED54D3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Documentación del proyecto socio-tecnológico (tomo impreso y CD).</w:t>
            </w:r>
          </w:p>
          <w:p w:rsidR="0017171A" w:rsidRPr="00ED54D3" w:rsidRDefault="0017171A" w:rsidP="00E04696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Pr="00855C57" w:rsidRDefault="00F91FED" w:rsidP="003A44E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No se cuente con los recursos para hospedar el sistema  en un host 24/7.</w:t>
            </w:r>
          </w:p>
        </w:tc>
      </w:tr>
      <w:tr w:rsidR="0017171A" w:rsidRPr="00ED54D3" w:rsidTr="00C76B9C">
        <w:trPr>
          <w:cnfStyle w:val="000000100000"/>
          <w:trHeight w:hRule="exact" w:val="5385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C559A2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VE"/>
              </w:rPr>
              <w:t>COMPONENTES</w:t>
            </w:r>
            <w:r w:rsidR="0017171A"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: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A. 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efinición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el dominio de la aplicación, su alcance y el flujo de información.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B. Identificación de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los procesos y los requisitos del sistema para su posterior análisis y estudio.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C. Diseño de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la estructura de funcionamiento del sistema y las interfaces, bajo un ambiente amigable y de fácil manejo.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D. Codificación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>el sistema bajo un patrón Modelo-Vista-Controlador (MVC), que permita su mantenimiento y ampliación futura.</w:t>
            </w:r>
          </w:p>
          <w:p w:rsidR="00C76B9C" w:rsidRPr="00C76B9C" w:rsidRDefault="008463F5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E.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Comprobación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>el correcto funcionamiento del sistema mediante la realización de pruebas de estabilidad, bajo las diversas condiciones a las que podrá ser sometido.</w:t>
            </w:r>
          </w:p>
          <w:p w:rsidR="00C76B9C" w:rsidRPr="00C76B9C" w:rsidRDefault="008463F5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F.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Implementación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>el sistema desarrollado, a la empresa “Representaciones Jemaro.C.A”.</w:t>
            </w:r>
          </w:p>
          <w:p w:rsidR="00C76B9C" w:rsidRPr="00C76B9C" w:rsidRDefault="008463F5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G. 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>Capacitar al personal de la empresa en el correcto manejo del sistema.</w:t>
            </w:r>
          </w:p>
          <w:p w:rsidR="0017171A" w:rsidRPr="00ED54D3" w:rsidRDefault="0017171A" w:rsidP="00C76B9C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5449" w:type="dxa"/>
          </w:tcPr>
          <w:p w:rsidR="001212AB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081A">
              <w:rPr>
                <w:rFonts w:ascii="Arial" w:hAnsi="Arial" w:cs="Arial"/>
                <w:sz w:val="18"/>
                <w:szCs w:val="18"/>
                <w:lang w:val="es-VE"/>
              </w:rPr>
              <w:t>Diagnosticado en 90%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Pr="00A6081A">
              <w:rPr>
                <w:rFonts w:ascii="Arial" w:hAnsi="Arial" w:cs="Arial"/>
                <w:sz w:val="18"/>
                <w:szCs w:val="18"/>
                <w:lang w:val="es-VE"/>
              </w:rPr>
              <w:t xml:space="preserve">la problemática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presente en</w:t>
            </w:r>
            <w:r w:rsidRPr="00A6081A">
              <w:rPr>
                <w:rFonts w:ascii="Arial" w:hAnsi="Arial" w:cs="Arial"/>
                <w:sz w:val="18"/>
                <w:szCs w:val="18"/>
                <w:lang w:val="es-VE"/>
              </w:rPr>
              <w:t xml:space="preserve"> la empresa “Representaciones Jemaro.C.A”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>, en un periodo de 2 semanas, manteniendo constante comunicación para la reducción de errores</w:t>
            </w:r>
            <w:r w:rsidRPr="00A6081A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A6081A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Identificado en un 87% los requisitos funcionales y no funcionales del sistema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>, en un periodo de 4 semanas, con la constante asesoría del profesor de ingeniera del software obteniendo como resultado el ERS (Especificación de Requerimientos del software).</w:t>
            </w:r>
          </w:p>
          <w:p w:rsidR="00A6081A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Diseñada en un 92% la estructura del sistema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 xml:space="preserve">, durante un periodo de 4 </w:t>
            </w:r>
            <w:r w:rsidR="008D6F17">
              <w:rPr>
                <w:rFonts w:ascii="Arial" w:hAnsi="Arial" w:cs="Arial"/>
                <w:sz w:val="18"/>
                <w:szCs w:val="18"/>
                <w:lang w:val="es-VE"/>
              </w:rPr>
              <w:t>semanas, obteniendo como resultado el DAS (Documento de Arquitectura del Software).</w:t>
            </w:r>
          </w:p>
          <w:p w:rsidR="00A6081A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Codificado en un 98% en sistema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 xml:space="preserve"> funcional</w:t>
            </w:r>
            <w:r w:rsidR="008D6F17">
              <w:rPr>
                <w:rFonts w:ascii="Arial" w:hAnsi="Arial" w:cs="Arial"/>
                <w:sz w:val="18"/>
                <w:szCs w:val="18"/>
                <w:lang w:val="es-VE"/>
              </w:rPr>
              <w:t xml:space="preserve"> bajo estándares abiertos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>, en un periodo de 2 meses</w:t>
            </w:r>
            <w:r w:rsidR="008D6F17">
              <w:rPr>
                <w:rFonts w:ascii="Arial" w:hAnsi="Arial" w:cs="Arial"/>
                <w:sz w:val="18"/>
                <w:szCs w:val="18"/>
                <w:lang w:val="es-VE"/>
              </w:rPr>
              <w:t>, utilizando un modelo MVC.</w:t>
            </w:r>
          </w:p>
          <w:p w:rsidR="00A6081A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Comprobado en 95% el correcto funcionamiento del sistema.</w:t>
            </w:r>
          </w:p>
          <w:p w:rsidR="00A6081A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Implementado en un 100% el sistema en la empresa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>, en un periodo de 2 días, minimizando cualquier posible falla.</w:t>
            </w:r>
          </w:p>
          <w:p w:rsidR="00A6081A" w:rsidRPr="00A6081A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Capacitado en un 98% al personal de la empresa, mediante la realización 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>de un curso práctico de 4hs de duración.</w:t>
            </w:r>
          </w:p>
          <w:p w:rsidR="00A6081A" w:rsidRPr="00ED54D3" w:rsidRDefault="00A6081A" w:rsidP="00161B6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2748" w:type="dxa"/>
          </w:tcPr>
          <w:p w:rsidR="0017171A" w:rsidRDefault="002B20E7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Entrevista  aplicada al gerente de la empresa.</w:t>
            </w:r>
          </w:p>
          <w:p w:rsidR="002B20E7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Artefacto ERS (Especificación de Requerimientos del software).</w:t>
            </w:r>
          </w:p>
          <w:p w:rsidR="009733A5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Artefacto DAS (Documento de Arquitectura del Software).</w:t>
            </w:r>
          </w:p>
          <w:p w:rsidR="009733A5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Versión Funcional del sistema.</w:t>
            </w:r>
          </w:p>
          <w:p w:rsidR="009733A5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Reporte de implantación firmado y sellado por la institución.</w:t>
            </w:r>
          </w:p>
          <w:p w:rsidR="009733A5" w:rsidRPr="002B20E7" w:rsidRDefault="009733A5" w:rsidP="009733A5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Inasistencia del personal que labora en la empresa.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Cambio en los requerimientos del sistema.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Escases de tiempo para el diseño del sistema.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Falla en los equipos de cómputo.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Perdida de información.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Hallazgo de problemas estructurales en el sistema.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Corte de luz durante la implementación del sistema.</w:t>
            </w:r>
          </w:p>
          <w:p w:rsidR="00557285" w:rsidRPr="00904CDB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Escases de tiempo para elaborar el plan de capacitación.</w:t>
            </w:r>
          </w:p>
        </w:tc>
      </w:tr>
      <w:tr w:rsidR="004A3506" w:rsidRPr="00ED54D3" w:rsidTr="00B177AE">
        <w:trPr>
          <w:trHeight w:hRule="exact" w:val="7540"/>
          <w:jc w:val="center"/>
        </w:trPr>
        <w:tc>
          <w:tcPr>
            <w:tcW w:w="3795" w:type="dxa"/>
            <w:tcBorders>
              <w:left w:val="single" w:sz="4" w:space="0" w:color="auto"/>
              <w:bottom w:val="single" w:sz="4" w:space="0" w:color="auto"/>
            </w:tcBorders>
          </w:tcPr>
          <w:p w:rsidR="004A3506" w:rsidRPr="00ED54D3" w:rsidRDefault="004A3506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lastRenderedPageBreak/>
              <w:t>ACTIVIDADES: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A1. Crear un instrumento de recolección de datos.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A2. Aplicar el instrumento a la población de estudio.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A3. Analizar los resultados obtenidos.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A4. Elaborar el diagnostico situacional.</w:t>
            </w:r>
          </w:p>
          <w:p w:rsidR="004A3506" w:rsidRPr="00AD5B4D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A5. Determinar la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factibilidad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 xml:space="preserve"> del </w:t>
            </w:r>
            <w:r w:rsidRPr="00106E86">
              <w:rPr>
                <w:rFonts w:ascii="Arial" w:hAnsi="Arial" w:cs="Arial"/>
                <w:sz w:val="18"/>
                <w:szCs w:val="18"/>
                <w:lang w:val="es-VE"/>
              </w:rPr>
              <w:t>proyecto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A6. Elaborar de los objetivos del proyecto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, alcances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y la justificación.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B1. Revisar  las bases teóricas y legales.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B2. Elaborar el marco lógico.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>B3.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Seleccionar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 xml:space="preserve"> la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metodología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B4. Planificar los módulos.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B5. Investigar las tecnologías a utilizar.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C1. Estructurar los módulos del sistema.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C2. Diseñar las interfaces.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C3. Diseñar las bases de datos.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C3. Representar el funcionamiento del sistema mediante los diagramas UML.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D1. Elaborar las interfaces de usuario.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D2. Codificar el sistema.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D3. Integrar el sistema con las interfaces.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D4. Elaborar el manual de usuario.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E1. Comprobar el correcto funcionamiento del sistema.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E2. Corregir cualquier posible fallo.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F1. Adquirir los materiales necesarios para el mantenimiento a los equipos de cómputo de la empresa.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F2. Realizar  el mantenimiento a los equipos.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F3. Implementar el sistema en la empresa.</w:t>
            </w:r>
          </w:p>
          <w:p w:rsidR="004A3506" w:rsidRPr="00ED54D3" w:rsidRDefault="004A3506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G1. Capacitar al personal en el uso del sistema.</w:t>
            </w:r>
          </w:p>
        </w:tc>
        <w:tc>
          <w:tcPr>
            <w:tcW w:w="5449" w:type="dxa"/>
            <w:tcBorders>
              <w:bottom w:val="single" w:sz="4" w:space="0" w:color="auto"/>
            </w:tcBorders>
          </w:tcPr>
          <w:p w:rsidR="004A3506" w:rsidRDefault="004A3506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A1. Gastos en papelería 100bs.</w:t>
            </w:r>
          </w:p>
          <w:p w:rsidR="004A3506" w:rsidRPr="00ED54D3" w:rsidRDefault="004A3506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A2. Gastos en Pasaje 1.200bs.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A3. Impresiones de los resultados 200bs.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A4, A5, A6. Gastos en impresiones 2.400bs 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B1, B2, B3, B4, B5. Gastos en impresiones 5.800bs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C1, C2, C3. Gastos en impresiones 1.500bs.</w:t>
            </w:r>
          </w:p>
          <w:p w:rsidR="004A3506" w:rsidRDefault="004A3506" w:rsidP="004A350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D1, D2, D3, D4. Gastos en papelería 500bs.</w:t>
            </w:r>
          </w:p>
          <w:p w:rsidR="004A3506" w:rsidRDefault="001139B2" w:rsidP="004A350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E1, E2. Sin gastos</w:t>
            </w:r>
            <w:r w:rsidR="004A3506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4A3506" w:rsidRDefault="001139B2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F1, Gastos en herramientas 12.000bs, gastos en pasajes 1.200bs, gastos en repuestos 84.000bs.</w:t>
            </w:r>
          </w:p>
          <w:p w:rsidR="001139B2" w:rsidRDefault="001139B2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F2, F3. Gastos en pasaje 1.200bs, gastos en servicios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VE"/>
              </w:rPr>
              <w:t>hosting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9.000bs.</w:t>
            </w:r>
          </w:p>
          <w:p w:rsidR="001139B2" w:rsidRDefault="001139B2" w:rsidP="001139B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G1. Gastos en pasaje 1.200bs, gasto en papelería 1.000bs.</w:t>
            </w:r>
          </w:p>
          <w:p w:rsidR="001139B2" w:rsidRPr="00ED54D3" w:rsidRDefault="001139B2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:rsidR="004A3506" w:rsidRPr="0055728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En la actividad “A” se calculo un coste total de 3.900bs.</w:t>
            </w:r>
          </w:p>
          <w:p w:rsidR="004A3506" w:rsidRPr="0055728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En la actividad “B” se calculo un coste total de 5.800bs.</w:t>
            </w:r>
          </w:p>
          <w:p w:rsidR="004A3506" w:rsidRPr="0055728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En la actividad “C” se calculo un coste total de 1.500bs.</w:t>
            </w:r>
          </w:p>
          <w:p w:rsidR="004A3506" w:rsidRPr="0055728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En la actividad “D” se calculo un coste total de 500bs.</w:t>
            </w:r>
          </w:p>
          <w:p w:rsidR="004A3506" w:rsidRPr="0055728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En la actividad “E”</w:t>
            </w:r>
            <w:r w:rsidR="001139B2" w:rsidRPr="00557285">
              <w:rPr>
                <w:rFonts w:ascii="Arial" w:hAnsi="Arial" w:cs="Arial"/>
                <w:sz w:val="18"/>
                <w:szCs w:val="18"/>
                <w:lang w:val="es-VE"/>
              </w:rPr>
              <w:t xml:space="preserve"> no se tuvo ningún gasto</w:t>
            </w: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1139B2" w:rsidRPr="00557285" w:rsidRDefault="001139B2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En la actividad “f”</w:t>
            </w:r>
            <w:r w:rsidR="002B20E7" w:rsidRPr="00557285">
              <w:rPr>
                <w:rFonts w:ascii="Arial" w:hAnsi="Arial" w:cs="Arial"/>
                <w:sz w:val="18"/>
                <w:szCs w:val="18"/>
                <w:lang w:val="es-VE"/>
              </w:rPr>
              <w:t xml:space="preserve"> se calculo un coste total de 107</w:t>
            </w: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.400bs.</w:t>
            </w:r>
          </w:p>
          <w:p w:rsidR="001139B2" w:rsidRPr="00557285" w:rsidRDefault="001139B2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En la actividad “g” se calculo un coste total de 2.200bs.</w:t>
            </w:r>
          </w:p>
          <w:p w:rsidR="004A3506" w:rsidRPr="00557285" w:rsidRDefault="002B20E7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La sumatoria de todos los recursos que se utilizaron en las actividades fue de 121.300bs</w:t>
            </w:r>
            <w:r w:rsidR="009733A5" w:rsidRPr="00557285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</w:tc>
        <w:tc>
          <w:tcPr>
            <w:tcW w:w="3144" w:type="dxa"/>
            <w:tcBorders>
              <w:bottom w:val="single" w:sz="4" w:space="0" w:color="auto"/>
              <w:right w:val="single" w:sz="4" w:space="0" w:color="auto"/>
            </w:tcBorders>
          </w:tcPr>
          <w:p w:rsidR="004A3506" w:rsidRPr="00855C57" w:rsidRDefault="004A3506" w:rsidP="001717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Indisposición de los fondos monetarios necesarios para la adquisición de los materiales.</w:t>
            </w:r>
          </w:p>
          <w:p w:rsidR="004A3506" w:rsidRPr="00855C57" w:rsidRDefault="004A3506" w:rsidP="001717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Escases de los materiales en las tiendas.</w:t>
            </w:r>
          </w:p>
          <w:p w:rsidR="004A3506" w:rsidRPr="00ED54D3" w:rsidRDefault="002B20E7" w:rsidP="002B20E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Insuficiencia de tiempo para la realización de todas las actividades previstas.</w:t>
            </w:r>
          </w:p>
        </w:tc>
      </w:tr>
    </w:tbl>
    <w:p w:rsidR="00D8383E" w:rsidRDefault="00D8383E"/>
    <w:p w:rsidR="003C6F87" w:rsidRDefault="003C6F87"/>
    <w:p w:rsidR="0054702D" w:rsidRDefault="0054702D"/>
    <w:p w:rsidR="0054702D" w:rsidRDefault="0054702D"/>
    <w:p w:rsidR="0054702D" w:rsidRDefault="0054702D"/>
    <w:p w:rsidR="003C6F87" w:rsidRDefault="003C6F87"/>
    <w:sectPr w:rsidR="003C6F87" w:rsidSect="003C6F8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3091"/>
      </v:shape>
    </w:pict>
  </w:numPicBullet>
  <w:abstractNum w:abstractNumId="0">
    <w:nsid w:val="171C378E"/>
    <w:multiLevelType w:val="hybridMultilevel"/>
    <w:tmpl w:val="874AAF76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D2D23"/>
    <w:multiLevelType w:val="hybridMultilevel"/>
    <w:tmpl w:val="A21A400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F0BF6"/>
    <w:multiLevelType w:val="hybridMultilevel"/>
    <w:tmpl w:val="0BBA5106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27F81"/>
    <w:multiLevelType w:val="hybridMultilevel"/>
    <w:tmpl w:val="9C92F7B0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364C2F"/>
    <w:multiLevelType w:val="hybridMultilevel"/>
    <w:tmpl w:val="4B602456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0F5806"/>
    <w:multiLevelType w:val="hybridMultilevel"/>
    <w:tmpl w:val="344E0D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37BE7"/>
    <w:multiLevelType w:val="hybridMultilevel"/>
    <w:tmpl w:val="C78A91D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D204D"/>
    <w:multiLevelType w:val="hybridMultilevel"/>
    <w:tmpl w:val="56F8FA74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D4277"/>
    <w:multiLevelType w:val="hybridMultilevel"/>
    <w:tmpl w:val="263AECDE"/>
    <w:lvl w:ilvl="0" w:tplc="2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45005A"/>
    <w:multiLevelType w:val="hybridMultilevel"/>
    <w:tmpl w:val="69787876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C83891"/>
    <w:multiLevelType w:val="hybridMultilevel"/>
    <w:tmpl w:val="C6FEAB3A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7171A"/>
    <w:rsid w:val="00076832"/>
    <w:rsid w:val="000A320A"/>
    <w:rsid w:val="000C4E21"/>
    <w:rsid w:val="00106E86"/>
    <w:rsid w:val="0011170A"/>
    <w:rsid w:val="001130AA"/>
    <w:rsid w:val="001139B2"/>
    <w:rsid w:val="001212AB"/>
    <w:rsid w:val="001223D6"/>
    <w:rsid w:val="00161B62"/>
    <w:rsid w:val="00161D11"/>
    <w:rsid w:val="0017171A"/>
    <w:rsid w:val="002B20E7"/>
    <w:rsid w:val="002C33E3"/>
    <w:rsid w:val="002D0AB9"/>
    <w:rsid w:val="003130EC"/>
    <w:rsid w:val="00317FA1"/>
    <w:rsid w:val="003737A1"/>
    <w:rsid w:val="003A44E4"/>
    <w:rsid w:val="003C6F87"/>
    <w:rsid w:val="003C7084"/>
    <w:rsid w:val="004218B6"/>
    <w:rsid w:val="00456EA1"/>
    <w:rsid w:val="004A3506"/>
    <w:rsid w:val="004E27C8"/>
    <w:rsid w:val="00542F9A"/>
    <w:rsid w:val="0054702D"/>
    <w:rsid w:val="00554362"/>
    <w:rsid w:val="00557285"/>
    <w:rsid w:val="00576279"/>
    <w:rsid w:val="00602FA7"/>
    <w:rsid w:val="00627818"/>
    <w:rsid w:val="006A7199"/>
    <w:rsid w:val="006E45C7"/>
    <w:rsid w:val="007103A1"/>
    <w:rsid w:val="00744D2C"/>
    <w:rsid w:val="007579B2"/>
    <w:rsid w:val="007867E7"/>
    <w:rsid w:val="007D46D7"/>
    <w:rsid w:val="008463F5"/>
    <w:rsid w:val="008D6F17"/>
    <w:rsid w:val="009178AD"/>
    <w:rsid w:val="00925CBE"/>
    <w:rsid w:val="00936987"/>
    <w:rsid w:val="009733A5"/>
    <w:rsid w:val="009C4E1A"/>
    <w:rsid w:val="009C6D6B"/>
    <w:rsid w:val="00A6081A"/>
    <w:rsid w:val="00A61B68"/>
    <w:rsid w:val="00AA468B"/>
    <w:rsid w:val="00AB1C1B"/>
    <w:rsid w:val="00AD1773"/>
    <w:rsid w:val="00AD5B4D"/>
    <w:rsid w:val="00AE2238"/>
    <w:rsid w:val="00AF597A"/>
    <w:rsid w:val="00B177AE"/>
    <w:rsid w:val="00B812AA"/>
    <w:rsid w:val="00B97E33"/>
    <w:rsid w:val="00C11804"/>
    <w:rsid w:val="00C43764"/>
    <w:rsid w:val="00C54B13"/>
    <w:rsid w:val="00C559A2"/>
    <w:rsid w:val="00C76B9C"/>
    <w:rsid w:val="00C82B5A"/>
    <w:rsid w:val="00CB5C20"/>
    <w:rsid w:val="00D8383E"/>
    <w:rsid w:val="00DF4D9E"/>
    <w:rsid w:val="00E237AF"/>
    <w:rsid w:val="00E54159"/>
    <w:rsid w:val="00F65D29"/>
    <w:rsid w:val="00F91FED"/>
    <w:rsid w:val="00FF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71A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Cuadrculamedia3-nfasis1">
    <w:name w:val="Medium Grid 3 Accent 1"/>
    <w:basedOn w:val="Tablanormal"/>
    <w:uiPriority w:val="69"/>
    <w:rsid w:val="0017171A"/>
    <w:pPr>
      <w:widowControl w:val="0"/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Sombreadomedio2-nfasis12">
    <w:name w:val="Sombreado medio 2 - Énfasis 12"/>
    <w:basedOn w:val="Tablanormal"/>
    <w:uiPriority w:val="64"/>
    <w:rsid w:val="00AE223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E22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76B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C4A48-5E7E-491D-B59E-9D10B67B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928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MJMC</dc:creator>
  <cp:keywords/>
  <dc:description/>
  <cp:lastModifiedBy>Windows</cp:lastModifiedBy>
  <cp:revision>20</cp:revision>
  <cp:lastPrinted>2017-04-24T18:16:00Z</cp:lastPrinted>
  <dcterms:created xsi:type="dcterms:W3CDTF">2016-01-21T03:18:00Z</dcterms:created>
  <dcterms:modified xsi:type="dcterms:W3CDTF">2017-04-24T18:16:00Z</dcterms:modified>
</cp:coreProperties>
</file>