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31.2" w:lineRule="auto"/>
        <w:jc w:val="center"/>
        <w:rPr>
          <w:b w:val="1"/>
          <w:color w:val="212121"/>
          <w:sz w:val="48"/>
          <w:szCs w:val="48"/>
        </w:rPr>
      </w:pPr>
      <w:r w:rsidDel="00000000" w:rsidR="00000000" w:rsidRPr="00000000">
        <w:rPr>
          <w:b w:val="1"/>
          <w:color w:val="212121"/>
          <w:sz w:val="48"/>
          <w:szCs w:val="48"/>
        </w:rPr>
        <w:drawing>
          <wp:anchor allowOverlap="1" behindDoc="1" distB="114300" distT="114300" distL="114300" distR="114300" hidden="0" layoutInCell="1" locked="0" relativeHeight="0" simplePos="0">
            <wp:simplePos x="0" y="0"/>
            <wp:positionH relativeFrom="page">
              <wp:posOffset>303152</wp:posOffset>
            </wp:positionH>
            <wp:positionV relativeFrom="page">
              <wp:posOffset>142875</wp:posOffset>
            </wp:positionV>
            <wp:extent cx="1033463" cy="1464072"/>
            <wp:effectExtent b="0" l="0" r="0" t="0"/>
            <wp:wrapNone/>
            <wp:docPr id="8"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033463" cy="1464072"/>
                    </a:xfrm>
                    <a:prstGeom prst="rect"/>
                    <a:ln/>
                  </pic:spPr>
                </pic:pic>
              </a:graphicData>
            </a:graphic>
          </wp:anchor>
        </w:drawing>
      </w:r>
      <w:r w:rsidDel="00000000" w:rsidR="00000000" w:rsidRPr="00000000">
        <w:rPr>
          <w:b w:val="1"/>
          <w:color w:val="212121"/>
          <w:sz w:val="48"/>
          <w:szCs w:val="48"/>
          <w:rtl w:val="0"/>
        </w:rPr>
        <w:t xml:space="preserve">Instituto Politécnico Nacional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line="331.2" w:lineRule="auto"/>
        <w:jc w:val="center"/>
        <w:rPr>
          <w:b w:val="1"/>
          <w:color w:val="212121"/>
          <w:sz w:val="48"/>
          <w:szCs w:val="48"/>
        </w:rPr>
      </w:pPr>
      <w:r w:rsidDel="00000000" w:rsidR="00000000" w:rsidRPr="00000000">
        <w:rPr>
          <w:b w:val="1"/>
          <w:color w:val="212121"/>
          <w:sz w:val="48"/>
          <w:szCs w:val="48"/>
          <w:rtl w:val="0"/>
        </w:rPr>
        <w:t xml:space="preserve">Escuela Superior de Cómputo</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spacing w:line="331.2" w:lineRule="auto"/>
        <w:jc w:val="center"/>
        <w:rPr/>
      </w:pPr>
      <w:r w:rsidDel="00000000" w:rsidR="00000000" w:rsidRPr="00000000">
        <w:rPr>
          <w:b w:val="1"/>
          <w:color w:val="212121"/>
          <w:sz w:val="48"/>
          <w:szCs w:val="48"/>
          <w:rtl w:val="0"/>
        </w:rPr>
        <w:tab/>
      </w:r>
      <w:r w:rsidDel="00000000" w:rsidR="00000000" w:rsidRPr="00000000">
        <w:rPr>
          <w:rtl w:val="0"/>
        </w:rPr>
      </w:r>
    </w:p>
    <w:p w:rsidR="00000000" w:rsidDel="00000000" w:rsidP="00000000" w:rsidRDefault="00000000" w:rsidRPr="00000000" w14:paraId="00000006">
      <w:pPr>
        <w:spacing w:line="331.2" w:lineRule="auto"/>
        <w:jc w:val="center"/>
        <w:rPr>
          <w:b w:val="1"/>
          <w:color w:val="212121"/>
          <w:sz w:val="46"/>
          <w:szCs w:val="46"/>
        </w:rPr>
      </w:pPr>
      <w:r w:rsidDel="00000000" w:rsidR="00000000" w:rsidRPr="00000000">
        <w:rPr>
          <w:b w:val="1"/>
          <w:color w:val="212121"/>
          <w:sz w:val="46"/>
          <w:szCs w:val="46"/>
          <w:rtl w:val="0"/>
        </w:rPr>
        <w:tab/>
        <w:t xml:space="preserve">Aplicaciones para Comunicaciones de Red</w:t>
      </w:r>
    </w:p>
    <w:p w:rsidR="00000000" w:rsidDel="00000000" w:rsidP="00000000" w:rsidRDefault="00000000" w:rsidRPr="00000000" w14:paraId="00000007">
      <w:pPr>
        <w:spacing w:line="331.2" w:lineRule="auto"/>
        <w:jc w:val="center"/>
        <w:rPr>
          <w:b w:val="1"/>
          <w:color w:val="212121"/>
          <w:sz w:val="36"/>
          <w:szCs w:val="36"/>
        </w:rPr>
      </w:pPr>
      <w:r w:rsidDel="00000000" w:rsidR="00000000" w:rsidRPr="00000000">
        <w:rPr>
          <w:rtl w:val="0"/>
        </w:rPr>
      </w:r>
    </w:p>
    <w:p w:rsidR="00000000" w:rsidDel="00000000" w:rsidP="00000000" w:rsidRDefault="00000000" w:rsidRPr="00000000" w14:paraId="00000008">
      <w:pPr>
        <w:spacing w:line="331.2" w:lineRule="auto"/>
        <w:rPr>
          <w:b w:val="1"/>
          <w:color w:val="212121"/>
          <w:sz w:val="36"/>
          <w:szCs w:val="36"/>
        </w:rPr>
      </w:pPr>
      <w:r w:rsidDel="00000000" w:rsidR="00000000" w:rsidRPr="00000000">
        <w:rPr>
          <w:rtl w:val="0"/>
        </w:rPr>
      </w:r>
    </w:p>
    <w:p w:rsidR="00000000" w:rsidDel="00000000" w:rsidP="00000000" w:rsidRDefault="00000000" w:rsidRPr="00000000" w14:paraId="00000009">
      <w:pPr>
        <w:spacing w:line="331.2" w:lineRule="auto"/>
        <w:rPr>
          <w:b w:val="1"/>
          <w:color w:val="212121"/>
          <w:sz w:val="36"/>
          <w:szCs w:val="36"/>
        </w:rPr>
      </w:pPr>
      <w:r w:rsidDel="00000000" w:rsidR="00000000" w:rsidRPr="00000000">
        <w:rPr>
          <w:b w:val="1"/>
          <w:color w:val="212121"/>
          <w:sz w:val="36"/>
          <w:szCs w:val="36"/>
          <w:rtl w:val="0"/>
        </w:rPr>
        <w:t xml:space="preserve">Práctica 5</w:t>
      </w:r>
    </w:p>
    <w:p w:rsidR="00000000" w:rsidDel="00000000" w:rsidP="00000000" w:rsidRDefault="00000000" w:rsidRPr="00000000" w14:paraId="0000000A">
      <w:pPr>
        <w:spacing w:line="331.2" w:lineRule="auto"/>
        <w:rPr>
          <w:b w:val="1"/>
          <w:color w:val="212121"/>
          <w:sz w:val="36"/>
          <w:szCs w:val="36"/>
        </w:rPr>
      </w:pPr>
      <w:r w:rsidDel="00000000" w:rsidR="00000000" w:rsidRPr="00000000">
        <w:rPr>
          <w:rtl w:val="0"/>
        </w:rPr>
      </w:r>
    </w:p>
    <w:p w:rsidR="00000000" w:rsidDel="00000000" w:rsidP="00000000" w:rsidRDefault="00000000" w:rsidRPr="00000000" w14:paraId="0000000B">
      <w:pPr>
        <w:spacing w:line="331.2" w:lineRule="auto"/>
        <w:rPr>
          <w:b w:val="1"/>
          <w:color w:val="212121"/>
          <w:sz w:val="36"/>
          <w:szCs w:val="36"/>
        </w:rPr>
      </w:pPr>
      <w:r w:rsidDel="00000000" w:rsidR="00000000" w:rsidRPr="00000000">
        <w:rPr>
          <w:b w:val="1"/>
          <w:color w:val="212121"/>
          <w:sz w:val="36"/>
          <w:szCs w:val="36"/>
          <w:rtl w:val="0"/>
        </w:rPr>
        <w:t xml:space="preserve">Wget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spacing w:line="331.2" w:lineRule="auto"/>
        <w:rPr>
          <w:b w:val="1"/>
          <w:color w:val="212121"/>
          <w:sz w:val="36"/>
          <w:szCs w:val="36"/>
        </w:rPr>
      </w:pPr>
      <w:r w:rsidDel="00000000" w:rsidR="00000000" w:rsidRPr="00000000">
        <w:rPr>
          <w:b w:val="1"/>
          <w:color w:val="212121"/>
          <w:sz w:val="36"/>
          <w:szCs w:val="36"/>
          <w:rtl w:val="0"/>
        </w:rPr>
        <w:tab/>
        <w:tab/>
        <w:tab/>
        <w:tab/>
      </w:r>
    </w:p>
    <w:p w:rsidR="00000000" w:rsidDel="00000000" w:rsidP="00000000" w:rsidRDefault="00000000" w:rsidRPr="00000000" w14:paraId="0000000F">
      <w:pPr>
        <w:spacing w:line="331.2" w:lineRule="auto"/>
        <w:rPr>
          <w:b w:val="1"/>
          <w:color w:val="212121"/>
          <w:sz w:val="36"/>
          <w:szCs w:val="36"/>
        </w:rPr>
      </w:pPr>
      <w:r w:rsidDel="00000000" w:rsidR="00000000" w:rsidRPr="00000000">
        <w:rPr>
          <w:b w:val="1"/>
          <w:color w:val="212121"/>
          <w:sz w:val="36"/>
          <w:szCs w:val="36"/>
          <w:rtl w:val="0"/>
        </w:rPr>
        <w:t xml:space="preserve">Miembros:</w:t>
      </w:r>
    </w:p>
    <w:p w:rsidR="00000000" w:rsidDel="00000000" w:rsidP="00000000" w:rsidRDefault="00000000" w:rsidRPr="00000000" w14:paraId="00000010">
      <w:pPr>
        <w:spacing w:line="331.2" w:lineRule="auto"/>
        <w:rPr>
          <w:color w:val="212121"/>
          <w:sz w:val="34"/>
          <w:szCs w:val="34"/>
        </w:rPr>
      </w:pPr>
      <w:r w:rsidDel="00000000" w:rsidR="00000000" w:rsidRPr="00000000">
        <w:rPr>
          <w:color w:val="212121"/>
          <w:sz w:val="34"/>
          <w:szCs w:val="34"/>
          <w:rtl w:val="0"/>
        </w:rPr>
        <w:t xml:space="preserve">Benítez Ramírez Sergio</w:t>
      </w:r>
    </w:p>
    <w:p w:rsidR="00000000" w:rsidDel="00000000" w:rsidP="00000000" w:rsidRDefault="00000000" w:rsidRPr="00000000" w14:paraId="00000011">
      <w:pPr>
        <w:spacing w:line="331.2" w:lineRule="auto"/>
        <w:rPr>
          <w:sz w:val="34"/>
          <w:szCs w:val="34"/>
        </w:rPr>
      </w:pPr>
      <w:r w:rsidDel="00000000" w:rsidR="00000000" w:rsidRPr="00000000">
        <w:rPr>
          <w:sz w:val="34"/>
          <w:szCs w:val="34"/>
          <w:rtl w:val="0"/>
        </w:rPr>
        <w:t xml:space="preserve">Monteros Cervantes Miguel Angel</w:t>
      </w:r>
    </w:p>
    <w:p w:rsidR="00000000" w:rsidDel="00000000" w:rsidP="00000000" w:rsidRDefault="00000000" w:rsidRPr="00000000" w14:paraId="00000012">
      <w:pPr>
        <w:spacing w:line="331.2" w:lineRule="auto"/>
        <w:rPr>
          <w:sz w:val="34"/>
          <w:szCs w:val="34"/>
        </w:rPr>
      </w:pPr>
      <w:r w:rsidDel="00000000" w:rsidR="00000000" w:rsidRPr="00000000">
        <w:rPr>
          <w:rtl w:val="0"/>
        </w:rPr>
      </w:r>
    </w:p>
    <w:p w:rsidR="00000000" w:rsidDel="00000000" w:rsidP="00000000" w:rsidRDefault="00000000" w:rsidRPr="00000000" w14:paraId="00000013">
      <w:pPr>
        <w:spacing w:line="331.2" w:lineRule="auto"/>
        <w:rPr/>
      </w:pPr>
      <w:r w:rsidDel="00000000" w:rsidR="00000000" w:rsidRPr="00000000">
        <w:rPr>
          <w:rtl w:val="0"/>
        </w:rPr>
      </w:r>
    </w:p>
    <w:p w:rsidR="00000000" w:rsidDel="00000000" w:rsidP="00000000" w:rsidRDefault="00000000" w:rsidRPr="00000000" w14:paraId="00000014">
      <w:pPr>
        <w:spacing w:line="331.2" w:lineRule="auto"/>
        <w:rPr/>
      </w:pPr>
      <w:r w:rsidDel="00000000" w:rsidR="00000000" w:rsidRPr="00000000">
        <w:rPr>
          <w:rtl w:val="0"/>
        </w:rPr>
      </w:r>
    </w:p>
    <w:p w:rsidR="00000000" w:rsidDel="00000000" w:rsidP="00000000" w:rsidRDefault="00000000" w:rsidRPr="00000000" w14:paraId="00000015">
      <w:pPr>
        <w:spacing w:line="331.2" w:lineRule="auto"/>
        <w:rPr/>
      </w:pPr>
      <w:r w:rsidDel="00000000" w:rsidR="00000000" w:rsidRPr="00000000">
        <w:rPr>
          <w:rtl w:val="0"/>
        </w:rPr>
      </w:r>
    </w:p>
    <w:p w:rsidR="00000000" w:rsidDel="00000000" w:rsidP="00000000" w:rsidRDefault="00000000" w:rsidRPr="00000000" w14:paraId="00000016">
      <w:pPr>
        <w:spacing w:line="331.2" w:lineRule="auto"/>
        <w:rPr/>
      </w:pPr>
      <w:r w:rsidDel="00000000" w:rsidR="00000000" w:rsidRPr="00000000">
        <w:rPr>
          <w:rtl w:val="0"/>
        </w:rPr>
      </w:r>
    </w:p>
    <w:p w:rsidR="00000000" w:rsidDel="00000000" w:rsidP="00000000" w:rsidRDefault="00000000" w:rsidRPr="00000000" w14:paraId="00000017">
      <w:pPr>
        <w:spacing w:line="331.2" w:lineRule="auto"/>
        <w:rPr/>
      </w:pPr>
      <w:r w:rsidDel="00000000" w:rsidR="00000000" w:rsidRPr="00000000">
        <w:rPr>
          <w:rtl w:val="0"/>
        </w:rPr>
      </w:r>
    </w:p>
    <w:p w:rsidR="00000000" w:rsidDel="00000000" w:rsidP="00000000" w:rsidRDefault="00000000" w:rsidRPr="00000000" w14:paraId="00000018">
      <w:pPr>
        <w:spacing w:line="331.2" w:lineRule="auto"/>
        <w:rPr/>
      </w:pPr>
      <w:r w:rsidDel="00000000" w:rsidR="00000000" w:rsidRPr="00000000">
        <w:rPr>
          <w:rtl w:val="0"/>
        </w:rPr>
      </w:r>
    </w:p>
    <w:p w:rsidR="00000000" w:rsidDel="00000000" w:rsidP="00000000" w:rsidRDefault="00000000" w:rsidRPr="00000000" w14:paraId="00000019">
      <w:pPr>
        <w:spacing w:line="331.2" w:lineRule="auto"/>
        <w:rPr/>
      </w:pPr>
      <w:r w:rsidDel="00000000" w:rsidR="00000000" w:rsidRPr="00000000">
        <w:rPr>
          <w:rtl w:val="0"/>
        </w:rPr>
      </w:r>
    </w:p>
    <w:p w:rsidR="00000000" w:rsidDel="00000000" w:rsidP="00000000" w:rsidRDefault="00000000" w:rsidRPr="00000000" w14:paraId="0000001A">
      <w:pPr>
        <w:spacing w:line="331.2" w:lineRule="auto"/>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4476750</wp:posOffset>
            </wp:positionH>
            <wp:positionV relativeFrom="paragraph">
              <wp:posOffset>193110</wp:posOffset>
            </wp:positionV>
            <wp:extent cx="1601060" cy="1119188"/>
            <wp:effectExtent b="0" l="0" r="0" t="0"/>
            <wp:wrapSquare wrapText="bothSides" distB="114300" distT="114300" distL="114300" distR="114300"/>
            <wp:docPr id="7"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1601060" cy="1119188"/>
                    </a:xfrm>
                    <a:prstGeom prst="rect"/>
                    <a:ln/>
                  </pic:spPr>
                </pic:pic>
              </a:graphicData>
            </a:graphic>
          </wp:anchor>
        </w:drawing>
      </w:r>
    </w:p>
    <w:p w:rsidR="00000000" w:rsidDel="00000000" w:rsidP="00000000" w:rsidRDefault="00000000" w:rsidRPr="00000000" w14:paraId="0000001B">
      <w:pPr>
        <w:spacing w:line="331.2" w:lineRule="auto"/>
        <w:rPr>
          <w:sz w:val="50"/>
          <w:szCs w:val="50"/>
        </w:rPr>
      </w:pPr>
      <w:r w:rsidDel="00000000" w:rsidR="00000000" w:rsidRPr="00000000">
        <w:rPr>
          <w:sz w:val="50"/>
          <w:szCs w:val="50"/>
          <w:rtl w:val="0"/>
        </w:rPr>
        <w:t xml:space="preserve">3CM15</w:t>
      </w:r>
      <w:r w:rsidDel="00000000" w:rsidR="00000000" w:rsidRPr="00000000">
        <w:rPr>
          <w:rtl w:val="0"/>
        </w:rPr>
      </w:r>
    </w:p>
    <w:p w:rsidR="00000000" w:rsidDel="00000000" w:rsidP="00000000" w:rsidRDefault="00000000" w:rsidRPr="00000000" w14:paraId="0000001C">
      <w:pPr>
        <w:rPr>
          <w:sz w:val="26"/>
          <w:szCs w:val="26"/>
        </w:rPr>
      </w:pPr>
      <w:r w:rsidDel="00000000" w:rsidR="00000000" w:rsidRPr="00000000">
        <w:rPr>
          <w:sz w:val="26"/>
          <w:szCs w:val="26"/>
          <w:rtl w:val="0"/>
        </w:rPr>
        <w:t xml:space="preserve">Introducción </w:t>
      </w:r>
    </w:p>
    <w:p w:rsidR="00000000" w:rsidDel="00000000" w:rsidP="00000000" w:rsidRDefault="00000000" w:rsidRPr="00000000" w14:paraId="0000001D">
      <w:pPr>
        <w:rPr>
          <w:sz w:val="26"/>
          <w:szCs w:val="26"/>
        </w:rPr>
      </w:pPr>
      <w:r w:rsidDel="00000000" w:rsidR="00000000" w:rsidRPr="00000000">
        <w:rPr>
          <w:rtl w:val="0"/>
        </w:rPr>
      </w:r>
    </w:p>
    <w:p w:rsidR="00000000" w:rsidDel="00000000" w:rsidP="00000000" w:rsidRDefault="00000000" w:rsidRPr="00000000" w14:paraId="0000001E">
      <w:pPr>
        <w:rPr>
          <w:sz w:val="26"/>
          <w:szCs w:val="26"/>
        </w:rPr>
      </w:pPr>
      <w:r w:rsidDel="00000000" w:rsidR="00000000" w:rsidRPr="00000000">
        <w:rPr>
          <w:sz w:val="26"/>
          <w:szCs w:val="26"/>
          <w:rtl w:val="0"/>
        </w:rPr>
        <w:t xml:space="preserve">GNU Wget es una herramienta libre que permite la descarga de contenidos desde servidores web de una forma simple. Su nombre deriva de World Wide Web (w), y de «obtener» (en inglés get), esto quiere decir: obtener desde la WWW. Fue escrito originalmente por Hrvoje Nikšić y por ser un proyecto de software libre tiene una gran cantidad de colaboradores directos e indirectos. Actualmente admite descargas mediante los protocolos HTTP, HTTPS y FTP. Entre las características más destacadas que ofrece Wget está la posibilidad de fácil descarga de mirrors (repositorios) complejos de forma recursiva, conversión de enlaces para la visualización de contenidos HTML localmente, soporte para proxies, etc. Su primera versión se lanzó en 1996, coincidiendo con el boom de popularidad de la web. Es un programa utilizado a través de línea de comandos, principalmente en sistemas tipo UNIX, especialmente en GNU/Linux. Escrito en el lenguaje de programación C, Wget puede ser fácilmente instalado en sistemas derivados de UNIX, y ha sido portado a muchas interfaces gráficas de usuario (GUI) y aplicaciones gráficas de descarga como Gwget2​ para GNOME, wGetGUI3​ y VisualWget4​ para Microsoft Windows, Wget 1.10.2r25​ para Mac OS X.</w:t>
      </w:r>
    </w:p>
    <w:p w:rsidR="00000000" w:rsidDel="00000000" w:rsidP="00000000" w:rsidRDefault="00000000" w:rsidRPr="00000000" w14:paraId="0000001F">
      <w:pPr>
        <w:rPr>
          <w:sz w:val="26"/>
          <w:szCs w:val="26"/>
        </w:rPr>
      </w:pPr>
      <w:r w:rsidDel="00000000" w:rsidR="00000000" w:rsidRPr="00000000">
        <w:rPr>
          <w:rtl w:val="0"/>
        </w:rPr>
      </w:r>
    </w:p>
    <w:p w:rsidR="00000000" w:rsidDel="00000000" w:rsidP="00000000" w:rsidRDefault="00000000" w:rsidRPr="00000000" w14:paraId="00000020">
      <w:pPr>
        <w:rPr>
          <w:sz w:val="26"/>
          <w:szCs w:val="26"/>
        </w:rPr>
      </w:pPr>
      <w:r w:rsidDel="00000000" w:rsidR="00000000" w:rsidRPr="00000000">
        <w:rPr>
          <w:sz w:val="26"/>
          <w:szCs w:val="26"/>
        </w:rPr>
        <w:drawing>
          <wp:inline distB="114300" distT="114300" distL="114300" distR="114300">
            <wp:extent cx="5429250" cy="4191000"/>
            <wp:effectExtent b="0" l="0" r="0" t="0"/>
            <wp:docPr id="1"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429250" cy="41910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sz w:val="26"/>
          <w:szCs w:val="26"/>
        </w:rPr>
      </w:pPr>
      <w:r w:rsidDel="00000000" w:rsidR="00000000" w:rsidRPr="00000000">
        <w:rPr>
          <w:rtl w:val="0"/>
        </w:rPr>
      </w:r>
    </w:p>
    <w:p w:rsidR="00000000" w:rsidDel="00000000" w:rsidP="00000000" w:rsidRDefault="00000000" w:rsidRPr="00000000" w14:paraId="00000022">
      <w:pPr>
        <w:rPr>
          <w:b w:val="1"/>
          <w:sz w:val="26"/>
          <w:szCs w:val="26"/>
        </w:rPr>
      </w:pPr>
      <w:r w:rsidDel="00000000" w:rsidR="00000000" w:rsidRPr="00000000">
        <w:rPr>
          <w:b w:val="1"/>
          <w:sz w:val="26"/>
          <w:szCs w:val="26"/>
          <w:rtl w:val="0"/>
        </w:rPr>
        <w:t xml:space="preserve">Hilo</w:t>
      </w:r>
    </w:p>
    <w:p w:rsidR="00000000" w:rsidDel="00000000" w:rsidP="00000000" w:rsidRDefault="00000000" w:rsidRPr="00000000" w14:paraId="00000023">
      <w:pPr>
        <w:rPr>
          <w:sz w:val="26"/>
          <w:szCs w:val="26"/>
        </w:rPr>
      </w:pPr>
      <w:r w:rsidDel="00000000" w:rsidR="00000000" w:rsidRPr="00000000">
        <w:rPr>
          <w:rtl w:val="0"/>
        </w:rPr>
      </w:r>
    </w:p>
    <w:p w:rsidR="00000000" w:rsidDel="00000000" w:rsidP="00000000" w:rsidRDefault="00000000" w:rsidRPr="00000000" w14:paraId="00000024">
      <w:pPr>
        <w:rPr>
          <w:sz w:val="26"/>
          <w:szCs w:val="26"/>
        </w:rPr>
      </w:pPr>
      <w:r w:rsidDel="00000000" w:rsidR="00000000" w:rsidRPr="00000000">
        <w:rPr>
          <w:sz w:val="26"/>
          <w:szCs w:val="26"/>
          <w:rtl w:val="0"/>
        </w:rPr>
        <w:t xml:space="preserve">Un hilo (en inglés “thread”) es la menor de las estructuras lógicas de programación que se ejecuta de forma secuencial por parte del planificador del sistema operativo (nota: forma secuencial no quiere decir que no haya bucles, solo que es una línea secuencial de ejecución: una sentencia después de otra).</w:t>
      </w:r>
    </w:p>
    <w:p w:rsidR="00000000" w:rsidDel="00000000" w:rsidP="00000000" w:rsidRDefault="00000000" w:rsidRPr="00000000" w14:paraId="00000025">
      <w:pPr>
        <w:rPr>
          <w:sz w:val="26"/>
          <w:szCs w:val="26"/>
        </w:rPr>
      </w:pPr>
      <w:r w:rsidDel="00000000" w:rsidR="00000000" w:rsidRPr="00000000">
        <w:rPr>
          <w:sz w:val="26"/>
          <w:szCs w:val="26"/>
          <w:rtl w:val="0"/>
        </w:rPr>
        <w:t xml:space="preserve">Los hilos son más “ligeros” que sus hermanos mayores (los procesos) ya que muchos de los recursos que es necesario reservar para lanzar y ejecutar un proceso, son compartidos entre distintos hilos dentro de un mismo proceso.</w:t>
      </w:r>
    </w:p>
    <w:p w:rsidR="00000000" w:rsidDel="00000000" w:rsidP="00000000" w:rsidRDefault="00000000" w:rsidRPr="00000000" w14:paraId="00000026">
      <w:pPr>
        <w:rPr>
          <w:sz w:val="26"/>
          <w:szCs w:val="26"/>
        </w:rPr>
      </w:pPr>
      <w:r w:rsidDel="00000000" w:rsidR="00000000" w:rsidRPr="00000000">
        <w:rPr>
          <w:sz w:val="26"/>
          <w:szCs w:val="26"/>
          <w:rtl w:val="0"/>
        </w:rPr>
        <w:t xml:space="preserve">Los hilos existían como recurso de programación desde mucho tiempo antes de que empezaran a hacerse comunes los procesadores de varios núcleos y otras estructuras de paralelización habituales en las arquitecturas de hoy día (pipelines, grids, GPUs, etc.). Pero no nacieron como forma de acelerar la ejecución de los programas, sino como forma de “simplificar” la forma en la que se diseñan los programas más complejos.</w:t>
      </w:r>
    </w:p>
    <w:p w:rsidR="00000000" w:rsidDel="00000000" w:rsidP="00000000" w:rsidRDefault="00000000" w:rsidRPr="00000000" w14:paraId="00000027">
      <w:pPr>
        <w:rPr>
          <w:sz w:val="26"/>
          <w:szCs w:val="26"/>
        </w:rPr>
      </w:pPr>
      <w:r w:rsidDel="00000000" w:rsidR="00000000" w:rsidRPr="00000000">
        <w:rPr>
          <w:rtl w:val="0"/>
        </w:rPr>
      </w:r>
    </w:p>
    <w:p w:rsidR="00000000" w:rsidDel="00000000" w:rsidP="00000000" w:rsidRDefault="00000000" w:rsidRPr="00000000" w14:paraId="00000028">
      <w:pPr>
        <w:rPr>
          <w:b w:val="1"/>
          <w:sz w:val="26"/>
          <w:szCs w:val="26"/>
        </w:rPr>
      </w:pPr>
      <w:r w:rsidDel="00000000" w:rsidR="00000000" w:rsidRPr="00000000">
        <w:rPr>
          <w:b w:val="1"/>
          <w:sz w:val="26"/>
          <w:szCs w:val="26"/>
          <w:rtl w:val="0"/>
        </w:rPr>
        <w:t xml:space="preserve">Peticiones HTTP</w:t>
      </w:r>
    </w:p>
    <w:p w:rsidR="00000000" w:rsidDel="00000000" w:rsidP="00000000" w:rsidRDefault="00000000" w:rsidRPr="00000000" w14:paraId="00000029">
      <w:pPr>
        <w:rPr>
          <w:sz w:val="26"/>
          <w:szCs w:val="26"/>
        </w:rPr>
      </w:pPr>
      <w:r w:rsidDel="00000000" w:rsidR="00000000" w:rsidRPr="00000000">
        <w:rPr>
          <w:rtl w:val="0"/>
        </w:rPr>
      </w:r>
    </w:p>
    <w:p w:rsidR="00000000" w:rsidDel="00000000" w:rsidP="00000000" w:rsidRDefault="00000000" w:rsidRPr="00000000" w14:paraId="0000002A">
      <w:pPr>
        <w:rPr>
          <w:sz w:val="26"/>
          <w:szCs w:val="26"/>
        </w:rPr>
      </w:pPr>
      <w:r w:rsidDel="00000000" w:rsidR="00000000" w:rsidRPr="00000000">
        <w:rPr>
          <w:sz w:val="26"/>
          <w:szCs w:val="26"/>
          <w:rtl w:val="0"/>
        </w:rPr>
        <w:t xml:space="preserve">HTTP contiene un grupo de peticiones HTTP (también llamadas HTTP verbs por, el tipo de nombre que manejan casi todos ellos -pues si bien algunos son sustantivos, la gran mayoría no-) que nos ayudan a especificar la acción que se requiere realizar en un elemento determinado y aunque estas peticiones tienen distintas semánticas, también tienen muchas similitudes en las mismas que evitan que este grupo se extienda demasiado.</w:t>
      </w:r>
    </w:p>
    <w:p w:rsidR="00000000" w:rsidDel="00000000" w:rsidP="00000000" w:rsidRDefault="00000000" w:rsidRPr="00000000" w14:paraId="0000002B">
      <w:pPr>
        <w:rPr>
          <w:sz w:val="26"/>
          <w:szCs w:val="26"/>
        </w:rPr>
      </w:pPr>
      <w:r w:rsidDel="00000000" w:rsidR="00000000" w:rsidRPr="00000000">
        <w:rPr>
          <w:rtl w:val="0"/>
        </w:rPr>
      </w:r>
    </w:p>
    <w:p w:rsidR="00000000" w:rsidDel="00000000" w:rsidP="00000000" w:rsidRDefault="00000000" w:rsidRPr="00000000" w14:paraId="0000002C">
      <w:pPr>
        <w:rPr>
          <w:b w:val="1"/>
          <w:sz w:val="26"/>
          <w:szCs w:val="26"/>
        </w:rPr>
      </w:pPr>
      <w:r w:rsidDel="00000000" w:rsidR="00000000" w:rsidRPr="00000000">
        <w:rPr>
          <w:b w:val="1"/>
          <w:sz w:val="26"/>
          <w:szCs w:val="26"/>
          <w:rtl w:val="0"/>
        </w:rPr>
        <w:t xml:space="preserve">Clasificación de las peticiones HTTP</w:t>
      </w:r>
    </w:p>
    <w:p w:rsidR="00000000" w:rsidDel="00000000" w:rsidP="00000000" w:rsidRDefault="00000000" w:rsidRPr="00000000" w14:paraId="0000002D">
      <w:pPr>
        <w:rPr>
          <w:b w:val="1"/>
          <w:sz w:val="26"/>
          <w:szCs w:val="26"/>
        </w:rPr>
      </w:pPr>
      <w:r w:rsidDel="00000000" w:rsidR="00000000" w:rsidRPr="00000000">
        <w:rPr>
          <w:rtl w:val="0"/>
        </w:rPr>
      </w:r>
    </w:p>
    <w:p w:rsidR="00000000" w:rsidDel="00000000" w:rsidP="00000000" w:rsidRDefault="00000000" w:rsidRPr="00000000" w14:paraId="0000002E">
      <w:pPr>
        <w:rPr>
          <w:sz w:val="26"/>
          <w:szCs w:val="26"/>
        </w:rPr>
      </w:pPr>
      <w:r w:rsidDel="00000000" w:rsidR="00000000" w:rsidRPr="00000000">
        <w:rPr>
          <w:sz w:val="26"/>
          <w:szCs w:val="26"/>
          <w:rtl w:val="0"/>
        </w:rPr>
        <w:t xml:space="preserve">Estas peticiones las podemos clasificar en Safe e Idempotent:</w:t>
      </w:r>
    </w:p>
    <w:p w:rsidR="00000000" w:rsidDel="00000000" w:rsidP="00000000" w:rsidRDefault="00000000" w:rsidRPr="00000000" w14:paraId="0000002F">
      <w:pPr>
        <w:rPr>
          <w:sz w:val="26"/>
          <w:szCs w:val="26"/>
        </w:rPr>
      </w:pPr>
      <w:r w:rsidDel="00000000" w:rsidR="00000000" w:rsidRPr="00000000">
        <w:rPr>
          <w:rtl w:val="0"/>
        </w:rPr>
      </w:r>
    </w:p>
    <w:p w:rsidR="00000000" w:rsidDel="00000000" w:rsidP="00000000" w:rsidRDefault="00000000" w:rsidRPr="00000000" w14:paraId="00000030">
      <w:pPr>
        <w:numPr>
          <w:ilvl w:val="0"/>
          <w:numId w:val="1"/>
        </w:numPr>
        <w:ind w:left="720" w:hanging="360"/>
        <w:rPr>
          <w:sz w:val="26"/>
          <w:szCs w:val="26"/>
          <w:u w:val="none"/>
        </w:rPr>
      </w:pPr>
      <w:r w:rsidDel="00000000" w:rsidR="00000000" w:rsidRPr="00000000">
        <w:rPr>
          <w:sz w:val="26"/>
          <w:szCs w:val="26"/>
          <w:rtl w:val="0"/>
        </w:rPr>
        <w:t xml:space="preserve">Peticiones HTTP Safe</w:t>
      </w:r>
    </w:p>
    <w:p w:rsidR="00000000" w:rsidDel="00000000" w:rsidP="00000000" w:rsidRDefault="00000000" w:rsidRPr="00000000" w14:paraId="00000031">
      <w:pPr>
        <w:numPr>
          <w:ilvl w:val="0"/>
          <w:numId w:val="1"/>
        </w:numPr>
        <w:ind w:left="720" w:hanging="360"/>
        <w:rPr>
          <w:sz w:val="26"/>
          <w:szCs w:val="26"/>
          <w:u w:val="none"/>
        </w:rPr>
      </w:pPr>
      <w:r w:rsidDel="00000000" w:rsidR="00000000" w:rsidRPr="00000000">
        <w:rPr>
          <w:sz w:val="26"/>
          <w:szCs w:val="26"/>
          <w:rtl w:val="0"/>
        </w:rPr>
        <w:t xml:space="preserve">Peticiones HTTP Idempotent</w:t>
      </w:r>
    </w:p>
    <w:p w:rsidR="00000000" w:rsidDel="00000000" w:rsidP="00000000" w:rsidRDefault="00000000" w:rsidRPr="00000000" w14:paraId="00000032">
      <w:pPr>
        <w:rPr>
          <w:sz w:val="26"/>
          <w:szCs w:val="26"/>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123825</wp:posOffset>
            </wp:positionH>
            <wp:positionV relativeFrom="paragraph">
              <wp:posOffset>115049</wp:posOffset>
            </wp:positionV>
            <wp:extent cx="3119438" cy="2341669"/>
            <wp:effectExtent b="0" l="0" r="0" t="0"/>
            <wp:wrapNone/>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119438" cy="2341669"/>
                    </a:xfrm>
                    <a:prstGeom prst="rect"/>
                    <a:ln/>
                  </pic:spPr>
                </pic:pic>
              </a:graphicData>
            </a:graphic>
          </wp:anchor>
        </w:drawing>
      </w:r>
    </w:p>
    <w:p w:rsidR="00000000" w:rsidDel="00000000" w:rsidP="00000000" w:rsidRDefault="00000000" w:rsidRPr="00000000" w14:paraId="00000033">
      <w:pPr>
        <w:rPr>
          <w:sz w:val="26"/>
          <w:szCs w:val="26"/>
        </w:rPr>
      </w:pPr>
      <w:r w:rsidDel="00000000" w:rsidR="00000000" w:rsidRPr="00000000">
        <w:rPr>
          <w:rtl w:val="0"/>
        </w:rPr>
      </w:r>
    </w:p>
    <w:p w:rsidR="00000000" w:rsidDel="00000000" w:rsidP="00000000" w:rsidRDefault="00000000" w:rsidRPr="00000000" w14:paraId="00000034">
      <w:pPr>
        <w:rPr>
          <w:sz w:val="26"/>
          <w:szCs w:val="26"/>
        </w:rPr>
      </w:pP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rtl w:val="0"/>
        </w:rPr>
      </w:r>
    </w:p>
    <w:p w:rsidR="00000000" w:rsidDel="00000000" w:rsidP="00000000" w:rsidRDefault="00000000" w:rsidRPr="00000000" w14:paraId="00000036">
      <w:pPr>
        <w:rPr>
          <w:sz w:val="26"/>
          <w:szCs w:val="26"/>
        </w:rPr>
      </w:pPr>
      <w:r w:rsidDel="00000000" w:rsidR="00000000" w:rsidRPr="00000000">
        <w:rPr>
          <w:rtl w:val="0"/>
        </w:rPr>
      </w:r>
    </w:p>
    <w:p w:rsidR="00000000" w:rsidDel="00000000" w:rsidP="00000000" w:rsidRDefault="00000000" w:rsidRPr="00000000" w14:paraId="00000037">
      <w:pPr>
        <w:rPr>
          <w:sz w:val="26"/>
          <w:szCs w:val="26"/>
        </w:rPr>
      </w:pPr>
      <w:r w:rsidDel="00000000" w:rsidR="00000000" w:rsidRPr="00000000">
        <w:rPr>
          <w:rtl w:val="0"/>
        </w:rPr>
      </w:r>
    </w:p>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rPr>
          <w:rtl w:val="0"/>
        </w:rPr>
      </w:r>
    </w:p>
    <w:p w:rsidR="00000000" w:rsidDel="00000000" w:rsidP="00000000" w:rsidRDefault="00000000" w:rsidRPr="00000000" w14:paraId="0000003A">
      <w:pPr>
        <w:rPr>
          <w:sz w:val="26"/>
          <w:szCs w:val="26"/>
        </w:rPr>
      </w:pPr>
      <w:r w:rsidDel="00000000" w:rsidR="00000000" w:rsidRPr="00000000">
        <w:rPr>
          <w:sz w:val="26"/>
          <w:szCs w:val="26"/>
          <w:rtl w:val="0"/>
        </w:rPr>
        <w:t xml:space="preserve">Desarrollo</w:t>
      </w:r>
    </w:p>
    <w:p w:rsidR="00000000" w:rsidDel="00000000" w:rsidP="00000000" w:rsidRDefault="00000000" w:rsidRPr="00000000" w14:paraId="0000003B">
      <w:pPr>
        <w:rPr>
          <w:sz w:val="26"/>
          <w:szCs w:val="26"/>
        </w:rPr>
      </w:pPr>
      <w:r w:rsidDel="00000000" w:rsidR="00000000" w:rsidRPr="00000000">
        <w:rPr>
          <w:rtl w:val="0"/>
        </w:rPr>
      </w:r>
    </w:p>
    <w:p w:rsidR="00000000" w:rsidDel="00000000" w:rsidP="00000000" w:rsidRDefault="00000000" w:rsidRPr="00000000" w14:paraId="0000003C">
      <w:pPr>
        <w:rPr>
          <w:sz w:val="26"/>
          <w:szCs w:val="26"/>
        </w:rPr>
      </w:pPr>
      <w:r w:rsidDel="00000000" w:rsidR="00000000" w:rsidRPr="00000000">
        <w:rPr>
          <w:sz w:val="26"/>
          <w:szCs w:val="26"/>
          <w:rtl w:val="0"/>
        </w:rPr>
        <w:t xml:space="preserve">Tenemos una carpeta llamada “archivos”, que nos permitirá alojar todas las descargar que se hagan a cualquier servidor que brinde archivos. El archivo cache.txt, permitirá alojar todos los nombres de los archivos descargados, para evitar que se vuelvan a descargar nuevamente</w:t>
      </w:r>
    </w:p>
    <w:p w:rsidR="00000000" w:rsidDel="00000000" w:rsidP="00000000" w:rsidRDefault="00000000" w:rsidRPr="00000000" w14:paraId="0000003D">
      <w:pPr>
        <w:rPr>
          <w:sz w:val="26"/>
          <w:szCs w:val="26"/>
        </w:rPr>
      </w:pPr>
      <w:r w:rsidDel="00000000" w:rsidR="00000000" w:rsidRPr="00000000">
        <w:rPr>
          <w:rtl w:val="0"/>
        </w:rPr>
      </w:r>
    </w:p>
    <w:p w:rsidR="00000000" w:rsidDel="00000000" w:rsidP="00000000" w:rsidRDefault="00000000" w:rsidRPr="00000000" w14:paraId="0000003E">
      <w:pPr>
        <w:rPr>
          <w:sz w:val="26"/>
          <w:szCs w:val="26"/>
        </w:rPr>
      </w:pPr>
      <w:r w:rsidDel="00000000" w:rsidR="00000000" w:rsidRPr="00000000">
        <w:rPr>
          <w:sz w:val="26"/>
          <w:szCs w:val="26"/>
        </w:rPr>
        <w:drawing>
          <wp:inline distB="114300" distT="114300" distL="114300" distR="114300">
            <wp:extent cx="4714875" cy="1552575"/>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714875" cy="1552575"/>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sz w:val="26"/>
          <w:szCs w:val="26"/>
        </w:rPr>
      </w:pPr>
      <w:r w:rsidDel="00000000" w:rsidR="00000000" w:rsidRPr="00000000">
        <w:rPr>
          <w:rtl w:val="0"/>
        </w:rPr>
      </w:r>
    </w:p>
    <w:p w:rsidR="00000000" w:rsidDel="00000000" w:rsidP="00000000" w:rsidRDefault="00000000" w:rsidRPr="00000000" w14:paraId="00000040">
      <w:pPr>
        <w:rPr>
          <w:sz w:val="26"/>
          <w:szCs w:val="26"/>
        </w:rPr>
      </w:pPr>
      <w:r w:rsidDel="00000000" w:rsidR="00000000" w:rsidRPr="00000000">
        <w:rPr>
          <w:sz w:val="26"/>
          <w:szCs w:val="26"/>
          <w:rtl w:val="0"/>
        </w:rPr>
        <w:t xml:space="preserve">Primeramente, le pedimos la ruta del servidor que desea descargar sus archivos y carpetas.</w:t>
      </w:r>
    </w:p>
    <w:p w:rsidR="00000000" w:rsidDel="00000000" w:rsidP="00000000" w:rsidRDefault="00000000" w:rsidRPr="00000000" w14:paraId="00000041">
      <w:pPr>
        <w:rPr>
          <w:sz w:val="26"/>
          <w:szCs w:val="26"/>
        </w:rPr>
      </w:pPr>
      <w:r w:rsidDel="00000000" w:rsidR="00000000" w:rsidRPr="00000000">
        <w:rPr>
          <w:rtl w:val="0"/>
        </w:rPr>
      </w:r>
    </w:p>
    <w:p w:rsidR="00000000" w:rsidDel="00000000" w:rsidP="00000000" w:rsidRDefault="00000000" w:rsidRPr="00000000" w14:paraId="00000042">
      <w:pPr>
        <w:rPr>
          <w:sz w:val="26"/>
          <w:szCs w:val="26"/>
        </w:rPr>
      </w:pPr>
      <w:r w:rsidDel="00000000" w:rsidR="00000000" w:rsidRPr="00000000">
        <w:rPr>
          <w:sz w:val="26"/>
          <w:szCs w:val="26"/>
        </w:rPr>
        <w:drawing>
          <wp:inline distB="114300" distT="114300" distL="114300" distR="114300">
            <wp:extent cx="4957763" cy="1205942"/>
            <wp:effectExtent b="0" l="0" r="0" t="0"/>
            <wp:docPr id="10"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957763" cy="1205942"/>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sz w:val="26"/>
          <w:szCs w:val="26"/>
        </w:rPr>
      </w:pPr>
      <w:r w:rsidDel="00000000" w:rsidR="00000000" w:rsidRPr="00000000">
        <w:rPr>
          <w:rtl w:val="0"/>
        </w:rPr>
      </w:r>
    </w:p>
    <w:p w:rsidR="00000000" w:rsidDel="00000000" w:rsidP="00000000" w:rsidRDefault="00000000" w:rsidRPr="00000000" w14:paraId="00000044">
      <w:pPr>
        <w:rPr>
          <w:sz w:val="26"/>
          <w:szCs w:val="26"/>
        </w:rPr>
      </w:pPr>
      <w:r w:rsidDel="00000000" w:rsidR="00000000" w:rsidRPr="00000000">
        <w:rPr>
          <w:sz w:val="26"/>
          <w:szCs w:val="26"/>
          <w:rtl w:val="0"/>
        </w:rPr>
        <w:t xml:space="preserve">Una vez indicada la ruta, nuestro cliente comenzará a mapear todos las carpetas y archivos que ofrece esta dirección descargando los archivos, carpetas y subcarpetas de manera recursiva y las irá guardando en la carpeta “archivos”.</w:t>
      </w:r>
    </w:p>
    <w:p w:rsidR="00000000" w:rsidDel="00000000" w:rsidP="00000000" w:rsidRDefault="00000000" w:rsidRPr="00000000" w14:paraId="00000045">
      <w:pPr>
        <w:rPr>
          <w:sz w:val="26"/>
          <w:szCs w:val="26"/>
        </w:rPr>
      </w:pPr>
      <w:r w:rsidDel="00000000" w:rsidR="00000000" w:rsidRPr="00000000">
        <w:rPr>
          <w:rtl w:val="0"/>
        </w:rPr>
      </w:r>
    </w:p>
    <w:p w:rsidR="00000000" w:rsidDel="00000000" w:rsidP="00000000" w:rsidRDefault="00000000" w:rsidRPr="00000000" w14:paraId="00000046">
      <w:pPr>
        <w:rPr>
          <w:sz w:val="26"/>
          <w:szCs w:val="26"/>
        </w:rPr>
      </w:pPr>
      <w:r w:rsidDel="00000000" w:rsidR="00000000" w:rsidRPr="00000000">
        <w:rPr>
          <w:rtl w:val="0"/>
        </w:rPr>
      </w:r>
    </w:p>
    <w:p w:rsidR="00000000" w:rsidDel="00000000" w:rsidP="00000000" w:rsidRDefault="00000000" w:rsidRPr="00000000" w14:paraId="00000047">
      <w:pPr>
        <w:rPr>
          <w:sz w:val="26"/>
          <w:szCs w:val="26"/>
        </w:rPr>
      </w:pPr>
      <w:r w:rsidDel="00000000" w:rsidR="00000000" w:rsidRPr="00000000">
        <w:rPr>
          <w:sz w:val="26"/>
          <w:szCs w:val="26"/>
        </w:rPr>
        <w:drawing>
          <wp:inline distB="114300" distT="114300" distL="114300" distR="114300">
            <wp:extent cx="5343525" cy="1647825"/>
            <wp:effectExtent b="0" l="0" r="0" t="0"/>
            <wp:docPr id="2"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5343525" cy="1647825"/>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sz w:val="26"/>
          <w:szCs w:val="26"/>
        </w:rPr>
      </w:pPr>
      <w:r w:rsidDel="00000000" w:rsidR="00000000" w:rsidRPr="00000000">
        <w:rPr>
          <w:rtl w:val="0"/>
        </w:rPr>
      </w:r>
    </w:p>
    <w:p w:rsidR="00000000" w:rsidDel="00000000" w:rsidP="00000000" w:rsidRDefault="00000000" w:rsidRPr="00000000" w14:paraId="00000049">
      <w:pPr>
        <w:rPr>
          <w:sz w:val="26"/>
          <w:szCs w:val="26"/>
        </w:rPr>
      </w:pPr>
      <w:r w:rsidDel="00000000" w:rsidR="00000000" w:rsidRPr="00000000">
        <w:rPr>
          <w:sz w:val="26"/>
          <w:szCs w:val="26"/>
          <w:rtl w:val="0"/>
        </w:rPr>
        <w:t xml:space="preserve">Podemos observar que efectivamente, ha descargado todos los archivo de la ruta indicada en nuestra carpeta “archivos” y construye todo la ruta:</w:t>
      </w:r>
    </w:p>
    <w:p w:rsidR="00000000" w:rsidDel="00000000" w:rsidP="00000000" w:rsidRDefault="00000000" w:rsidRPr="00000000" w14:paraId="0000004A">
      <w:pPr>
        <w:rPr>
          <w:sz w:val="26"/>
          <w:szCs w:val="26"/>
        </w:rPr>
      </w:pPr>
      <w:r w:rsidDel="00000000" w:rsidR="00000000" w:rsidRPr="00000000">
        <w:rPr>
          <w:rtl w:val="0"/>
        </w:rPr>
      </w:r>
    </w:p>
    <w:p w:rsidR="00000000" w:rsidDel="00000000" w:rsidP="00000000" w:rsidRDefault="00000000" w:rsidRPr="00000000" w14:paraId="0000004B">
      <w:pPr>
        <w:rPr>
          <w:sz w:val="26"/>
          <w:szCs w:val="26"/>
        </w:rPr>
      </w:pPr>
      <w:r w:rsidDel="00000000" w:rsidR="00000000" w:rsidRPr="00000000">
        <w:rPr>
          <w:sz w:val="26"/>
          <w:szCs w:val="26"/>
        </w:rPr>
        <w:drawing>
          <wp:inline distB="114300" distT="114300" distL="114300" distR="114300">
            <wp:extent cx="4538663" cy="3011715"/>
            <wp:effectExtent b="0" l="0" r="0" t="0"/>
            <wp:docPr id="5"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4538663" cy="3011715"/>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sz w:val="26"/>
          <w:szCs w:val="26"/>
        </w:rPr>
      </w:pPr>
      <w:r w:rsidDel="00000000" w:rsidR="00000000" w:rsidRPr="00000000">
        <w:rPr>
          <w:rtl w:val="0"/>
        </w:rPr>
      </w:r>
    </w:p>
    <w:p w:rsidR="00000000" w:rsidDel="00000000" w:rsidP="00000000" w:rsidRDefault="00000000" w:rsidRPr="00000000" w14:paraId="0000004D">
      <w:pPr>
        <w:rPr>
          <w:sz w:val="26"/>
          <w:szCs w:val="26"/>
        </w:rPr>
      </w:pPr>
      <w:r w:rsidDel="00000000" w:rsidR="00000000" w:rsidRPr="00000000">
        <w:rPr>
          <w:sz w:val="26"/>
          <w:szCs w:val="26"/>
        </w:rPr>
        <w:drawing>
          <wp:inline distB="114300" distT="114300" distL="114300" distR="114300">
            <wp:extent cx="5457825" cy="1562100"/>
            <wp:effectExtent b="0" l="0" r="0" t="0"/>
            <wp:docPr id="6"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457825"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sz w:val="26"/>
          <w:szCs w:val="26"/>
        </w:rPr>
      </w:pPr>
      <w:r w:rsidDel="00000000" w:rsidR="00000000" w:rsidRPr="00000000">
        <w:rPr>
          <w:rtl w:val="0"/>
        </w:rPr>
      </w:r>
    </w:p>
    <w:p w:rsidR="00000000" w:rsidDel="00000000" w:rsidP="00000000" w:rsidRDefault="00000000" w:rsidRPr="00000000" w14:paraId="0000004F">
      <w:pPr>
        <w:rPr>
          <w:sz w:val="26"/>
          <w:szCs w:val="26"/>
        </w:rPr>
      </w:pPr>
      <w:r w:rsidDel="00000000" w:rsidR="00000000" w:rsidRPr="00000000">
        <w:rPr>
          <w:sz w:val="26"/>
          <w:szCs w:val="26"/>
          <w:rtl w:val="0"/>
        </w:rPr>
        <w:t xml:space="preserve">En nuestro caché, ha guardado todas las rutas que se han descargado en nuestra carpeta para que la próxima vez que se vuelva a querer descargar cualquiera de estos recursos, se avise que ya está descargado y evitar que se vuelva a descargar</w:t>
      </w:r>
    </w:p>
    <w:p w:rsidR="00000000" w:rsidDel="00000000" w:rsidP="00000000" w:rsidRDefault="00000000" w:rsidRPr="00000000" w14:paraId="00000050">
      <w:pPr>
        <w:rPr>
          <w:sz w:val="26"/>
          <w:szCs w:val="26"/>
        </w:rPr>
      </w:pPr>
      <w:r w:rsidDel="00000000" w:rsidR="00000000" w:rsidRPr="00000000">
        <w:rPr>
          <w:rtl w:val="0"/>
        </w:rPr>
      </w:r>
    </w:p>
    <w:p w:rsidR="00000000" w:rsidDel="00000000" w:rsidP="00000000" w:rsidRDefault="00000000" w:rsidRPr="00000000" w14:paraId="00000051">
      <w:pPr>
        <w:rPr>
          <w:sz w:val="26"/>
          <w:szCs w:val="26"/>
        </w:rPr>
      </w:pPr>
      <w:r w:rsidDel="00000000" w:rsidR="00000000" w:rsidRPr="00000000">
        <w:rPr>
          <w:sz w:val="26"/>
          <w:szCs w:val="26"/>
          <w:rtl w:val="0"/>
        </w:rPr>
        <w:t xml:space="preserve">Si volvemos a correr el proyecto y volvemos a proporcionar la misma ruta, se revisará en el caché y se avisará en caso de que ya esté descargado: </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531154</wp:posOffset>
            </wp:positionV>
            <wp:extent cx="5214938" cy="1704883"/>
            <wp:effectExtent b="0" l="0" r="0" t="0"/>
            <wp:wrapNone/>
            <wp:docPr id="9"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214938" cy="1704883"/>
                    </a:xfrm>
                    <a:prstGeom prst="rect"/>
                    <a:ln/>
                  </pic:spPr>
                </pic:pic>
              </a:graphicData>
            </a:graphic>
          </wp:anchor>
        </w:drawing>
      </w:r>
    </w:p>
    <w:p w:rsidR="00000000" w:rsidDel="00000000" w:rsidP="00000000" w:rsidRDefault="00000000" w:rsidRPr="00000000" w14:paraId="00000052">
      <w:pPr>
        <w:rPr>
          <w:sz w:val="26"/>
          <w:szCs w:val="26"/>
        </w:rPr>
      </w:pPr>
      <w:r w:rsidDel="00000000" w:rsidR="00000000" w:rsidRPr="00000000">
        <w:rPr>
          <w:rtl w:val="0"/>
        </w:rPr>
      </w:r>
    </w:p>
    <w:p w:rsidR="00000000" w:rsidDel="00000000" w:rsidP="00000000" w:rsidRDefault="00000000" w:rsidRPr="00000000" w14:paraId="00000053">
      <w:pPr>
        <w:rPr>
          <w:sz w:val="26"/>
          <w:szCs w:val="26"/>
        </w:rPr>
      </w:pPr>
      <w:r w:rsidDel="00000000" w:rsidR="00000000" w:rsidRPr="00000000">
        <w:rPr>
          <w:rtl w:val="0"/>
        </w:rPr>
      </w:r>
    </w:p>
    <w:p w:rsidR="00000000" w:rsidDel="00000000" w:rsidP="00000000" w:rsidRDefault="00000000" w:rsidRPr="00000000" w14:paraId="00000054">
      <w:pPr>
        <w:rPr>
          <w:sz w:val="26"/>
          <w:szCs w:val="26"/>
        </w:rPr>
      </w:pPr>
      <w:r w:rsidDel="00000000" w:rsidR="00000000" w:rsidRPr="00000000">
        <w:rPr>
          <w:rtl w:val="0"/>
        </w:rPr>
      </w:r>
    </w:p>
    <w:p w:rsidR="00000000" w:rsidDel="00000000" w:rsidP="00000000" w:rsidRDefault="00000000" w:rsidRPr="00000000" w14:paraId="00000055">
      <w:pPr>
        <w:rPr>
          <w:sz w:val="26"/>
          <w:szCs w:val="26"/>
        </w:rPr>
      </w:pPr>
      <w:r w:rsidDel="00000000" w:rsidR="00000000" w:rsidRPr="00000000">
        <w:rPr>
          <w:rtl w:val="0"/>
        </w:rPr>
      </w:r>
    </w:p>
    <w:p w:rsidR="00000000" w:rsidDel="00000000" w:rsidP="00000000" w:rsidRDefault="00000000" w:rsidRPr="00000000" w14:paraId="00000056">
      <w:pPr>
        <w:rPr>
          <w:sz w:val="26"/>
          <w:szCs w:val="26"/>
        </w:rPr>
      </w:pPr>
      <w:r w:rsidDel="00000000" w:rsidR="00000000" w:rsidRPr="00000000">
        <w:rPr>
          <w:rtl w:val="0"/>
        </w:rPr>
      </w:r>
    </w:p>
    <w:p w:rsidR="00000000" w:rsidDel="00000000" w:rsidP="00000000" w:rsidRDefault="00000000" w:rsidRPr="00000000" w14:paraId="00000057">
      <w:pPr>
        <w:rPr>
          <w:sz w:val="26"/>
          <w:szCs w:val="26"/>
        </w:rPr>
      </w:pPr>
      <w:r w:rsidDel="00000000" w:rsidR="00000000" w:rsidRPr="00000000">
        <w:rPr>
          <w:rtl w:val="0"/>
        </w:rPr>
      </w:r>
    </w:p>
    <w:p w:rsidR="00000000" w:rsidDel="00000000" w:rsidP="00000000" w:rsidRDefault="00000000" w:rsidRPr="00000000" w14:paraId="00000058">
      <w:pPr>
        <w:rPr>
          <w:sz w:val="26"/>
          <w:szCs w:val="26"/>
        </w:rPr>
      </w:pPr>
      <w:r w:rsidDel="00000000" w:rsidR="00000000" w:rsidRPr="00000000">
        <w:rPr>
          <w:rtl w:val="0"/>
        </w:rPr>
      </w:r>
    </w:p>
    <w:p w:rsidR="00000000" w:rsidDel="00000000" w:rsidP="00000000" w:rsidRDefault="00000000" w:rsidRPr="00000000" w14:paraId="00000059">
      <w:pPr>
        <w:rPr>
          <w:b w:val="1"/>
          <w:sz w:val="26"/>
          <w:szCs w:val="26"/>
        </w:rPr>
      </w:pPr>
      <w:r w:rsidDel="00000000" w:rsidR="00000000" w:rsidRPr="00000000">
        <w:rPr>
          <w:b w:val="1"/>
          <w:sz w:val="26"/>
          <w:szCs w:val="26"/>
          <w:rtl w:val="0"/>
        </w:rPr>
        <w:t xml:space="preserve">Conclusiones</w:t>
      </w:r>
    </w:p>
    <w:p w:rsidR="00000000" w:rsidDel="00000000" w:rsidP="00000000" w:rsidRDefault="00000000" w:rsidRPr="00000000" w14:paraId="0000005A">
      <w:pPr>
        <w:rPr>
          <w:sz w:val="26"/>
          <w:szCs w:val="26"/>
        </w:rPr>
      </w:pPr>
      <w:r w:rsidDel="00000000" w:rsidR="00000000" w:rsidRPr="00000000">
        <w:rPr>
          <w:rtl w:val="0"/>
        </w:rPr>
      </w:r>
    </w:p>
    <w:p w:rsidR="00000000" w:rsidDel="00000000" w:rsidP="00000000" w:rsidRDefault="00000000" w:rsidRPr="00000000" w14:paraId="0000005B">
      <w:pPr>
        <w:rPr>
          <w:sz w:val="26"/>
          <w:szCs w:val="26"/>
        </w:rPr>
      </w:pPr>
      <w:r w:rsidDel="00000000" w:rsidR="00000000" w:rsidRPr="00000000">
        <w:rPr>
          <w:rtl w:val="0"/>
        </w:rPr>
      </w:r>
    </w:p>
    <w:p w:rsidR="00000000" w:rsidDel="00000000" w:rsidP="00000000" w:rsidRDefault="00000000" w:rsidRPr="00000000" w14:paraId="0000005C">
      <w:pPr>
        <w:rPr>
          <w:sz w:val="26"/>
          <w:szCs w:val="26"/>
        </w:rPr>
      </w:pPr>
      <w:r w:rsidDel="00000000" w:rsidR="00000000" w:rsidRPr="00000000">
        <w:rPr>
          <w:sz w:val="26"/>
          <w:szCs w:val="26"/>
          <w:rtl w:val="0"/>
        </w:rPr>
        <w:t xml:space="preserve">En esta práctica, pudimos entender un poco como funciona de manera profunda los programas que incluyen sistemas de descargas dada una ruta. La implementación de un hilo para las descargas y la conexión mediante URL Connection, fueron algunos tópicos que fueron utilizados para lograr realizar una conexión con el servidor.</w:t>
      </w:r>
    </w:p>
    <w:p w:rsidR="00000000" w:rsidDel="00000000" w:rsidP="00000000" w:rsidRDefault="00000000" w:rsidRPr="00000000" w14:paraId="0000005D">
      <w:pPr>
        <w:rPr>
          <w:sz w:val="26"/>
          <w:szCs w:val="26"/>
        </w:rPr>
      </w:pPr>
      <w:r w:rsidDel="00000000" w:rsidR="00000000" w:rsidRPr="00000000">
        <w:rPr>
          <w:rtl w:val="0"/>
        </w:rPr>
      </w:r>
    </w:p>
    <w:p w:rsidR="00000000" w:rsidDel="00000000" w:rsidP="00000000" w:rsidRDefault="00000000" w:rsidRPr="00000000" w14:paraId="0000005E">
      <w:pPr>
        <w:rPr>
          <w:sz w:val="26"/>
          <w:szCs w:val="26"/>
        </w:rPr>
      </w:pPr>
      <w:r w:rsidDel="00000000" w:rsidR="00000000" w:rsidRPr="00000000">
        <w:rPr>
          <w:sz w:val="26"/>
          <w:szCs w:val="26"/>
          <w:rtl w:val="0"/>
        </w:rPr>
        <w:t xml:space="preserve">Fue complicado en un principio lograr descargar los archivos que estaban enlistados en la página de los servidores, porque era necesario realizar un manejo de strings de forma profunda para obtener si lo que ofrecía era un archivo o una carpeta, o en su defecto algún otro link de escape. De esta manera, de manera similar a la práctica del Drive, pudimos mapear todos los recursos que ofrecía el servidor de manera recursiva y poder ir descargando y creando las carpetas con mkDir() el árbol que se iba generando. </w:t>
      </w:r>
    </w:p>
    <w:p w:rsidR="00000000" w:rsidDel="00000000" w:rsidP="00000000" w:rsidRDefault="00000000" w:rsidRPr="00000000" w14:paraId="0000005F">
      <w:pPr>
        <w:rPr>
          <w:b w:val="1"/>
          <w:sz w:val="26"/>
          <w:szCs w:val="26"/>
        </w:rPr>
      </w:pPr>
      <w:r w:rsidDel="00000000" w:rsidR="00000000" w:rsidRPr="00000000">
        <w:rPr>
          <w:rtl w:val="0"/>
        </w:rPr>
      </w:r>
    </w:p>
    <w:p w:rsidR="00000000" w:rsidDel="00000000" w:rsidP="00000000" w:rsidRDefault="00000000" w:rsidRPr="00000000" w14:paraId="00000060">
      <w:pPr>
        <w:rPr>
          <w:b w:val="1"/>
          <w:sz w:val="26"/>
          <w:szCs w:val="26"/>
        </w:rPr>
      </w:pPr>
      <w:r w:rsidDel="00000000" w:rsidR="00000000" w:rsidRPr="00000000">
        <w:rPr>
          <w:b w:val="1"/>
          <w:sz w:val="26"/>
          <w:szCs w:val="26"/>
          <w:rtl w:val="0"/>
        </w:rPr>
        <w:t xml:space="preserve">Referencias</w:t>
      </w:r>
    </w:p>
    <w:p w:rsidR="00000000" w:rsidDel="00000000" w:rsidP="00000000" w:rsidRDefault="00000000" w:rsidRPr="00000000" w14:paraId="00000061">
      <w:pPr>
        <w:rPr>
          <w:b w:val="1"/>
          <w:sz w:val="26"/>
          <w:szCs w:val="26"/>
        </w:rPr>
      </w:pPr>
      <w:r w:rsidDel="00000000" w:rsidR="00000000" w:rsidRPr="00000000">
        <w:rPr>
          <w:rtl w:val="0"/>
        </w:rPr>
      </w:r>
    </w:p>
    <w:p w:rsidR="00000000" w:rsidDel="00000000" w:rsidP="00000000" w:rsidRDefault="00000000" w:rsidRPr="00000000" w14:paraId="00000062">
      <w:pPr>
        <w:rPr>
          <w:sz w:val="26"/>
          <w:szCs w:val="26"/>
        </w:rPr>
      </w:pPr>
      <w:hyperlink r:id="rId16">
        <w:r w:rsidDel="00000000" w:rsidR="00000000" w:rsidRPr="00000000">
          <w:rPr>
            <w:color w:val="1155cc"/>
            <w:sz w:val="26"/>
            <w:szCs w:val="26"/>
            <w:u w:val="single"/>
            <w:rtl w:val="0"/>
          </w:rPr>
          <w:t xml:space="preserve">https://es.wikipedia.org/wiki/GNU_Wget#/media/Archivo:Konsole_1.6.6-wget_1.10.2-es.png</w:t>
        </w:r>
      </w:hyperlink>
      <w:r w:rsidDel="00000000" w:rsidR="00000000" w:rsidRPr="00000000">
        <w:rPr>
          <w:rtl w:val="0"/>
        </w:rPr>
      </w:r>
    </w:p>
    <w:p w:rsidR="00000000" w:rsidDel="00000000" w:rsidP="00000000" w:rsidRDefault="00000000" w:rsidRPr="00000000" w14:paraId="00000063">
      <w:pPr>
        <w:rPr>
          <w:sz w:val="26"/>
          <w:szCs w:val="26"/>
        </w:rPr>
      </w:pPr>
      <w:r w:rsidDel="00000000" w:rsidR="00000000" w:rsidRPr="00000000">
        <w:rPr>
          <w:rtl w:val="0"/>
        </w:rPr>
      </w:r>
    </w:p>
    <w:p w:rsidR="00000000" w:rsidDel="00000000" w:rsidP="00000000" w:rsidRDefault="00000000" w:rsidRPr="00000000" w14:paraId="00000064">
      <w:pPr>
        <w:rPr>
          <w:sz w:val="26"/>
          <w:szCs w:val="26"/>
        </w:rPr>
      </w:pPr>
      <w:hyperlink r:id="rId17">
        <w:r w:rsidDel="00000000" w:rsidR="00000000" w:rsidRPr="00000000">
          <w:rPr>
            <w:color w:val="1155cc"/>
            <w:sz w:val="26"/>
            <w:szCs w:val="26"/>
            <w:u w:val="single"/>
            <w:rtl w:val="0"/>
          </w:rPr>
          <w:t xml:space="preserve">https://www.cs.buap.mx/~iolmos/redes/3_Hilos.pdf</w:t>
        </w:r>
      </w:hyperlink>
      <w:r w:rsidDel="00000000" w:rsidR="00000000" w:rsidRPr="00000000">
        <w:rPr>
          <w:rtl w:val="0"/>
        </w:rPr>
      </w:r>
    </w:p>
    <w:p w:rsidR="00000000" w:rsidDel="00000000" w:rsidP="00000000" w:rsidRDefault="00000000" w:rsidRPr="00000000" w14:paraId="00000065">
      <w:pPr>
        <w:rPr>
          <w:sz w:val="26"/>
          <w:szCs w:val="26"/>
        </w:rPr>
      </w:pPr>
      <w:r w:rsidDel="00000000" w:rsidR="00000000" w:rsidRPr="00000000">
        <w:rPr>
          <w:rtl w:val="0"/>
        </w:rPr>
      </w:r>
    </w:p>
    <w:p w:rsidR="00000000" w:rsidDel="00000000" w:rsidP="00000000" w:rsidRDefault="00000000" w:rsidRPr="00000000" w14:paraId="00000066">
      <w:pPr>
        <w:rPr>
          <w:sz w:val="26"/>
          <w:szCs w:val="26"/>
        </w:rPr>
      </w:pPr>
      <w:hyperlink r:id="rId18">
        <w:r w:rsidDel="00000000" w:rsidR="00000000" w:rsidRPr="00000000">
          <w:rPr>
            <w:color w:val="1155cc"/>
            <w:sz w:val="26"/>
            <w:szCs w:val="26"/>
            <w:u w:val="single"/>
            <w:rtl w:val="0"/>
          </w:rPr>
          <w:t xml:space="preserve">https://es.quora.com/Qu%C3%A9-es-el-hilo-en-t%C3%A9rminos-de-programaci%C3%B3n</w:t>
        </w:r>
      </w:hyperlink>
      <w:r w:rsidDel="00000000" w:rsidR="00000000" w:rsidRPr="00000000">
        <w:rPr>
          <w:rtl w:val="0"/>
        </w:rPr>
      </w:r>
    </w:p>
    <w:p w:rsidR="00000000" w:rsidDel="00000000" w:rsidP="00000000" w:rsidRDefault="00000000" w:rsidRPr="00000000" w14:paraId="00000067">
      <w:pPr>
        <w:rPr>
          <w:sz w:val="26"/>
          <w:szCs w:val="26"/>
        </w:rPr>
      </w:pPr>
      <w:r w:rsidDel="00000000" w:rsidR="00000000" w:rsidRPr="00000000">
        <w:rPr>
          <w:rtl w:val="0"/>
        </w:rPr>
      </w:r>
    </w:p>
    <w:p w:rsidR="00000000" w:rsidDel="00000000" w:rsidP="00000000" w:rsidRDefault="00000000" w:rsidRPr="00000000" w14:paraId="00000068">
      <w:pPr>
        <w:rPr>
          <w:sz w:val="26"/>
          <w:szCs w:val="26"/>
        </w:rPr>
      </w:pPr>
      <w:hyperlink r:id="rId19">
        <w:r w:rsidDel="00000000" w:rsidR="00000000" w:rsidRPr="00000000">
          <w:rPr>
            <w:color w:val="1155cc"/>
            <w:sz w:val="26"/>
            <w:szCs w:val="26"/>
            <w:u w:val="single"/>
            <w:rtl w:val="0"/>
          </w:rPr>
          <w:t xml:space="preserve">https://www.ionos.mx/digitalguide/hosting/cuestiones-tecnicas/http-request/</w:t>
        </w:r>
      </w:hyperlink>
      <w:r w:rsidDel="00000000" w:rsidR="00000000" w:rsidRPr="00000000">
        <w:rPr>
          <w:rtl w:val="0"/>
        </w:rPr>
      </w:r>
    </w:p>
    <w:p w:rsidR="00000000" w:rsidDel="00000000" w:rsidP="00000000" w:rsidRDefault="00000000" w:rsidRPr="00000000" w14:paraId="00000069">
      <w:pPr>
        <w:rPr>
          <w:sz w:val="26"/>
          <w:szCs w:val="26"/>
        </w:rPr>
      </w:pPr>
      <w:r w:rsidDel="00000000" w:rsidR="00000000" w:rsidRPr="00000000">
        <w:rPr>
          <w:rtl w:val="0"/>
        </w:rPr>
      </w:r>
    </w:p>
    <w:p w:rsidR="00000000" w:rsidDel="00000000" w:rsidP="00000000" w:rsidRDefault="00000000" w:rsidRPr="00000000" w14:paraId="0000006A">
      <w:pPr>
        <w:rPr>
          <w:b w:val="1"/>
          <w:sz w:val="26"/>
          <w:szCs w:val="26"/>
        </w:rPr>
      </w:pPr>
      <w:r w:rsidDel="00000000" w:rsidR="00000000" w:rsidRPr="00000000">
        <w:rPr>
          <w:rtl w:val="0"/>
        </w:rPr>
      </w:r>
    </w:p>
    <w:p w:rsidR="00000000" w:rsidDel="00000000" w:rsidP="00000000" w:rsidRDefault="00000000" w:rsidRPr="00000000" w14:paraId="0000006B">
      <w:pPr>
        <w:rPr>
          <w:b w:val="1"/>
          <w:sz w:val="26"/>
          <w:szCs w:val="26"/>
        </w:rPr>
      </w:pPr>
      <w:r w:rsidDel="00000000" w:rsidR="00000000" w:rsidRPr="00000000">
        <w:rPr>
          <w:rtl w:val="0"/>
        </w:rPr>
      </w:r>
    </w:p>
    <w:p w:rsidR="00000000" w:rsidDel="00000000" w:rsidP="00000000" w:rsidRDefault="00000000" w:rsidRPr="00000000" w14:paraId="0000006C">
      <w:pPr>
        <w:rPr>
          <w:sz w:val="26"/>
          <w:szCs w:val="26"/>
        </w:rPr>
      </w:pPr>
      <w:r w:rsidDel="00000000" w:rsidR="00000000" w:rsidRPr="00000000">
        <w:rPr>
          <w:rtl w:val="0"/>
        </w:rPr>
      </w:r>
    </w:p>
    <w:p w:rsidR="00000000" w:rsidDel="00000000" w:rsidP="00000000" w:rsidRDefault="00000000" w:rsidRPr="00000000" w14:paraId="0000006D">
      <w:pPr>
        <w:rPr>
          <w:sz w:val="26"/>
          <w:szCs w:val="26"/>
        </w:rPr>
      </w:pPr>
      <w:r w:rsidDel="00000000" w:rsidR="00000000" w:rsidRPr="00000000">
        <w:rPr>
          <w:rtl w:val="0"/>
        </w:rPr>
      </w:r>
    </w:p>
    <w:p w:rsidR="00000000" w:rsidDel="00000000" w:rsidP="00000000" w:rsidRDefault="00000000" w:rsidRPr="00000000" w14:paraId="0000006E">
      <w:pPr>
        <w:rPr>
          <w:sz w:val="26"/>
          <w:szCs w:val="26"/>
        </w:rPr>
      </w:pPr>
      <w:r w:rsidDel="00000000" w:rsidR="00000000" w:rsidRPr="00000000">
        <w:rPr>
          <w:rtl w:val="0"/>
        </w:rPr>
      </w:r>
    </w:p>
    <w:p w:rsidR="00000000" w:rsidDel="00000000" w:rsidP="00000000" w:rsidRDefault="00000000" w:rsidRPr="00000000" w14:paraId="0000006F">
      <w:pPr>
        <w:rPr>
          <w:sz w:val="26"/>
          <w:szCs w:val="26"/>
        </w:rPr>
      </w:pPr>
      <w:r w:rsidDel="00000000" w:rsidR="00000000" w:rsidRPr="00000000">
        <w:rPr>
          <w:rtl w:val="0"/>
        </w:rPr>
      </w:r>
    </w:p>
    <w:p w:rsidR="00000000" w:rsidDel="00000000" w:rsidP="00000000" w:rsidRDefault="00000000" w:rsidRPr="00000000" w14:paraId="00000070">
      <w:pPr>
        <w:rPr>
          <w:sz w:val="26"/>
          <w:szCs w:val="26"/>
        </w:rPr>
      </w:pPr>
      <w:r w:rsidDel="00000000" w:rsidR="00000000" w:rsidRPr="00000000">
        <w:rPr>
          <w:rtl w:val="0"/>
        </w:rPr>
      </w:r>
    </w:p>
    <w:p w:rsidR="00000000" w:rsidDel="00000000" w:rsidP="00000000" w:rsidRDefault="00000000" w:rsidRPr="00000000" w14:paraId="00000071">
      <w:pPr>
        <w:rPr>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3.png"/><Relationship Id="rId13" Type="http://schemas.openxmlformats.org/officeDocument/2006/relationships/image" Target="media/image6.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7.png"/><Relationship Id="rId14" Type="http://schemas.openxmlformats.org/officeDocument/2006/relationships/image" Target="media/image5.png"/><Relationship Id="rId17" Type="http://schemas.openxmlformats.org/officeDocument/2006/relationships/hyperlink" Target="https://www.cs.buap.mx/~iolmos/redes/3_Hilos.pdf" TargetMode="External"/><Relationship Id="rId16" Type="http://schemas.openxmlformats.org/officeDocument/2006/relationships/hyperlink" Target="https://es.wikipedia.org/wiki/GNU_Wget#/media/Archivo:Konsole_1.6.6-wget_1.10.2-es.png" TargetMode="External"/><Relationship Id="rId5" Type="http://schemas.openxmlformats.org/officeDocument/2006/relationships/styles" Target="styles.xml"/><Relationship Id="rId19" Type="http://schemas.openxmlformats.org/officeDocument/2006/relationships/hyperlink" Target="https://www.ionos.mx/digitalguide/hosting/cuestiones-tecnicas/http-request/" TargetMode="External"/><Relationship Id="rId6" Type="http://schemas.openxmlformats.org/officeDocument/2006/relationships/image" Target="media/image2.png"/><Relationship Id="rId18" Type="http://schemas.openxmlformats.org/officeDocument/2006/relationships/hyperlink" Target="https://es.quora.com/Qu%C3%A9-es-el-hilo-en-t%C3%A9rminos-de-programaci%C3%B3n" TargetMode="External"/><Relationship Id="rId7" Type="http://schemas.openxmlformats.org/officeDocument/2006/relationships/image" Target="media/image8.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