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Curso de desarrollo de aplicaciones móviles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Especificaciones dispositivos android usados en el emulador:</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Teléfono (Pixel 7)</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V</w:t>
      </w:r>
      <w:r w:rsidDel="00000000" w:rsidR="00000000" w:rsidRPr="00000000">
        <w:rPr>
          <w:rFonts w:ascii="Calibri" w:cs="Calibri" w:eastAsia="Calibri" w:hAnsi="Calibri"/>
          <w:rtl w:val="0"/>
        </w:rPr>
        <w:t xml:space="preserve">ersión de Android: 11 (api level 30)</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Tamaño de pantalla: 1080 x 2400</w:t>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rtl w:val="0"/>
        </w:rPr>
        <w:t xml:space="preserve">Memoria RAM: 1536</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Tablet (Pixel C)</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Versión de Android: 11 (api level 30)</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Tamaño de pantalla: 2560 x 1800</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Memoria RAM: 1536</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Teléfono</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90211" cy="332005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0211" cy="332005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071938" cy="183372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1938" cy="18337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Tablet</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195513" cy="311642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5513" cy="3116427"/>
                    </a:xfrm>
                    <a:prstGeom prst="rect"/>
                    <a:ln/>
                  </pic:spPr>
                </pic:pic>
              </a:graphicData>
            </a:graphic>
          </wp:inline>
        </w:drawing>
      </w:r>
      <w:r w:rsidDel="00000000" w:rsidR="00000000" w:rsidRPr="00000000">
        <w:rPr>
          <w:rFonts w:ascii="Calibri" w:cs="Calibri" w:eastAsia="Calibri" w:hAnsi="Calibri"/>
          <w:b w:val="1"/>
        </w:rPr>
        <w:drawing>
          <wp:inline distB="114300" distT="114300" distL="114300" distR="114300">
            <wp:extent cx="4519613" cy="316959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19613" cy="316959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¿Qué diferencia observás en el funcionamiento de la aplicación en una tablet con orientación Landscape y un teléfono con orientación Portrait?</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En una tablet en orientación Landscape, existe más espacio horizontal para mostrar contenido. Esto podría permitir mostrar más elementos en una lista o grilla en una vista detallada junto con el elemento maestro. En un teléfono en orientación Portrait, el espacio horizontal es más limitado, por lo que es posible que haciendo click en el maestro pasemos a una vista detallada en una pantalla siguiente dejando en una pantalla anterior a la vista maestro.</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¿En qué archivo está el nombre de tu aplicación? Probá cambiarlo y correr la aplicación nuevamente. ¿Y el ícono?</w:t>
      </w:r>
    </w:p>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El nombre de la aplicación se encuentra en el archivo </w:t>
      </w:r>
      <w:r w:rsidDel="00000000" w:rsidR="00000000" w:rsidRPr="00000000">
        <w:rPr>
          <w:rFonts w:ascii="Calibri" w:cs="Calibri" w:eastAsia="Calibri" w:hAnsi="Calibri"/>
          <w:rtl w:val="0"/>
        </w:rPr>
        <w:t xml:space="preserve">AndroidManifest.xml </w:t>
      </w:r>
      <w:r w:rsidDel="00000000" w:rsidR="00000000" w:rsidRPr="00000000">
        <w:rPr>
          <w:rFonts w:ascii="Calibri" w:cs="Calibri" w:eastAsia="Calibri" w:hAnsi="Calibri"/>
          <w:rtl w:val="0"/>
        </w:rPr>
        <w:t xml:space="preserve">que a su vez lee el valor que se encuentra en el archivo </w:t>
      </w:r>
      <w:r w:rsidDel="00000000" w:rsidR="00000000" w:rsidRPr="00000000">
        <w:rPr>
          <w:rFonts w:ascii="Calibri" w:cs="Calibri" w:eastAsia="Calibri" w:hAnsi="Calibri"/>
          <w:rtl w:val="0"/>
        </w:rPr>
        <w:t xml:space="preserve">strings.xml. Por otra parte, el icono se encuentra en la carpeta mipmap.</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 FINAL</w:t>
      </w:r>
    </w:p>
    <w:p w:rsidR="00000000" w:rsidDel="00000000" w:rsidP="00000000" w:rsidRDefault="00000000" w:rsidRPr="00000000" w14:paraId="00000031">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sz w:val="28"/>
          <w:szCs w:val="28"/>
        </w:rPr>
      </w:pPr>
      <w:hyperlink r:id="rId10">
        <w:r w:rsidDel="00000000" w:rsidR="00000000" w:rsidRPr="00000000">
          <w:rPr>
            <w:rFonts w:ascii="Calibri" w:cs="Calibri" w:eastAsia="Calibri" w:hAnsi="Calibri"/>
            <w:b w:val="1"/>
            <w:color w:val="1155cc"/>
            <w:sz w:val="28"/>
            <w:szCs w:val="28"/>
            <w:u w:val="single"/>
            <w:rtl w:val="0"/>
          </w:rPr>
          <w:t xml:space="preserve">https://github.com/miguelmustafa/tic-lab-android-mimus</w:t>
        </w:r>
      </w:hyperlink>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iguelmustafa/tic-lab-android-mimu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