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F6710" w14:textId="5DDD5623" w:rsidR="00AD12A0" w:rsidRPr="0075709F" w:rsidRDefault="003B77FB" w:rsidP="003B77FB">
      <w:pPr>
        <w:pStyle w:val="Heading1"/>
        <w:jc w:val="center"/>
      </w:pPr>
      <w:r w:rsidRPr="0075709F">
        <w:t>Plan de pruebas Supermercado UC</w:t>
      </w:r>
    </w:p>
    <w:p w14:paraId="68DB511B" w14:textId="77777777" w:rsidR="003B77FB" w:rsidRPr="0075709F" w:rsidRDefault="003B77FB" w:rsidP="003B77FB"/>
    <w:p w14:paraId="728AC278" w14:textId="4A16B622" w:rsidR="008B35CA" w:rsidRDefault="00366424" w:rsidP="003B77FB">
      <w:r w:rsidRPr="00366424">
        <w:t>Este documento recoge la especificación d</w:t>
      </w:r>
      <w:r>
        <w:t>el plan de pruebas para la aplicación SupermercadoUC,</w:t>
      </w:r>
      <w:r w:rsidR="008B35CA">
        <w:t xml:space="preserve"> </w:t>
      </w:r>
    </w:p>
    <w:p w14:paraId="56644634" w14:textId="38DE6ECF" w:rsidR="008B35CA" w:rsidRDefault="008B35CA" w:rsidP="003B77FB">
      <w:r>
        <w:tab/>
        <w:t>Contiene las pruebas:</w:t>
      </w:r>
    </w:p>
    <w:p w14:paraId="6D06D166" w14:textId="35FBC6B1" w:rsidR="008B35CA" w:rsidRDefault="008B35CA" w:rsidP="000D0950">
      <w:pPr>
        <w:ind w:left="708"/>
      </w:pPr>
      <w:r>
        <w:t>Aceptación</w:t>
      </w:r>
      <w:r w:rsidR="000D0950">
        <w:t xml:space="preserve"> – </w:t>
      </w:r>
      <w:r w:rsidR="00F2172A">
        <w:t>B</w:t>
      </w:r>
      <w:r>
        <w:t xml:space="preserve">asadas en </w:t>
      </w:r>
      <w:r w:rsidR="00944F26">
        <w:t>la especif</w:t>
      </w:r>
      <w:r w:rsidR="00AA48A9">
        <w:t>icación de los casos de uso</w:t>
      </w:r>
      <w:r w:rsidR="000D0950">
        <w:t>, se ejecutan de forma                    manual</w:t>
      </w:r>
    </w:p>
    <w:p w14:paraId="6F91B1F0" w14:textId="410552B4" w:rsidR="00F2172A" w:rsidRDefault="00AA48A9" w:rsidP="004E56EB">
      <w:r>
        <w:tab/>
        <w:t>Unitarias</w:t>
      </w:r>
      <w:r w:rsidR="00F2172A">
        <w:t xml:space="preserve"> – </w:t>
      </w:r>
    </w:p>
    <w:p w14:paraId="08F5E4DD" w14:textId="5CB326AB" w:rsidR="004E56EB" w:rsidRDefault="004E56EB" w:rsidP="004E56EB">
      <w:pPr>
        <w:pStyle w:val="ListParagraph"/>
        <w:numPr>
          <w:ilvl w:val="0"/>
          <w:numId w:val="3"/>
        </w:numPr>
      </w:pPr>
      <w:r>
        <w:t>Capa DAO</w:t>
      </w:r>
    </w:p>
    <w:p w14:paraId="679430F1" w14:textId="46A46ABD" w:rsidR="004E56EB" w:rsidRDefault="004E56EB" w:rsidP="004E56EB">
      <w:pPr>
        <w:pStyle w:val="ListParagraph"/>
        <w:numPr>
          <w:ilvl w:val="0"/>
          <w:numId w:val="3"/>
        </w:numPr>
      </w:pPr>
      <w:r>
        <w:t>Capa Bussines</w:t>
      </w:r>
    </w:p>
    <w:p w14:paraId="37B5C65D" w14:textId="77777777" w:rsidR="000B166C" w:rsidRDefault="000B166C" w:rsidP="000B166C"/>
    <w:p w14:paraId="3082B624" w14:textId="3DDCE190" w:rsidR="000B166C" w:rsidRPr="000B166C" w:rsidRDefault="000B166C" w:rsidP="000B166C">
      <w:pPr>
        <w:rPr>
          <w:b/>
          <w:bCs/>
          <w:u w:val="single"/>
        </w:rPr>
      </w:pPr>
      <w:r w:rsidRPr="000B166C">
        <w:rPr>
          <w:b/>
          <w:bCs/>
          <w:u w:val="single"/>
        </w:rPr>
        <w:t>Pruebas de Aceptación</w:t>
      </w:r>
    </w:p>
    <w:p w14:paraId="771FE075" w14:textId="77777777" w:rsidR="004B49DF" w:rsidRDefault="004B49DF" w:rsidP="004B49DF">
      <w:r>
        <w:t xml:space="preserve">En base a los casos de uso se identifican los siguientes escenarios (suponemos que la interfaz por construcción no permite dejar ningún campo requerido en blanco, para evitar casos de prueba referidos a información no disponible): </w:t>
      </w:r>
    </w:p>
    <w:p w14:paraId="54FD519D" w14:textId="28E545E5" w:rsidR="00440295" w:rsidRDefault="004B49DF" w:rsidP="004B49DF">
      <w:r>
        <w:t>A1. CU:</w:t>
      </w:r>
      <w:r w:rsidR="00776D54">
        <w:t xml:space="preserve"> Realizar</w:t>
      </w:r>
      <w:r w:rsidR="00440295">
        <w:t xml:space="preserve"> </w:t>
      </w:r>
      <w:r w:rsidR="00776D54">
        <w:t>Pedido</w:t>
      </w:r>
    </w:p>
    <w:p w14:paraId="449A7BBD" w14:textId="0135E788" w:rsidR="00440295" w:rsidRDefault="00440295" w:rsidP="00440295">
      <w:pPr>
        <w:pStyle w:val="ListParagraph"/>
        <w:numPr>
          <w:ilvl w:val="0"/>
          <w:numId w:val="4"/>
        </w:numPr>
      </w:pPr>
      <w:r>
        <w:t>Pedido realizado con éxito.</w:t>
      </w:r>
    </w:p>
    <w:p w14:paraId="1CA8C1C0" w14:textId="2712BC5A" w:rsidR="00431112" w:rsidRDefault="008D4B10" w:rsidP="00440295">
      <w:pPr>
        <w:pStyle w:val="ListParagraph"/>
        <w:numPr>
          <w:ilvl w:val="0"/>
          <w:numId w:val="4"/>
        </w:numPr>
      </w:pPr>
      <w:r>
        <w:t>P</w:t>
      </w:r>
      <w:r w:rsidR="00076C2D">
        <w:t>edido no realizado (</w:t>
      </w:r>
      <w:r w:rsidR="00431112">
        <w:t>Horario indicado no valido)</w:t>
      </w:r>
      <w:r w:rsidR="00B94DB9">
        <w:t>.</w:t>
      </w:r>
    </w:p>
    <w:p w14:paraId="7528485E" w14:textId="1C645F66" w:rsidR="00440295" w:rsidRDefault="006D7F3C" w:rsidP="00440295">
      <w:pPr>
        <w:pStyle w:val="ListParagraph"/>
        <w:numPr>
          <w:ilvl w:val="0"/>
          <w:numId w:val="4"/>
        </w:numPr>
      </w:pPr>
      <w:r>
        <w:t>Error en acceso a base de datos</w:t>
      </w:r>
      <w:r w:rsidR="00B94DB9">
        <w:t>.</w:t>
      </w:r>
      <w:r w:rsidR="00307D73">
        <w:t xml:space="preserve"> (Vuelve</w:t>
      </w:r>
      <w:r w:rsidR="002A5636">
        <w:t xml:space="preserve"> a resumen carrito)</w:t>
      </w:r>
    </w:p>
    <w:p w14:paraId="214CE009" w14:textId="66D35825" w:rsidR="00963C7A" w:rsidRDefault="00963C7A" w:rsidP="00963C7A">
      <w:r>
        <w:t xml:space="preserve">A1.1 CU : </w:t>
      </w:r>
      <w:r w:rsidR="00B94DB9">
        <w:t>Articulo Añadido</w:t>
      </w:r>
    </w:p>
    <w:p w14:paraId="10B12B81" w14:textId="142261C6" w:rsidR="00B94DB9" w:rsidRDefault="00B94DB9" w:rsidP="00B94DB9">
      <w:pPr>
        <w:pStyle w:val="ListParagraph"/>
        <w:numPr>
          <w:ilvl w:val="0"/>
          <w:numId w:val="5"/>
        </w:numPr>
      </w:pPr>
      <w:r>
        <w:t>Articulo añadido con éxito.</w:t>
      </w:r>
    </w:p>
    <w:p w14:paraId="60349A2C" w14:textId="0AE8FBDB" w:rsidR="00B94DB9" w:rsidRDefault="00B94DB9" w:rsidP="00B94DB9">
      <w:pPr>
        <w:pStyle w:val="ListParagraph"/>
        <w:numPr>
          <w:ilvl w:val="0"/>
          <w:numId w:val="5"/>
        </w:numPr>
      </w:pPr>
      <w:r>
        <w:t>Articulo no añadido (Stock insuficiente).</w:t>
      </w:r>
    </w:p>
    <w:p w14:paraId="73B38E48" w14:textId="4D3655CB" w:rsidR="00B94DB9" w:rsidRDefault="00307D73" w:rsidP="00B94DB9">
      <w:pPr>
        <w:pStyle w:val="ListParagraph"/>
        <w:numPr>
          <w:ilvl w:val="0"/>
          <w:numId w:val="5"/>
        </w:numPr>
      </w:pPr>
      <w:r>
        <w:t xml:space="preserve">Error en acceso a base de datos. (Vuelve a </w:t>
      </w:r>
      <w:r w:rsidR="002A5636">
        <w:t>lista articulos</w:t>
      </w:r>
      <w:r>
        <w:t>)</w:t>
      </w:r>
    </w:p>
    <w:p w14:paraId="0CD6A1ED" w14:textId="32F193F1" w:rsidR="002A5636" w:rsidRDefault="002A5636" w:rsidP="002A5636">
      <w:r>
        <w:t>A1.2 CU :</w:t>
      </w:r>
      <w:r w:rsidR="00F22188">
        <w:t xml:space="preserve"> Login Usuario </w:t>
      </w:r>
    </w:p>
    <w:p w14:paraId="47D407B7" w14:textId="4577F40A" w:rsidR="00F22188" w:rsidRDefault="00F22188" w:rsidP="00F22188">
      <w:pPr>
        <w:pStyle w:val="ListParagraph"/>
        <w:numPr>
          <w:ilvl w:val="0"/>
          <w:numId w:val="6"/>
        </w:numPr>
      </w:pPr>
      <w:r>
        <w:t>Login correcto</w:t>
      </w:r>
    </w:p>
    <w:p w14:paraId="37033AF3" w14:textId="69224380" w:rsidR="00F22188" w:rsidRDefault="00F22188" w:rsidP="00F22188">
      <w:pPr>
        <w:pStyle w:val="ListParagraph"/>
        <w:numPr>
          <w:ilvl w:val="1"/>
          <w:numId w:val="6"/>
        </w:numPr>
      </w:pPr>
      <w:r>
        <w:t>Se muestra lista de artículos</w:t>
      </w:r>
    </w:p>
    <w:p w14:paraId="081D03E2" w14:textId="2EAA9A38" w:rsidR="00F22188" w:rsidRDefault="00F22188" w:rsidP="00F22188">
      <w:pPr>
        <w:pStyle w:val="ListParagraph"/>
        <w:numPr>
          <w:ilvl w:val="1"/>
          <w:numId w:val="6"/>
        </w:numPr>
      </w:pPr>
      <w:r>
        <w:t>Error acceso a base de datos</w:t>
      </w:r>
      <w:r w:rsidR="008D7013">
        <w:t>.</w:t>
      </w:r>
      <w:r>
        <w:t xml:space="preserve"> (</w:t>
      </w:r>
      <w:r w:rsidR="006368F7">
        <w:t>V</w:t>
      </w:r>
      <w:r>
        <w:t>uelve a login)</w:t>
      </w:r>
    </w:p>
    <w:p w14:paraId="4B2C3C13" w14:textId="61EB26D1" w:rsidR="00F22188" w:rsidRDefault="00CF7E47" w:rsidP="00CF7E47">
      <w:pPr>
        <w:pStyle w:val="ListParagraph"/>
        <w:numPr>
          <w:ilvl w:val="0"/>
          <w:numId w:val="6"/>
        </w:numPr>
      </w:pPr>
      <w:r>
        <w:t>Login incorrecto (Usuario inexistente)</w:t>
      </w:r>
      <w:r w:rsidR="008D7013">
        <w:t>.</w:t>
      </w:r>
      <w:r>
        <w:t xml:space="preserve"> </w:t>
      </w:r>
      <w:r w:rsidR="006368F7">
        <w:t>(Vuelve a login)</w:t>
      </w:r>
    </w:p>
    <w:p w14:paraId="4A469760" w14:textId="363A199B" w:rsidR="006368F7" w:rsidRPr="000B166C" w:rsidRDefault="006368F7" w:rsidP="00CF7E47">
      <w:pPr>
        <w:pStyle w:val="ListParagraph"/>
        <w:numPr>
          <w:ilvl w:val="0"/>
          <w:numId w:val="6"/>
        </w:numPr>
      </w:pPr>
      <w:r>
        <w:t>Error en acceso a bse de datos (</w:t>
      </w:r>
      <w:r w:rsidR="008D7013">
        <w:t>V</w:t>
      </w:r>
      <w:r>
        <w:t>uelve a login</w:t>
      </w:r>
      <w:r w:rsidR="008D7013">
        <w:t>)</w:t>
      </w:r>
    </w:p>
    <w:p w14:paraId="6F18CC2C" w14:textId="18033262" w:rsidR="000B166C" w:rsidRPr="000B166C" w:rsidRDefault="000B166C" w:rsidP="000B166C">
      <w:pPr>
        <w:rPr>
          <w:b/>
          <w:bCs/>
          <w:u w:val="single"/>
        </w:rPr>
      </w:pPr>
      <w:r w:rsidRPr="000B166C">
        <w:rPr>
          <w:b/>
          <w:bCs/>
          <w:u w:val="single"/>
        </w:rPr>
        <w:t>Pruebas unitarias</w:t>
      </w:r>
    </w:p>
    <w:p w14:paraId="0D6278ED" w14:textId="69B6FCE1" w:rsidR="000B166C" w:rsidRDefault="000B166C" w:rsidP="000B166C">
      <w:pPr>
        <w:rPr>
          <w:b/>
          <w:bCs/>
        </w:rPr>
      </w:pPr>
      <w:r>
        <w:rPr>
          <w:b/>
          <w:bCs/>
        </w:rPr>
        <w:t>Pruebas unitarias de la capa DAO</w:t>
      </w:r>
    </w:p>
    <w:p w14:paraId="028D79F5" w14:textId="395AF35A" w:rsidR="000B166C" w:rsidRDefault="000B166C" w:rsidP="000B166C">
      <w:pPr>
        <w:rPr>
          <w:b/>
          <w:bCs/>
        </w:rPr>
      </w:pPr>
      <w:r>
        <w:rPr>
          <w:b/>
          <w:bCs/>
        </w:rPr>
        <w:t>Pruebas unitarias de la capa Bussines</w:t>
      </w:r>
    </w:p>
    <w:p w14:paraId="084C36DE" w14:textId="484F7527" w:rsidR="0075709F" w:rsidRDefault="0075709F" w:rsidP="000B166C">
      <w:r>
        <w:t>Para la implementación de las pruebas será necesario el uso de mocks para las interfaces DAO correspondiente, se implementarán estos mocks mediante mockito.</w:t>
      </w:r>
    </w:p>
    <w:p w14:paraId="2763E482" w14:textId="77777777" w:rsidR="0075709F" w:rsidRDefault="0075709F" w:rsidP="000B166C"/>
    <w:p w14:paraId="205BE1EE" w14:textId="56416F9E" w:rsidR="0075709F" w:rsidRDefault="0075709F" w:rsidP="000B166C">
      <w:r>
        <w:lastRenderedPageBreak/>
        <w:t>Clase GestionPedidos</w:t>
      </w:r>
    </w:p>
    <w:p w14:paraId="06FE1317" w14:textId="3A95623E" w:rsidR="0075709F" w:rsidRDefault="0075709F" w:rsidP="0075709F">
      <w:pPr>
        <w:pStyle w:val="ListParagraph"/>
        <w:numPr>
          <w:ilvl w:val="0"/>
          <w:numId w:val="8"/>
        </w:numPr>
      </w:pPr>
      <w:r>
        <w:t>Método incluyeArticulo(Articulo articulo, int cantidad) throws DataAccessException, StockInsuficienteException</w:t>
      </w:r>
    </w:p>
    <w:p w14:paraId="70D3796A" w14:textId="77777777" w:rsidR="0075709F" w:rsidRDefault="0075709F" w:rsidP="0075709F">
      <w:pPr>
        <w:pStyle w:val="ListParagraph"/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4014"/>
        <w:gridCol w:w="4491"/>
      </w:tblGrid>
      <w:tr w:rsidR="0049193C" w14:paraId="292CAEA1" w14:textId="77777777" w:rsidTr="0049193C">
        <w:tc>
          <w:tcPr>
            <w:tcW w:w="993" w:type="dxa"/>
          </w:tcPr>
          <w:p w14:paraId="787C4733" w14:textId="5E22FDCF" w:rsidR="0075709F" w:rsidRDefault="0075709F" w:rsidP="0075709F">
            <w:pPr>
              <w:pStyle w:val="ListParagraph"/>
              <w:ind w:left="0"/>
            </w:pPr>
            <w:r>
              <w:t>UB1.a</w:t>
            </w:r>
          </w:p>
        </w:tc>
        <w:tc>
          <w:tcPr>
            <w:tcW w:w="4014" w:type="dxa"/>
          </w:tcPr>
          <w:p w14:paraId="52C4640A" w14:textId="05A11DFE" w:rsidR="0075709F" w:rsidRDefault="0049193C" w:rsidP="0075709F">
            <w:pPr>
              <w:pStyle w:val="ListParagraph"/>
              <w:ind w:left="0"/>
            </w:pPr>
            <w:r>
              <w:t>articuloA = Articulo(“A”,20.0,30), 10</w:t>
            </w:r>
          </w:p>
        </w:tc>
        <w:tc>
          <w:tcPr>
            <w:tcW w:w="4491" w:type="dxa"/>
          </w:tcPr>
          <w:p w14:paraId="533EBEDB" w14:textId="4C050191" w:rsidR="00C855D2" w:rsidRDefault="0049193C" w:rsidP="0075709F">
            <w:pPr>
              <w:pStyle w:val="ListParagraph"/>
              <w:ind w:left="0"/>
            </w:pPr>
            <w:r>
              <w:t>LineaPedido(ArticuloA,10,200.0) (Comprobar que se ha añadido en la lista del componente)</w:t>
            </w:r>
          </w:p>
        </w:tc>
      </w:tr>
      <w:tr w:rsidR="00C855D2" w14:paraId="28831818" w14:textId="77777777" w:rsidTr="0049193C">
        <w:tc>
          <w:tcPr>
            <w:tcW w:w="993" w:type="dxa"/>
          </w:tcPr>
          <w:p w14:paraId="591F7BCB" w14:textId="3F0D8541" w:rsidR="00C855D2" w:rsidRDefault="00C855D2" w:rsidP="00C855D2">
            <w:pPr>
              <w:pStyle w:val="ListParagraph"/>
              <w:ind w:left="0"/>
            </w:pPr>
            <w:r>
              <w:t>UB1.b</w:t>
            </w:r>
          </w:p>
        </w:tc>
        <w:tc>
          <w:tcPr>
            <w:tcW w:w="4014" w:type="dxa"/>
          </w:tcPr>
          <w:p w14:paraId="5051A672" w14:textId="58490372" w:rsidR="00C855D2" w:rsidRDefault="00C855D2" w:rsidP="00C855D2">
            <w:pPr>
              <w:pStyle w:val="ListParagraph"/>
              <w:ind w:left="0"/>
            </w:pPr>
            <w:r>
              <w:t>Con LineaPedido de UB1.a en GestionPedidos</w:t>
            </w:r>
          </w:p>
          <w:p w14:paraId="27DD02AC" w14:textId="0ECB28C5" w:rsidR="00C855D2" w:rsidRDefault="00C855D2" w:rsidP="00C855D2">
            <w:pPr>
              <w:pStyle w:val="ListParagraph"/>
              <w:ind w:left="0"/>
            </w:pPr>
            <w:r>
              <w:t>ArticuloA = Articulo(“A”,20.0,30),10</w:t>
            </w:r>
          </w:p>
        </w:tc>
        <w:tc>
          <w:tcPr>
            <w:tcW w:w="4491" w:type="dxa"/>
          </w:tcPr>
          <w:p w14:paraId="64BC57D9" w14:textId="3F4A7A75" w:rsidR="00C855D2" w:rsidRDefault="00C855D2" w:rsidP="00C855D2">
            <w:pPr>
              <w:pStyle w:val="ListParagraph"/>
              <w:ind w:left="0"/>
            </w:pPr>
            <w:r>
              <w:t>LineaPedido(ArticuloA,</w:t>
            </w:r>
            <w:r>
              <w:t>2</w:t>
            </w:r>
            <w:r>
              <w:t>0,</w:t>
            </w:r>
            <w:r>
              <w:t>4</w:t>
            </w:r>
            <w:r>
              <w:t>00.0) (Comprobar que se ha</w:t>
            </w:r>
            <w:r>
              <w:t xml:space="preserve"> actualizado</w:t>
            </w:r>
            <w:r>
              <w:t xml:space="preserve"> en la lista del componente)</w:t>
            </w:r>
          </w:p>
        </w:tc>
      </w:tr>
      <w:tr w:rsidR="00C855D2" w14:paraId="05AC20EE" w14:textId="77777777" w:rsidTr="0049193C">
        <w:tc>
          <w:tcPr>
            <w:tcW w:w="993" w:type="dxa"/>
          </w:tcPr>
          <w:p w14:paraId="7160C70C" w14:textId="2AE91EE1" w:rsidR="00C855D2" w:rsidRDefault="00C855D2" w:rsidP="00C855D2">
            <w:pPr>
              <w:pStyle w:val="ListParagraph"/>
              <w:ind w:left="0"/>
            </w:pPr>
            <w:r>
              <w:t>UB1.c</w:t>
            </w:r>
          </w:p>
        </w:tc>
        <w:tc>
          <w:tcPr>
            <w:tcW w:w="4014" w:type="dxa"/>
          </w:tcPr>
          <w:p w14:paraId="0D65C2E5" w14:textId="5284BED8" w:rsidR="00C855D2" w:rsidRDefault="00C855D2" w:rsidP="00C855D2">
            <w:pPr>
              <w:pStyle w:val="ListParagraph"/>
              <w:ind w:left="0"/>
            </w:pPr>
            <w:r>
              <w:t>Con LineaPedido de UB</w:t>
            </w:r>
            <w:r>
              <w:t>1.b</w:t>
            </w:r>
            <w:r>
              <w:t xml:space="preserve"> en GestionPedidos</w:t>
            </w:r>
          </w:p>
          <w:p w14:paraId="28C109C7" w14:textId="3DFEC6BE" w:rsidR="00C855D2" w:rsidRDefault="00C855D2" w:rsidP="00C855D2">
            <w:pPr>
              <w:pStyle w:val="ListParagraph"/>
              <w:ind w:left="0"/>
            </w:pPr>
            <w:r>
              <w:t>ArticuloA = Articulo(“A”,20.0,30),</w:t>
            </w:r>
            <w:r>
              <w:t>2</w:t>
            </w:r>
            <w:r>
              <w:t>0</w:t>
            </w:r>
          </w:p>
        </w:tc>
        <w:tc>
          <w:tcPr>
            <w:tcW w:w="4491" w:type="dxa"/>
          </w:tcPr>
          <w:p w14:paraId="62F6AE73" w14:textId="77777777" w:rsidR="00C855D2" w:rsidRDefault="00C855D2" w:rsidP="00C855D2">
            <w:pPr>
              <w:pStyle w:val="ListParagraph"/>
              <w:ind w:left="0"/>
            </w:pPr>
            <w:r>
              <w:t xml:space="preserve">LineaPedido(ArticuloA,20,400.0) (Comprobar que </w:t>
            </w:r>
            <w:r>
              <w:t>no se</w:t>
            </w:r>
            <w:r>
              <w:t xml:space="preserve"> ha actualizado en la lista del componente)</w:t>
            </w:r>
            <w:r>
              <w:t xml:space="preserve"> y se lanza excepción </w:t>
            </w:r>
          </w:p>
          <w:p w14:paraId="28784449" w14:textId="46A4695F" w:rsidR="00C855D2" w:rsidRDefault="00C855D2" w:rsidP="00C855D2">
            <w:pPr>
              <w:pStyle w:val="ListParagraph"/>
              <w:ind w:left="0"/>
            </w:pPr>
            <w:r>
              <w:t>StockInsuficienteException</w:t>
            </w:r>
          </w:p>
          <w:p w14:paraId="10A0D8DC" w14:textId="36E7E30D" w:rsidR="00C855D2" w:rsidRDefault="00C855D2" w:rsidP="00C855D2">
            <w:pPr>
              <w:pStyle w:val="ListParagraph"/>
              <w:ind w:left="0"/>
            </w:pPr>
          </w:p>
        </w:tc>
      </w:tr>
      <w:tr w:rsidR="00C855D2" w14:paraId="33B20C52" w14:textId="77777777" w:rsidTr="0049193C">
        <w:tc>
          <w:tcPr>
            <w:tcW w:w="993" w:type="dxa"/>
          </w:tcPr>
          <w:p w14:paraId="32340C83" w14:textId="63636C91" w:rsidR="00C855D2" w:rsidRDefault="00C855D2" w:rsidP="00C855D2">
            <w:pPr>
              <w:pStyle w:val="ListParagraph"/>
              <w:ind w:left="0"/>
            </w:pPr>
            <w:r>
              <w:t>UB1.e</w:t>
            </w:r>
          </w:p>
        </w:tc>
        <w:tc>
          <w:tcPr>
            <w:tcW w:w="4014" w:type="dxa"/>
          </w:tcPr>
          <w:p w14:paraId="11D0D602" w14:textId="658ACD83" w:rsidR="00C855D2" w:rsidRDefault="00C855D2" w:rsidP="00C855D2">
            <w:pPr>
              <w:pStyle w:val="ListParagraph"/>
              <w:ind w:left="0"/>
            </w:pPr>
            <w:r>
              <w:t>articuloB = Articulo(“B”,20.0,0), 10</w:t>
            </w:r>
          </w:p>
        </w:tc>
        <w:tc>
          <w:tcPr>
            <w:tcW w:w="4491" w:type="dxa"/>
          </w:tcPr>
          <w:p w14:paraId="13AECB18" w14:textId="45D64CD0" w:rsidR="00C855D2" w:rsidRDefault="00C855D2" w:rsidP="00C855D2">
            <w:pPr>
              <w:pStyle w:val="ListParagraph"/>
              <w:ind w:left="0"/>
            </w:pPr>
            <w:r>
              <w:t>StockInsuficienteException</w:t>
            </w:r>
          </w:p>
        </w:tc>
      </w:tr>
      <w:tr w:rsidR="00C855D2" w14:paraId="71DDE505" w14:textId="77777777" w:rsidTr="0049193C">
        <w:tc>
          <w:tcPr>
            <w:tcW w:w="993" w:type="dxa"/>
          </w:tcPr>
          <w:p w14:paraId="2C977FA7" w14:textId="1FDB2271" w:rsidR="00C855D2" w:rsidRDefault="00C855D2" w:rsidP="00C855D2">
            <w:pPr>
              <w:pStyle w:val="ListParagraph"/>
              <w:ind w:left="0"/>
            </w:pPr>
            <w:r>
              <w:t>UB1.f</w:t>
            </w:r>
          </w:p>
        </w:tc>
        <w:tc>
          <w:tcPr>
            <w:tcW w:w="4014" w:type="dxa"/>
          </w:tcPr>
          <w:p w14:paraId="4B0906E1" w14:textId="438550B8" w:rsidR="00C855D2" w:rsidRDefault="00C855D2" w:rsidP="00C855D2">
            <w:pPr>
              <w:pStyle w:val="ListParagraph"/>
              <w:ind w:left="0"/>
            </w:pPr>
            <w:r>
              <w:t>articuloF = Articulo(“F”,20.0,10), 10</w:t>
            </w:r>
          </w:p>
        </w:tc>
        <w:tc>
          <w:tcPr>
            <w:tcW w:w="4491" w:type="dxa"/>
          </w:tcPr>
          <w:p w14:paraId="3459BE14" w14:textId="5B151038" w:rsidR="00C855D2" w:rsidRDefault="00C855D2" w:rsidP="00C855D2">
            <w:pPr>
              <w:pStyle w:val="ListParagraph"/>
              <w:ind w:left="0"/>
            </w:pPr>
            <w:r>
              <w:t>DataAccessException</w:t>
            </w:r>
          </w:p>
        </w:tc>
      </w:tr>
    </w:tbl>
    <w:p w14:paraId="3B29B785" w14:textId="77777777" w:rsidR="0075709F" w:rsidRDefault="0075709F" w:rsidP="0075709F">
      <w:pPr>
        <w:pStyle w:val="ListParagraph"/>
      </w:pPr>
    </w:p>
    <w:p w14:paraId="01D4A819" w14:textId="77777777" w:rsidR="0075709F" w:rsidRPr="0075709F" w:rsidRDefault="0075709F" w:rsidP="000B166C"/>
    <w:p w14:paraId="0E3A82FC" w14:textId="449CF31D" w:rsidR="00F2172A" w:rsidRPr="00366424" w:rsidRDefault="00F2172A" w:rsidP="003B77FB">
      <w:r>
        <w:tab/>
      </w:r>
      <w:r>
        <w:tab/>
      </w:r>
    </w:p>
    <w:sectPr w:rsidR="00F2172A" w:rsidRPr="003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54C5"/>
    <w:multiLevelType w:val="hybridMultilevel"/>
    <w:tmpl w:val="C6043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3834"/>
    <w:multiLevelType w:val="hybridMultilevel"/>
    <w:tmpl w:val="711A84EE"/>
    <w:lvl w:ilvl="0" w:tplc="6E8A444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1A403F"/>
    <w:multiLevelType w:val="hybridMultilevel"/>
    <w:tmpl w:val="6C767EE0"/>
    <w:lvl w:ilvl="0" w:tplc="F676CA0A"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C423F44"/>
    <w:multiLevelType w:val="hybridMultilevel"/>
    <w:tmpl w:val="E3E2E63E"/>
    <w:lvl w:ilvl="0" w:tplc="5F00E034"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68763A28"/>
    <w:multiLevelType w:val="hybridMultilevel"/>
    <w:tmpl w:val="D0BC4062"/>
    <w:lvl w:ilvl="0" w:tplc="DAE4099A"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6907006B"/>
    <w:multiLevelType w:val="hybridMultilevel"/>
    <w:tmpl w:val="243EC24E"/>
    <w:lvl w:ilvl="0" w:tplc="A49C6F1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6CA7CA6"/>
    <w:multiLevelType w:val="hybridMultilevel"/>
    <w:tmpl w:val="7554ADA8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7AA02C0B"/>
    <w:multiLevelType w:val="hybridMultilevel"/>
    <w:tmpl w:val="25E653BC"/>
    <w:lvl w:ilvl="0" w:tplc="966ACE7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349263553">
    <w:abstractNumId w:val="2"/>
  </w:num>
  <w:num w:numId="2" w16cid:durableId="1277103594">
    <w:abstractNumId w:val="4"/>
  </w:num>
  <w:num w:numId="3" w16cid:durableId="2030906074">
    <w:abstractNumId w:val="3"/>
  </w:num>
  <w:num w:numId="4" w16cid:durableId="430928974">
    <w:abstractNumId w:val="1"/>
  </w:num>
  <w:num w:numId="5" w16cid:durableId="1742752087">
    <w:abstractNumId w:val="5"/>
  </w:num>
  <w:num w:numId="6" w16cid:durableId="2023505505">
    <w:abstractNumId w:val="7"/>
  </w:num>
  <w:num w:numId="7" w16cid:durableId="1151752627">
    <w:abstractNumId w:val="6"/>
  </w:num>
  <w:num w:numId="8" w16cid:durableId="117900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1B"/>
    <w:rsid w:val="0001731B"/>
    <w:rsid w:val="00076C2D"/>
    <w:rsid w:val="000B166C"/>
    <w:rsid w:val="000D0950"/>
    <w:rsid w:val="001A0BAF"/>
    <w:rsid w:val="002A5636"/>
    <w:rsid w:val="00307D73"/>
    <w:rsid w:val="00334396"/>
    <w:rsid w:val="00366424"/>
    <w:rsid w:val="003B77FB"/>
    <w:rsid w:val="00431112"/>
    <w:rsid w:val="0043726D"/>
    <w:rsid w:val="00440295"/>
    <w:rsid w:val="0049193C"/>
    <w:rsid w:val="004B49DF"/>
    <w:rsid w:val="004E56EB"/>
    <w:rsid w:val="006368F7"/>
    <w:rsid w:val="006D7F3C"/>
    <w:rsid w:val="0075709F"/>
    <w:rsid w:val="00776D54"/>
    <w:rsid w:val="008B35CA"/>
    <w:rsid w:val="008D4B10"/>
    <w:rsid w:val="008D7013"/>
    <w:rsid w:val="00944F26"/>
    <w:rsid w:val="00963C7A"/>
    <w:rsid w:val="00AA48A9"/>
    <w:rsid w:val="00AD12A0"/>
    <w:rsid w:val="00AF79F8"/>
    <w:rsid w:val="00B94DB9"/>
    <w:rsid w:val="00BF2FAD"/>
    <w:rsid w:val="00C855D2"/>
    <w:rsid w:val="00CF7E47"/>
    <w:rsid w:val="00D565A4"/>
    <w:rsid w:val="00F2172A"/>
    <w:rsid w:val="00F22188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6B3C"/>
  <w15:chartTrackingRefBased/>
  <w15:docId w15:val="{C058AE16-82DD-4C96-8604-5E3BD897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3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Monje Velarde</dc:creator>
  <cp:keywords/>
  <dc:description/>
  <cp:lastModifiedBy>Miguel Monje Velarde</cp:lastModifiedBy>
  <cp:revision>28</cp:revision>
  <dcterms:created xsi:type="dcterms:W3CDTF">2024-10-24T15:19:00Z</dcterms:created>
  <dcterms:modified xsi:type="dcterms:W3CDTF">2024-11-14T11:49:00Z</dcterms:modified>
</cp:coreProperties>
</file>