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3EE0E" w14:textId="77777777" w:rsidR="008E0E53" w:rsidRDefault="008E0E53"/>
    <w:p w14:paraId="1FD06ABA" w14:textId="77777777" w:rsidR="008E0E53" w:rsidRPr="008E0E53" w:rsidRDefault="008E0E53" w:rsidP="008E0E53">
      <w:pPr>
        <w:jc w:val="center"/>
        <w:rPr>
          <w:b/>
          <w:sz w:val="44"/>
          <w:szCs w:val="44"/>
        </w:rPr>
      </w:pPr>
    </w:p>
    <w:p w14:paraId="199B1AAB" w14:textId="77777777" w:rsidR="008E0E53" w:rsidRPr="008E0E53" w:rsidRDefault="008E0E53" w:rsidP="008E0E53">
      <w:pPr>
        <w:jc w:val="center"/>
        <w:rPr>
          <w:b/>
          <w:sz w:val="44"/>
          <w:szCs w:val="44"/>
        </w:rPr>
      </w:pPr>
    </w:p>
    <w:p w14:paraId="6E5AD554" w14:textId="77777777" w:rsidR="008E0E53" w:rsidRPr="008E0E53" w:rsidRDefault="008E0E53" w:rsidP="008E0E53">
      <w:pPr>
        <w:jc w:val="center"/>
        <w:rPr>
          <w:b/>
          <w:sz w:val="44"/>
          <w:szCs w:val="44"/>
        </w:rPr>
      </w:pPr>
    </w:p>
    <w:p w14:paraId="2DB6F519" w14:textId="77777777" w:rsidR="008E0E53" w:rsidRPr="008E0E53" w:rsidRDefault="008E0E53" w:rsidP="008E0E53">
      <w:pPr>
        <w:jc w:val="center"/>
        <w:rPr>
          <w:b/>
          <w:sz w:val="72"/>
          <w:szCs w:val="72"/>
        </w:rPr>
      </w:pPr>
      <w:bookmarkStart w:id="0" w:name="_GoBack"/>
      <w:r w:rsidRPr="008E0E53">
        <w:rPr>
          <w:b/>
          <w:sz w:val="72"/>
          <w:szCs w:val="72"/>
        </w:rPr>
        <w:t>Práctica 1</w:t>
      </w:r>
    </w:p>
    <w:bookmarkEnd w:id="0"/>
    <w:p w14:paraId="5EE5840A" w14:textId="77777777" w:rsidR="008E0E53" w:rsidRPr="008E0E53" w:rsidRDefault="008E0E53" w:rsidP="008E0E5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Introducción a las puertas lógicas integradas y al osciloscopio digital</w:t>
      </w:r>
    </w:p>
    <w:p w14:paraId="26076A2C" w14:textId="77777777" w:rsidR="008E0E53" w:rsidRDefault="008E0E53" w:rsidP="008E0E53">
      <w:pPr>
        <w:jc w:val="center"/>
        <w:rPr>
          <w:b/>
          <w:sz w:val="44"/>
          <w:szCs w:val="44"/>
        </w:rPr>
      </w:pPr>
      <w:r w:rsidRPr="008E0E53">
        <w:rPr>
          <w:b/>
          <w:sz w:val="44"/>
          <w:szCs w:val="44"/>
        </w:rPr>
        <w:t>Teresa González y Miguel Oleo</w:t>
      </w:r>
    </w:p>
    <w:p w14:paraId="0580DB1A" w14:textId="77777777" w:rsidR="000D0E30" w:rsidRDefault="008E0E53" w:rsidP="008E0E53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6064CF" wp14:editId="270833B7">
            <wp:simplePos x="1083945" y="1371600"/>
            <wp:positionH relativeFrom="margin">
              <wp:align>left</wp:align>
            </wp:positionH>
            <wp:positionV relativeFrom="margin">
              <wp:align>top</wp:align>
            </wp:positionV>
            <wp:extent cx="5188585" cy="2274570"/>
            <wp:effectExtent l="0" t="0" r="0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08"/>
                    <a:stretch/>
                  </pic:blipFill>
                  <pic:spPr bwMode="auto">
                    <a:xfrm>
                      <a:off x="0" y="0"/>
                      <a:ext cx="518858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</w:rPr>
        <w:t>10/09/18</w:t>
      </w:r>
    </w:p>
    <w:p w14:paraId="3B622201" w14:textId="77777777" w:rsidR="008E0E53" w:rsidRDefault="008E0E53" w:rsidP="008E0E53">
      <w:pPr>
        <w:jc w:val="center"/>
      </w:pPr>
    </w:p>
    <w:p w14:paraId="3EBF44A0" w14:textId="77777777" w:rsidR="008E0E53" w:rsidRDefault="008E0E53" w:rsidP="008E0E53">
      <w:pPr>
        <w:jc w:val="center"/>
      </w:pPr>
    </w:p>
    <w:p w14:paraId="4AB873CF" w14:textId="77777777" w:rsidR="008E0E53" w:rsidRDefault="008E0E53" w:rsidP="008E0E53">
      <w:pPr>
        <w:jc w:val="center"/>
      </w:pPr>
    </w:p>
    <w:p w14:paraId="213FA331" w14:textId="77777777" w:rsidR="008E0E53" w:rsidRDefault="008E0E53" w:rsidP="008E0E53">
      <w:pPr>
        <w:jc w:val="center"/>
      </w:pPr>
    </w:p>
    <w:p w14:paraId="21646439" w14:textId="77777777" w:rsidR="008E0E53" w:rsidRDefault="008E0E53" w:rsidP="008E0E53">
      <w:pPr>
        <w:jc w:val="both"/>
      </w:pPr>
    </w:p>
    <w:p w14:paraId="236594E2" w14:textId="77777777" w:rsidR="008E0E53" w:rsidRDefault="008E0E53" w:rsidP="008E0E53">
      <w:pPr>
        <w:jc w:val="both"/>
      </w:pPr>
    </w:p>
    <w:p w14:paraId="0B0D6218" w14:textId="77777777" w:rsidR="008E0E53" w:rsidRDefault="008E0E53" w:rsidP="008E0E53">
      <w:pPr>
        <w:jc w:val="both"/>
      </w:pPr>
    </w:p>
    <w:p w14:paraId="1B78EAD8" w14:textId="77777777" w:rsidR="008E0E53" w:rsidRDefault="008E0E53" w:rsidP="008E0E53">
      <w:pPr>
        <w:jc w:val="both"/>
      </w:pPr>
    </w:p>
    <w:p w14:paraId="08D615D2" w14:textId="77777777" w:rsidR="008E0E53" w:rsidRDefault="008E0E53" w:rsidP="008E0E53">
      <w:pPr>
        <w:jc w:val="both"/>
      </w:pPr>
    </w:p>
    <w:p w14:paraId="33123726" w14:textId="6F7FBFBD" w:rsidR="0028698E" w:rsidRDefault="008E0E53" w:rsidP="006A0555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bookmarkStart w:id="1" w:name="Práctica_1"/>
      <w:r w:rsidRPr="00FC13BF">
        <w:rPr>
          <w:b/>
          <w:sz w:val="28"/>
          <w:szCs w:val="28"/>
          <w:u w:val="single"/>
        </w:rPr>
        <w:lastRenderedPageBreak/>
        <w:t>Trabajo previo</w:t>
      </w:r>
    </w:p>
    <w:bookmarkEnd w:id="1"/>
    <w:p w14:paraId="12EB9678" w14:textId="77777777" w:rsidR="006A0555" w:rsidRPr="006A0555" w:rsidRDefault="006A0555" w:rsidP="006A0555">
      <w:pPr>
        <w:pStyle w:val="ListParagraph"/>
        <w:jc w:val="both"/>
        <w:rPr>
          <w:b/>
          <w:u w:val="single"/>
        </w:rPr>
      </w:pPr>
    </w:p>
    <w:p w14:paraId="5CDA8465" w14:textId="76145BF1" w:rsidR="0028698E" w:rsidRDefault="008E0E53" w:rsidP="0028698E">
      <w:pPr>
        <w:pStyle w:val="ListParagraph"/>
        <w:ind w:firstLine="696"/>
        <w:jc w:val="both"/>
      </w:pPr>
      <w:r>
        <w:t>Lectura de la práctica y comprensión del funcionamiento del circuito</w:t>
      </w:r>
      <w:r w:rsidR="0028698E">
        <w:t xml:space="preserve"> integrado (74HC08 - 74HC32) y del osciloscopio digital.</w:t>
      </w:r>
    </w:p>
    <w:p w14:paraId="4615FD7E" w14:textId="359654FD" w:rsidR="0028698E" w:rsidRDefault="0028698E" w:rsidP="0028698E">
      <w:pPr>
        <w:pStyle w:val="ListParagraph"/>
        <w:ind w:firstLine="696"/>
        <w:jc w:val="both"/>
      </w:pPr>
    </w:p>
    <w:p w14:paraId="54AAACB4" w14:textId="6C527701" w:rsidR="0028698E" w:rsidRPr="00FC13BF" w:rsidRDefault="0028698E" w:rsidP="0028698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FC13BF">
        <w:rPr>
          <w:b/>
          <w:sz w:val="28"/>
          <w:szCs w:val="28"/>
          <w:u w:val="single"/>
        </w:rPr>
        <w:t>Introducción</w:t>
      </w:r>
    </w:p>
    <w:p w14:paraId="32B05EBE" w14:textId="591DBBC1" w:rsidR="0028698E" w:rsidRDefault="0028698E" w:rsidP="0028698E">
      <w:pPr>
        <w:ind w:firstLine="708"/>
        <w:jc w:val="both"/>
      </w:pPr>
      <w:r>
        <w:t xml:space="preserve">En esta práctica comprobaremos el funcionamiento de un indicador luminoso LED. También probaremos el funcionamiento de un circuito integrado de puertas lógicas AND y OR a partir de las tablas de verdad. Utilizaremos el osciloscopio </w:t>
      </w:r>
      <w:r w:rsidR="00ED4193">
        <w:t xml:space="preserve">para medir </w:t>
      </w:r>
      <w:r>
        <w:t>las tensiones umbrales de las puertas lógicas.</w:t>
      </w:r>
    </w:p>
    <w:p w14:paraId="332F6156" w14:textId="1D93E76D" w:rsidR="0028698E" w:rsidRDefault="0028698E" w:rsidP="0028698E">
      <w:pPr>
        <w:ind w:firstLine="708"/>
        <w:jc w:val="both"/>
      </w:pPr>
      <w:r>
        <w:t>Por último</w:t>
      </w:r>
      <w:r w:rsidR="008E5AB1">
        <w:t>, conectaremos un reloj, con frecuencia variable, y un interruptor a una AND y observaremos el resultado.</w:t>
      </w:r>
    </w:p>
    <w:p w14:paraId="4DDAB9BA" w14:textId="6966D1DF" w:rsidR="008E5AB1" w:rsidRPr="00FC13BF" w:rsidRDefault="006B5F9B" w:rsidP="008E5AB1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FC13BF"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618FDEF3" wp14:editId="61F3B681">
            <wp:simplePos x="0" y="0"/>
            <wp:positionH relativeFrom="column">
              <wp:posOffset>4479265</wp:posOffset>
            </wp:positionH>
            <wp:positionV relativeFrom="paragraph">
              <wp:posOffset>4089</wp:posOffset>
            </wp:positionV>
            <wp:extent cx="1630045" cy="2898775"/>
            <wp:effectExtent l="0" t="0" r="825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3004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AB1" w:rsidRPr="00FC13BF">
        <w:rPr>
          <w:b/>
          <w:sz w:val="28"/>
          <w:szCs w:val="28"/>
          <w:u w:val="single"/>
        </w:rPr>
        <w:t>Explicación del diseño</w:t>
      </w:r>
    </w:p>
    <w:p w14:paraId="5B13E03F" w14:textId="54D765B1" w:rsidR="008E5AB1" w:rsidRDefault="002926A1" w:rsidP="00365668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57215" behindDoc="0" locked="0" layoutInCell="1" allowOverlap="1" wp14:anchorId="55F29E4E" wp14:editId="16CB909D">
            <wp:simplePos x="0" y="0"/>
            <wp:positionH relativeFrom="column">
              <wp:posOffset>-422758</wp:posOffset>
            </wp:positionH>
            <wp:positionV relativeFrom="paragraph">
              <wp:posOffset>1904365</wp:posOffset>
            </wp:positionV>
            <wp:extent cx="5400040" cy="269176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tica1_b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5AB1">
        <w:t xml:space="preserve">Partiendo de una FPGA, conectamos 5V y tierra a la </w:t>
      </w:r>
      <w:proofErr w:type="spellStart"/>
      <w:r w:rsidR="008E5AB1">
        <w:t>protoboard</w:t>
      </w:r>
      <w:proofErr w:type="spellEnd"/>
      <w:r w:rsidR="008E5AB1">
        <w:t>. Teniendo en cuenta el esquema de cada circuito integrado</w:t>
      </w:r>
      <w:r w:rsidR="0042490A">
        <w:t xml:space="preserve"> (AND/OR)</w:t>
      </w:r>
      <w:r w:rsidR="008E5AB1">
        <w:t xml:space="preserve">, conectamos las patillas de OV y </w:t>
      </w:r>
      <w:r w:rsidR="0042490A">
        <w:t>entrada a</w:t>
      </w:r>
      <w:r w:rsidR="008E5AB1">
        <w:t xml:space="preserve"> tierra y 5 voltios correspondientemente.  La segunda patilla de entrada se conecta a un potenciómetro a su vez alimentado</w:t>
      </w:r>
      <w:r w:rsidR="0042490A">
        <w:t>.</w:t>
      </w:r>
      <w:r w:rsidR="002C4834">
        <w:t xml:space="preserve"> </w:t>
      </w:r>
      <w:r w:rsidR="004E5F2E">
        <w:t xml:space="preserve">Al terminar el montaje conectamos </w:t>
      </w:r>
      <w:r w:rsidR="00771598">
        <w:t>dos sondas al osciloscopio</w:t>
      </w:r>
      <w:r w:rsidR="00FC6899">
        <w:t xml:space="preserve"> (lo íbamos regulando para</w:t>
      </w:r>
      <w:r w:rsidR="00F277F6">
        <w:t xml:space="preserve"> cambiar el voltaje cambiando entre o y 1 lógicos y observar las tensiones umbrales)</w:t>
      </w:r>
      <w:r w:rsidR="00771598">
        <w:t>, una a la salida del potenciómetro y la otra a la salida de la puerta lógica.</w:t>
      </w:r>
      <w:r w:rsidR="000F5677">
        <w:t xml:space="preserve"> Como complemento, conectamos </w:t>
      </w:r>
      <w:r w:rsidR="002F4F9B">
        <w:t xml:space="preserve">las mismas salidas que usamos en el osciloscopio a dos </w:t>
      </w:r>
      <w:proofErr w:type="spellStart"/>
      <w:r w:rsidR="002F4F9B">
        <w:t>LEDs</w:t>
      </w:r>
      <w:proofErr w:type="spellEnd"/>
      <w:r w:rsidR="002F4F9B">
        <w:t xml:space="preserve"> individuales, con lo que pudimos comprobar también el funcionamiento </w:t>
      </w:r>
      <w:r w:rsidR="00A55991">
        <w:t>de los circuitos integrados.</w:t>
      </w:r>
    </w:p>
    <w:p w14:paraId="16E65F2E" w14:textId="070E90D8" w:rsidR="00AE5FFE" w:rsidRDefault="00AE5FFE" w:rsidP="0028698E">
      <w:pPr>
        <w:pStyle w:val="ListParagraph"/>
        <w:ind w:left="1416"/>
        <w:jc w:val="both"/>
      </w:pPr>
    </w:p>
    <w:p w14:paraId="46FA3D20" w14:textId="4F7C2571" w:rsidR="00AE5FFE" w:rsidRPr="00FC13BF" w:rsidRDefault="00AE5FFE" w:rsidP="0028698E">
      <w:pPr>
        <w:pStyle w:val="ListParagraph"/>
        <w:ind w:left="1416"/>
        <w:jc w:val="both"/>
        <w:rPr>
          <w:b/>
          <w:sz w:val="28"/>
          <w:szCs w:val="28"/>
          <w:u w:val="single"/>
        </w:rPr>
      </w:pPr>
    </w:p>
    <w:p w14:paraId="090499E0" w14:textId="0DD5B50D" w:rsidR="00AE5FFE" w:rsidRPr="00FC13BF" w:rsidRDefault="00AE5FFE" w:rsidP="00AE5FFE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FC13BF">
        <w:rPr>
          <w:b/>
          <w:sz w:val="28"/>
          <w:szCs w:val="28"/>
          <w:u w:val="single"/>
        </w:rPr>
        <w:t>Resultados experimentales</w:t>
      </w:r>
    </w:p>
    <w:p w14:paraId="4728468C" w14:textId="20C59FFB" w:rsidR="007931C2" w:rsidRDefault="007931C2" w:rsidP="007931C2">
      <w:pPr>
        <w:pStyle w:val="ListParagraph"/>
        <w:jc w:val="both"/>
      </w:pPr>
    </w:p>
    <w:p w14:paraId="1EBDFAFB" w14:textId="0869C57A" w:rsidR="008E40E6" w:rsidRDefault="00417613" w:rsidP="008E40E6">
      <w:pPr>
        <w:pStyle w:val="ListParagraph"/>
        <w:numPr>
          <w:ilvl w:val="0"/>
          <w:numId w:val="2"/>
        </w:numPr>
        <w:jc w:val="both"/>
      </w:pPr>
      <w:r>
        <w:t>Funcionamiento de los interruptores y de los pulsadores: Comprobamos con un LED</w:t>
      </w:r>
      <w:r w:rsidR="00241A5B">
        <w:t xml:space="preserve"> que </w:t>
      </w:r>
      <w:r w:rsidR="0093240A">
        <w:t>mientras está dado el interruptor, este se enciende, pero con un pulsador solo enciende mientras esté pulsado</w:t>
      </w:r>
      <w:r w:rsidR="008E40E6">
        <w:t>.</w:t>
      </w:r>
    </w:p>
    <w:p w14:paraId="63F884E3" w14:textId="77777777" w:rsidR="007A53D4" w:rsidRDefault="007A53D4" w:rsidP="007A53D4">
      <w:pPr>
        <w:pStyle w:val="ListParagraph"/>
        <w:ind w:left="1776"/>
        <w:jc w:val="both"/>
      </w:pPr>
    </w:p>
    <w:p w14:paraId="48EF3C41" w14:textId="1EDE120A" w:rsidR="008E40E6" w:rsidRDefault="00135408" w:rsidP="008E40E6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3D90BD6" wp14:editId="2D1D770C">
            <wp:simplePos x="0" y="0"/>
            <wp:positionH relativeFrom="margin">
              <wp:posOffset>1136142</wp:posOffset>
            </wp:positionH>
            <wp:positionV relativeFrom="paragraph">
              <wp:posOffset>248260</wp:posOffset>
            </wp:positionV>
            <wp:extent cx="3557905" cy="2296795"/>
            <wp:effectExtent l="0" t="0" r="444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812" b="37805"/>
                    <a:stretch/>
                  </pic:blipFill>
                  <pic:spPr bwMode="auto">
                    <a:xfrm>
                      <a:off x="0" y="0"/>
                      <a:ext cx="3557905" cy="229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0E6">
        <w:t xml:space="preserve">Puerta lógica </w:t>
      </w:r>
      <w:r w:rsidR="003358CC">
        <w:t>AN</w:t>
      </w:r>
      <w:r>
        <w:t xml:space="preserve">D: </w:t>
      </w:r>
      <w:r w:rsidR="001F031B">
        <w:t>Estos son los datos obtenidos del osciloscopio</w:t>
      </w:r>
    </w:p>
    <w:p w14:paraId="0F3F71CE" w14:textId="636AAE5C" w:rsidR="00135408" w:rsidRDefault="00135408" w:rsidP="00135408">
      <w:pPr>
        <w:jc w:val="both"/>
      </w:pPr>
    </w:p>
    <w:p w14:paraId="7B58654A" w14:textId="2DAEABD2" w:rsidR="003358CC" w:rsidRDefault="00D062D5" w:rsidP="008E40E6">
      <w:pPr>
        <w:pStyle w:val="ListParagraph"/>
        <w:numPr>
          <w:ilvl w:val="0"/>
          <w:numId w:val="2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E4D14E2" wp14:editId="37280FBC">
                <wp:simplePos x="0" y="0"/>
                <wp:positionH relativeFrom="column">
                  <wp:posOffset>3891280</wp:posOffset>
                </wp:positionH>
                <wp:positionV relativeFrom="paragraph">
                  <wp:posOffset>1570355</wp:posOffset>
                </wp:positionV>
                <wp:extent cx="1591945" cy="2781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194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2E15E" w14:textId="55C718CA" w:rsidR="00D062D5" w:rsidRPr="00D062D5" w:rsidRDefault="00D062D5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1v </w:t>
                            </w:r>
                            <w:proofErr w:type="spellStart"/>
                            <w:r>
                              <w:t>aprox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D1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4pt;margin-top:123.65pt;width:125.35pt;height:2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" filled="f" stroked="f">
                <v:textbox>
                  <w:txbxContent>
                    <w:p w14:paraId="0A82E15E" w14:textId="55C718CA" w:rsidR="00D062D5" w:rsidRPr="00D062D5" w:rsidRDefault="00D062D5">
                      <w:pPr>
                        <w:rPr>
                          <w:lang w:val="en-US"/>
                        </w:rPr>
                      </w:pPr>
                      <w:r>
                        <w:t xml:space="preserve">1v </w:t>
                      </w:r>
                      <w:proofErr w:type="spellStart"/>
                      <w:r>
                        <w:t>aprox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020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71E2C6" wp14:editId="610D1952">
                <wp:simplePos x="0" y="0"/>
                <wp:positionH relativeFrom="column">
                  <wp:posOffset>4003929</wp:posOffset>
                </wp:positionH>
                <wp:positionV relativeFrom="paragraph">
                  <wp:posOffset>1653057</wp:posOffset>
                </wp:positionV>
                <wp:extent cx="416966" cy="120701"/>
                <wp:effectExtent l="0" t="0" r="254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6" cy="120701"/>
                        </a:xfrm>
                        <a:prstGeom prst="rect">
                          <a:avLst/>
                        </a:prstGeom>
                        <a:solidFill>
                          <a:srgbClr val="F3451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7ECF1" id="Rectangle 10" o:spid="_x0000_s1026" style="position:absolute;margin-left:315.25pt;margin-top:130.15pt;width:32.85pt;height: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" fillcolor="#f34515" stroked="f" strokeweight="1pt"/>
            </w:pict>
          </mc:Fallback>
        </mc:AlternateContent>
      </w:r>
      <w:r w:rsidR="007A53D4">
        <w:rPr>
          <w:noProof/>
        </w:rPr>
        <w:drawing>
          <wp:anchor distT="0" distB="0" distL="114300" distR="114300" simplePos="0" relativeHeight="251662336" behindDoc="0" locked="0" layoutInCell="1" allowOverlap="1" wp14:anchorId="1664C685" wp14:editId="7475FF45">
            <wp:simplePos x="0" y="0"/>
            <wp:positionH relativeFrom="margin">
              <wp:posOffset>1133882</wp:posOffset>
            </wp:positionH>
            <wp:positionV relativeFrom="paragraph">
              <wp:posOffset>203810</wp:posOffset>
            </wp:positionV>
            <wp:extent cx="3598545" cy="2260600"/>
            <wp:effectExtent l="0" t="0" r="190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58CC">
        <w:t xml:space="preserve">Puerta lógica OR: </w:t>
      </w:r>
      <w:r w:rsidR="00D87898">
        <w:t>Datos obtenidos del osciloscopio</w:t>
      </w:r>
    </w:p>
    <w:p w14:paraId="6B9CF9E5" w14:textId="25220090" w:rsidR="00D87898" w:rsidRDefault="00D87898" w:rsidP="007A53D4">
      <w:pPr>
        <w:pStyle w:val="ListParagraph"/>
        <w:ind w:left="1776"/>
        <w:jc w:val="both"/>
      </w:pPr>
    </w:p>
    <w:p w14:paraId="2F021963" w14:textId="31D87EFD" w:rsidR="00056A60" w:rsidRDefault="006B5F9B" w:rsidP="008E40E6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C4F6A2" wp14:editId="59DEF302">
            <wp:simplePos x="0" y="0"/>
            <wp:positionH relativeFrom="page">
              <wp:posOffset>2781401</wp:posOffset>
            </wp:positionH>
            <wp:positionV relativeFrom="paragraph">
              <wp:posOffset>324815</wp:posOffset>
            </wp:positionV>
            <wp:extent cx="2210435" cy="1657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18-09-12 at 12.33.35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3220D33" wp14:editId="4FC0E980">
            <wp:simplePos x="0" y="0"/>
            <wp:positionH relativeFrom="column">
              <wp:posOffset>4032885</wp:posOffset>
            </wp:positionH>
            <wp:positionV relativeFrom="paragraph">
              <wp:posOffset>343865</wp:posOffset>
            </wp:positionV>
            <wp:extent cx="2184400" cy="1638300"/>
            <wp:effectExtent l="0" t="0" r="635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18-09-12 at 12.33.36 PM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794F6A5" wp14:editId="594552EF">
            <wp:simplePos x="0" y="0"/>
            <wp:positionH relativeFrom="margin">
              <wp:posOffset>-613943</wp:posOffset>
            </wp:positionH>
            <wp:positionV relativeFrom="paragraph">
              <wp:posOffset>339166</wp:posOffset>
            </wp:positionV>
            <wp:extent cx="2181225" cy="1635760"/>
            <wp:effectExtent l="0" t="0" r="9525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8-09-12 at 12.33.35 PM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F62">
        <w:t>Así es como nos lo muestra el osciloscopio</w:t>
      </w:r>
    </w:p>
    <w:p w14:paraId="16482D6E" w14:textId="09F96DBC" w:rsidR="00881F62" w:rsidRDefault="00881F62" w:rsidP="00881F62">
      <w:pPr>
        <w:pStyle w:val="ListParagraph"/>
      </w:pPr>
    </w:p>
    <w:p w14:paraId="29434F5B" w14:textId="7FF4BFED" w:rsidR="00881F62" w:rsidRDefault="00881F62" w:rsidP="00881F62">
      <w:pPr>
        <w:pStyle w:val="ListParagraph"/>
        <w:ind w:left="1776"/>
        <w:jc w:val="both"/>
      </w:pPr>
    </w:p>
    <w:p w14:paraId="7C29437A" w14:textId="77777777" w:rsidR="006B5F9B" w:rsidRDefault="006B5F9B" w:rsidP="006B5F9B">
      <w:pPr>
        <w:pStyle w:val="ListParagraph"/>
        <w:jc w:val="both"/>
      </w:pPr>
    </w:p>
    <w:p w14:paraId="06C34F32" w14:textId="77777777" w:rsidR="006B5F9B" w:rsidRDefault="006B5F9B" w:rsidP="006B5F9B">
      <w:pPr>
        <w:pStyle w:val="ListParagraph"/>
        <w:jc w:val="both"/>
      </w:pPr>
    </w:p>
    <w:p w14:paraId="5FC3F7E6" w14:textId="77777777" w:rsidR="006B5F9B" w:rsidRDefault="006B5F9B" w:rsidP="006B5F9B">
      <w:pPr>
        <w:pStyle w:val="ListParagraph"/>
        <w:jc w:val="both"/>
      </w:pPr>
    </w:p>
    <w:p w14:paraId="2B1C92C0" w14:textId="77777777" w:rsidR="006B5F9B" w:rsidRDefault="006B5F9B" w:rsidP="006B5F9B">
      <w:pPr>
        <w:pStyle w:val="ListParagraph"/>
        <w:jc w:val="both"/>
      </w:pPr>
    </w:p>
    <w:p w14:paraId="0293FFE2" w14:textId="77777777" w:rsidR="006B5F9B" w:rsidRDefault="006B5F9B" w:rsidP="006B5F9B">
      <w:pPr>
        <w:pStyle w:val="ListParagraph"/>
        <w:jc w:val="both"/>
      </w:pPr>
    </w:p>
    <w:p w14:paraId="4EABAA76" w14:textId="02369237" w:rsidR="00DC038B" w:rsidRPr="003E6910" w:rsidRDefault="00DC038B" w:rsidP="00881F62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3E6910">
        <w:rPr>
          <w:b/>
          <w:sz w:val="28"/>
          <w:szCs w:val="28"/>
          <w:u w:val="single"/>
        </w:rPr>
        <w:lastRenderedPageBreak/>
        <w:t>Discusión de resultados:</w:t>
      </w:r>
    </w:p>
    <w:p w14:paraId="56C7EEE7" w14:textId="62730844" w:rsidR="005907D6" w:rsidRDefault="007421CC" w:rsidP="00365668">
      <w:pPr>
        <w:ind w:firstLine="36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804FF2" wp14:editId="7BFFFB4D">
            <wp:simplePos x="0" y="0"/>
            <wp:positionH relativeFrom="margin">
              <wp:align>center</wp:align>
            </wp:positionH>
            <wp:positionV relativeFrom="paragraph">
              <wp:posOffset>1193800</wp:posOffset>
            </wp:positionV>
            <wp:extent cx="1073150" cy="3306445"/>
            <wp:effectExtent l="0" t="0" r="0" b="0"/>
            <wp:wrapThrough wrapText="bothSides">
              <wp:wrapPolygon edited="0">
                <wp:start x="20303" y="16628"/>
                <wp:lineTo x="19536" y="16504"/>
                <wp:lineTo x="13401" y="2690"/>
                <wp:lineTo x="13018" y="2566"/>
                <wp:lineTo x="7266" y="201"/>
                <wp:lineTo x="4199" y="326"/>
                <wp:lineTo x="4199" y="16379"/>
                <wp:lineTo x="4965" y="16504"/>
                <wp:lineTo x="7266" y="20735"/>
                <wp:lineTo x="13018" y="18619"/>
                <wp:lineTo x="13401" y="18495"/>
                <wp:lineTo x="19152" y="17375"/>
                <wp:lineTo x="20303" y="17251"/>
                <wp:lineTo x="20303" y="16628"/>
              </wp:wrapPolygon>
            </wp:wrapThrough>
            <wp:docPr id="3" name="Imagen 3" descr="C:\Users\Miguel Oleo Blanco\OneDrive - Universidad Pontificia Comillas\ICAI 2ºGITT\IMG_0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 Oleo Blanco\OneDrive - Universidad Pontificia Comillas\ICAI 2ºGITT\IMG_07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7311" b="59146" l="37240" r="53200">
                                  <a14:foregroundMark x1="41403" y1="49221" x2="41403" y2="49221"/>
                                  <a14:foregroundMark x1="41635" y1="50548" x2="41635" y2="50548"/>
                                  <a14:foregroundMark x1="42020" y1="52568" x2="42020" y2="52568"/>
                                  <a14:foregroundMark x1="43022" y1="53837" x2="43022" y2="53837"/>
                                  <a14:foregroundMark x1="42637" y1="55684" x2="42637" y2="55684"/>
                                  <a14:foregroundMark x1="42174" y1="57703" x2="42174" y2="57703"/>
                                  <a14:foregroundMark x1="41712" y1="59146" x2="41712" y2="59146"/>
                                  <a14:foregroundMark x1="43099" y1="17484" x2="43099" y2="17484"/>
                                  <a14:foregroundMark x1="50578" y1="50664" x2="50578" y2="50664"/>
                                  <a14:foregroundMark x1="42328" y1="49971" x2="42328" y2="49971"/>
                                  <a14:foregroundMark x1="42945" y1="49221" x2="42945" y2="49221"/>
                                  <a14:foregroundMark x1="44179" y1="49625" x2="44179" y2="49625"/>
                                  <a14:foregroundMark x1="41635" y1="50375" x2="41635" y2="50375"/>
                                  <a14:foregroundMark x1="39784" y1="49683" x2="39784" y2="49683"/>
                                  <a14:foregroundMark x1="41712" y1="51068" x2="41712" y2="51068"/>
                                  <a14:foregroundMark x1="42945" y1="56665" x2="42945" y2="56665"/>
                                  <a14:foregroundMark x1="43331" y1="57126" x2="43331" y2="57126"/>
                                  <a14:foregroundMark x1="42483" y1="57184" x2="42483" y2="57184"/>
                                  <a14:foregroundMark x1="41635" y1="57069" x2="41635" y2="57069"/>
                                  <a14:foregroundMark x1="42483" y1="57184" x2="42483" y2="57184"/>
                                  <a14:foregroundMark x1="44950" y1="50087" x2="44950" y2="50087"/>
                                  <a14:foregroundMark x1="48651" y1="22158" x2="48651" y2="22158"/>
                                  <a14:foregroundMark x1="48882" y1="22158" x2="48882" y2="22158"/>
                                  <a14:foregroundMark x1="49499" y1="22043" x2="49499" y2="22043"/>
                                  <a14:foregroundMark x1="50193" y1="22100" x2="50193" y2="22100"/>
                                  <a14:foregroundMark x1="51272" y1="22677" x2="51272" y2="22677"/>
                                  <a14:foregroundMark x1="49345" y1="22158" x2="49345" y2="22158"/>
                                  <a14:foregroundMark x1="48111" y1="22274" x2="48111" y2="22274"/>
                                  <a14:foregroundMark x1="47803" y1="24466" x2="47803" y2="24466"/>
                                  <a14:foregroundMark x1="47957" y1="25909" x2="47957" y2="25909"/>
                                  <a14:foregroundMark x1="49190" y1="26255" x2="49190" y2="26255"/>
                                  <a14:foregroundMark x1="49113" y1="27525" x2="49113" y2="27525"/>
                                  <a14:foregroundMark x1="49961" y1="27467" x2="49961" y2="27467"/>
                                  <a14:foregroundMark x1="49345" y1="27005" x2="49345" y2="27005"/>
                                  <a14:foregroundMark x1="49268" y1="26832" x2="49268" y2="26832"/>
                                  <a14:foregroundMark x1="47340" y1="26486" x2="47340" y2="26486"/>
                                  <a14:foregroundMark x1="46184" y1="26313" x2="46184" y2="26313"/>
                                  <a14:foregroundMark x1="44333" y1="25563" x2="44333" y2="25563"/>
                                  <a14:foregroundMark x1="43485" y1="24639" x2="43485" y2="24639"/>
                                  <a14:foregroundMark x1="40555" y1="24062" x2="40555" y2="24062"/>
                                  <a14:foregroundMark x1="41866" y1="23832" x2="41866" y2="23832"/>
                                  <a14:foregroundMark x1="42097" y1="22562" x2="42097" y2="22562"/>
                                  <a14:foregroundMark x1="41095" y1="22504" x2="41095" y2="22504"/>
                                  <a14:foregroundMark x1="40555" y1="22677" x2="40555" y2="22677"/>
                                  <a14:foregroundMark x1="40864" y1="21004" x2="40864" y2="21004"/>
                                  <a14:foregroundMark x1="41403" y1="21696" x2="41403" y2="21696"/>
                                  <a14:foregroundMark x1="40709" y1="21235" x2="40709" y2="21235"/>
                                  <a14:foregroundMark x1="40170" y1="21350" x2="40170" y2="21350"/>
                                  <a14:foregroundMark x1="40632" y1="21062" x2="40632" y2="21062"/>
                                  <a14:foregroundMark x1="40709" y1="20138" x2="40709" y2="20138"/>
                                  <a14:foregroundMark x1="41095" y1="20312" x2="41095" y2="20312"/>
                                  <a14:foregroundMark x1="40478" y1="20196" x2="40478" y2="20196"/>
                                  <a14:foregroundMark x1="40632" y1="20254" x2="40632" y2="20254"/>
                                  <a14:foregroundMark x1="40786" y1="20196" x2="40786" y2="20196"/>
                                  <a14:foregroundMark x1="40709" y1="20081" x2="40709" y2="20081"/>
                                  <a14:foregroundMark x1="40632" y1="20196" x2="40555" y2="20196"/>
                                  <a14:foregroundMark x1="41018" y1="20196" x2="40864" y2="20196"/>
                                  <a14:foregroundMark x1="40401" y1="20196" x2="40478" y2="20196"/>
                                  <a14:foregroundMark x1="40786" y1="20312" x2="40478" y2="20369"/>
                                  <a14:foregroundMark x1="41095" y1="17369" x2="41095" y2="17369"/>
                                  <a14:foregroundMark x1="40401" y1="18465" x2="40401" y2="18465"/>
                                  <a14:foregroundMark x1="40864" y1="18927" x2="40864" y2="18927"/>
                                  <a14:foregroundMark x1="42328" y1="27755" x2="42328" y2="27755"/>
                                  <a14:foregroundMark x1="43177" y1="28044" x2="43177" y2="28044"/>
                                  <a14:foregroundMark x1="40632" y1="29025" x2="40632" y2="29025"/>
                                  <a14:foregroundMark x1="41095" y1="28852" x2="41095" y2="28852"/>
                                  <a14:foregroundMark x1="40401" y1="28159" x2="40401" y2="28159"/>
                                  <a14:foregroundMark x1="41172" y1="28679" x2="41172" y2="28679"/>
                                  <a14:foregroundMark x1="41095" y1="27871" x2="41095" y2="27871"/>
                                  <a14:foregroundMark x1="41326" y1="28505" x2="41326" y2="28505"/>
                                  <a14:foregroundMark x1="41172" y1="28217" x2="41172" y2="28217"/>
                                  <a14:foregroundMark x1="41249" y1="28563" x2="41249" y2="28563"/>
                                  <a14:foregroundMark x1="41249" y1="28217" x2="41249" y2="28217"/>
                                  <a14:foregroundMark x1="41326" y1="28275" x2="41326" y2="28275"/>
                                  <a14:foregroundMark x1="41326" y1="28621" x2="41326" y2="28621"/>
                                  <a14:foregroundMark x1="41403" y1="28563" x2="41403" y2="28563"/>
                                  <a14:foregroundMark x1="41172" y1="28563" x2="41172" y2="28563"/>
                                  <a14:foregroundMark x1="40015" y1="28505" x2="40015" y2="28505"/>
                                  <a14:foregroundMark x1="41480" y1="29544" x2="41480" y2="29544"/>
                                  <a14:foregroundMark x1="42097" y1="29948" x2="42097" y2="29948"/>
                                  <a14:foregroundMark x1="41326" y1="30583" x2="41326" y2="30583"/>
                                  <a14:foregroundMark x1="40864" y1="30525" x2="40864" y2="30525"/>
                                  <a14:foregroundMark x1="40478" y1="29660" x2="40478" y2="29660"/>
                                  <a14:foregroundMark x1="41326" y1="29544" x2="41326" y2="29544"/>
                                  <a14:foregroundMark x1="41403" y1="30410" x2="41403" y2="30410"/>
                                  <a14:foregroundMark x1="41480" y1="29544" x2="40864" y2="29486"/>
                                  <a14:foregroundMark x1="41635" y1="30871" x2="41635" y2="30871"/>
                                  <a14:foregroundMark x1="41172" y1="30814" x2="41172" y2="30814"/>
                                  <a14:foregroundMark x1="40247" y1="31218" x2="40247" y2="31218"/>
                                  <a14:foregroundMark x1="41480" y1="30929" x2="41480" y2="30929"/>
                                  <a14:foregroundMark x1="43639" y1="35603" x2="43639" y2="35603"/>
                                  <a14:foregroundMark x1="43870" y1="36930" x2="43870" y2="36930"/>
                                  <a14:foregroundMark x1="42868" y1="37507" x2="42868" y2="37507"/>
                                  <a14:foregroundMark x1="41403" y1="37738" x2="41403" y2="37738"/>
                                  <a14:foregroundMark x1="40864" y1="37276" x2="40864" y2="37276"/>
                                  <a14:foregroundMark x1="41095" y1="37507" x2="41095" y2="37507"/>
                                  <a14:foregroundMark x1="41789" y1="36988" x2="40864" y2="37046"/>
                                  <a14:foregroundMark x1="41172" y1="31968" x2="41172" y2="31968"/>
                                  <a14:foregroundMark x1="41712" y1="31852" x2="41712" y2="31852"/>
                                  <a14:foregroundMark x1="41789" y1="33122" x2="41789" y2="33122"/>
                                  <a14:foregroundMark x1="41480" y1="33756" x2="41480" y2="33756"/>
                                  <a14:foregroundMark x1="41403" y1="33064" x2="41403" y2="33064"/>
                                  <a14:foregroundMark x1="41712" y1="33179" x2="41712" y2="33179"/>
                                  <a14:foregroundMark x1="42020" y1="33237" x2="41557" y2="33064"/>
                                  <a14:foregroundMark x1="42251" y1="33526" x2="41943" y2="33526"/>
                                  <a14:foregroundMark x1="41712" y1="33756" x2="41172" y2="33814"/>
                                  <a14:foregroundMark x1="41789" y1="34334" x2="41172" y2="34507"/>
                                  <a14:foregroundMark x1="41249" y1="34334" x2="40709" y2="34795"/>
                                  <a14:foregroundMark x1="42483" y1="38950" x2="42483" y2="38950"/>
                                  <a14:foregroundMark x1="41326" y1="39527" x2="41326" y2="39527"/>
                                  <a14:foregroundMark x1="41249" y1="39238" x2="41249" y2="39238"/>
                                  <a14:foregroundMark x1="41172" y1="39065" x2="41172" y2="39065"/>
                                  <a14:foregroundMark x1="42020" y1="37853" x2="42020" y2="37853"/>
                                  <a14:backgroundMark x1="51272" y1="31160" x2="51272" y2="31160"/>
                                  <a14:backgroundMark x1="40632" y1="21985" x2="40632" y2="21985"/>
                                  <a14:backgroundMark x1="41172" y1="23081" x2="41172" y2="23081"/>
                                  <a14:backgroundMark x1="41172" y1="24697" x2="41172" y2="24697"/>
                                  <a14:backgroundMark x1="40941" y1="23774" x2="40941" y2="23774"/>
                                  <a14:backgroundMark x1="48034" y1="27236" x2="48034" y2="27236"/>
                                  <a14:backgroundMark x1="40941" y1="23774" x2="40941" y2="23774"/>
                                  <a14:backgroundMark x1="41557" y1="24697" x2="41557" y2="24697"/>
                                  <a14:backgroundMark x1="41635" y1="23024" x2="41635" y2="23024"/>
                                  <a14:backgroundMark x1="41326" y1="22158" x2="41326" y2="22158"/>
                                  <a14:backgroundMark x1="42406" y1="35949" x2="42406" y2="35949"/>
                                  <a14:backgroundMark x1="47957" y1="23370" x2="47957" y2="23370"/>
                                  <a14:backgroundMark x1="48959" y1="22043" x2="48959" y2="22043"/>
                                  <a14:backgroundMark x1="48882" y1="26313" x2="48882" y2="26313"/>
                                  <a14:backgroundMark x1="49576" y1="27813" x2="49576" y2="27813"/>
                                  <a14:backgroundMark x1="45258" y1="50317" x2="45258" y2="50317"/>
                                  <a14:backgroundMark x1="41635" y1="25216" x2="41635" y2="25216"/>
                                  <a14:backgroundMark x1="41943" y1="25967" x2="41866" y2="24928"/>
                                  <a14:backgroundMark x1="41789" y1="26313" x2="41866" y2="25563"/>
                                  <a14:backgroundMark x1="49113" y1="21870" x2="49113" y2="21870"/>
                                  <a14:backgroundMark x1="49422" y1="21985" x2="49422" y2="21985"/>
                                  <a14:backgroundMark x1="40941" y1="21985" x2="41249" y2="22043"/>
                                  <a14:backgroundMark x1="42020" y1="25563" x2="42020" y2="26313"/>
                                  <a14:backgroundMark x1="47340" y1="53722" x2="47340" y2="53722"/>
                                  <a14:backgroundMark x1="47340" y1="53029" x2="47340" y2="53029"/>
                                  <a14:backgroundMark x1="48111" y1="52106" x2="48111" y2="52106"/>
                                  <a14:backgroundMark x1="47648" y1="52452" x2="47648" y2="52452"/>
                                  <a14:backgroundMark x1="46877" y1="54472" x2="46877" y2="54472"/>
                                  <a14:backgroundMark x1="47957" y1="54645" x2="47957" y2="54645"/>
                                  <a14:backgroundMark x1="48651" y1="54241" x2="48651" y2="54241"/>
                                  <a14:backgroundMark x1="50193" y1="50837" x2="50193" y2="50837"/>
                                  <a14:backgroundMark x1="49807" y1="50664" x2="49807" y2="50664"/>
                                  <a14:backgroundMark x1="42251" y1="50260" x2="42251" y2="50260"/>
                                  <a14:backgroundMark x1="42251" y1="59435" x2="42251" y2="59435"/>
                                  <a14:backgroundMark x1="42868" y1="56953" x2="42868" y2="56953"/>
                                  <a14:backgroundMark x1="42406" y1="57011" x2="42406" y2="57011"/>
                                  <a14:backgroundMark x1="41249" y1="18927" x2="41249" y2="18927"/>
                                  <a14:backgroundMark x1="40864" y1="18754" x2="40864" y2="18754"/>
                                  <a14:backgroundMark x1="41172" y1="21985" x2="40786" y2="21870"/>
                                  <a14:backgroundMark x1="41480" y1="21408" x2="41480" y2="21408"/>
                                  <a14:backgroundMark x1="41789" y1="23024" x2="41789" y2="23024"/>
                                  <a14:backgroundMark x1="41866" y1="23254" x2="41403" y2="23197"/>
                                  <a14:backgroundMark x1="41866" y1="24466" x2="41480" y2="24870"/>
                                  <a14:backgroundMark x1="41712" y1="24639" x2="41480" y2="24293"/>
                                  <a14:backgroundMark x1="41172" y1="27005" x2="41220" y2="27755"/>
                                  <a14:backgroundMark x1="41404" y1="31852" x2="41337" y2="31140"/>
                                  <a14:backgroundMark x1="41330" y1="38352" x2="41405" y2="37872"/>
                                  <a14:backgroundMark x1="40632" y1="28390" x2="40632" y2="28390"/>
                                  <a14:backgroundMark x1="41095" y1="30063" x2="41095" y2="30063"/>
                                  <a14:backgroundMark x1="42020" y1="33237" x2="41633" y2="33672"/>
                                  <a14:backgroundMark x1="41789" y1="35718" x2="41095" y2="35949"/>
                                  <a14:backgroundMark x1="41403" y1="37219" x2="41403" y2="37219"/>
                                  <a14:backgroundMark x1="42097" y1="37680" x2="42097" y2="37680"/>
                                  <a14:backgroundMark x1="41635" y1="37565" x2="41635" y2="37565"/>
                                  <a14:backgroundMark x1="41172" y1="38027" x2="41172" y2="38027"/>
                                  <a14:backgroundMark x1="41866" y1="37103" x2="41712" y2="370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0" t="16100" r="44771" b="37958"/>
                    <a:stretch/>
                  </pic:blipFill>
                  <pic:spPr bwMode="auto">
                    <a:xfrm rot="16200000">
                      <a:off x="0" y="0"/>
                      <a:ext cx="107315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C038B">
        <w:t xml:space="preserve">Hemos observado que se cumplen las tablas de </w:t>
      </w:r>
      <w:r w:rsidR="00851F72">
        <w:t>verdad tanto para el AND como para el OR.</w:t>
      </w:r>
      <w:r w:rsidR="00EE1F46">
        <w:t xml:space="preserve"> Cabe destacar que la salida de la puerta AND</w:t>
      </w:r>
      <w:r w:rsidR="00C67568">
        <w:t xml:space="preserve"> nos daba 3,</w:t>
      </w:r>
      <w:r w:rsidR="0018192B">
        <w:t>8V cuando el cálculo teórico nos d</w:t>
      </w:r>
      <w:r w:rsidR="00CA62C2">
        <w:t>ecía que tenía que estar cerca de 5V.</w:t>
      </w:r>
      <w:r w:rsidR="005907D6">
        <w:t xml:space="preserve"> A demás, </w:t>
      </w:r>
      <w:r w:rsidR="00296FDB">
        <w:t>observamos y comentamos con el profesor</w:t>
      </w:r>
      <w:r w:rsidR="00804488">
        <w:t>,</w:t>
      </w:r>
      <w:r w:rsidR="00296FDB">
        <w:t xml:space="preserve"> que la FPGA </w:t>
      </w:r>
      <w:r w:rsidR="00804488">
        <w:t>contenía una carga parásita y a</w:t>
      </w:r>
      <w:r w:rsidR="00C711C4">
        <w:t xml:space="preserve">l desconectar un LED, si no lo conectabas luego a tierra, se </w:t>
      </w:r>
      <w:r w:rsidR="00365668">
        <w:t>quedaba encendido el LED.</w:t>
      </w:r>
      <w:r w:rsidR="00056A60">
        <w:t xml:space="preserve"> </w:t>
      </w:r>
      <w:r w:rsidR="002027F5">
        <w:t xml:space="preserve">Por último, cabe destacar </w:t>
      </w:r>
      <w:r w:rsidR="00F82270">
        <w:t>que hay un intervalo del voltaje que “está en zona de nadie”</w:t>
      </w:r>
      <w:r w:rsidR="006B5F9B">
        <w:t xml:space="preserve">, en el cual el sistema no distingue si es un 0 </w:t>
      </w:r>
      <w:proofErr w:type="spellStart"/>
      <w:r w:rsidR="006B5F9B">
        <w:t>ó</w:t>
      </w:r>
      <w:proofErr w:type="spellEnd"/>
      <w:r w:rsidR="006B5F9B">
        <w:t xml:space="preserve"> un 1.</w:t>
      </w:r>
    </w:p>
    <w:p w14:paraId="12E26669" w14:textId="35E521A8" w:rsidR="00881F62" w:rsidRDefault="00881F62" w:rsidP="00365668">
      <w:pPr>
        <w:ind w:firstLine="360"/>
        <w:jc w:val="both"/>
      </w:pPr>
    </w:p>
    <w:p w14:paraId="3433508A" w14:textId="013356BE" w:rsidR="00365668" w:rsidRPr="003E6910" w:rsidRDefault="00056A60" w:rsidP="00056A6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3E6910">
        <w:rPr>
          <w:b/>
          <w:sz w:val="28"/>
          <w:szCs w:val="28"/>
          <w:u w:val="single"/>
        </w:rPr>
        <w:t>Firma y fecha</w:t>
      </w:r>
    </w:p>
    <w:p w14:paraId="527660F5" w14:textId="2319442C" w:rsidR="00056A60" w:rsidRDefault="00056A60" w:rsidP="00056A60">
      <w:pPr>
        <w:pStyle w:val="ListParagraph"/>
        <w:jc w:val="both"/>
      </w:pPr>
    </w:p>
    <w:p w14:paraId="58A71A2D" w14:textId="1ACAAD6A" w:rsidR="00830851" w:rsidRDefault="00056A60" w:rsidP="007421CC">
      <w:pPr>
        <w:pStyle w:val="ListParagraph"/>
        <w:ind w:left="2844" w:firstLine="696"/>
        <w:jc w:val="both"/>
        <w:rPr>
          <w:noProof/>
        </w:rPr>
      </w:pPr>
      <w:r>
        <w:t>12/09/18</w:t>
      </w:r>
      <w:r w:rsidR="003C5380">
        <w:t xml:space="preserve">  </w:t>
      </w:r>
    </w:p>
    <w:p w14:paraId="672F8F5E" w14:textId="4B3C46C0" w:rsidR="00830851" w:rsidRDefault="00830851" w:rsidP="00056A60">
      <w:pPr>
        <w:pStyle w:val="ListParagraph"/>
        <w:jc w:val="both"/>
        <w:rPr>
          <w:noProof/>
        </w:rPr>
      </w:pPr>
    </w:p>
    <w:p w14:paraId="1B0F63C4" w14:textId="1A85A8CD" w:rsidR="00056A60" w:rsidRPr="008E0E53" w:rsidRDefault="00056A60" w:rsidP="00056A60">
      <w:pPr>
        <w:pStyle w:val="ListParagraph"/>
        <w:jc w:val="both"/>
      </w:pPr>
    </w:p>
    <w:sectPr w:rsidR="00056A60" w:rsidRPr="008E0E5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81362" w14:textId="77777777" w:rsidR="00692253" w:rsidRDefault="00692253" w:rsidP="008E0E53">
      <w:pPr>
        <w:spacing w:after="0" w:line="240" w:lineRule="auto"/>
      </w:pPr>
      <w:r>
        <w:separator/>
      </w:r>
    </w:p>
  </w:endnote>
  <w:endnote w:type="continuationSeparator" w:id="0">
    <w:p w14:paraId="0FB6791E" w14:textId="77777777" w:rsidR="00692253" w:rsidRDefault="00692253" w:rsidP="008E0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904452"/>
      <w:docPartObj>
        <w:docPartGallery w:val="Page Numbers (Bottom of Page)"/>
        <w:docPartUnique/>
      </w:docPartObj>
    </w:sdtPr>
    <w:sdtEndPr/>
    <w:sdtContent>
      <w:p w14:paraId="3C0CA714" w14:textId="77777777" w:rsidR="008E0E53" w:rsidRDefault="008E0E5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27C63" w14:textId="77777777" w:rsidR="008E0E53" w:rsidRDefault="008E0E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88086" w14:textId="77777777" w:rsidR="00692253" w:rsidRDefault="00692253" w:rsidP="008E0E53">
      <w:pPr>
        <w:spacing w:after="0" w:line="240" w:lineRule="auto"/>
      </w:pPr>
      <w:r>
        <w:separator/>
      </w:r>
    </w:p>
  </w:footnote>
  <w:footnote w:type="continuationSeparator" w:id="0">
    <w:p w14:paraId="1F1CAEA3" w14:textId="77777777" w:rsidR="00692253" w:rsidRDefault="00692253" w:rsidP="008E0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3562C"/>
    <w:multiLevelType w:val="hybridMultilevel"/>
    <w:tmpl w:val="E9B09D04"/>
    <w:lvl w:ilvl="0" w:tplc="264CA574">
      <w:start w:val="4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0011A71"/>
    <w:multiLevelType w:val="hybridMultilevel"/>
    <w:tmpl w:val="D6C25F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53"/>
    <w:rsid w:val="00056A60"/>
    <w:rsid w:val="000A3344"/>
    <w:rsid w:val="000D0E30"/>
    <w:rsid w:val="000F5677"/>
    <w:rsid w:val="0010020B"/>
    <w:rsid w:val="00135408"/>
    <w:rsid w:val="00162D08"/>
    <w:rsid w:val="0018192B"/>
    <w:rsid w:val="001C5DD7"/>
    <w:rsid w:val="001F022E"/>
    <w:rsid w:val="001F031B"/>
    <w:rsid w:val="002027F5"/>
    <w:rsid w:val="00224896"/>
    <w:rsid w:val="0022562E"/>
    <w:rsid w:val="00241A5B"/>
    <w:rsid w:val="0028698E"/>
    <w:rsid w:val="002926A1"/>
    <w:rsid w:val="00296FDB"/>
    <w:rsid w:val="002C4834"/>
    <w:rsid w:val="002F4F9B"/>
    <w:rsid w:val="003358CC"/>
    <w:rsid w:val="00365668"/>
    <w:rsid w:val="0039644B"/>
    <w:rsid w:val="003C5380"/>
    <w:rsid w:val="003E6910"/>
    <w:rsid w:val="00417613"/>
    <w:rsid w:val="00422D59"/>
    <w:rsid w:val="0042490A"/>
    <w:rsid w:val="00436A82"/>
    <w:rsid w:val="004E5F2E"/>
    <w:rsid w:val="005014F3"/>
    <w:rsid w:val="005907D6"/>
    <w:rsid w:val="00692253"/>
    <w:rsid w:val="006A0555"/>
    <w:rsid w:val="006B5F9B"/>
    <w:rsid w:val="00702C65"/>
    <w:rsid w:val="007421CC"/>
    <w:rsid w:val="00742ACC"/>
    <w:rsid w:val="00771598"/>
    <w:rsid w:val="007931C2"/>
    <w:rsid w:val="007A53D4"/>
    <w:rsid w:val="00804488"/>
    <w:rsid w:val="00815195"/>
    <w:rsid w:val="00830851"/>
    <w:rsid w:val="00851F72"/>
    <w:rsid w:val="00881F62"/>
    <w:rsid w:val="008E0E53"/>
    <w:rsid w:val="008E40E6"/>
    <w:rsid w:val="008E5AB1"/>
    <w:rsid w:val="0093240A"/>
    <w:rsid w:val="00A13A7E"/>
    <w:rsid w:val="00A46C9F"/>
    <w:rsid w:val="00A55991"/>
    <w:rsid w:val="00AE5FFE"/>
    <w:rsid w:val="00B91207"/>
    <w:rsid w:val="00C113CF"/>
    <w:rsid w:val="00C67568"/>
    <w:rsid w:val="00C711C4"/>
    <w:rsid w:val="00CA62C2"/>
    <w:rsid w:val="00D03977"/>
    <w:rsid w:val="00D062D5"/>
    <w:rsid w:val="00D87898"/>
    <w:rsid w:val="00DC038B"/>
    <w:rsid w:val="00E020BE"/>
    <w:rsid w:val="00ED4193"/>
    <w:rsid w:val="00EE1F46"/>
    <w:rsid w:val="00F277F6"/>
    <w:rsid w:val="00F82270"/>
    <w:rsid w:val="00FC13BF"/>
    <w:rsid w:val="00FC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5EBD"/>
  <w15:chartTrackingRefBased/>
  <w15:docId w15:val="{8D17B2EF-8AE0-426E-9905-C12229CA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0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E53"/>
  </w:style>
  <w:style w:type="paragraph" w:styleId="Footer">
    <w:name w:val="footer"/>
    <w:basedOn w:val="Normal"/>
    <w:link w:val="FooterChar"/>
    <w:uiPriority w:val="99"/>
    <w:unhideWhenUsed/>
    <w:rsid w:val="008E0E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E53"/>
  </w:style>
  <w:style w:type="paragraph" w:styleId="ListParagraph">
    <w:name w:val="List Paragraph"/>
    <w:basedOn w:val="Normal"/>
    <w:uiPriority w:val="34"/>
    <w:qFormat/>
    <w:rsid w:val="008E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hdphoto" Target="media/hdphoto1.wdp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63430-9007-4790-8A88-6FD5A4D2E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Oleo Blanco</dc:creator>
  <cp:keywords/>
  <dc:description/>
  <cp:lastModifiedBy>Miguel Oleo</cp:lastModifiedBy>
  <cp:revision>64</cp:revision>
  <dcterms:created xsi:type="dcterms:W3CDTF">2018-09-12T10:17:00Z</dcterms:created>
  <dcterms:modified xsi:type="dcterms:W3CDTF">2018-09-12T16:38:00Z</dcterms:modified>
</cp:coreProperties>
</file>