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944" w:rsidRDefault="0011564F" w:rsidP="0011564F">
      <w:pPr>
        <w:pStyle w:val="ListParagraph"/>
        <w:numPr>
          <w:ilvl w:val="0"/>
          <w:numId w:val="1"/>
        </w:numPr>
      </w:pPr>
      <w:r>
        <w:t xml:space="preserve">Gaussian process </w:t>
      </w:r>
      <w:proofErr w:type="spellStart"/>
      <w:r>
        <w:t>regressor</w:t>
      </w:r>
      <w:proofErr w:type="spellEnd"/>
      <w:r>
        <w:t xml:space="preserve"> using </w:t>
      </w:r>
      <w:proofErr w:type="spellStart"/>
      <w:r>
        <w:t>sklearn</w:t>
      </w:r>
      <w:proofErr w:type="spellEnd"/>
      <w:r>
        <w:t>, with a constant and a Gaussian kernel</w:t>
      </w:r>
    </w:p>
    <w:p w:rsidR="0011564F" w:rsidRDefault="0011564F" w:rsidP="0011564F">
      <w:pPr>
        <w:pStyle w:val="ListParagraph"/>
        <w:numPr>
          <w:ilvl w:val="0"/>
          <w:numId w:val="1"/>
        </w:numPr>
      </w:pPr>
      <w:r>
        <w:t xml:space="preserve">Grid search to find the </w:t>
      </w:r>
      <w:proofErr w:type="spellStart"/>
      <w:r>
        <w:t>hyperparameter</w:t>
      </w:r>
      <w:proofErr w:type="spellEnd"/>
      <w:r>
        <w:t xml:space="preserve"> giving the largest log marginal likelihood</w:t>
      </w:r>
      <w:r w:rsidR="00F42B9D">
        <w:t>, that is, the constant kernel value, the Gaussian kernel length, and the noise parameter alpha</w:t>
      </w:r>
      <w:r>
        <w:t xml:space="preserve">. Four rounds of grid search to refine the </w:t>
      </w:r>
      <w:proofErr w:type="spellStart"/>
      <w:r>
        <w:t>hyperparameters</w:t>
      </w:r>
      <w:proofErr w:type="spellEnd"/>
    </w:p>
    <w:p w:rsidR="0011564F" w:rsidRDefault="005B631A" w:rsidP="0011564F">
      <w:pPr>
        <w:pStyle w:val="ListParagraph"/>
        <w:numPr>
          <w:ilvl w:val="0"/>
          <w:numId w:val="1"/>
        </w:numPr>
      </w:pPr>
      <w:r>
        <w:t>Randomly optimized</w:t>
      </w:r>
      <w:r w:rsidR="0011564F">
        <w:t xml:space="preserve"> predictions based on the weighted cost function. For every test sample do:</w:t>
      </w:r>
    </w:p>
    <w:p w:rsidR="0011564F" w:rsidRDefault="0011564F" w:rsidP="0011564F">
      <w:pPr>
        <w:pStyle w:val="ListParagraph"/>
        <w:numPr>
          <w:ilvl w:val="1"/>
          <w:numId w:val="1"/>
        </w:numPr>
      </w:pPr>
      <w:r>
        <w:t xml:space="preserve">Use the mean and </w:t>
      </w:r>
      <w:proofErr w:type="spellStart"/>
      <w:r>
        <w:t>std</w:t>
      </w:r>
      <w:proofErr w:type="spellEnd"/>
      <w:r>
        <w:t xml:space="preserve"> predicted by the Gaussian process to generate samples.</w:t>
      </w:r>
      <w:r w:rsidR="00F42B9D">
        <w:t xml:space="preserve"> Convert negative samples to 0, since concentration must be positive.</w:t>
      </w:r>
    </w:p>
    <w:p w:rsidR="0011564F" w:rsidRDefault="0011564F" w:rsidP="0011564F">
      <w:pPr>
        <w:pStyle w:val="ListParagraph"/>
        <w:numPr>
          <w:ilvl w:val="1"/>
          <w:numId w:val="1"/>
        </w:numPr>
      </w:pPr>
      <w:r>
        <w:t xml:space="preserve">Create prediction candidates equally spaced within 2 </w:t>
      </w:r>
      <w:proofErr w:type="spellStart"/>
      <w:r>
        <w:t>std</w:t>
      </w:r>
      <w:proofErr w:type="spellEnd"/>
      <w:r>
        <w:t xml:space="preserve"> of the mean, using the predicted mean and std. With a separation between candida</w:t>
      </w:r>
      <w:r w:rsidR="00F42B9D">
        <w:t>tes of 0.05*std. So in total approx. 80</w:t>
      </w:r>
      <w:r>
        <w:t xml:space="preserve"> candidates. </w:t>
      </w:r>
    </w:p>
    <w:p w:rsidR="0011564F" w:rsidRDefault="0011564F" w:rsidP="0011564F">
      <w:pPr>
        <w:pStyle w:val="ListParagraph"/>
        <w:numPr>
          <w:ilvl w:val="1"/>
          <w:numId w:val="1"/>
        </w:numPr>
      </w:pPr>
      <w:r>
        <w:t xml:space="preserve">For each prediction candidate, evaluate the cost function using </w:t>
      </w:r>
      <w:r w:rsidR="00F42B9D">
        <w:t>the empirical distribution</w:t>
      </w:r>
      <w:r>
        <w:t xml:space="preserve"> </w:t>
      </w:r>
      <w:proofErr w:type="gramStart"/>
      <w:r w:rsidR="00F42B9D">
        <w:t xml:space="preserve">of </w:t>
      </w:r>
      <w:r>
        <w:t xml:space="preserve"> samples</w:t>
      </w:r>
      <w:proofErr w:type="gramEnd"/>
      <w:r>
        <w:t xml:space="preserve"> </w:t>
      </w:r>
      <w:r w:rsidR="00F42B9D">
        <w:t>created in</w:t>
      </w:r>
      <w:r>
        <w:t xml:space="preserve"> point 1. </w:t>
      </w:r>
    </w:p>
    <w:p w:rsidR="0011564F" w:rsidRDefault="0011564F" w:rsidP="0011564F">
      <w:pPr>
        <w:pStyle w:val="ListParagraph"/>
        <w:numPr>
          <w:ilvl w:val="1"/>
          <w:numId w:val="1"/>
        </w:numPr>
      </w:pPr>
      <w:r>
        <w:t>Pick the prediction candidate giving the best cost function value.</w:t>
      </w:r>
      <w:bookmarkStart w:id="0" w:name="_GoBack"/>
      <w:bookmarkEnd w:id="0"/>
    </w:p>
    <w:sectPr w:rsidR="001156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F2FCC"/>
    <w:multiLevelType w:val="hybridMultilevel"/>
    <w:tmpl w:val="49BC3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64F"/>
    <w:rsid w:val="0011564F"/>
    <w:rsid w:val="005B631A"/>
    <w:rsid w:val="005F1944"/>
    <w:rsid w:val="00DA4F32"/>
    <w:rsid w:val="00F4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EBCA9"/>
  <w15:chartTrackingRefBased/>
  <w15:docId w15:val="{D073D5B4-CEB2-4004-99C4-23A07A9FA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picallo cruz</dc:creator>
  <cp:keywords/>
  <dc:description/>
  <cp:lastModifiedBy>miguel picallo cruz</cp:lastModifiedBy>
  <cp:revision>3</cp:revision>
  <dcterms:created xsi:type="dcterms:W3CDTF">2021-10-12T14:33:00Z</dcterms:created>
  <dcterms:modified xsi:type="dcterms:W3CDTF">2021-10-18T14:06:00Z</dcterms:modified>
</cp:coreProperties>
</file>