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CA" w:rsidRPr="003C730B" w:rsidRDefault="00DF1BCA" w:rsidP="008A1C9F">
      <w:pPr>
        <w:spacing w:line="360" w:lineRule="auto"/>
        <w:jc w:val="center"/>
        <w:rPr>
          <w:lang w:val="pt-PT"/>
        </w:rPr>
      </w:pPr>
      <w:bookmarkStart w:id="1" w:name="_Hlk477102480"/>
      <w:bookmarkEnd w:id="1"/>
      <w:r w:rsidRPr="003C730B">
        <w:rPr>
          <w:noProof/>
          <w:lang w:val="pt-PT" w:eastAsia="en-GB"/>
        </w:rPr>
        <w:drawing>
          <wp:inline distT="0" distB="0" distL="0" distR="0" wp14:anchorId="15B22F89">
            <wp:extent cx="2158365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BCA" w:rsidRPr="003C730B" w:rsidRDefault="00DF1BCA" w:rsidP="008A1C9F">
      <w:pPr>
        <w:spacing w:line="360" w:lineRule="auto"/>
        <w:jc w:val="center"/>
        <w:rPr>
          <w:lang w:val="pt-PT"/>
        </w:rPr>
      </w:pPr>
      <w:r w:rsidRPr="003C730B">
        <w:rPr>
          <w:noProof/>
          <w:lang w:val="pt-PT" w:eastAsia="en-GB"/>
        </w:rPr>
        <w:drawing>
          <wp:inline distT="0" distB="0" distL="0" distR="0" wp14:anchorId="2F5A537C" wp14:editId="374196F0">
            <wp:extent cx="1810385" cy="1713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BCA" w:rsidRPr="003C730B" w:rsidRDefault="00DF1BCA" w:rsidP="008A1C9F">
      <w:pPr>
        <w:pStyle w:val="Title"/>
        <w:spacing w:line="360" w:lineRule="auto"/>
        <w:jc w:val="center"/>
        <w:rPr>
          <w:rStyle w:val="IntenseReference"/>
          <w:rFonts w:ascii="Calibri" w:hAnsi="Calibri"/>
          <w:lang w:val="pt-PT"/>
        </w:rPr>
      </w:pPr>
      <w:r w:rsidRPr="003C730B">
        <w:rPr>
          <w:rStyle w:val="IntenseReference"/>
          <w:rFonts w:ascii="Calibri" w:hAnsi="Calibri"/>
          <w:lang w:val="pt-PT"/>
        </w:rPr>
        <w:t>Trabalho Prático</w:t>
      </w:r>
    </w:p>
    <w:p w:rsidR="00DF1BCA" w:rsidRPr="003C730B" w:rsidRDefault="00DF1BCA" w:rsidP="008A1C9F">
      <w:pPr>
        <w:pStyle w:val="Title"/>
        <w:spacing w:line="360" w:lineRule="auto"/>
        <w:jc w:val="center"/>
        <w:rPr>
          <w:rStyle w:val="IntenseReference"/>
          <w:rFonts w:ascii="Calibri" w:hAnsi="Calibri"/>
          <w:sz w:val="44"/>
          <w:lang w:val="pt-PT"/>
        </w:rPr>
      </w:pPr>
      <w:r w:rsidRPr="003C730B">
        <w:rPr>
          <w:rStyle w:val="IntenseReference"/>
          <w:rFonts w:ascii="Calibri" w:hAnsi="Calibri"/>
          <w:sz w:val="44"/>
          <w:lang w:val="pt-PT"/>
        </w:rPr>
        <w:t>Armazenamento e Acesso a Dados</w:t>
      </w:r>
    </w:p>
    <w:p w:rsidR="00DF1BCA" w:rsidRPr="003C730B" w:rsidRDefault="00DF1BCA" w:rsidP="008A1C9F">
      <w:pPr>
        <w:spacing w:line="360" w:lineRule="auto"/>
        <w:jc w:val="center"/>
        <w:rPr>
          <w:rStyle w:val="SubtleReference"/>
          <w:b/>
          <w:sz w:val="24"/>
          <w:lang w:val="pt-PT"/>
        </w:rPr>
      </w:pPr>
      <w:r w:rsidRPr="003C730B">
        <w:rPr>
          <w:rStyle w:val="SubtleReference"/>
          <w:b/>
          <w:sz w:val="24"/>
          <w:lang w:val="pt-PT"/>
        </w:rPr>
        <w:t>00.2.1 Plano de projeto</w:t>
      </w:r>
    </w:p>
    <w:p w:rsidR="00DF1BCA" w:rsidRPr="003C730B" w:rsidRDefault="00DF1BCA" w:rsidP="008A1C9F">
      <w:pPr>
        <w:spacing w:line="360" w:lineRule="auto"/>
        <w:jc w:val="both"/>
        <w:rPr>
          <w:rStyle w:val="SubtleReference"/>
          <w:sz w:val="24"/>
          <w:lang w:val="pt-PT"/>
        </w:rPr>
      </w:pPr>
    </w:p>
    <w:p w:rsidR="00DF1BCA" w:rsidRPr="003C730B" w:rsidRDefault="00DF1BCA" w:rsidP="008A1C9F">
      <w:pPr>
        <w:spacing w:line="360" w:lineRule="auto"/>
        <w:jc w:val="center"/>
        <w:rPr>
          <w:rStyle w:val="SubtleReference"/>
          <w:sz w:val="24"/>
          <w:lang w:val="pt-PT"/>
        </w:rPr>
      </w:pPr>
      <w:r w:rsidRPr="003C730B">
        <w:rPr>
          <w:rStyle w:val="SubtleReference"/>
          <w:noProof/>
          <w:sz w:val="24"/>
          <w:lang w:val="pt-PT" w:eastAsia="en-GB"/>
        </w:rPr>
        <w:drawing>
          <wp:inline distT="0" distB="0" distL="0" distR="0" wp14:anchorId="10CB71A2">
            <wp:extent cx="4566285" cy="290830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BCA" w:rsidRPr="003C730B" w:rsidRDefault="00DF1BCA" w:rsidP="008A1C9F">
      <w:pPr>
        <w:spacing w:line="360" w:lineRule="auto"/>
        <w:jc w:val="both"/>
        <w:rPr>
          <w:rStyle w:val="SubtleReference"/>
          <w:sz w:val="24"/>
          <w:lang w:val="pt-PT"/>
        </w:rPr>
      </w:pPr>
      <w:r w:rsidRPr="003C730B">
        <w:rPr>
          <w:rStyle w:val="SubtleReference"/>
          <w:sz w:val="24"/>
          <w:lang w:val="pt-PT"/>
        </w:rPr>
        <w:br w:type="page"/>
      </w:r>
    </w:p>
    <w:p w:rsidR="00B06F44" w:rsidRPr="003C730B" w:rsidRDefault="00B06F44" w:rsidP="008A1C9F">
      <w:pPr>
        <w:spacing w:line="360" w:lineRule="auto"/>
        <w:jc w:val="both"/>
        <w:rPr>
          <w:rStyle w:val="SubtleReference"/>
          <w:rFonts w:ascii="Calibri" w:hAnsi="Calibri" w:cs="Calibri"/>
          <w:b/>
          <w:color w:val="auto"/>
          <w:sz w:val="24"/>
          <w:lang w:val="pt-PT"/>
        </w:rPr>
      </w:pPr>
    </w:p>
    <w:sdt>
      <w:sdtPr>
        <w:rPr>
          <w:rFonts w:asciiTheme="minorHAnsi" w:eastAsiaTheme="minorEastAsia" w:hAnsiTheme="minorHAnsi" w:cstheme="minorBidi"/>
          <w:smallCaps/>
          <w:color w:val="404040" w:themeColor="text1" w:themeTint="BF"/>
          <w:sz w:val="22"/>
          <w:szCs w:val="22"/>
          <w:lang w:val="pt-PT"/>
        </w:rPr>
        <w:id w:val="-1259681711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color w:val="auto"/>
        </w:rPr>
      </w:sdtEndPr>
      <w:sdtContent>
        <w:p w:rsidR="00A368DE" w:rsidRPr="003C730B" w:rsidRDefault="00A368DE" w:rsidP="008A1C9F">
          <w:pPr>
            <w:pStyle w:val="TOCHeading"/>
            <w:spacing w:line="360" w:lineRule="auto"/>
            <w:jc w:val="both"/>
            <w:rPr>
              <w:lang w:val="pt-PT"/>
            </w:rPr>
          </w:pPr>
          <w:r w:rsidRPr="003C730B">
            <w:rPr>
              <w:lang w:val="pt-PT"/>
            </w:rPr>
            <w:t>Índice</w:t>
          </w:r>
        </w:p>
        <w:p w:rsidR="00A368DE" w:rsidRPr="003C730B" w:rsidRDefault="00A368DE" w:rsidP="008A1C9F">
          <w:pPr>
            <w:pStyle w:val="TOC1"/>
            <w:spacing w:line="360" w:lineRule="auto"/>
            <w:jc w:val="both"/>
            <w:rPr>
              <w:lang w:val="pt-PT"/>
            </w:rPr>
          </w:pPr>
        </w:p>
        <w:p w:rsidR="003879C8" w:rsidRDefault="00A368DE">
          <w:pPr>
            <w:pStyle w:val="TOC1"/>
            <w:rPr>
              <w:rFonts w:cstheme="minorBidi"/>
              <w:lang w:val="en-GB" w:eastAsia="en-GB"/>
            </w:rPr>
          </w:pPr>
          <w:r w:rsidRPr="003C730B">
            <w:rPr>
              <w:lang w:val="pt-PT"/>
            </w:rPr>
            <w:fldChar w:fldCharType="begin"/>
          </w:r>
          <w:r w:rsidRPr="003C730B">
            <w:rPr>
              <w:lang w:val="pt-PT"/>
            </w:rPr>
            <w:instrText xml:space="preserve"> TOC \o "1-3" \h \z \u </w:instrText>
          </w:r>
          <w:r w:rsidRPr="003C730B">
            <w:rPr>
              <w:lang w:val="pt-PT"/>
            </w:rPr>
            <w:fldChar w:fldCharType="separate"/>
          </w:r>
          <w:hyperlink w:anchor="_Toc477118440" w:history="1">
            <w:r w:rsidR="003879C8" w:rsidRPr="00084DA5">
              <w:rPr>
                <w:rStyle w:val="Hyperlink"/>
                <w:lang w:val="pt-PT"/>
              </w:rPr>
              <w:t>Objetivo</w:t>
            </w:r>
            <w:r w:rsidR="003879C8">
              <w:rPr>
                <w:webHidden/>
              </w:rPr>
              <w:tab/>
            </w:r>
            <w:r w:rsidR="003879C8">
              <w:rPr>
                <w:webHidden/>
              </w:rPr>
              <w:fldChar w:fldCharType="begin"/>
            </w:r>
            <w:r w:rsidR="003879C8">
              <w:rPr>
                <w:webHidden/>
              </w:rPr>
              <w:instrText xml:space="preserve"> PAGEREF _Toc477118440 \h </w:instrText>
            </w:r>
            <w:r w:rsidR="003879C8">
              <w:rPr>
                <w:webHidden/>
              </w:rPr>
            </w:r>
            <w:r w:rsidR="003879C8">
              <w:rPr>
                <w:webHidden/>
              </w:rPr>
              <w:fldChar w:fldCharType="separate"/>
            </w:r>
            <w:r w:rsidR="003879C8">
              <w:rPr>
                <w:webHidden/>
              </w:rPr>
              <w:t>3</w:t>
            </w:r>
            <w:r w:rsidR="003879C8">
              <w:rPr>
                <w:webHidden/>
              </w:rPr>
              <w:fldChar w:fldCharType="end"/>
            </w:r>
          </w:hyperlink>
        </w:p>
        <w:p w:rsidR="003879C8" w:rsidRDefault="003879C8">
          <w:pPr>
            <w:pStyle w:val="TOC1"/>
            <w:rPr>
              <w:rStyle w:val="Hyperlink"/>
            </w:rPr>
          </w:pPr>
        </w:p>
        <w:p w:rsidR="003879C8" w:rsidRDefault="003879C8">
          <w:pPr>
            <w:pStyle w:val="TOC1"/>
            <w:rPr>
              <w:rFonts w:cstheme="minorBidi"/>
              <w:lang w:val="en-GB" w:eastAsia="en-GB"/>
            </w:rPr>
          </w:pPr>
          <w:hyperlink w:anchor="_Toc477118441" w:history="1">
            <w:r w:rsidRPr="00084DA5">
              <w:rPr>
                <w:rStyle w:val="Hyperlink"/>
                <w:lang w:val="pt-PT"/>
              </w:rPr>
              <w:t>Âmbito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_Toc477118441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879C8" w:rsidRDefault="003879C8">
          <w:pPr>
            <w:pStyle w:val="TOC1"/>
            <w:rPr>
              <w:rStyle w:val="Hyperlink"/>
            </w:rPr>
          </w:pPr>
        </w:p>
        <w:p w:rsidR="003879C8" w:rsidRDefault="003879C8">
          <w:pPr>
            <w:pStyle w:val="TOC1"/>
            <w:rPr>
              <w:rFonts w:cstheme="minorBidi"/>
              <w:lang w:val="en-GB" w:eastAsia="en-GB"/>
            </w:rPr>
          </w:pPr>
          <w:hyperlink w:anchor="_Toc477118442" w:history="1">
            <w:r w:rsidRPr="00084DA5">
              <w:rPr>
                <w:rStyle w:val="Hyperlink"/>
                <w:lang w:val="pt-PT"/>
              </w:rPr>
              <w:t>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_Toc477118442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879C8" w:rsidRDefault="003879C8">
          <w:pPr>
            <w:pStyle w:val="TOC2"/>
            <w:tabs>
              <w:tab w:val="right" w:leader="dot" w:pos="8494"/>
            </w:tabs>
            <w:rPr>
              <w:rStyle w:val="Hyperlink"/>
              <w:noProof/>
            </w:rPr>
          </w:pPr>
        </w:p>
        <w:p w:rsidR="003879C8" w:rsidRDefault="003879C8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77118443" w:history="1">
            <w:r w:rsidRPr="00084DA5">
              <w:rPr>
                <w:rStyle w:val="Hyperlink"/>
                <w:rFonts w:ascii="Calibri" w:hAnsi="Calibri" w:cs="Calibri"/>
                <w:noProof/>
                <w:lang w:val="pt-PT"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9C8" w:rsidRDefault="003879C8">
          <w:pPr>
            <w:pStyle w:val="TOC2"/>
            <w:tabs>
              <w:tab w:val="right" w:leader="dot" w:pos="8494"/>
            </w:tabs>
            <w:rPr>
              <w:rStyle w:val="Hyperlink"/>
              <w:noProof/>
            </w:rPr>
          </w:pPr>
        </w:p>
        <w:p w:rsidR="003879C8" w:rsidRDefault="003879C8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77118444" w:history="1">
            <w:r w:rsidRPr="00084DA5">
              <w:rPr>
                <w:rStyle w:val="Hyperlink"/>
                <w:rFonts w:ascii="Calibri" w:hAnsi="Calibri" w:cs="Calibri"/>
                <w:noProof/>
                <w:lang w:val="pt-PT"/>
              </w:rPr>
              <w:t>Projeto Concetual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9C8" w:rsidRDefault="003879C8">
          <w:pPr>
            <w:pStyle w:val="TOC2"/>
            <w:tabs>
              <w:tab w:val="right" w:leader="dot" w:pos="8494"/>
            </w:tabs>
            <w:rPr>
              <w:rStyle w:val="Hyperlink"/>
              <w:noProof/>
            </w:rPr>
          </w:pPr>
        </w:p>
        <w:p w:rsidR="003879C8" w:rsidRDefault="003879C8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77118445" w:history="1">
            <w:r w:rsidRPr="00084DA5">
              <w:rPr>
                <w:rStyle w:val="Hyperlink"/>
                <w:rFonts w:ascii="Calibri" w:hAnsi="Calibri" w:cs="Calibri"/>
                <w:noProof/>
                <w:lang w:val="pt-PT"/>
              </w:rPr>
              <w:t>Projeto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9C8" w:rsidRDefault="003879C8">
          <w:pPr>
            <w:pStyle w:val="TOC2"/>
            <w:tabs>
              <w:tab w:val="right" w:leader="dot" w:pos="8494"/>
            </w:tabs>
            <w:rPr>
              <w:rStyle w:val="Hyperlink"/>
              <w:noProof/>
            </w:rPr>
          </w:pPr>
        </w:p>
        <w:p w:rsidR="003879C8" w:rsidRDefault="003879C8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77118446" w:history="1">
            <w:r w:rsidRPr="00084DA5">
              <w:rPr>
                <w:rStyle w:val="Hyperlink"/>
                <w:rFonts w:ascii="Calibri" w:hAnsi="Calibri" w:cs="Calibri"/>
                <w:noProof/>
                <w:lang w:val="pt-PT"/>
              </w:rPr>
              <w:t>Projeto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9C8" w:rsidRDefault="003879C8">
          <w:pPr>
            <w:pStyle w:val="TOC1"/>
            <w:rPr>
              <w:rStyle w:val="Hyperlink"/>
            </w:rPr>
          </w:pPr>
        </w:p>
        <w:p w:rsidR="003879C8" w:rsidRDefault="003879C8">
          <w:pPr>
            <w:pStyle w:val="TOC1"/>
            <w:rPr>
              <w:rFonts w:cstheme="minorBidi"/>
              <w:lang w:val="en-GB" w:eastAsia="en-GB"/>
            </w:rPr>
          </w:pPr>
          <w:hyperlink w:anchor="_Toc477118447" w:history="1">
            <w:r w:rsidRPr="00084DA5">
              <w:rPr>
                <w:rStyle w:val="Hyperlink"/>
                <w:lang w:val="pt-PT"/>
              </w:rPr>
              <w:t>Eq</w:t>
            </w:r>
            <w:r w:rsidRPr="00084DA5">
              <w:rPr>
                <w:rStyle w:val="Hyperlink"/>
                <w:lang w:val="pt-PT"/>
              </w:rPr>
              <w:t>uipa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_Toc477118447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879C8" w:rsidRDefault="003879C8">
          <w:pPr>
            <w:pStyle w:val="TOC1"/>
            <w:rPr>
              <w:rStyle w:val="Hyperlink"/>
            </w:rPr>
          </w:pPr>
        </w:p>
        <w:p w:rsidR="003879C8" w:rsidRDefault="003879C8">
          <w:pPr>
            <w:pStyle w:val="TOC1"/>
            <w:rPr>
              <w:rFonts w:cstheme="minorBidi"/>
              <w:lang w:val="en-GB" w:eastAsia="en-GB"/>
            </w:rPr>
          </w:pPr>
          <w:hyperlink w:anchor="_Toc477118448" w:history="1">
            <w:r w:rsidRPr="00084DA5">
              <w:rPr>
                <w:rStyle w:val="Hyperlink"/>
                <w:lang w:val="pt-PT"/>
              </w:rPr>
              <w:t>Plano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_Toc477118448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879C8" w:rsidRDefault="003879C8">
          <w:pPr>
            <w:pStyle w:val="TOC1"/>
            <w:rPr>
              <w:rStyle w:val="Hyperlink"/>
            </w:rPr>
          </w:pPr>
        </w:p>
        <w:p w:rsidR="003879C8" w:rsidRDefault="003879C8">
          <w:pPr>
            <w:pStyle w:val="TOC1"/>
            <w:rPr>
              <w:rFonts w:cstheme="minorBidi"/>
              <w:lang w:val="en-GB" w:eastAsia="en-GB"/>
            </w:rPr>
          </w:pPr>
          <w:hyperlink w:anchor="_Toc477118449" w:history="1">
            <w:r w:rsidRPr="00084DA5">
              <w:rPr>
                <w:rStyle w:val="Hyperlink"/>
                <w:lang w:val="pt-PT"/>
              </w:rPr>
              <w:t>Fatores críticos de Sucesso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_Toc477118449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368DE" w:rsidRPr="003C730B" w:rsidRDefault="00A368DE" w:rsidP="008A1C9F">
          <w:pPr>
            <w:spacing w:line="360" w:lineRule="auto"/>
            <w:jc w:val="both"/>
            <w:rPr>
              <w:lang w:val="pt-PT"/>
            </w:rPr>
          </w:pPr>
          <w:r w:rsidRPr="003C730B">
            <w:rPr>
              <w:b/>
              <w:bCs/>
              <w:noProof/>
              <w:lang w:val="pt-PT"/>
            </w:rPr>
            <w:fldChar w:fldCharType="end"/>
          </w:r>
        </w:p>
      </w:sdtContent>
    </w:sdt>
    <w:p w:rsidR="0088107B" w:rsidRPr="003C730B" w:rsidRDefault="0088107B" w:rsidP="008A1C9F">
      <w:pPr>
        <w:spacing w:line="360" w:lineRule="auto"/>
        <w:jc w:val="both"/>
        <w:rPr>
          <w:rStyle w:val="SubtleReference"/>
          <w:rFonts w:ascii="Calibri" w:hAnsi="Calibri" w:cs="Calibri"/>
          <w:b/>
          <w:color w:val="auto"/>
          <w:sz w:val="24"/>
          <w:lang w:val="pt-PT"/>
        </w:rPr>
      </w:pPr>
      <w:r w:rsidRPr="003C730B">
        <w:rPr>
          <w:rStyle w:val="SubtleReference"/>
          <w:rFonts w:ascii="Calibri" w:hAnsi="Calibri" w:cs="Calibri"/>
          <w:b/>
          <w:color w:val="auto"/>
          <w:sz w:val="24"/>
          <w:lang w:val="pt-PT"/>
        </w:rPr>
        <w:br w:type="page"/>
      </w:r>
    </w:p>
    <w:p w:rsidR="00B06F44" w:rsidRPr="003C730B" w:rsidRDefault="00B06F44" w:rsidP="008A1C9F">
      <w:pPr>
        <w:pStyle w:val="Heading1"/>
        <w:tabs>
          <w:tab w:val="left" w:pos="4920"/>
        </w:tabs>
        <w:spacing w:line="360" w:lineRule="auto"/>
        <w:jc w:val="both"/>
        <w:rPr>
          <w:rStyle w:val="SubtleReference"/>
          <w:smallCaps w:val="0"/>
          <w:color w:val="2F5496" w:themeColor="accent1" w:themeShade="BF"/>
          <w:lang w:val="pt-PT"/>
        </w:rPr>
      </w:pPr>
      <w:bookmarkStart w:id="2" w:name="_Toc477118440"/>
      <w:r w:rsidRPr="003C730B">
        <w:rPr>
          <w:rStyle w:val="SubtleReference"/>
          <w:smallCaps w:val="0"/>
          <w:color w:val="2F5496" w:themeColor="accent1" w:themeShade="BF"/>
          <w:lang w:val="pt-PT"/>
        </w:rPr>
        <w:lastRenderedPageBreak/>
        <w:t>Objetivo</w:t>
      </w:r>
      <w:bookmarkEnd w:id="2"/>
    </w:p>
    <w:p w:rsidR="00B06F44" w:rsidRDefault="00B06F44" w:rsidP="008A1C9F">
      <w:p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C66F69" w:rsidRDefault="00C66F69" w:rsidP="008A1C9F">
      <w:pPr>
        <w:spacing w:line="360" w:lineRule="auto"/>
        <w:ind w:firstLine="720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>
        <w:rPr>
          <w:rStyle w:val="SubtleReference"/>
          <w:rFonts w:ascii="Calibri" w:hAnsi="Calibri" w:cs="Calibri"/>
          <w:color w:val="auto"/>
          <w:sz w:val="24"/>
          <w:lang w:val="pt-PT"/>
        </w:rPr>
        <w:t>Este</w:t>
      </w:r>
      <w:r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 projeto </w:t>
      </w:r>
      <w:r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visa o </w:t>
      </w:r>
      <w:r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desenvolvimento da componente de </w:t>
      </w:r>
      <w:r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armazenamento e acesso a dados </w:t>
      </w:r>
      <w:r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necessária às operações do cliente </w:t>
      </w:r>
      <w:r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Piscinas de Barcacellos. </w:t>
      </w:r>
    </w:p>
    <w:p w:rsidR="00C66F69" w:rsidRDefault="00C66F69" w:rsidP="008A1C9F">
      <w:pPr>
        <w:spacing w:line="360" w:lineRule="auto"/>
        <w:ind w:firstLine="720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O novo sistema de Gestão de Bases de Dados deverá possibilitar ao cliente compatibilidade com a solução atualmente em uso ou a possibilidade de migração dos dados para a nova plataforma com um </w:t>
      </w:r>
      <w:r w:rsidRPr="00C66F69">
        <w:rPr>
          <w:rStyle w:val="SubtleReference"/>
          <w:rFonts w:ascii="Calibri" w:hAnsi="Calibri" w:cs="Calibri"/>
          <w:i/>
          <w:color w:val="auto"/>
          <w:sz w:val="24"/>
          <w:lang w:val="pt-PT"/>
        </w:rPr>
        <w:t xml:space="preserve">downtime </w:t>
      </w:r>
      <w:r w:rsidRPr="00C66F69">
        <w:rPr>
          <w:rStyle w:val="SubtleReference"/>
          <w:rFonts w:ascii="Calibri" w:hAnsi="Calibri" w:cs="Calibri"/>
          <w:color w:val="auto"/>
          <w:sz w:val="24"/>
          <w:lang w:val="pt-PT"/>
        </w:rPr>
        <w:t>baixo</w:t>
      </w:r>
      <w:r>
        <w:rPr>
          <w:rStyle w:val="SubtleReference"/>
          <w:rFonts w:ascii="Calibri" w:hAnsi="Calibri" w:cs="Calibri"/>
          <w:i/>
          <w:color w:val="auto"/>
          <w:sz w:val="24"/>
          <w:lang w:val="pt-PT"/>
        </w:rPr>
        <w:t xml:space="preserve"> </w:t>
      </w:r>
      <w:r w:rsidRPr="00C66F69">
        <w:rPr>
          <w:rStyle w:val="SubtleReference"/>
          <w:rFonts w:ascii="Calibri" w:hAnsi="Calibri" w:cs="Calibri"/>
          <w:color w:val="auto"/>
          <w:sz w:val="24"/>
          <w:lang w:val="pt-PT"/>
        </w:rPr>
        <w:t>ou inexistente</w:t>
      </w:r>
      <w:r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 por forma a não causar impacto nas operações</w:t>
      </w:r>
      <w:r w:rsidRPr="00C66F69">
        <w:rPr>
          <w:rStyle w:val="SubtleReference"/>
          <w:rFonts w:ascii="Calibri" w:hAnsi="Calibri" w:cs="Calibri"/>
          <w:color w:val="auto"/>
          <w:sz w:val="24"/>
          <w:lang w:val="pt-PT"/>
        </w:rPr>
        <w:t>.</w:t>
      </w:r>
    </w:p>
    <w:p w:rsidR="001301F7" w:rsidRPr="007F4D1B" w:rsidRDefault="00C66F69" w:rsidP="008A1C9F">
      <w:pPr>
        <w:spacing w:line="360" w:lineRule="auto"/>
        <w:ind w:firstLine="720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A </w:t>
      </w:r>
      <w:r w:rsidRPr="00C66F69">
        <w:rPr>
          <w:rStyle w:val="SubtleReference"/>
          <w:rFonts w:ascii="Calibri" w:hAnsi="Calibri" w:cs="Calibri"/>
          <w:i/>
          <w:color w:val="auto"/>
          <w:sz w:val="24"/>
          <w:lang w:val="pt-PT"/>
        </w:rPr>
        <w:t>timeline</w:t>
      </w:r>
      <w:r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 do projeto estipula a conclusão da sua implementação até ao dia 02 de Junho de 2017.</w:t>
      </w:r>
    </w:p>
    <w:p w:rsidR="00B06F44" w:rsidRPr="003C730B" w:rsidRDefault="00B06F44" w:rsidP="008A1C9F">
      <w:p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B06F44" w:rsidRDefault="00B06F44" w:rsidP="008A1C9F">
      <w:pPr>
        <w:pStyle w:val="Heading1"/>
        <w:spacing w:line="360" w:lineRule="auto"/>
        <w:jc w:val="both"/>
        <w:rPr>
          <w:rStyle w:val="SubtleReference"/>
          <w:smallCaps w:val="0"/>
          <w:color w:val="2F5496" w:themeColor="accent1" w:themeShade="BF"/>
          <w:lang w:val="pt-PT"/>
        </w:rPr>
      </w:pPr>
      <w:bookmarkStart w:id="3" w:name="_Toc477118441"/>
      <w:r w:rsidRPr="003C730B">
        <w:rPr>
          <w:rStyle w:val="SubtleReference"/>
          <w:smallCaps w:val="0"/>
          <w:color w:val="2F5496" w:themeColor="accent1" w:themeShade="BF"/>
          <w:lang w:val="pt-PT"/>
        </w:rPr>
        <w:t>Âmbito</w:t>
      </w:r>
      <w:bookmarkEnd w:id="3"/>
    </w:p>
    <w:p w:rsidR="003C730B" w:rsidRPr="003C730B" w:rsidRDefault="003C730B" w:rsidP="008A1C9F">
      <w:pPr>
        <w:spacing w:line="360" w:lineRule="auto"/>
        <w:jc w:val="both"/>
        <w:rPr>
          <w:lang w:val="pt-PT"/>
        </w:rPr>
      </w:pPr>
    </w:p>
    <w:p w:rsidR="00235887" w:rsidRDefault="008A1C9F" w:rsidP="008A1C9F">
      <w:pPr>
        <w:spacing w:line="360" w:lineRule="auto"/>
        <w:ind w:firstLine="720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O âmbito do projeto centra-se na </w:t>
      </w:r>
      <w:r w:rsidR="00B06F44"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componente de </w:t>
      </w:r>
      <w:r w:rsidR="007F4D1B">
        <w:rPr>
          <w:rStyle w:val="SubtleReference"/>
          <w:rFonts w:ascii="Calibri" w:hAnsi="Calibri" w:cs="Calibri"/>
          <w:color w:val="auto"/>
          <w:sz w:val="24"/>
          <w:lang w:val="pt-PT"/>
        </w:rPr>
        <w:t>armazenamento e acesso a dados das Piscinas de Barcacellos</w:t>
      </w:r>
      <w:r w:rsidR="00235887">
        <w:rPr>
          <w:rStyle w:val="SubtleReference"/>
          <w:rFonts w:ascii="Calibri" w:hAnsi="Calibri" w:cs="Calibri"/>
          <w:color w:val="auto"/>
          <w:sz w:val="24"/>
          <w:lang w:val="pt-PT"/>
        </w:rPr>
        <w:t>.</w:t>
      </w:r>
    </w:p>
    <w:p w:rsidR="00B06F44" w:rsidRPr="003C730B" w:rsidRDefault="007F4D1B" w:rsidP="008A1C9F">
      <w:pPr>
        <w:spacing w:line="360" w:lineRule="auto"/>
        <w:ind w:firstLine="720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Toda a </w:t>
      </w:r>
      <w:r w:rsidR="00B06F44"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camada aplicacional e interface será da </w:t>
      </w:r>
      <w:r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total </w:t>
      </w:r>
      <w:r w:rsidR="00B06F44"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>responsabilidade da equipa de desenvolvimento</w:t>
      </w:r>
      <w:r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 de software</w:t>
      </w:r>
      <w:r w:rsidR="00B06F44"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 das piscinas. </w:t>
      </w:r>
    </w:p>
    <w:p w:rsidR="00B06F44" w:rsidRPr="003C730B" w:rsidRDefault="00B06F44" w:rsidP="008A1C9F">
      <w:p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B06F44" w:rsidRDefault="00B06F44" w:rsidP="008A1C9F">
      <w:pPr>
        <w:pStyle w:val="Heading1"/>
        <w:spacing w:line="360" w:lineRule="auto"/>
        <w:jc w:val="both"/>
        <w:rPr>
          <w:rStyle w:val="SubtleReference"/>
          <w:smallCaps w:val="0"/>
          <w:color w:val="2F5496" w:themeColor="accent1" w:themeShade="BF"/>
          <w:lang w:val="pt-PT"/>
        </w:rPr>
      </w:pPr>
      <w:bookmarkStart w:id="4" w:name="_Toc477118442"/>
      <w:r w:rsidRPr="003C730B">
        <w:rPr>
          <w:rStyle w:val="SubtleReference"/>
          <w:smallCaps w:val="0"/>
          <w:color w:val="2F5496" w:themeColor="accent1" w:themeShade="BF"/>
          <w:lang w:val="pt-PT"/>
        </w:rPr>
        <w:t>Metodologia</w:t>
      </w:r>
      <w:bookmarkEnd w:id="4"/>
    </w:p>
    <w:p w:rsidR="003C730B" w:rsidRPr="003C730B" w:rsidRDefault="003C730B" w:rsidP="008A1C9F">
      <w:pPr>
        <w:spacing w:line="360" w:lineRule="auto"/>
        <w:jc w:val="both"/>
        <w:rPr>
          <w:lang w:val="pt-PT"/>
        </w:rPr>
      </w:pPr>
    </w:p>
    <w:p w:rsidR="00352A22" w:rsidRPr="00031FB9" w:rsidRDefault="00352A22" w:rsidP="00352A22">
      <w:pPr>
        <w:pStyle w:val="Heading2"/>
        <w:rPr>
          <w:rStyle w:val="SubtleReference"/>
          <w:rFonts w:ascii="Calibri" w:hAnsi="Calibri" w:cs="Calibri"/>
          <w:color w:val="4472C4" w:themeColor="accent1"/>
          <w:sz w:val="24"/>
          <w:lang w:val="pt-PT"/>
        </w:rPr>
      </w:pPr>
      <w:bookmarkStart w:id="5" w:name="_Toc477118443"/>
      <w:r w:rsidRPr="00031FB9">
        <w:rPr>
          <w:rStyle w:val="SubtleReference"/>
          <w:rFonts w:ascii="Calibri" w:hAnsi="Calibri" w:cs="Calibri"/>
          <w:color w:val="4472C4" w:themeColor="accent1"/>
          <w:sz w:val="24"/>
          <w:lang w:val="pt-PT"/>
        </w:rPr>
        <w:t>Análise de Requisitos</w:t>
      </w:r>
      <w:bookmarkEnd w:id="5"/>
    </w:p>
    <w:p w:rsidR="00352A22" w:rsidRDefault="00352A22" w:rsidP="00352A22">
      <w:pPr>
        <w:spacing w:line="360" w:lineRule="auto"/>
        <w:ind w:firstLine="720"/>
        <w:jc w:val="both"/>
        <w:rPr>
          <w:rStyle w:val="SubtleReference"/>
          <w:rFonts w:ascii="Calibri" w:hAnsi="Calibri" w:cs="Calibri"/>
          <w:color w:val="auto"/>
          <w:sz w:val="24"/>
          <w:lang w:val="pt-BR"/>
        </w:rPr>
      </w:pPr>
    </w:p>
    <w:p w:rsidR="00352A22" w:rsidRDefault="00352A22" w:rsidP="00352A22">
      <w:pPr>
        <w:spacing w:line="360" w:lineRule="auto"/>
        <w:ind w:firstLine="720"/>
        <w:jc w:val="both"/>
        <w:rPr>
          <w:rStyle w:val="SubtleReference"/>
          <w:rFonts w:ascii="Calibri" w:hAnsi="Calibri" w:cs="Calibri"/>
          <w:color w:val="auto"/>
          <w:sz w:val="24"/>
          <w:lang w:val="pt-BR"/>
        </w:rPr>
      </w:pPr>
      <w:r>
        <w:rPr>
          <w:rStyle w:val="SubtleReference"/>
          <w:rFonts w:ascii="Calibri" w:hAnsi="Calibri" w:cs="Calibri"/>
          <w:color w:val="auto"/>
          <w:sz w:val="24"/>
          <w:lang w:val="pt-BR"/>
        </w:rPr>
        <w:t>Primeira fase do projeto, visa levantar os requisitos da</w:t>
      </w:r>
      <w:r w:rsidRPr="00352A22">
        <w:rPr>
          <w:rStyle w:val="SubtleReference"/>
          <w:rFonts w:ascii="Calibri" w:hAnsi="Calibri" w:cs="Calibri"/>
          <w:color w:val="auto"/>
          <w:sz w:val="24"/>
          <w:lang w:val="pt-BR"/>
        </w:rPr>
        <w:t xml:space="preserve"> informação que deverá estar representada</w:t>
      </w:r>
      <w:r>
        <w:rPr>
          <w:rStyle w:val="SubtleReference"/>
          <w:rFonts w:ascii="Calibri" w:hAnsi="Calibri" w:cs="Calibri"/>
          <w:color w:val="auto"/>
          <w:sz w:val="24"/>
          <w:lang w:val="pt-BR"/>
        </w:rPr>
        <w:t>.</w:t>
      </w:r>
    </w:p>
    <w:p w:rsidR="00352A22" w:rsidRDefault="00352A22">
      <w:pPr>
        <w:rPr>
          <w:rStyle w:val="SubtleReference"/>
          <w:rFonts w:ascii="Calibri" w:hAnsi="Calibri" w:cs="Calibri"/>
          <w:color w:val="auto"/>
          <w:sz w:val="24"/>
          <w:lang w:val="pt-BR"/>
        </w:rPr>
      </w:pPr>
      <w:r>
        <w:rPr>
          <w:rStyle w:val="SubtleReference"/>
          <w:rFonts w:ascii="Calibri" w:hAnsi="Calibri" w:cs="Calibri"/>
          <w:color w:val="auto"/>
          <w:sz w:val="24"/>
          <w:lang w:val="pt-BR"/>
        </w:rPr>
        <w:br w:type="page"/>
      </w:r>
    </w:p>
    <w:p w:rsidR="00352A22" w:rsidRPr="00031FB9" w:rsidRDefault="00352A22" w:rsidP="00352A22">
      <w:pPr>
        <w:pStyle w:val="Heading2"/>
        <w:rPr>
          <w:rStyle w:val="SubtleReference"/>
          <w:rFonts w:ascii="Calibri" w:hAnsi="Calibri" w:cs="Calibri"/>
          <w:color w:val="4472C4" w:themeColor="accent1"/>
          <w:sz w:val="24"/>
          <w:lang w:val="pt-PT"/>
        </w:rPr>
      </w:pPr>
      <w:bookmarkStart w:id="6" w:name="_Toc477118444"/>
      <w:r w:rsidRPr="00031FB9">
        <w:rPr>
          <w:rStyle w:val="SubtleReference"/>
          <w:rFonts w:ascii="Calibri" w:hAnsi="Calibri" w:cs="Calibri"/>
          <w:color w:val="4472C4" w:themeColor="accent1"/>
          <w:sz w:val="24"/>
          <w:lang w:val="pt-PT"/>
        </w:rPr>
        <w:lastRenderedPageBreak/>
        <w:t>Projeto Concetual</w:t>
      </w:r>
      <w:bookmarkEnd w:id="6"/>
    </w:p>
    <w:p w:rsidR="00352A22" w:rsidRPr="00352A22" w:rsidRDefault="00352A22" w:rsidP="00352A22">
      <w:pPr>
        <w:rPr>
          <w:lang w:val="pt-PT"/>
        </w:rPr>
      </w:pPr>
    </w:p>
    <w:p w:rsidR="00352A22" w:rsidRDefault="00352A22" w:rsidP="00352A22">
      <w:pPr>
        <w:spacing w:line="360" w:lineRule="auto"/>
        <w:ind w:firstLine="720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 w:rsidRPr="00352A22">
        <w:rPr>
          <w:rStyle w:val="SubtleReference"/>
          <w:rFonts w:ascii="Calibri" w:hAnsi="Calibri" w:cs="Calibri"/>
          <w:color w:val="auto"/>
          <w:sz w:val="24"/>
          <w:lang w:val="pt-PT"/>
        </w:rPr>
        <w:t>Produção do esquema</w:t>
      </w:r>
      <w:r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 </w:t>
      </w:r>
      <w:r w:rsidRPr="00352A22">
        <w:rPr>
          <w:rStyle w:val="SubtleReference"/>
          <w:rFonts w:ascii="Calibri" w:hAnsi="Calibri" w:cs="Calibri"/>
          <w:color w:val="auto"/>
          <w:sz w:val="24"/>
          <w:lang w:val="pt-PT"/>
        </w:rPr>
        <w:t>expresso numa linguagem</w:t>
      </w:r>
      <w:r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 </w:t>
      </w:r>
      <w:r w:rsidRPr="00352A22">
        <w:rPr>
          <w:rStyle w:val="SubtleReference"/>
          <w:rFonts w:ascii="Calibri" w:hAnsi="Calibri" w:cs="Calibri"/>
          <w:color w:val="auto"/>
          <w:sz w:val="24"/>
          <w:lang w:val="pt-PT"/>
        </w:rPr>
        <w:t>independente</w:t>
      </w:r>
      <w:r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 </w:t>
      </w:r>
      <w:r w:rsidRPr="00352A22">
        <w:rPr>
          <w:rStyle w:val="SubtleReference"/>
          <w:rFonts w:ascii="Calibri" w:hAnsi="Calibri" w:cs="Calibri"/>
          <w:color w:val="auto"/>
          <w:sz w:val="24"/>
          <w:lang w:val="pt-PT"/>
        </w:rPr>
        <w:t>da bases de dados</w:t>
      </w:r>
    </w:p>
    <w:p w:rsidR="00352A22" w:rsidRPr="00352A22" w:rsidRDefault="00352A22" w:rsidP="00352A22">
      <w:p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352A22" w:rsidRPr="00031FB9" w:rsidRDefault="00352A22" w:rsidP="00352A22">
      <w:pPr>
        <w:pStyle w:val="Heading2"/>
        <w:rPr>
          <w:rStyle w:val="SubtleReference"/>
          <w:rFonts w:ascii="Calibri" w:hAnsi="Calibri" w:cs="Calibri"/>
          <w:color w:val="4472C4" w:themeColor="accent1"/>
          <w:sz w:val="24"/>
          <w:lang w:val="pt-PT"/>
        </w:rPr>
      </w:pPr>
      <w:bookmarkStart w:id="7" w:name="_Toc477118445"/>
      <w:r w:rsidRPr="00031FB9">
        <w:rPr>
          <w:rStyle w:val="SubtleReference"/>
          <w:rFonts w:ascii="Calibri" w:hAnsi="Calibri" w:cs="Calibri"/>
          <w:color w:val="4472C4" w:themeColor="accent1"/>
          <w:sz w:val="24"/>
          <w:lang w:val="pt-PT"/>
        </w:rPr>
        <w:t>Projeto lógico</w:t>
      </w:r>
      <w:bookmarkEnd w:id="7"/>
    </w:p>
    <w:p w:rsidR="00352A22" w:rsidRDefault="00352A22" w:rsidP="00352A22">
      <w:pPr>
        <w:rPr>
          <w:lang w:val="pt-PT"/>
        </w:rPr>
      </w:pPr>
    </w:p>
    <w:p w:rsidR="00031FB9" w:rsidRPr="00031FB9" w:rsidRDefault="00031FB9" w:rsidP="00031FB9">
      <w:pPr>
        <w:spacing w:line="360" w:lineRule="auto"/>
        <w:ind w:firstLine="720"/>
        <w:jc w:val="both"/>
        <w:rPr>
          <w:rStyle w:val="SubtleReference"/>
          <w:rFonts w:ascii="Calibri" w:hAnsi="Calibri" w:cs="Calibri"/>
          <w:color w:val="auto"/>
          <w:sz w:val="24"/>
        </w:rPr>
      </w:pPr>
      <w:r w:rsidRPr="00031FB9">
        <w:rPr>
          <w:rStyle w:val="SubtleReference"/>
          <w:rFonts w:ascii="Calibri" w:hAnsi="Calibri" w:cs="Calibri"/>
          <w:color w:val="auto"/>
          <w:sz w:val="24"/>
          <w:lang w:val="pt-PT"/>
        </w:rPr>
        <w:t>Conversão do modelo lógico em modelo relacional de dados</w:t>
      </w:r>
    </w:p>
    <w:p w:rsidR="00031FB9" w:rsidRPr="00352A22" w:rsidRDefault="00031FB9" w:rsidP="00352A22">
      <w:pPr>
        <w:rPr>
          <w:lang w:val="pt-PT"/>
        </w:rPr>
      </w:pPr>
    </w:p>
    <w:p w:rsidR="00352A22" w:rsidRPr="00031FB9" w:rsidRDefault="00352A22" w:rsidP="00352A22">
      <w:pPr>
        <w:pStyle w:val="Heading2"/>
        <w:rPr>
          <w:rStyle w:val="SubtleReference"/>
          <w:rFonts w:ascii="Calibri" w:hAnsi="Calibri" w:cs="Calibri"/>
          <w:color w:val="4472C4" w:themeColor="accent1"/>
          <w:sz w:val="24"/>
          <w:lang w:val="pt-PT"/>
        </w:rPr>
      </w:pPr>
      <w:bookmarkStart w:id="8" w:name="_Toc477118446"/>
      <w:r w:rsidRPr="00031FB9">
        <w:rPr>
          <w:rStyle w:val="SubtleReference"/>
          <w:rFonts w:ascii="Calibri" w:hAnsi="Calibri" w:cs="Calibri"/>
          <w:color w:val="4472C4" w:themeColor="accent1"/>
          <w:sz w:val="24"/>
          <w:lang w:val="pt-PT"/>
        </w:rPr>
        <w:t>Projeto físico</w:t>
      </w:r>
      <w:bookmarkEnd w:id="8"/>
    </w:p>
    <w:p w:rsidR="00352A22" w:rsidRPr="00352A22" w:rsidRDefault="00352A22" w:rsidP="00352A22">
      <w:pPr>
        <w:rPr>
          <w:lang w:val="pt-PT"/>
        </w:rPr>
      </w:pPr>
    </w:p>
    <w:p w:rsidR="00352A22" w:rsidRDefault="00031FB9" w:rsidP="00031FB9">
      <w:pPr>
        <w:spacing w:line="360" w:lineRule="auto"/>
        <w:ind w:firstLine="720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 w:rsidRPr="00031FB9">
        <w:rPr>
          <w:rStyle w:val="SubtleReference"/>
          <w:rFonts w:ascii="Calibri" w:hAnsi="Calibri" w:cs="Calibri"/>
          <w:color w:val="auto"/>
          <w:sz w:val="24"/>
          <w:lang w:val="pt-PT"/>
        </w:rPr>
        <w:t>Parametrização do modelo relacional em função do que se pretende da sua utilização</w:t>
      </w:r>
    </w:p>
    <w:p w:rsidR="00031FB9" w:rsidRDefault="00031FB9" w:rsidP="008A1C9F">
      <w:p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9045D4" w:rsidRDefault="009045D4" w:rsidP="008A1C9F">
      <w:pPr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>
        <w:rPr>
          <w:rStyle w:val="SubtleReference"/>
          <w:rFonts w:ascii="Calibri" w:hAnsi="Calibri" w:cs="Calibri"/>
          <w:color w:val="auto"/>
          <w:sz w:val="24"/>
          <w:lang w:val="pt-PT"/>
        </w:rPr>
        <w:br w:type="page"/>
      </w:r>
    </w:p>
    <w:p w:rsidR="00B06F44" w:rsidRDefault="00B06F44" w:rsidP="008A1C9F">
      <w:pPr>
        <w:pStyle w:val="Heading1"/>
        <w:spacing w:line="360" w:lineRule="auto"/>
        <w:jc w:val="both"/>
        <w:rPr>
          <w:rStyle w:val="SubtleReference"/>
          <w:smallCaps w:val="0"/>
          <w:color w:val="2F5496" w:themeColor="accent1" w:themeShade="BF"/>
          <w:lang w:val="pt-PT"/>
        </w:rPr>
      </w:pPr>
      <w:bookmarkStart w:id="9" w:name="_Toc477118447"/>
      <w:r w:rsidRPr="003C730B">
        <w:rPr>
          <w:rStyle w:val="SubtleReference"/>
          <w:smallCaps w:val="0"/>
          <w:color w:val="2F5496" w:themeColor="accent1" w:themeShade="BF"/>
          <w:lang w:val="pt-PT"/>
        </w:rPr>
        <w:lastRenderedPageBreak/>
        <w:t>Equipa</w:t>
      </w:r>
      <w:bookmarkEnd w:id="9"/>
      <w:r w:rsidRPr="003C730B">
        <w:rPr>
          <w:rStyle w:val="SubtleReference"/>
          <w:smallCaps w:val="0"/>
          <w:color w:val="2F5496" w:themeColor="accent1" w:themeShade="BF"/>
          <w:lang w:val="pt-PT"/>
        </w:rPr>
        <w:tab/>
      </w:r>
    </w:p>
    <w:p w:rsidR="003C730B" w:rsidRPr="003C730B" w:rsidRDefault="003C730B" w:rsidP="008A1C9F">
      <w:pPr>
        <w:spacing w:line="360" w:lineRule="auto"/>
        <w:jc w:val="both"/>
        <w:rPr>
          <w:lang w:val="pt-PT"/>
        </w:rPr>
      </w:pPr>
    </w:p>
    <w:p w:rsidR="00B06F44" w:rsidRDefault="00B06F44" w:rsidP="008A1C9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>Gestor do Projeto</w:t>
      </w:r>
    </w:p>
    <w:p w:rsidR="003C730B" w:rsidRPr="003C730B" w:rsidRDefault="003C730B" w:rsidP="008A1C9F">
      <w:pPr>
        <w:pStyle w:val="ListParagraph"/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B06F44" w:rsidRDefault="00B06F44" w:rsidP="008A1C9F">
      <w:pPr>
        <w:pStyle w:val="ListParagraph"/>
        <w:numPr>
          <w:ilvl w:val="1"/>
          <w:numId w:val="1"/>
        </w:num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>Rui Castro</w:t>
      </w:r>
    </w:p>
    <w:p w:rsidR="003C730B" w:rsidRPr="003C730B" w:rsidRDefault="003C730B" w:rsidP="008A1C9F">
      <w:pPr>
        <w:pStyle w:val="ListParagraph"/>
        <w:spacing w:line="360" w:lineRule="auto"/>
        <w:ind w:left="1440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B06F44" w:rsidRDefault="00B06F44" w:rsidP="008A1C9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>Equipa responsável pelo desenvolvimento da Base de Dados</w:t>
      </w:r>
    </w:p>
    <w:p w:rsidR="003C730B" w:rsidRPr="003C730B" w:rsidRDefault="003C730B" w:rsidP="008A1C9F">
      <w:pPr>
        <w:pStyle w:val="ListParagraph"/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B06F44" w:rsidRPr="003C730B" w:rsidRDefault="00B06F44" w:rsidP="008A1C9F">
      <w:pPr>
        <w:pStyle w:val="ListParagraph"/>
        <w:numPr>
          <w:ilvl w:val="1"/>
          <w:numId w:val="1"/>
        </w:num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>Miguel Pimenta</w:t>
      </w:r>
    </w:p>
    <w:p w:rsidR="00B06F44" w:rsidRPr="003C730B" w:rsidRDefault="00B06F44" w:rsidP="008A1C9F">
      <w:pPr>
        <w:pStyle w:val="ListParagraph"/>
        <w:numPr>
          <w:ilvl w:val="1"/>
          <w:numId w:val="1"/>
        </w:num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>Ângelo Ferreira</w:t>
      </w:r>
    </w:p>
    <w:p w:rsidR="00B06F44" w:rsidRDefault="00B06F44" w:rsidP="008A1C9F">
      <w:pPr>
        <w:pStyle w:val="ListParagraph"/>
        <w:numPr>
          <w:ilvl w:val="1"/>
          <w:numId w:val="1"/>
        </w:num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>Rui Costa</w:t>
      </w:r>
    </w:p>
    <w:p w:rsidR="003C730B" w:rsidRPr="003C730B" w:rsidRDefault="003C730B" w:rsidP="008A1C9F">
      <w:pPr>
        <w:pStyle w:val="ListParagraph"/>
        <w:spacing w:line="360" w:lineRule="auto"/>
        <w:ind w:left="1440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B06F44" w:rsidRDefault="00B06F44" w:rsidP="008A1C9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>Programador de interfaces</w:t>
      </w:r>
    </w:p>
    <w:p w:rsidR="003C730B" w:rsidRPr="003C730B" w:rsidRDefault="003C730B" w:rsidP="008A1C9F">
      <w:pPr>
        <w:pStyle w:val="ListParagraph"/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B06F44" w:rsidRDefault="00B06F44" w:rsidP="008A1C9F">
      <w:pPr>
        <w:pStyle w:val="ListParagraph"/>
        <w:numPr>
          <w:ilvl w:val="1"/>
          <w:numId w:val="1"/>
        </w:num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>João Vítor</w:t>
      </w:r>
    </w:p>
    <w:p w:rsidR="00C62709" w:rsidRPr="003C730B" w:rsidRDefault="00C62709" w:rsidP="008A1C9F">
      <w:pPr>
        <w:pStyle w:val="ListParagraph"/>
        <w:spacing w:line="360" w:lineRule="auto"/>
        <w:ind w:left="1440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B06F44" w:rsidRDefault="00B06F44" w:rsidP="008A1C9F">
      <w:pPr>
        <w:pStyle w:val="Heading1"/>
        <w:spacing w:line="360" w:lineRule="auto"/>
        <w:jc w:val="both"/>
        <w:rPr>
          <w:rStyle w:val="SubtleReference"/>
          <w:smallCaps w:val="0"/>
          <w:color w:val="2F5496" w:themeColor="accent1" w:themeShade="BF"/>
          <w:lang w:val="pt-PT"/>
        </w:rPr>
      </w:pPr>
      <w:bookmarkStart w:id="10" w:name="_Toc477118448"/>
      <w:r w:rsidRPr="003C730B">
        <w:rPr>
          <w:rStyle w:val="SubtleReference"/>
          <w:smallCaps w:val="0"/>
          <w:color w:val="2F5496" w:themeColor="accent1" w:themeShade="BF"/>
          <w:lang w:val="pt-PT"/>
        </w:rPr>
        <w:t>Plano do Projeto</w:t>
      </w:r>
      <w:bookmarkEnd w:id="10"/>
    </w:p>
    <w:p w:rsidR="009045D4" w:rsidRDefault="00C62709" w:rsidP="008A1C9F">
      <w:p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>
        <w:rPr>
          <w:rFonts w:ascii="Calibri" w:hAnsi="Calibri" w:cs="Calibri"/>
          <w:smallCaps/>
          <w:noProof/>
          <w:sz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4244708" cy="1386960"/>
            <wp:effectExtent l="0" t="0" r="381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elin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5D4" w:rsidRDefault="009045D4" w:rsidP="008A1C9F">
      <w:p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C62709" w:rsidRDefault="00C62709" w:rsidP="008A1C9F">
      <w:p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C62709" w:rsidRDefault="00C62709" w:rsidP="008A1C9F">
      <w:p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C62709" w:rsidRDefault="00C62709" w:rsidP="008A1C9F">
      <w:p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9045D4" w:rsidRDefault="00C62709" w:rsidP="008A1C9F">
      <w:p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>
        <w:rPr>
          <w:rFonts w:ascii="Calibri" w:hAnsi="Calibri" w:cs="Calibri"/>
          <w:smallCaps/>
          <w:noProof/>
          <w:sz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5830037" cy="103314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elin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037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5D4" w:rsidRPr="003C730B" w:rsidRDefault="009045D4" w:rsidP="008A1C9F">
      <w:p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B06F44" w:rsidRDefault="00B06F44" w:rsidP="008A1C9F">
      <w:pPr>
        <w:pStyle w:val="Heading1"/>
        <w:spacing w:line="360" w:lineRule="auto"/>
        <w:jc w:val="both"/>
        <w:rPr>
          <w:rStyle w:val="SubtleReference"/>
          <w:smallCaps w:val="0"/>
          <w:color w:val="2F5496" w:themeColor="accent1" w:themeShade="BF"/>
          <w:lang w:val="pt-PT"/>
        </w:rPr>
      </w:pPr>
      <w:bookmarkStart w:id="11" w:name="_Toc477118449"/>
      <w:r w:rsidRPr="003C730B">
        <w:rPr>
          <w:rStyle w:val="SubtleReference"/>
          <w:smallCaps w:val="0"/>
          <w:color w:val="2F5496" w:themeColor="accent1" w:themeShade="BF"/>
          <w:lang w:val="pt-PT"/>
        </w:rPr>
        <w:lastRenderedPageBreak/>
        <w:t>Fatores críticos de Sucesso</w:t>
      </w:r>
      <w:bookmarkEnd w:id="11"/>
    </w:p>
    <w:p w:rsidR="00C62709" w:rsidRPr="00C62709" w:rsidRDefault="00C62709" w:rsidP="008A1C9F">
      <w:pPr>
        <w:jc w:val="both"/>
        <w:rPr>
          <w:lang w:val="pt-PT"/>
        </w:rPr>
      </w:pPr>
    </w:p>
    <w:p w:rsidR="009362DD" w:rsidRDefault="00B06F44" w:rsidP="009362DD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 w:rsidRPr="00C62709">
        <w:rPr>
          <w:rStyle w:val="SubtleReference"/>
          <w:rFonts w:ascii="Calibri" w:hAnsi="Calibri" w:cs="Calibri"/>
          <w:color w:val="auto"/>
          <w:sz w:val="24"/>
          <w:lang w:val="pt-PT"/>
        </w:rPr>
        <w:t>Tempo;</w:t>
      </w:r>
    </w:p>
    <w:p w:rsidR="009362DD" w:rsidRPr="009362DD" w:rsidRDefault="009362DD" w:rsidP="009362DD">
      <w:pPr>
        <w:pStyle w:val="ListParagraph"/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bookmarkStart w:id="12" w:name="_GoBack"/>
      <w:bookmarkEnd w:id="12"/>
    </w:p>
    <w:p w:rsidR="009362DD" w:rsidRDefault="00C62709" w:rsidP="009362DD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>
        <w:rPr>
          <w:rStyle w:val="SubtleReference"/>
          <w:rFonts w:ascii="Calibri" w:hAnsi="Calibri" w:cs="Calibri"/>
          <w:color w:val="auto"/>
          <w:sz w:val="24"/>
          <w:lang w:val="pt-PT"/>
        </w:rPr>
        <w:t>E</w:t>
      </w:r>
      <w:r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>nvolvimento d</w:t>
      </w:r>
      <w:r>
        <w:rPr>
          <w:rStyle w:val="SubtleReference"/>
          <w:rFonts w:ascii="Calibri" w:hAnsi="Calibri" w:cs="Calibri"/>
          <w:color w:val="auto"/>
          <w:sz w:val="24"/>
          <w:lang w:val="pt-PT"/>
        </w:rPr>
        <w:t>os</w:t>
      </w:r>
      <w:r w:rsidRPr="003C730B">
        <w:rPr>
          <w:rStyle w:val="SubtleReference"/>
          <w:rFonts w:ascii="Calibri" w:hAnsi="Calibri" w:cs="Calibri"/>
          <w:color w:val="auto"/>
          <w:sz w:val="24"/>
          <w:lang w:val="pt-PT"/>
        </w:rPr>
        <w:t xml:space="preserve"> responsáveis na fase de levantamento de requisitos</w:t>
      </w:r>
      <w:r>
        <w:rPr>
          <w:rStyle w:val="SubtleReference"/>
          <w:rFonts w:ascii="Calibri" w:hAnsi="Calibri" w:cs="Calibri"/>
          <w:color w:val="auto"/>
          <w:sz w:val="24"/>
          <w:lang w:val="pt-PT"/>
        </w:rPr>
        <w:t>;</w:t>
      </w:r>
    </w:p>
    <w:p w:rsidR="009362DD" w:rsidRPr="009362DD" w:rsidRDefault="009362DD" w:rsidP="009362DD">
      <w:pPr>
        <w:pStyle w:val="ListParagraph"/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</w:p>
    <w:p w:rsidR="00B06F44" w:rsidRPr="00C62709" w:rsidRDefault="00B06F44" w:rsidP="008A1C9F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ubtleReference"/>
          <w:rFonts w:ascii="Calibri" w:hAnsi="Calibri" w:cs="Calibri"/>
          <w:color w:val="auto"/>
          <w:sz w:val="24"/>
          <w:lang w:val="pt-PT"/>
        </w:rPr>
      </w:pPr>
      <w:r w:rsidRPr="00C62709">
        <w:rPr>
          <w:rStyle w:val="SubtleReference"/>
          <w:rFonts w:ascii="Calibri" w:hAnsi="Calibri" w:cs="Calibri"/>
          <w:color w:val="auto"/>
          <w:sz w:val="24"/>
          <w:lang w:val="pt-PT"/>
        </w:rPr>
        <w:t>Disponibilidade da equipa da Piscina para reuniões adicionais;</w:t>
      </w:r>
    </w:p>
    <w:sectPr w:rsidR="00B06F44" w:rsidRPr="00C62709" w:rsidSect="00B06F44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CD9" w:rsidRDefault="003A0CD9" w:rsidP="00B06F44">
      <w:pPr>
        <w:spacing w:after="0" w:line="240" w:lineRule="auto"/>
      </w:pPr>
      <w:r>
        <w:separator/>
      </w:r>
    </w:p>
  </w:endnote>
  <w:endnote w:type="continuationSeparator" w:id="0">
    <w:p w:rsidR="003A0CD9" w:rsidRDefault="003A0CD9" w:rsidP="00B0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F44" w:rsidRPr="00F37D04" w:rsidRDefault="00F37D04" w:rsidP="00F37D04">
    <w:pPr>
      <w:pStyle w:val="Heading1"/>
      <w:ind w:left="-567" w:right="-568"/>
      <w:jc w:val="center"/>
      <w:rPr>
        <w:color w:val="auto"/>
        <w:sz w:val="24"/>
      </w:rPr>
    </w:pPr>
    <w:r>
      <w:rPr>
        <w:caps/>
        <w:noProof/>
        <w:color w:val="auto"/>
        <w:sz w:val="24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-295275</wp:posOffset>
              </wp:positionH>
              <wp:positionV relativeFrom="paragraph">
                <wp:posOffset>1270</wp:posOffset>
              </wp:positionV>
              <wp:extent cx="6012180" cy="0"/>
              <wp:effectExtent l="0" t="0" r="2667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21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2C4FE7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.1pt" to="450.1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" strokecolor="#4472c4 [3204]" strokeweight=".5pt">
              <v:stroke joinstyle="miter"/>
            </v:line>
          </w:pict>
        </mc:Fallback>
      </mc:AlternateContent>
    </w:r>
    <w:r w:rsidR="00B06F44" w:rsidRPr="00F37D04">
      <w:rPr>
        <w:caps/>
        <w:color w:val="auto"/>
        <w:sz w:val="24"/>
        <w:lang w:val="pt-PT"/>
      </w:rPr>
      <w:t>L</w:t>
    </w:r>
    <w:r w:rsidRPr="00F37D04">
      <w:rPr>
        <w:caps/>
        <w:color w:val="auto"/>
        <w:sz w:val="24"/>
        <w:lang w:val="pt-PT"/>
      </w:rPr>
      <w:t>ESI</w:t>
    </w:r>
    <w:r w:rsidRPr="00F37D04">
      <w:rPr>
        <w:color w:val="auto"/>
        <w:sz w:val="24"/>
        <w:lang w:val="pt-PT"/>
      </w:rPr>
      <w:t xml:space="preserve"> Pós-Laboral 2016/17</w:t>
    </w:r>
    <w:r w:rsidRPr="00F37D04">
      <w:rPr>
        <w:color w:val="auto"/>
        <w:sz w:val="24"/>
        <w:lang w:val="pt-PT"/>
      </w:rPr>
      <w:tab/>
    </w:r>
    <w:r w:rsidRPr="00F37D04">
      <w:rPr>
        <w:color w:val="auto"/>
        <w:sz w:val="24"/>
        <w:lang w:val="pt-PT"/>
      </w:rPr>
      <w:tab/>
    </w:r>
    <w:r w:rsidRPr="00F37D04">
      <w:rPr>
        <w:color w:val="auto"/>
        <w:sz w:val="24"/>
        <w:lang w:val="pt-PT"/>
      </w:rPr>
      <w:tab/>
    </w:r>
    <w:r w:rsidR="00D46E15">
      <w:rPr>
        <w:color w:val="auto"/>
        <w:sz w:val="24"/>
        <w:lang w:val="pt-PT"/>
      </w:rPr>
      <w:tab/>
    </w:r>
    <w:r w:rsidRPr="00F37D04">
      <w:rPr>
        <w:color w:val="auto"/>
        <w:sz w:val="24"/>
        <w:lang w:val="pt-PT"/>
      </w:rPr>
      <w:tab/>
    </w:r>
    <w:r w:rsidRPr="00F37D04">
      <w:rPr>
        <w:color w:val="auto"/>
        <w:sz w:val="24"/>
        <w:lang w:val="pt-PT"/>
      </w:rPr>
      <w:tab/>
    </w:r>
    <w:r w:rsidRPr="00F37D04">
      <w:rPr>
        <w:color w:val="auto"/>
        <w:sz w:val="24"/>
        <w:lang w:val="pt-PT"/>
      </w:rPr>
      <w:tab/>
    </w:r>
    <w:r w:rsidRPr="00F37D04">
      <w:rPr>
        <w:color w:val="auto"/>
        <w:sz w:val="24"/>
        <w:lang w:val="pt-PT"/>
      </w:rPr>
      <w:tab/>
    </w:r>
    <w:r w:rsidRPr="00F37D04">
      <w:rPr>
        <w:color w:val="auto"/>
        <w:sz w:val="24"/>
        <w:lang w:val="pt-PT"/>
      </w:rPr>
      <w:tab/>
    </w:r>
    <w:r w:rsidRPr="00F37D04">
      <w:rPr>
        <w:color w:val="auto"/>
        <w:sz w:val="24"/>
        <w:lang w:val="pt-PT"/>
      </w:rPr>
      <w:tab/>
    </w:r>
    <w:sdt>
      <w:sdtPr>
        <w:rPr>
          <w:color w:val="auto"/>
          <w:sz w:val="24"/>
        </w:rPr>
        <w:id w:val="-11956125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06F44" w:rsidRPr="00F37D04">
          <w:rPr>
            <w:color w:val="auto"/>
            <w:sz w:val="24"/>
          </w:rPr>
          <w:fldChar w:fldCharType="begin"/>
        </w:r>
        <w:r w:rsidR="00B06F44" w:rsidRPr="00F37D04">
          <w:rPr>
            <w:color w:val="auto"/>
            <w:sz w:val="24"/>
          </w:rPr>
          <w:instrText xml:space="preserve"> PAGE   \* MERGEFORMAT </w:instrText>
        </w:r>
        <w:r w:rsidR="00B06F44" w:rsidRPr="00F37D04">
          <w:rPr>
            <w:color w:val="auto"/>
            <w:sz w:val="24"/>
          </w:rPr>
          <w:fldChar w:fldCharType="separate"/>
        </w:r>
        <w:r w:rsidR="009362DD">
          <w:rPr>
            <w:noProof/>
            <w:color w:val="auto"/>
            <w:sz w:val="24"/>
          </w:rPr>
          <w:t>5</w:t>
        </w:r>
        <w:r w:rsidR="00B06F44" w:rsidRPr="00F37D04">
          <w:rPr>
            <w:noProof/>
            <w:color w:val="auto"/>
            <w:sz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CD9" w:rsidRDefault="003A0CD9" w:rsidP="00B06F44">
      <w:pPr>
        <w:spacing w:after="0" w:line="240" w:lineRule="auto"/>
      </w:pPr>
      <w:bookmarkStart w:id="0" w:name="_Hlk477104062"/>
      <w:bookmarkEnd w:id="0"/>
      <w:r>
        <w:separator/>
      </w:r>
    </w:p>
  </w:footnote>
  <w:footnote w:type="continuationSeparator" w:id="0">
    <w:p w:rsidR="003A0CD9" w:rsidRDefault="003A0CD9" w:rsidP="00B06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E15" w:rsidRPr="00D46E15" w:rsidRDefault="00D46E15" w:rsidP="00D46E15">
    <w:pPr>
      <w:pStyle w:val="Heading1"/>
      <w:ind w:left="-567" w:right="-568"/>
      <w:jc w:val="center"/>
      <w:rPr>
        <w:lang w:val="pt-PT"/>
      </w:rPr>
    </w:pPr>
    <w:r>
      <w:rPr>
        <w:caps/>
        <w:noProof/>
        <w:color w:val="auto"/>
        <w:sz w:val="24"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5A86E5" wp14:editId="43F60730">
              <wp:simplePos x="0" y="0"/>
              <wp:positionH relativeFrom="column">
                <wp:posOffset>-220980</wp:posOffset>
              </wp:positionH>
              <wp:positionV relativeFrom="paragraph">
                <wp:posOffset>393065</wp:posOffset>
              </wp:positionV>
              <wp:extent cx="6012180" cy="0"/>
              <wp:effectExtent l="0" t="0" r="2667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21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5973DE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4pt,30.95pt" to="45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" strokecolor="#4472c4 [3204]" strokeweight=".5pt">
              <v:stroke joinstyle="miter"/>
            </v:line>
          </w:pict>
        </mc:Fallback>
      </mc:AlternateContent>
    </w:r>
    <w:r w:rsidR="00F37D04" w:rsidRPr="00F37D04">
      <w:rPr>
        <w:rFonts w:ascii="Calibri" w:hAnsi="Calibri" w:cs="Calibri"/>
        <w:color w:val="auto"/>
        <w:sz w:val="24"/>
        <w:lang w:val="pt-PT"/>
      </w:rPr>
      <w:t>Instit</w:t>
    </w:r>
    <w:r w:rsidR="00F37D04">
      <w:rPr>
        <w:rFonts w:ascii="Calibri" w:hAnsi="Calibri" w:cs="Calibri"/>
        <w:color w:val="auto"/>
        <w:sz w:val="24"/>
        <w:lang w:val="pt-PT"/>
      </w:rPr>
      <w:t>uto Politécnico do Cávado e Ave</w:t>
    </w:r>
    <w:r w:rsidR="00F37D04" w:rsidRPr="00F37D04">
      <w:rPr>
        <w:rFonts w:ascii="Calibri" w:hAnsi="Calibri" w:cs="Calibri"/>
        <w:color w:val="auto"/>
        <w:sz w:val="24"/>
        <w:lang w:val="pt-PT"/>
      </w:rPr>
      <w:tab/>
    </w:r>
    <w:r w:rsidR="00F37D04" w:rsidRPr="00F37D04">
      <w:rPr>
        <w:rFonts w:ascii="Calibri" w:hAnsi="Calibri" w:cs="Calibri"/>
        <w:color w:val="auto"/>
        <w:sz w:val="24"/>
        <w:lang w:val="pt-PT"/>
      </w:rPr>
      <w:tab/>
    </w:r>
    <w:r w:rsidR="00F37D04">
      <w:rPr>
        <w:rFonts w:ascii="Calibri" w:hAnsi="Calibri" w:cs="Calibri"/>
        <w:color w:val="auto"/>
        <w:sz w:val="24"/>
        <w:lang w:val="pt-PT"/>
      </w:rPr>
      <w:tab/>
      <w:t>Armazenamento e Acesso a</w:t>
    </w:r>
    <w:r w:rsidR="00F37D04" w:rsidRPr="00F37D04">
      <w:rPr>
        <w:rFonts w:ascii="Calibri" w:hAnsi="Calibri" w:cs="Calibri"/>
        <w:color w:val="auto"/>
        <w:sz w:val="24"/>
        <w:lang w:val="pt-PT"/>
      </w:rPr>
      <w:t xml:space="preserve">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0503"/>
    <w:multiLevelType w:val="hybridMultilevel"/>
    <w:tmpl w:val="5DCAA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70A4"/>
    <w:multiLevelType w:val="hybridMultilevel"/>
    <w:tmpl w:val="9F864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CA"/>
    <w:rsid w:val="00031FB9"/>
    <w:rsid w:val="001301F7"/>
    <w:rsid w:val="001852C2"/>
    <w:rsid w:val="00235887"/>
    <w:rsid w:val="00352A22"/>
    <w:rsid w:val="003879C8"/>
    <w:rsid w:val="00390A9F"/>
    <w:rsid w:val="003A0CD9"/>
    <w:rsid w:val="003C730B"/>
    <w:rsid w:val="0042457A"/>
    <w:rsid w:val="00621CDB"/>
    <w:rsid w:val="007F4D1B"/>
    <w:rsid w:val="007F744B"/>
    <w:rsid w:val="00825531"/>
    <w:rsid w:val="00867794"/>
    <w:rsid w:val="0088107B"/>
    <w:rsid w:val="008A1C9F"/>
    <w:rsid w:val="009045D4"/>
    <w:rsid w:val="00911C2A"/>
    <w:rsid w:val="009362DD"/>
    <w:rsid w:val="00967F5C"/>
    <w:rsid w:val="00A26157"/>
    <w:rsid w:val="00A368DE"/>
    <w:rsid w:val="00B06F44"/>
    <w:rsid w:val="00BF4100"/>
    <w:rsid w:val="00C62709"/>
    <w:rsid w:val="00C66F69"/>
    <w:rsid w:val="00D46E15"/>
    <w:rsid w:val="00DF1BCA"/>
    <w:rsid w:val="00ED6E52"/>
    <w:rsid w:val="00F37D04"/>
    <w:rsid w:val="00F8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50129"/>
  <w15:chartTrackingRefBased/>
  <w15:docId w15:val="{1AD3A178-2F8D-4798-8B1F-3C8D7899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7D04"/>
  </w:style>
  <w:style w:type="paragraph" w:styleId="Heading1">
    <w:name w:val="heading 1"/>
    <w:basedOn w:val="Normal"/>
    <w:next w:val="Normal"/>
    <w:link w:val="Heading1Char"/>
    <w:uiPriority w:val="9"/>
    <w:qFormat/>
    <w:rsid w:val="00F37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D0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7D0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0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0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0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0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7D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7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D0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D0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7D0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37D0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37D04"/>
    <w:rPr>
      <w:i/>
      <w:iCs/>
      <w:color w:val="auto"/>
    </w:rPr>
  </w:style>
  <w:style w:type="paragraph" w:styleId="NoSpacing">
    <w:name w:val="No Spacing"/>
    <w:uiPriority w:val="1"/>
    <w:qFormat/>
    <w:rsid w:val="00F37D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7D0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D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D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D04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37D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7D04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37D0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7D0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37D0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37D0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06F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F44"/>
  </w:style>
  <w:style w:type="paragraph" w:styleId="Footer">
    <w:name w:val="footer"/>
    <w:basedOn w:val="Normal"/>
    <w:link w:val="FooterChar"/>
    <w:uiPriority w:val="99"/>
    <w:unhideWhenUsed/>
    <w:rsid w:val="00B06F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F44"/>
  </w:style>
  <w:style w:type="paragraph" w:styleId="TOC2">
    <w:name w:val="toc 2"/>
    <w:basedOn w:val="Normal"/>
    <w:next w:val="Normal"/>
    <w:autoRedefine/>
    <w:uiPriority w:val="39"/>
    <w:unhideWhenUsed/>
    <w:rsid w:val="00B06F44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7D04"/>
    <w:pPr>
      <w:tabs>
        <w:tab w:val="right" w:leader="dot" w:pos="8494"/>
      </w:tabs>
      <w:spacing w:after="100"/>
    </w:pPr>
    <w:rPr>
      <w:rFonts w:cs="Times New Roman"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06F44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368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8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5BF05-EFE4-48A3-8D3E-CD57EDA4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Ângelo Miguel Freitas Ferreira</dc:creator>
  <cp:keywords/>
  <dc:description/>
  <cp:lastModifiedBy>Ângelo Miguel Freitas Ferreira</cp:lastModifiedBy>
  <cp:revision>22</cp:revision>
  <dcterms:created xsi:type="dcterms:W3CDTF">2017-03-12T17:18:00Z</dcterms:created>
  <dcterms:modified xsi:type="dcterms:W3CDTF">2017-03-12T21:48:00Z</dcterms:modified>
</cp:coreProperties>
</file>