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7B6BF" w14:textId="3954721E" w:rsidR="007B5A5C" w:rsidRPr="007B5A5C" w:rsidRDefault="00000000" w:rsidP="007B5A5C">
      <w:pPr>
        <w:pStyle w:val="Ttulo1"/>
        <w:rPr>
          <w:lang w:val="pt-PT"/>
        </w:rPr>
      </w:pPr>
      <w:r w:rsidRPr="007B5A5C">
        <w:rPr>
          <w:lang w:val="pt-PT"/>
        </w:rPr>
        <w:t>Lab 1 – Rede de campus</w:t>
      </w:r>
    </w:p>
    <w:p w14:paraId="17CBA282" w14:textId="368F03AC" w:rsidR="008D241B" w:rsidRPr="007B5A5C" w:rsidRDefault="00000000" w:rsidP="001A00FD">
      <w:pPr>
        <w:rPr>
          <w:lang w:val="pt-PT"/>
        </w:rPr>
      </w:pPr>
      <w:r w:rsidRPr="007B5A5C">
        <w:rPr>
          <w:lang w:val="pt-PT"/>
        </w:rPr>
        <w:t>Miguel Pinho</w:t>
      </w:r>
      <w:r w:rsidR="007B5A5C">
        <w:rPr>
          <w:lang w:val="pt-PT"/>
        </w:rPr>
        <w:t xml:space="preserve"> Nº73319</w:t>
      </w:r>
    </w:p>
    <w:p w14:paraId="7A260E9E" w14:textId="59599FBE" w:rsidR="008D241B" w:rsidRPr="007B5A5C" w:rsidRDefault="001A00FD">
      <w:pPr>
        <w:pStyle w:val="Ttulo2"/>
        <w:rPr>
          <w:lang w:val="pt-PT"/>
        </w:rPr>
      </w:pPr>
      <w:r>
        <w:rPr>
          <w:lang w:val="pt-PT"/>
        </w:rPr>
        <w:t>1</w:t>
      </w:r>
      <w:r w:rsidR="00000000" w:rsidRPr="007B5A5C">
        <w:rPr>
          <w:lang w:val="pt-PT"/>
        </w:rPr>
        <w:t>. Endereçamento</w:t>
      </w:r>
    </w:p>
    <w:p w14:paraId="210BC8D9" w14:textId="77777777" w:rsidR="008D241B" w:rsidRPr="007B5A5C" w:rsidRDefault="00000000">
      <w:pPr>
        <w:rPr>
          <w:lang w:val="pt-PT"/>
        </w:rPr>
      </w:pPr>
      <w:r w:rsidRPr="007B5A5C">
        <w:rPr>
          <w:lang w:val="pt-PT"/>
        </w:rPr>
        <w:t xml:space="preserve">A base é </w:t>
      </w:r>
      <w:r w:rsidRPr="007B5A5C">
        <w:rPr>
          <w:rStyle w:val="CodeChar"/>
          <w:lang w:val="pt-PT"/>
        </w:rPr>
        <w:t>10.8.0.0/16</w:t>
      </w:r>
      <w:r w:rsidRPr="007B5A5C">
        <w:rPr>
          <w:lang w:val="pt-PT"/>
        </w:rPr>
        <w:t>, e cada rede sai dela.</w:t>
      </w:r>
    </w:p>
    <w:tbl>
      <w:tblPr>
        <w:tblStyle w:val="TabelacomGrelha"/>
        <w:tblW w:w="0" w:type="auto"/>
        <w:tblLayout w:type="fixed"/>
        <w:tblLook w:val="0420" w:firstRow="1" w:lastRow="0" w:firstColumn="0" w:lastColumn="0" w:noHBand="0" w:noVBand="1"/>
      </w:tblPr>
      <w:tblGrid>
        <w:gridCol w:w="2223"/>
        <w:gridCol w:w="2904"/>
        <w:gridCol w:w="4233"/>
      </w:tblGrid>
      <w:tr w:rsidR="008D241B" w14:paraId="5A292975" w14:textId="77777777">
        <w:trPr>
          <w:tblHeader/>
        </w:trPr>
        <w:tc>
          <w:tcPr>
            <w:tcW w:w="2223" w:type="dxa"/>
            <w:shd w:val="clear" w:color="auto" w:fill="F2F2F2"/>
          </w:tcPr>
          <w:p w14:paraId="5C24F3A3" w14:textId="77777777" w:rsidR="008D241B" w:rsidRDefault="00000000">
            <w:r>
              <w:t>Rede</w:t>
            </w:r>
          </w:p>
        </w:tc>
        <w:tc>
          <w:tcPr>
            <w:tcW w:w="2904" w:type="dxa"/>
            <w:shd w:val="clear" w:color="auto" w:fill="F2F2F2"/>
          </w:tcPr>
          <w:p w14:paraId="10A3A702" w14:textId="77777777" w:rsidR="008D241B" w:rsidRDefault="00000000">
            <w:r>
              <w:t>Endereços</w:t>
            </w:r>
          </w:p>
        </w:tc>
        <w:tc>
          <w:tcPr>
            <w:tcW w:w="4233" w:type="dxa"/>
            <w:shd w:val="clear" w:color="auto" w:fill="F2F2F2"/>
          </w:tcPr>
          <w:p w14:paraId="714AB5B1" w14:textId="77777777" w:rsidR="008D241B" w:rsidRDefault="00000000">
            <w:r>
              <w:t>Notas</w:t>
            </w:r>
          </w:p>
        </w:tc>
      </w:tr>
      <w:tr w:rsidR="008D241B" w14:paraId="45199B32" w14:textId="77777777">
        <w:tc>
          <w:tcPr>
            <w:tcW w:w="2223" w:type="dxa"/>
          </w:tcPr>
          <w:p w14:paraId="7828458B" w14:textId="77777777" w:rsidR="008D241B" w:rsidRDefault="00000000">
            <w:r>
              <w:t>Base</w:t>
            </w:r>
          </w:p>
        </w:tc>
        <w:tc>
          <w:tcPr>
            <w:tcW w:w="2904" w:type="dxa"/>
          </w:tcPr>
          <w:p w14:paraId="3C00CFBF" w14:textId="77777777" w:rsidR="008D241B" w:rsidRDefault="00000000">
            <w:r>
              <w:rPr>
                <w:rStyle w:val="CodeChar"/>
              </w:rPr>
              <w:t>10.8.0.0/16</w:t>
            </w:r>
          </w:p>
        </w:tc>
        <w:tc>
          <w:tcPr>
            <w:tcW w:w="4233" w:type="dxa"/>
          </w:tcPr>
          <w:p w14:paraId="062E9BBF" w14:textId="7C48FEA8" w:rsidR="008D241B" w:rsidRDefault="008D241B"/>
        </w:tc>
      </w:tr>
      <w:tr w:rsidR="008D241B" w14:paraId="6E969649" w14:textId="77777777">
        <w:tc>
          <w:tcPr>
            <w:tcW w:w="2223" w:type="dxa"/>
          </w:tcPr>
          <w:p w14:paraId="02639879" w14:textId="77777777" w:rsidR="008D241B" w:rsidRDefault="00000000">
            <w:r>
              <w:t>VLAN 2</w:t>
            </w:r>
          </w:p>
        </w:tc>
        <w:tc>
          <w:tcPr>
            <w:tcW w:w="2904" w:type="dxa"/>
          </w:tcPr>
          <w:p w14:paraId="41DCFC20" w14:textId="77777777" w:rsidR="008D241B" w:rsidRDefault="00000000">
            <w:r>
              <w:rPr>
                <w:rStyle w:val="CodeChar"/>
              </w:rPr>
              <w:t>10.8.2.0/24</w:t>
            </w:r>
          </w:p>
        </w:tc>
        <w:tc>
          <w:tcPr>
            <w:tcW w:w="4233" w:type="dxa"/>
          </w:tcPr>
          <w:p w14:paraId="55C12ADF" w14:textId="77777777" w:rsidR="008D241B" w:rsidRDefault="00000000">
            <w:r>
              <w:t xml:space="preserve">SVI </w:t>
            </w:r>
            <w:r>
              <w:rPr>
                <w:rStyle w:val="CodeChar"/>
              </w:rPr>
              <w:t>.1</w:t>
            </w:r>
            <w:r>
              <w:t xml:space="preserve"> na Distribution1, </w:t>
            </w:r>
            <w:r>
              <w:rPr>
                <w:rStyle w:val="CodeChar"/>
              </w:rPr>
              <w:t>.2</w:t>
            </w:r>
            <w:r>
              <w:t xml:space="preserve"> na Distribution2</w:t>
            </w:r>
          </w:p>
        </w:tc>
      </w:tr>
      <w:tr w:rsidR="008D241B" w14:paraId="07276AB1" w14:textId="77777777">
        <w:tc>
          <w:tcPr>
            <w:tcW w:w="2223" w:type="dxa"/>
          </w:tcPr>
          <w:p w14:paraId="2210503A" w14:textId="77777777" w:rsidR="008D241B" w:rsidRDefault="00000000">
            <w:r>
              <w:t>VLAN 3</w:t>
            </w:r>
          </w:p>
        </w:tc>
        <w:tc>
          <w:tcPr>
            <w:tcW w:w="2904" w:type="dxa"/>
          </w:tcPr>
          <w:p w14:paraId="66E29583" w14:textId="77777777" w:rsidR="008D241B" w:rsidRDefault="00000000">
            <w:r>
              <w:rPr>
                <w:rStyle w:val="CodeChar"/>
              </w:rPr>
              <w:t>10.8.3.0/24</w:t>
            </w:r>
          </w:p>
        </w:tc>
        <w:tc>
          <w:tcPr>
            <w:tcW w:w="4233" w:type="dxa"/>
          </w:tcPr>
          <w:p w14:paraId="1D8EB7A1" w14:textId="77777777" w:rsidR="008D241B" w:rsidRDefault="00000000">
            <w:r>
              <w:t xml:space="preserve">SVI </w:t>
            </w:r>
            <w:r>
              <w:rPr>
                <w:rStyle w:val="CodeChar"/>
              </w:rPr>
              <w:t>.1</w:t>
            </w:r>
            <w:r>
              <w:t xml:space="preserve"> na Distribution1, </w:t>
            </w:r>
            <w:r>
              <w:rPr>
                <w:rStyle w:val="CodeChar"/>
              </w:rPr>
              <w:t>.2</w:t>
            </w:r>
            <w:r>
              <w:t xml:space="preserve"> na Distribution2</w:t>
            </w:r>
          </w:p>
        </w:tc>
      </w:tr>
      <w:tr w:rsidR="008D241B" w:rsidRPr="007B5A5C" w14:paraId="5F086DE1" w14:textId="77777777">
        <w:tc>
          <w:tcPr>
            <w:tcW w:w="2223" w:type="dxa"/>
          </w:tcPr>
          <w:p w14:paraId="0E34BB8E" w14:textId="77777777" w:rsidR="008D241B" w:rsidRDefault="00000000">
            <w:r>
              <w:t>Sumário do pod</w:t>
            </w:r>
          </w:p>
        </w:tc>
        <w:tc>
          <w:tcPr>
            <w:tcW w:w="2904" w:type="dxa"/>
          </w:tcPr>
          <w:p w14:paraId="180BF35B" w14:textId="77777777" w:rsidR="008D241B" w:rsidRDefault="00000000">
            <w:r>
              <w:rPr>
                <w:rStyle w:val="CodeChar"/>
              </w:rPr>
              <w:t>10.8.0.0/22</w:t>
            </w:r>
          </w:p>
        </w:tc>
        <w:tc>
          <w:tcPr>
            <w:tcW w:w="4233" w:type="dxa"/>
          </w:tcPr>
          <w:p w14:paraId="1D83A973" w14:textId="77777777" w:rsidR="008D241B" w:rsidRPr="007B5A5C" w:rsidRDefault="00000000">
            <w:pPr>
              <w:rPr>
                <w:lang w:val="pt-PT"/>
              </w:rPr>
            </w:pPr>
            <w:r w:rsidRPr="007B5A5C">
              <w:rPr>
                <w:lang w:val="pt-PT"/>
              </w:rPr>
              <w:t>cobre as VLANs 2 e 3 numa só rota</w:t>
            </w:r>
          </w:p>
        </w:tc>
      </w:tr>
      <w:tr w:rsidR="008D241B" w14:paraId="2B86F6F6" w14:textId="77777777">
        <w:tc>
          <w:tcPr>
            <w:tcW w:w="2223" w:type="dxa"/>
          </w:tcPr>
          <w:p w14:paraId="616C270E" w14:textId="77777777" w:rsidR="008D241B" w:rsidRDefault="00000000">
            <w:r>
              <w:t>Links entre routers</w:t>
            </w:r>
          </w:p>
        </w:tc>
        <w:tc>
          <w:tcPr>
            <w:tcW w:w="2904" w:type="dxa"/>
          </w:tcPr>
          <w:p w14:paraId="0D232785" w14:textId="77777777" w:rsidR="008D241B" w:rsidRDefault="00000000">
            <w:r>
              <w:rPr>
                <w:rStyle w:val="CodeChar"/>
              </w:rPr>
              <w:t>/30</w:t>
            </w:r>
            <w:r>
              <w:t xml:space="preserve"> a partir de </w:t>
            </w:r>
            <w:r>
              <w:rPr>
                <w:rStyle w:val="CodeChar"/>
              </w:rPr>
              <w:t>10.8.10.0</w:t>
            </w:r>
          </w:p>
        </w:tc>
        <w:tc>
          <w:tcPr>
            <w:tcW w:w="4233" w:type="dxa"/>
          </w:tcPr>
          <w:p w14:paraId="18AFCE38" w14:textId="77777777" w:rsidR="008D241B" w:rsidRDefault="00000000">
            <w:r>
              <w:t>um /30 por cabo</w:t>
            </w:r>
          </w:p>
        </w:tc>
      </w:tr>
      <w:tr w:rsidR="008D241B" w14:paraId="6F157807" w14:textId="77777777">
        <w:tc>
          <w:tcPr>
            <w:tcW w:w="2223" w:type="dxa"/>
          </w:tcPr>
          <w:p w14:paraId="73BD132E" w14:textId="77777777" w:rsidR="008D241B" w:rsidRDefault="00000000">
            <w:r>
              <w:t>Datacenter</w:t>
            </w:r>
          </w:p>
        </w:tc>
        <w:tc>
          <w:tcPr>
            <w:tcW w:w="2904" w:type="dxa"/>
          </w:tcPr>
          <w:p w14:paraId="3795C76B" w14:textId="77777777" w:rsidR="008D241B" w:rsidRDefault="00000000">
            <w:r>
              <w:rPr>
                <w:rStyle w:val="CodeChar"/>
              </w:rPr>
              <w:t>10.8.100.0/24</w:t>
            </w:r>
          </w:p>
        </w:tc>
        <w:tc>
          <w:tcPr>
            <w:tcW w:w="4233" w:type="dxa"/>
          </w:tcPr>
          <w:p w14:paraId="08102985" w14:textId="77777777" w:rsidR="008D241B" w:rsidRDefault="00000000">
            <w:r>
              <w:t xml:space="preserve">rack </w:t>
            </w:r>
            <w:r>
              <w:rPr>
                <w:rStyle w:val="CodeChar"/>
              </w:rPr>
              <w:t>.1</w:t>
            </w:r>
            <w:r>
              <w:t xml:space="preserve">, servidor </w:t>
            </w:r>
            <w:r>
              <w:rPr>
                <w:rStyle w:val="CodeChar"/>
              </w:rPr>
              <w:t>.5</w:t>
            </w:r>
          </w:p>
        </w:tc>
      </w:tr>
      <w:tr w:rsidR="008D241B" w14:paraId="1583B5A1" w14:textId="77777777">
        <w:tc>
          <w:tcPr>
            <w:tcW w:w="2223" w:type="dxa"/>
          </w:tcPr>
          <w:p w14:paraId="25AAA4E6" w14:textId="77777777" w:rsidR="008D241B" w:rsidRDefault="00000000">
            <w:r>
              <w:t>Internet (simulada)</w:t>
            </w:r>
          </w:p>
        </w:tc>
        <w:tc>
          <w:tcPr>
            <w:tcW w:w="2904" w:type="dxa"/>
          </w:tcPr>
          <w:p w14:paraId="1E84C4E1" w14:textId="77777777" w:rsidR="008D241B" w:rsidRDefault="00000000">
            <w:r>
              <w:rPr>
                <w:rStyle w:val="CodeChar"/>
              </w:rPr>
              <w:t>198.51.100.0/24</w:t>
            </w:r>
          </w:p>
        </w:tc>
        <w:tc>
          <w:tcPr>
            <w:tcW w:w="4233" w:type="dxa"/>
          </w:tcPr>
          <w:p w14:paraId="66819D7D" w14:textId="77777777" w:rsidR="008D241B" w:rsidRDefault="00000000">
            <w:r>
              <w:t xml:space="preserve">Border </w:t>
            </w:r>
            <w:r>
              <w:rPr>
                <w:rStyle w:val="CodeChar"/>
              </w:rPr>
              <w:t>.1</w:t>
            </w:r>
            <w:r>
              <w:t xml:space="preserve">, host </w:t>
            </w:r>
            <w:r>
              <w:rPr>
                <w:rStyle w:val="CodeChar"/>
              </w:rPr>
              <w:t>.2</w:t>
            </w:r>
          </w:p>
        </w:tc>
      </w:tr>
      <w:tr w:rsidR="008D241B" w:rsidRPr="007B5A5C" w14:paraId="217D9BF3" w14:textId="77777777">
        <w:tc>
          <w:tcPr>
            <w:tcW w:w="2223" w:type="dxa"/>
          </w:tcPr>
          <w:p w14:paraId="78DBA692" w14:textId="77777777" w:rsidR="008D241B" w:rsidRDefault="00000000">
            <w:r>
              <w:t>Loopbacks</w:t>
            </w:r>
          </w:p>
        </w:tc>
        <w:tc>
          <w:tcPr>
            <w:tcW w:w="2904" w:type="dxa"/>
          </w:tcPr>
          <w:p w14:paraId="1D921B03" w14:textId="77777777" w:rsidR="008D241B" w:rsidRDefault="00000000">
            <w:r>
              <w:rPr>
                <w:rStyle w:val="CodeChar"/>
              </w:rPr>
              <w:t>10.8.255.x/32</w:t>
            </w:r>
          </w:p>
        </w:tc>
        <w:tc>
          <w:tcPr>
            <w:tcW w:w="4233" w:type="dxa"/>
          </w:tcPr>
          <w:p w14:paraId="09231231" w14:textId="77777777" w:rsidR="008D241B" w:rsidRPr="007B5A5C" w:rsidRDefault="00000000">
            <w:pPr>
              <w:rPr>
                <w:lang w:val="pt-PT"/>
              </w:rPr>
            </w:pPr>
            <w:r w:rsidRPr="007B5A5C">
              <w:rPr>
                <w:lang w:val="pt-PT"/>
              </w:rPr>
              <w:t xml:space="preserve">spines </w:t>
            </w:r>
            <w:r w:rsidRPr="007B5A5C">
              <w:rPr>
                <w:rStyle w:val="CodeChar"/>
                <w:lang w:val="pt-PT"/>
              </w:rPr>
              <w:t>.1</w:t>
            </w:r>
            <w:r w:rsidRPr="007B5A5C">
              <w:rPr>
                <w:lang w:val="pt-PT"/>
              </w:rPr>
              <w:t xml:space="preserve"> e </w:t>
            </w:r>
            <w:r w:rsidRPr="007B5A5C">
              <w:rPr>
                <w:rStyle w:val="CodeChar"/>
                <w:lang w:val="pt-PT"/>
              </w:rPr>
              <w:t>.2</w:t>
            </w:r>
            <w:r w:rsidRPr="007B5A5C">
              <w:rPr>
                <w:lang w:val="pt-PT"/>
              </w:rPr>
              <w:t xml:space="preserve">, Border </w:t>
            </w:r>
            <w:r w:rsidRPr="007B5A5C">
              <w:rPr>
                <w:rStyle w:val="CodeChar"/>
                <w:lang w:val="pt-PT"/>
              </w:rPr>
              <w:t>.3</w:t>
            </w:r>
            <w:r w:rsidRPr="007B5A5C">
              <w:rPr>
                <w:lang w:val="pt-PT"/>
              </w:rPr>
              <w:t xml:space="preserve">, rack </w:t>
            </w:r>
            <w:r w:rsidRPr="007B5A5C">
              <w:rPr>
                <w:rStyle w:val="CodeChar"/>
                <w:lang w:val="pt-PT"/>
              </w:rPr>
              <w:t>.4</w:t>
            </w:r>
            <w:r w:rsidRPr="007B5A5C">
              <w:rPr>
                <w:lang w:val="pt-PT"/>
              </w:rPr>
              <w:t xml:space="preserve">, distribuições </w:t>
            </w:r>
            <w:r w:rsidRPr="007B5A5C">
              <w:rPr>
                <w:rStyle w:val="CodeChar"/>
                <w:lang w:val="pt-PT"/>
              </w:rPr>
              <w:t>.11</w:t>
            </w:r>
            <w:r w:rsidRPr="007B5A5C">
              <w:rPr>
                <w:lang w:val="pt-PT"/>
              </w:rPr>
              <w:t xml:space="preserve"> e </w:t>
            </w:r>
            <w:r w:rsidRPr="007B5A5C">
              <w:rPr>
                <w:rStyle w:val="CodeChar"/>
                <w:lang w:val="pt-PT"/>
              </w:rPr>
              <w:t>.12</w:t>
            </w:r>
          </w:p>
        </w:tc>
      </w:tr>
      <w:tr w:rsidR="008D241B" w:rsidRPr="007B5A5C" w14:paraId="413B5E52" w14:textId="77777777">
        <w:tc>
          <w:tcPr>
            <w:tcW w:w="2223" w:type="dxa"/>
          </w:tcPr>
          <w:p w14:paraId="6AD46AF4" w14:textId="77777777" w:rsidR="008D241B" w:rsidRDefault="00000000">
            <w:r>
              <w:t>Gestão (</w:t>
            </w:r>
            <w:r>
              <w:rPr>
                <w:rStyle w:val="CodeChar"/>
              </w:rPr>
              <w:t>eth0</w:t>
            </w:r>
            <w:r>
              <w:t>)</w:t>
            </w:r>
          </w:p>
        </w:tc>
        <w:tc>
          <w:tcPr>
            <w:tcW w:w="2904" w:type="dxa"/>
          </w:tcPr>
          <w:p w14:paraId="7217FCE3" w14:textId="77777777" w:rsidR="008D241B" w:rsidRDefault="00000000">
            <w:r>
              <w:rPr>
                <w:rStyle w:val="CodeChar"/>
              </w:rPr>
              <w:t>192.168.200.x</w:t>
            </w:r>
          </w:p>
        </w:tc>
        <w:tc>
          <w:tcPr>
            <w:tcW w:w="4233" w:type="dxa"/>
          </w:tcPr>
          <w:p w14:paraId="1D4D802F" w14:textId="77777777" w:rsidR="008D241B" w:rsidRPr="007B5A5C" w:rsidRDefault="00000000">
            <w:pPr>
              <w:rPr>
                <w:lang w:val="pt-PT"/>
              </w:rPr>
            </w:pPr>
            <w:r w:rsidRPr="007B5A5C">
              <w:rPr>
                <w:lang w:val="pt-PT"/>
              </w:rPr>
              <w:t xml:space="preserve">só para o </w:t>
            </w:r>
            <w:r w:rsidRPr="007B5A5C">
              <w:rPr>
                <w:rStyle w:val="CodeChar"/>
                <w:lang w:val="pt-PT"/>
              </w:rPr>
              <w:t>collect.py</w:t>
            </w:r>
            <w:r w:rsidRPr="007B5A5C">
              <w:rPr>
                <w:lang w:val="pt-PT"/>
              </w:rPr>
              <w:t>, não entra na rede</w:t>
            </w:r>
          </w:p>
        </w:tc>
      </w:tr>
    </w:tbl>
    <w:p w14:paraId="1D9E4210" w14:textId="1BB6AADC" w:rsidR="008D241B" w:rsidRPr="007B5A5C" w:rsidRDefault="00000000">
      <w:pPr>
        <w:rPr>
          <w:lang w:val="pt-PT"/>
        </w:rPr>
      </w:pPr>
      <w:r w:rsidRPr="007B5A5C">
        <w:rPr>
          <w:lang w:val="pt-PT"/>
        </w:rPr>
        <w:t xml:space="preserve">O sumário é um </w:t>
      </w:r>
      <w:r w:rsidRPr="007B5A5C">
        <w:rPr>
          <w:rStyle w:val="CodeChar"/>
          <w:lang w:val="pt-PT"/>
        </w:rPr>
        <w:t>/22</w:t>
      </w:r>
      <w:r w:rsidRPr="007B5A5C">
        <w:rPr>
          <w:lang w:val="pt-PT"/>
        </w:rPr>
        <w:t xml:space="preserve"> para os spines verem uma só rota para o </w:t>
      </w:r>
      <w:r w:rsidR="001A00FD">
        <w:rPr>
          <w:lang w:val="pt-PT"/>
        </w:rPr>
        <w:t>sumário</w:t>
      </w:r>
      <w:r w:rsidRPr="007B5A5C">
        <w:rPr>
          <w:lang w:val="pt-PT"/>
        </w:rPr>
        <w:t xml:space="preserve"> em vez de uma por VLAN. As VLANs 2 e 3 (</w:t>
      </w:r>
      <w:r w:rsidRPr="007B5A5C">
        <w:rPr>
          <w:rStyle w:val="CodeChar"/>
          <w:lang w:val="pt-PT"/>
        </w:rPr>
        <w:t>10.8.2.0</w:t>
      </w:r>
      <w:r w:rsidRPr="007B5A5C">
        <w:rPr>
          <w:lang w:val="pt-PT"/>
        </w:rPr>
        <w:t xml:space="preserve"> e </w:t>
      </w:r>
      <w:r w:rsidRPr="007B5A5C">
        <w:rPr>
          <w:rStyle w:val="CodeChar"/>
          <w:lang w:val="pt-PT"/>
        </w:rPr>
        <w:t>10.8.3.0</w:t>
      </w:r>
      <w:r w:rsidRPr="007B5A5C">
        <w:rPr>
          <w:lang w:val="pt-PT"/>
        </w:rPr>
        <w:t xml:space="preserve">) cabem dentro de </w:t>
      </w:r>
      <w:r w:rsidRPr="007B5A5C">
        <w:rPr>
          <w:rStyle w:val="CodeChar"/>
          <w:lang w:val="pt-PT"/>
        </w:rPr>
        <w:t>10.8.0.0/22</w:t>
      </w:r>
      <w:r w:rsidRPr="007B5A5C">
        <w:rPr>
          <w:lang w:val="pt-PT"/>
        </w:rPr>
        <w:t xml:space="preserve"> (</w:t>
      </w:r>
      <w:r w:rsidRPr="007B5A5C">
        <w:rPr>
          <w:rStyle w:val="CodeChar"/>
          <w:lang w:val="pt-PT"/>
        </w:rPr>
        <w:t>10.8.0.0</w:t>
      </w:r>
      <w:r w:rsidRPr="007B5A5C">
        <w:rPr>
          <w:lang w:val="pt-PT"/>
        </w:rPr>
        <w:t xml:space="preserve"> a </w:t>
      </w:r>
      <w:r w:rsidRPr="007B5A5C">
        <w:rPr>
          <w:rStyle w:val="CodeChar"/>
          <w:lang w:val="pt-PT"/>
        </w:rPr>
        <w:t>10.8.3.255</w:t>
      </w:r>
      <w:r w:rsidRPr="007B5A5C">
        <w:rPr>
          <w:lang w:val="pt-PT"/>
        </w:rPr>
        <w:t>).</w:t>
      </w:r>
    </w:p>
    <w:p w14:paraId="5B592438" w14:textId="77777777" w:rsidR="008D241B" w:rsidRPr="007B5A5C" w:rsidRDefault="00000000">
      <w:pPr>
        <w:pStyle w:val="Ttulo3"/>
        <w:rPr>
          <w:lang w:val="pt-PT"/>
        </w:rPr>
      </w:pPr>
      <w:r w:rsidRPr="007B5A5C">
        <w:rPr>
          <w:lang w:val="pt-PT"/>
        </w:rPr>
        <w:t>Os links /30, cabo a cabo</w:t>
      </w:r>
    </w:p>
    <w:p w14:paraId="05CF7255" w14:textId="77777777" w:rsidR="008D241B" w:rsidRPr="007B5A5C" w:rsidRDefault="00000000">
      <w:pPr>
        <w:rPr>
          <w:lang w:val="pt-PT"/>
        </w:rPr>
      </w:pPr>
      <w:r w:rsidRPr="007B5A5C">
        <w:rPr>
          <w:lang w:val="pt-PT"/>
        </w:rPr>
        <w:t>Cada distribuição tem dois links a cada spine, e o mesmo acontece entre os spines, o Border e o rack. São links L3 separados (cada um com o seu /30), não bonds, e dão redundância: se um cabo falha, há outro.</w:t>
      </w:r>
    </w:p>
    <w:tbl>
      <w:tblPr>
        <w:tblStyle w:val="TabelacomGrelha"/>
        <w:tblW w:w="0" w:type="auto"/>
        <w:tblLayout w:type="fixed"/>
        <w:tblLook w:val="0420" w:firstRow="1" w:lastRow="0" w:firstColumn="0" w:lastColumn="0" w:noHBand="0" w:noVBand="1"/>
      </w:tblPr>
      <w:tblGrid>
        <w:gridCol w:w="2289"/>
        <w:gridCol w:w="2311"/>
        <w:gridCol w:w="2201"/>
        <w:gridCol w:w="2558"/>
      </w:tblGrid>
      <w:tr w:rsidR="008D241B" w14:paraId="206825AE" w14:textId="77777777">
        <w:trPr>
          <w:tblHeader/>
        </w:trPr>
        <w:tc>
          <w:tcPr>
            <w:tcW w:w="2289" w:type="dxa"/>
            <w:shd w:val="clear" w:color="auto" w:fill="F2F2F2"/>
          </w:tcPr>
          <w:p w14:paraId="0261CF45" w14:textId="77777777" w:rsidR="008D241B" w:rsidRDefault="00000000">
            <w:r>
              <w:t>Link</w:t>
            </w:r>
          </w:p>
        </w:tc>
        <w:tc>
          <w:tcPr>
            <w:tcW w:w="2311" w:type="dxa"/>
            <w:shd w:val="clear" w:color="auto" w:fill="F2F2F2"/>
          </w:tcPr>
          <w:p w14:paraId="7D5939DE" w14:textId="77777777" w:rsidR="008D241B" w:rsidRDefault="00000000">
            <w:r>
              <w:t>Rede</w:t>
            </w:r>
          </w:p>
        </w:tc>
        <w:tc>
          <w:tcPr>
            <w:tcW w:w="2201" w:type="dxa"/>
            <w:shd w:val="clear" w:color="auto" w:fill="F2F2F2"/>
          </w:tcPr>
          <w:p w14:paraId="630DF581" w14:textId="77777777" w:rsidR="008D241B" w:rsidRDefault="00000000">
            <w:r>
              <w:t>Lado A</w:t>
            </w:r>
          </w:p>
        </w:tc>
        <w:tc>
          <w:tcPr>
            <w:tcW w:w="2558" w:type="dxa"/>
            <w:shd w:val="clear" w:color="auto" w:fill="F2F2F2"/>
          </w:tcPr>
          <w:p w14:paraId="2990505F" w14:textId="77777777" w:rsidR="008D241B" w:rsidRDefault="00000000">
            <w:r>
              <w:t>Lado B</w:t>
            </w:r>
          </w:p>
        </w:tc>
      </w:tr>
      <w:tr w:rsidR="008D241B" w14:paraId="3985342B" w14:textId="77777777">
        <w:tc>
          <w:tcPr>
            <w:tcW w:w="2289" w:type="dxa"/>
          </w:tcPr>
          <w:p w14:paraId="567A3D88" w14:textId="77777777" w:rsidR="008D241B" w:rsidRDefault="00000000">
            <w:r>
              <w:t>Dist1–Spine1</w:t>
            </w:r>
          </w:p>
        </w:tc>
        <w:tc>
          <w:tcPr>
            <w:tcW w:w="2311" w:type="dxa"/>
          </w:tcPr>
          <w:p w14:paraId="2A976286" w14:textId="77777777" w:rsidR="008D241B" w:rsidRDefault="00000000">
            <w:r>
              <w:rPr>
                <w:rStyle w:val="CodeChar"/>
              </w:rPr>
              <w:t>10.8.10.0/30</w:t>
            </w:r>
          </w:p>
        </w:tc>
        <w:tc>
          <w:tcPr>
            <w:tcW w:w="2201" w:type="dxa"/>
          </w:tcPr>
          <w:p w14:paraId="0CAB7989" w14:textId="77777777" w:rsidR="008D241B" w:rsidRDefault="00000000">
            <w:r>
              <w:t xml:space="preserve">D1 swp7 </w:t>
            </w:r>
            <w:r>
              <w:rPr>
                <w:rStyle w:val="CodeChar"/>
              </w:rPr>
              <w:t>.1</w:t>
            </w:r>
          </w:p>
        </w:tc>
        <w:tc>
          <w:tcPr>
            <w:tcW w:w="2558" w:type="dxa"/>
          </w:tcPr>
          <w:p w14:paraId="296241DB" w14:textId="77777777" w:rsidR="008D241B" w:rsidRDefault="00000000">
            <w:r>
              <w:t xml:space="preserve">S1 swp7 </w:t>
            </w:r>
            <w:r>
              <w:rPr>
                <w:rStyle w:val="CodeChar"/>
              </w:rPr>
              <w:t>.2</w:t>
            </w:r>
          </w:p>
        </w:tc>
      </w:tr>
      <w:tr w:rsidR="008D241B" w14:paraId="3E6452B2" w14:textId="77777777">
        <w:tc>
          <w:tcPr>
            <w:tcW w:w="2289" w:type="dxa"/>
          </w:tcPr>
          <w:p w14:paraId="462F25A5" w14:textId="77777777" w:rsidR="008D241B" w:rsidRDefault="00000000">
            <w:r>
              <w:t>Dist1–Spine1</w:t>
            </w:r>
          </w:p>
        </w:tc>
        <w:tc>
          <w:tcPr>
            <w:tcW w:w="2311" w:type="dxa"/>
          </w:tcPr>
          <w:p w14:paraId="19C4047C" w14:textId="77777777" w:rsidR="008D241B" w:rsidRDefault="00000000">
            <w:r>
              <w:rPr>
                <w:rStyle w:val="CodeChar"/>
              </w:rPr>
              <w:t>10.8.10.4/30</w:t>
            </w:r>
          </w:p>
        </w:tc>
        <w:tc>
          <w:tcPr>
            <w:tcW w:w="2201" w:type="dxa"/>
          </w:tcPr>
          <w:p w14:paraId="0FECBED9" w14:textId="77777777" w:rsidR="008D241B" w:rsidRDefault="00000000">
            <w:r>
              <w:t xml:space="preserve">D1 swp8 </w:t>
            </w:r>
            <w:r>
              <w:rPr>
                <w:rStyle w:val="CodeChar"/>
              </w:rPr>
              <w:t>.5</w:t>
            </w:r>
          </w:p>
        </w:tc>
        <w:tc>
          <w:tcPr>
            <w:tcW w:w="2558" w:type="dxa"/>
          </w:tcPr>
          <w:p w14:paraId="08624E59" w14:textId="77777777" w:rsidR="008D241B" w:rsidRDefault="00000000">
            <w:r>
              <w:t xml:space="preserve">S1 swp8 </w:t>
            </w:r>
            <w:r>
              <w:rPr>
                <w:rStyle w:val="CodeChar"/>
              </w:rPr>
              <w:t>.6</w:t>
            </w:r>
          </w:p>
        </w:tc>
      </w:tr>
      <w:tr w:rsidR="008D241B" w14:paraId="066EEF05" w14:textId="77777777">
        <w:tc>
          <w:tcPr>
            <w:tcW w:w="2289" w:type="dxa"/>
          </w:tcPr>
          <w:p w14:paraId="29C55081" w14:textId="77777777" w:rsidR="008D241B" w:rsidRDefault="00000000">
            <w:r>
              <w:t>Dist1–Spine2</w:t>
            </w:r>
          </w:p>
        </w:tc>
        <w:tc>
          <w:tcPr>
            <w:tcW w:w="2311" w:type="dxa"/>
          </w:tcPr>
          <w:p w14:paraId="11AE368A" w14:textId="77777777" w:rsidR="008D241B" w:rsidRDefault="00000000">
            <w:r>
              <w:rPr>
                <w:rStyle w:val="CodeChar"/>
              </w:rPr>
              <w:t>10.8.10.8/30</w:t>
            </w:r>
          </w:p>
        </w:tc>
        <w:tc>
          <w:tcPr>
            <w:tcW w:w="2201" w:type="dxa"/>
          </w:tcPr>
          <w:p w14:paraId="636EFF28" w14:textId="77777777" w:rsidR="008D241B" w:rsidRDefault="00000000">
            <w:r>
              <w:t xml:space="preserve">D1 swp9 </w:t>
            </w:r>
            <w:r>
              <w:rPr>
                <w:rStyle w:val="CodeChar"/>
              </w:rPr>
              <w:t>.9</w:t>
            </w:r>
          </w:p>
        </w:tc>
        <w:tc>
          <w:tcPr>
            <w:tcW w:w="2558" w:type="dxa"/>
          </w:tcPr>
          <w:p w14:paraId="343F961F" w14:textId="77777777" w:rsidR="008D241B" w:rsidRDefault="00000000">
            <w:r>
              <w:t xml:space="preserve">S2 swp9 </w:t>
            </w:r>
            <w:r>
              <w:rPr>
                <w:rStyle w:val="CodeChar"/>
              </w:rPr>
              <w:t>.10</w:t>
            </w:r>
          </w:p>
        </w:tc>
      </w:tr>
      <w:tr w:rsidR="008D241B" w14:paraId="4A8E3BAA" w14:textId="77777777">
        <w:tc>
          <w:tcPr>
            <w:tcW w:w="2289" w:type="dxa"/>
          </w:tcPr>
          <w:p w14:paraId="68D4386E" w14:textId="77777777" w:rsidR="008D241B" w:rsidRDefault="00000000">
            <w:r>
              <w:t>Dist1–Spine2</w:t>
            </w:r>
          </w:p>
        </w:tc>
        <w:tc>
          <w:tcPr>
            <w:tcW w:w="2311" w:type="dxa"/>
          </w:tcPr>
          <w:p w14:paraId="3085B4D8" w14:textId="77777777" w:rsidR="008D241B" w:rsidRDefault="00000000">
            <w:r>
              <w:rPr>
                <w:rStyle w:val="CodeChar"/>
              </w:rPr>
              <w:t>10.8.10.12/30</w:t>
            </w:r>
          </w:p>
        </w:tc>
        <w:tc>
          <w:tcPr>
            <w:tcW w:w="2201" w:type="dxa"/>
          </w:tcPr>
          <w:p w14:paraId="147796FE" w14:textId="77777777" w:rsidR="008D241B" w:rsidRDefault="00000000">
            <w:r>
              <w:t xml:space="preserve">D1 swp10 </w:t>
            </w:r>
            <w:r>
              <w:rPr>
                <w:rStyle w:val="CodeChar"/>
              </w:rPr>
              <w:t>.13</w:t>
            </w:r>
          </w:p>
        </w:tc>
        <w:tc>
          <w:tcPr>
            <w:tcW w:w="2558" w:type="dxa"/>
          </w:tcPr>
          <w:p w14:paraId="4AE83D8E" w14:textId="77777777" w:rsidR="008D241B" w:rsidRDefault="00000000">
            <w:r>
              <w:t xml:space="preserve">S2 swp10 </w:t>
            </w:r>
            <w:r>
              <w:rPr>
                <w:rStyle w:val="CodeChar"/>
              </w:rPr>
              <w:t>.14</w:t>
            </w:r>
          </w:p>
        </w:tc>
      </w:tr>
      <w:tr w:rsidR="008D241B" w14:paraId="6E236B58" w14:textId="77777777">
        <w:tc>
          <w:tcPr>
            <w:tcW w:w="2289" w:type="dxa"/>
          </w:tcPr>
          <w:p w14:paraId="4D93C2BF" w14:textId="77777777" w:rsidR="008D241B" w:rsidRDefault="00000000">
            <w:r>
              <w:t>Dist2–Spine2</w:t>
            </w:r>
          </w:p>
        </w:tc>
        <w:tc>
          <w:tcPr>
            <w:tcW w:w="2311" w:type="dxa"/>
          </w:tcPr>
          <w:p w14:paraId="38A2F8FF" w14:textId="77777777" w:rsidR="008D241B" w:rsidRDefault="00000000">
            <w:r>
              <w:rPr>
                <w:rStyle w:val="CodeChar"/>
              </w:rPr>
              <w:t>10.8.10.16/30</w:t>
            </w:r>
          </w:p>
        </w:tc>
        <w:tc>
          <w:tcPr>
            <w:tcW w:w="2201" w:type="dxa"/>
          </w:tcPr>
          <w:p w14:paraId="5F371FC8" w14:textId="77777777" w:rsidR="008D241B" w:rsidRDefault="00000000">
            <w:r>
              <w:t xml:space="preserve">D2 swp7 </w:t>
            </w:r>
            <w:r>
              <w:rPr>
                <w:rStyle w:val="CodeChar"/>
              </w:rPr>
              <w:t>.17</w:t>
            </w:r>
          </w:p>
        </w:tc>
        <w:tc>
          <w:tcPr>
            <w:tcW w:w="2558" w:type="dxa"/>
          </w:tcPr>
          <w:p w14:paraId="60CB30FE" w14:textId="77777777" w:rsidR="008D241B" w:rsidRDefault="00000000">
            <w:r>
              <w:t xml:space="preserve">S2 swp7 </w:t>
            </w:r>
            <w:r>
              <w:rPr>
                <w:rStyle w:val="CodeChar"/>
              </w:rPr>
              <w:t>.18</w:t>
            </w:r>
          </w:p>
        </w:tc>
      </w:tr>
      <w:tr w:rsidR="008D241B" w14:paraId="72D9CA55" w14:textId="77777777">
        <w:tc>
          <w:tcPr>
            <w:tcW w:w="2289" w:type="dxa"/>
          </w:tcPr>
          <w:p w14:paraId="5FD9FE76" w14:textId="77777777" w:rsidR="008D241B" w:rsidRDefault="00000000">
            <w:r>
              <w:t>Dist2–Spine2</w:t>
            </w:r>
          </w:p>
        </w:tc>
        <w:tc>
          <w:tcPr>
            <w:tcW w:w="2311" w:type="dxa"/>
          </w:tcPr>
          <w:p w14:paraId="4903D97F" w14:textId="77777777" w:rsidR="008D241B" w:rsidRDefault="00000000">
            <w:r>
              <w:rPr>
                <w:rStyle w:val="CodeChar"/>
              </w:rPr>
              <w:t>10.8.10.20/30</w:t>
            </w:r>
          </w:p>
        </w:tc>
        <w:tc>
          <w:tcPr>
            <w:tcW w:w="2201" w:type="dxa"/>
          </w:tcPr>
          <w:p w14:paraId="33BBB4CE" w14:textId="77777777" w:rsidR="008D241B" w:rsidRDefault="00000000">
            <w:r>
              <w:t xml:space="preserve">D2 swp8 </w:t>
            </w:r>
            <w:r>
              <w:rPr>
                <w:rStyle w:val="CodeChar"/>
              </w:rPr>
              <w:t>.21</w:t>
            </w:r>
          </w:p>
        </w:tc>
        <w:tc>
          <w:tcPr>
            <w:tcW w:w="2558" w:type="dxa"/>
          </w:tcPr>
          <w:p w14:paraId="43140A3E" w14:textId="77777777" w:rsidR="008D241B" w:rsidRDefault="00000000">
            <w:r>
              <w:t xml:space="preserve">S2 swp8 </w:t>
            </w:r>
            <w:r>
              <w:rPr>
                <w:rStyle w:val="CodeChar"/>
              </w:rPr>
              <w:t>.22</w:t>
            </w:r>
          </w:p>
        </w:tc>
      </w:tr>
      <w:tr w:rsidR="008D241B" w14:paraId="0F58CF17" w14:textId="77777777">
        <w:tc>
          <w:tcPr>
            <w:tcW w:w="2289" w:type="dxa"/>
          </w:tcPr>
          <w:p w14:paraId="2834089B" w14:textId="77777777" w:rsidR="008D241B" w:rsidRDefault="00000000">
            <w:r>
              <w:lastRenderedPageBreak/>
              <w:t>Dist2–Spine1</w:t>
            </w:r>
          </w:p>
        </w:tc>
        <w:tc>
          <w:tcPr>
            <w:tcW w:w="2311" w:type="dxa"/>
          </w:tcPr>
          <w:p w14:paraId="6F3AE12C" w14:textId="77777777" w:rsidR="008D241B" w:rsidRDefault="00000000">
            <w:r>
              <w:rPr>
                <w:rStyle w:val="CodeChar"/>
              </w:rPr>
              <w:t>10.8.10.24/30</w:t>
            </w:r>
          </w:p>
        </w:tc>
        <w:tc>
          <w:tcPr>
            <w:tcW w:w="2201" w:type="dxa"/>
          </w:tcPr>
          <w:p w14:paraId="40DD3E09" w14:textId="77777777" w:rsidR="008D241B" w:rsidRDefault="00000000">
            <w:r>
              <w:t xml:space="preserve">D2 swp9 </w:t>
            </w:r>
            <w:r>
              <w:rPr>
                <w:rStyle w:val="CodeChar"/>
              </w:rPr>
              <w:t>.25</w:t>
            </w:r>
          </w:p>
        </w:tc>
        <w:tc>
          <w:tcPr>
            <w:tcW w:w="2558" w:type="dxa"/>
          </w:tcPr>
          <w:p w14:paraId="02A1AC3A" w14:textId="77777777" w:rsidR="008D241B" w:rsidRDefault="00000000">
            <w:r>
              <w:t xml:space="preserve">S1 swp9 </w:t>
            </w:r>
            <w:r>
              <w:rPr>
                <w:rStyle w:val="CodeChar"/>
              </w:rPr>
              <w:t>.26</w:t>
            </w:r>
          </w:p>
        </w:tc>
      </w:tr>
      <w:tr w:rsidR="008D241B" w14:paraId="1223EFAA" w14:textId="77777777">
        <w:tc>
          <w:tcPr>
            <w:tcW w:w="2289" w:type="dxa"/>
          </w:tcPr>
          <w:p w14:paraId="5D0D6AAA" w14:textId="77777777" w:rsidR="008D241B" w:rsidRDefault="00000000">
            <w:r>
              <w:t>Dist2–Spine1</w:t>
            </w:r>
          </w:p>
        </w:tc>
        <w:tc>
          <w:tcPr>
            <w:tcW w:w="2311" w:type="dxa"/>
          </w:tcPr>
          <w:p w14:paraId="66C1ED46" w14:textId="77777777" w:rsidR="008D241B" w:rsidRDefault="00000000">
            <w:r>
              <w:rPr>
                <w:rStyle w:val="CodeChar"/>
              </w:rPr>
              <w:t>10.8.10.28/30</w:t>
            </w:r>
          </w:p>
        </w:tc>
        <w:tc>
          <w:tcPr>
            <w:tcW w:w="2201" w:type="dxa"/>
          </w:tcPr>
          <w:p w14:paraId="38B87763" w14:textId="77777777" w:rsidR="008D241B" w:rsidRDefault="00000000">
            <w:r>
              <w:t xml:space="preserve">D2 swp10 </w:t>
            </w:r>
            <w:r>
              <w:rPr>
                <w:rStyle w:val="CodeChar"/>
              </w:rPr>
              <w:t>.29</w:t>
            </w:r>
          </w:p>
        </w:tc>
        <w:tc>
          <w:tcPr>
            <w:tcW w:w="2558" w:type="dxa"/>
          </w:tcPr>
          <w:p w14:paraId="17C8EC74" w14:textId="77777777" w:rsidR="008D241B" w:rsidRDefault="00000000">
            <w:r>
              <w:t xml:space="preserve">S1 swp10 </w:t>
            </w:r>
            <w:r>
              <w:rPr>
                <w:rStyle w:val="CodeChar"/>
              </w:rPr>
              <w:t>.30</w:t>
            </w:r>
          </w:p>
        </w:tc>
      </w:tr>
      <w:tr w:rsidR="008D241B" w14:paraId="7607D9C2" w14:textId="77777777">
        <w:tc>
          <w:tcPr>
            <w:tcW w:w="2289" w:type="dxa"/>
          </w:tcPr>
          <w:p w14:paraId="07AE1837" w14:textId="77777777" w:rsidR="008D241B" w:rsidRDefault="00000000">
            <w:r>
              <w:t>Spine1–Spine2</w:t>
            </w:r>
          </w:p>
        </w:tc>
        <w:tc>
          <w:tcPr>
            <w:tcW w:w="2311" w:type="dxa"/>
          </w:tcPr>
          <w:p w14:paraId="3CE3A616" w14:textId="77777777" w:rsidR="008D241B" w:rsidRDefault="00000000">
            <w:r>
              <w:rPr>
                <w:rStyle w:val="CodeChar"/>
              </w:rPr>
              <w:t>10.8.10.32/30</w:t>
            </w:r>
          </w:p>
        </w:tc>
        <w:tc>
          <w:tcPr>
            <w:tcW w:w="2201" w:type="dxa"/>
          </w:tcPr>
          <w:p w14:paraId="04676500" w14:textId="77777777" w:rsidR="008D241B" w:rsidRDefault="00000000">
            <w:r>
              <w:t xml:space="preserve">S1 swp1 </w:t>
            </w:r>
            <w:r>
              <w:rPr>
                <w:rStyle w:val="CodeChar"/>
              </w:rPr>
              <w:t>.33</w:t>
            </w:r>
          </w:p>
        </w:tc>
        <w:tc>
          <w:tcPr>
            <w:tcW w:w="2558" w:type="dxa"/>
          </w:tcPr>
          <w:p w14:paraId="0D9A5DA9" w14:textId="77777777" w:rsidR="008D241B" w:rsidRDefault="00000000">
            <w:r>
              <w:t xml:space="preserve">S2 swp1 </w:t>
            </w:r>
            <w:r>
              <w:rPr>
                <w:rStyle w:val="CodeChar"/>
              </w:rPr>
              <w:t>.34</w:t>
            </w:r>
          </w:p>
        </w:tc>
      </w:tr>
      <w:tr w:rsidR="008D241B" w14:paraId="23244A83" w14:textId="77777777">
        <w:tc>
          <w:tcPr>
            <w:tcW w:w="2289" w:type="dxa"/>
          </w:tcPr>
          <w:p w14:paraId="2639DE9D" w14:textId="77777777" w:rsidR="008D241B" w:rsidRDefault="00000000">
            <w:r>
              <w:t>Spine1–Spine2</w:t>
            </w:r>
          </w:p>
        </w:tc>
        <w:tc>
          <w:tcPr>
            <w:tcW w:w="2311" w:type="dxa"/>
          </w:tcPr>
          <w:p w14:paraId="151DFFAF" w14:textId="77777777" w:rsidR="008D241B" w:rsidRDefault="00000000">
            <w:r>
              <w:rPr>
                <w:rStyle w:val="CodeChar"/>
              </w:rPr>
              <w:t>10.8.10.36/30</w:t>
            </w:r>
          </w:p>
        </w:tc>
        <w:tc>
          <w:tcPr>
            <w:tcW w:w="2201" w:type="dxa"/>
          </w:tcPr>
          <w:p w14:paraId="3AE69D76" w14:textId="77777777" w:rsidR="008D241B" w:rsidRDefault="00000000">
            <w:r>
              <w:t xml:space="preserve">S1 swp2 </w:t>
            </w:r>
            <w:r>
              <w:rPr>
                <w:rStyle w:val="CodeChar"/>
              </w:rPr>
              <w:t>.37</w:t>
            </w:r>
          </w:p>
        </w:tc>
        <w:tc>
          <w:tcPr>
            <w:tcW w:w="2558" w:type="dxa"/>
          </w:tcPr>
          <w:p w14:paraId="3C339D3F" w14:textId="77777777" w:rsidR="008D241B" w:rsidRDefault="00000000">
            <w:r>
              <w:t xml:space="preserve">S2 swp2 </w:t>
            </w:r>
            <w:r>
              <w:rPr>
                <w:rStyle w:val="CodeChar"/>
              </w:rPr>
              <w:t>.38</w:t>
            </w:r>
          </w:p>
        </w:tc>
      </w:tr>
      <w:tr w:rsidR="008D241B" w14:paraId="6CC3EAB5" w14:textId="77777777">
        <w:tc>
          <w:tcPr>
            <w:tcW w:w="2289" w:type="dxa"/>
          </w:tcPr>
          <w:p w14:paraId="424B4826" w14:textId="77777777" w:rsidR="008D241B" w:rsidRDefault="00000000">
            <w:r>
              <w:t>Spine1–Border</w:t>
            </w:r>
          </w:p>
        </w:tc>
        <w:tc>
          <w:tcPr>
            <w:tcW w:w="2311" w:type="dxa"/>
          </w:tcPr>
          <w:p w14:paraId="5D1BBB5C" w14:textId="77777777" w:rsidR="008D241B" w:rsidRDefault="00000000">
            <w:r>
              <w:rPr>
                <w:rStyle w:val="CodeChar"/>
              </w:rPr>
              <w:t>10.8.10.40/30</w:t>
            </w:r>
          </w:p>
        </w:tc>
        <w:tc>
          <w:tcPr>
            <w:tcW w:w="2201" w:type="dxa"/>
          </w:tcPr>
          <w:p w14:paraId="0BEFA54C" w14:textId="77777777" w:rsidR="008D241B" w:rsidRDefault="00000000">
            <w:r>
              <w:t xml:space="preserve">S1 swp3 </w:t>
            </w:r>
            <w:r>
              <w:rPr>
                <w:rStyle w:val="CodeChar"/>
              </w:rPr>
              <w:t>.41</w:t>
            </w:r>
          </w:p>
        </w:tc>
        <w:tc>
          <w:tcPr>
            <w:tcW w:w="2558" w:type="dxa"/>
          </w:tcPr>
          <w:p w14:paraId="03A5052B" w14:textId="77777777" w:rsidR="008D241B" w:rsidRDefault="00000000">
            <w:r>
              <w:t xml:space="preserve">Border swp1 </w:t>
            </w:r>
            <w:r>
              <w:rPr>
                <w:rStyle w:val="CodeChar"/>
              </w:rPr>
              <w:t>.42</w:t>
            </w:r>
          </w:p>
        </w:tc>
      </w:tr>
      <w:tr w:rsidR="008D241B" w14:paraId="1F600CC7" w14:textId="77777777">
        <w:tc>
          <w:tcPr>
            <w:tcW w:w="2289" w:type="dxa"/>
          </w:tcPr>
          <w:p w14:paraId="3310026A" w14:textId="77777777" w:rsidR="008D241B" w:rsidRDefault="00000000">
            <w:r>
              <w:t>Spine1–Border</w:t>
            </w:r>
          </w:p>
        </w:tc>
        <w:tc>
          <w:tcPr>
            <w:tcW w:w="2311" w:type="dxa"/>
          </w:tcPr>
          <w:p w14:paraId="08395C47" w14:textId="77777777" w:rsidR="008D241B" w:rsidRDefault="00000000">
            <w:r>
              <w:rPr>
                <w:rStyle w:val="CodeChar"/>
              </w:rPr>
              <w:t>10.8.10.44/30</w:t>
            </w:r>
          </w:p>
        </w:tc>
        <w:tc>
          <w:tcPr>
            <w:tcW w:w="2201" w:type="dxa"/>
          </w:tcPr>
          <w:p w14:paraId="1B95B303" w14:textId="77777777" w:rsidR="008D241B" w:rsidRDefault="00000000">
            <w:r>
              <w:t xml:space="preserve">S1 swp4 </w:t>
            </w:r>
            <w:r>
              <w:rPr>
                <w:rStyle w:val="CodeChar"/>
              </w:rPr>
              <w:t>.45</w:t>
            </w:r>
          </w:p>
        </w:tc>
        <w:tc>
          <w:tcPr>
            <w:tcW w:w="2558" w:type="dxa"/>
          </w:tcPr>
          <w:p w14:paraId="59013BCD" w14:textId="77777777" w:rsidR="008D241B" w:rsidRDefault="00000000">
            <w:r>
              <w:t xml:space="preserve">Border swp2 </w:t>
            </w:r>
            <w:r>
              <w:rPr>
                <w:rStyle w:val="CodeChar"/>
              </w:rPr>
              <w:t>.46</w:t>
            </w:r>
          </w:p>
        </w:tc>
      </w:tr>
      <w:tr w:rsidR="008D241B" w14:paraId="63B1E8C0" w14:textId="77777777">
        <w:tc>
          <w:tcPr>
            <w:tcW w:w="2289" w:type="dxa"/>
          </w:tcPr>
          <w:p w14:paraId="42D6F7F3" w14:textId="77777777" w:rsidR="008D241B" w:rsidRDefault="00000000">
            <w:r>
              <w:t>Spine1–Rack</w:t>
            </w:r>
          </w:p>
        </w:tc>
        <w:tc>
          <w:tcPr>
            <w:tcW w:w="2311" w:type="dxa"/>
          </w:tcPr>
          <w:p w14:paraId="4BF2EDF5" w14:textId="77777777" w:rsidR="008D241B" w:rsidRDefault="00000000">
            <w:r>
              <w:rPr>
                <w:rStyle w:val="CodeChar"/>
              </w:rPr>
              <w:t>10.8.10.48/30</w:t>
            </w:r>
          </w:p>
        </w:tc>
        <w:tc>
          <w:tcPr>
            <w:tcW w:w="2201" w:type="dxa"/>
          </w:tcPr>
          <w:p w14:paraId="419FB130" w14:textId="77777777" w:rsidR="008D241B" w:rsidRDefault="00000000">
            <w:r>
              <w:t xml:space="preserve">S1 swp5 </w:t>
            </w:r>
            <w:r>
              <w:rPr>
                <w:rStyle w:val="CodeChar"/>
              </w:rPr>
              <w:t>.49</w:t>
            </w:r>
          </w:p>
        </w:tc>
        <w:tc>
          <w:tcPr>
            <w:tcW w:w="2558" w:type="dxa"/>
          </w:tcPr>
          <w:p w14:paraId="265D4878" w14:textId="77777777" w:rsidR="008D241B" w:rsidRDefault="00000000">
            <w:r>
              <w:t xml:space="preserve">Rack swp5 </w:t>
            </w:r>
            <w:r>
              <w:rPr>
                <w:rStyle w:val="CodeChar"/>
              </w:rPr>
              <w:t>.50</w:t>
            </w:r>
          </w:p>
        </w:tc>
      </w:tr>
      <w:tr w:rsidR="008D241B" w14:paraId="4172F697" w14:textId="77777777">
        <w:tc>
          <w:tcPr>
            <w:tcW w:w="2289" w:type="dxa"/>
          </w:tcPr>
          <w:p w14:paraId="3B3B00B1" w14:textId="77777777" w:rsidR="008D241B" w:rsidRDefault="00000000">
            <w:r>
              <w:t>Spine1–Rack</w:t>
            </w:r>
          </w:p>
        </w:tc>
        <w:tc>
          <w:tcPr>
            <w:tcW w:w="2311" w:type="dxa"/>
          </w:tcPr>
          <w:p w14:paraId="61965234" w14:textId="77777777" w:rsidR="008D241B" w:rsidRDefault="00000000">
            <w:r>
              <w:rPr>
                <w:rStyle w:val="CodeChar"/>
              </w:rPr>
              <w:t>10.8.10.52/30</w:t>
            </w:r>
          </w:p>
        </w:tc>
        <w:tc>
          <w:tcPr>
            <w:tcW w:w="2201" w:type="dxa"/>
          </w:tcPr>
          <w:p w14:paraId="5EDC6ECE" w14:textId="77777777" w:rsidR="008D241B" w:rsidRDefault="00000000">
            <w:r>
              <w:t xml:space="preserve">S1 swp6 </w:t>
            </w:r>
            <w:r>
              <w:rPr>
                <w:rStyle w:val="CodeChar"/>
              </w:rPr>
              <w:t>.53</w:t>
            </w:r>
          </w:p>
        </w:tc>
        <w:tc>
          <w:tcPr>
            <w:tcW w:w="2558" w:type="dxa"/>
          </w:tcPr>
          <w:p w14:paraId="4993AD7A" w14:textId="77777777" w:rsidR="008D241B" w:rsidRDefault="00000000">
            <w:r>
              <w:t xml:space="preserve">Rack swp6 </w:t>
            </w:r>
            <w:r>
              <w:rPr>
                <w:rStyle w:val="CodeChar"/>
              </w:rPr>
              <w:t>.54</w:t>
            </w:r>
          </w:p>
        </w:tc>
      </w:tr>
      <w:tr w:rsidR="008D241B" w14:paraId="43C0A4AB" w14:textId="77777777">
        <w:tc>
          <w:tcPr>
            <w:tcW w:w="2289" w:type="dxa"/>
          </w:tcPr>
          <w:p w14:paraId="726ACD74" w14:textId="77777777" w:rsidR="008D241B" w:rsidRDefault="00000000">
            <w:r>
              <w:t>Spine2–Border</w:t>
            </w:r>
          </w:p>
        </w:tc>
        <w:tc>
          <w:tcPr>
            <w:tcW w:w="2311" w:type="dxa"/>
          </w:tcPr>
          <w:p w14:paraId="0658C9BD" w14:textId="77777777" w:rsidR="008D241B" w:rsidRDefault="00000000">
            <w:r>
              <w:rPr>
                <w:rStyle w:val="CodeChar"/>
              </w:rPr>
              <w:t>10.8.10.56/30</w:t>
            </w:r>
          </w:p>
        </w:tc>
        <w:tc>
          <w:tcPr>
            <w:tcW w:w="2201" w:type="dxa"/>
          </w:tcPr>
          <w:p w14:paraId="17400F09" w14:textId="77777777" w:rsidR="008D241B" w:rsidRDefault="00000000">
            <w:r>
              <w:t xml:space="preserve">S2 swp3 </w:t>
            </w:r>
            <w:r>
              <w:rPr>
                <w:rStyle w:val="CodeChar"/>
              </w:rPr>
              <w:t>.57</w:t>
            </w:r>
          </w:p>
        </w:tc>
        <w:tc>
          <w:tcPr>
            <w:tcW w:w="2558" w:type="dxa"/>
          </w:tcPr>
          <w:p w14:paraId="0F8D88AA" w14:textId="77777777" w:rsidR="008D241B" w:rsidRDefault="00000000">
            <w:r>
              <w:t xml:space="preserve">Border swp3 </w:t>
            </w:r>
            <w:r>
              <w:rPr>
                <w:rStyle w:val="CodeChar"/>
              </w:rPr>
              <w:t>.58</w:t>
            </w:r>
          </w:p>
        </w:tc>
      </w:tr>
      <w:tr w:rsidR="008D241B" w14:paraId="7155C404" w14:textId="77777777">
        <w:tc>
          <w:tcPr>
            <w:tcW w:w="2289" w:type="dxa"/>
          </w:tcPr>
          <w:p w14:paraId="507A15D4" w14:textId="77777777" w:rsidR="008D241B" w:rsidRDefault="00000000">
            <w:r>
              <w:t>Spine2–Border</w:t>
            </w:r>
          </w:p>
        </w:tc>
        <w:tc>
          <w:tcPr>
            <w:tcW w:w="2311" w:type="dxa"/>
          </w:tcPr>
          <w:p w14:paraId="76A43A75" w14:textId="77777777" w:rsidR="008D241B" w:rsidRDefault="00000000">
            <w:r>
              <w:rPr>
                <w:rStyle w:val="CodeChar"/>
              </w:rPr>
              <w:t>10.8.10.60/30</w:t>
            </w:r>
          </w:p>
        </w:tc>
        <w:tc>
          <w:tcPr>
            <w:tcW w:w="2201" w:type="dxa"/>
          </w:tcPr>
          <w:p w14:paraId="15638F8B" w14:textId="77777777" w:rsidR="008D241B" w:rsidRDefault="00000000">
            <w:r>
              <w:t xml:space="preserve">S2 swp4 </w:t>
            </w:r>
            <w:r>
              <w:rPr>
                <w:rStyle w:val="CodeChar"/>
              </w:rPr>
              <w:t>.61</w:t>
            </w:r>
          </w:p>
        </w:tc>
        <w:tc>
          <w:tcPr>
            <w:tcW w:w="2558" w:type="dxa"/>
          </w:tcPr>
          <w:p w14:paraId="278696D9" w14:textId="77777777" w:rsidR="008D241B" w:rsidRDefault="00000000">
            <w:r>
              <w:t xml:space="preserve">Border swp4 </w:t>
            </w:r>
            <w:r>
              <w:rPr>
                <w:rStyle w:val="CodeChar"/>
              </w:rPr>
              <w:t>.62</w:t>
            </w:r>
          </w:p>
        </w:tc>
      </w:tr>
      <w:tr w:rsidR="008D241B" w14:paraId="7C253C63" w14:textId="77777777">
        <w:tc>
          <w:tcPr>
            <w:tcW w:w="2289" w:type="dxa"/>
          </w:tcPr>
          <w:p w14:paraId="024DCEB5" w14:textId="77777777" w:rsidR="008D241B" w:rsidRDefault="00000000">
            <w:r>
              <w:t>Spine2–Rack</w:t>
            </w:r>
          </w:p>
        </w:tc>
        <w:tc>
          <w:tcPr>
            <w:tcW w:w="2311" w:type="dxa"/>
          </w:tcPr>
          <w:p w14:paraId="7DFFB5F7" w14:textId="77777777" w:rsidR="008D241B" w:rsidRDefault="00000000">
            <w:r>
              <w:rPr>
                <w:rStyle w:val="CodeChar"/>
              </w:rPr>
              <w:t>10.8.10.64/30</w:t>
            </w:r>
          </w:p>
        </w:tc>
        <w:tc>
          <w:tcPr>
            <w:tcW w:w="2201" w:type="dxa"/>
          </w:tcPr>
          <w:p w14:paraId="55F4B81F" w14:textId="77777777" w:rsidR="008D241B" w:rsidRDefault="00000000">
            <w:r>
              <w:t xml:space="preserve">S2 swp11 </w:t>
            </w:r>
            <w:r>
              <w:rPr>
                <w:rStyle w:val="CodeChar"/>
              </w:rPr>
              <w:t>.65</w:t>
            </w:r>
          </w:p>
        </w:tc>
        <w:tc>
          <w:tcPr>
            <w:tcW w:w="2558" w:type="dxa"/>
          </w:tcPr>
          <w:p w14:paraId="284863B1" w14:textId="77777777" w:rsidR="008D241B" w:rsidRDefault="00000000">
            <w:r>
              <w:t xml:space="preserve">Rack swp10 </w:t>
            </w:r>
            <w:r>
              <w:rPr>
                <w:rStyle w:val="CodeChar"/>
              </w:rPr>
              <w:t>.66</w:t>
            </w:r>
          </w:p>
        </w:tc>
      </w:tr>
      <w:tr w:rsidR="008D241B" w14:paraId="231513F0" w14:textId="77777777">
        <w:tc>
          <w:tcPr>
            <w:tcW w:w="2289" w:type="dxa"/>
          </w:tcPr>
          <w:p w14:paraId="3B8A9FEB" w14:textId="77777777" w:rsidR="008D241B" w:rsidRDefault="00000000">
            <w:r>
              <w:t>Spine2–Rack</w:t>
            </w:r>
          </w:p>
        </w:tc>
        <w:tc>
          <w:tcPr>
            <w:tcW w:w="2311" w:type="dxa"/>
          </w:tcPr>
          <w:p w14:paraId="5025E13F" w14:textId="77777777" w:rsidR="008D241B" w:rsidRDefault="00000000">
            <w:r>
              <w:rPr>
                <w:rStyle w:val="CodeChar"/>
              </w:rPr>
              <w:t>10.8.10.68/30</w:t>
            </w:r>
          </w:p>
        </w:tc>
        <w:tc>
          <w:tcPr>
            <w:tcW w:w="2201" w:type="dxa"/>
          </w:tcPr>
          <w:p w14:paraId="583F16C9" w14:textId="77777777" w:rsidR="008D241B" w:rsidRDefault="00000000">
            <w:r>
              <w:t xml:space="preserve">S2 swp12 </w:t>
            </w:r>
            <w:r>
              <w:rPr>
                <w:rStyle w:val="CodeChar"/>
              </w:rPr>
              <w:t>.69</w:t>
            </w:r>
          </w:p>
        </w:tc>
        <w:tc>
          <w:tcPr>
            <w:tcW w:w="2558" w:type="dxa"/>
          </w:tcPr>
          <w:p w14:paraId="075A0240" w14:textId="77777777" w:rsidR="008D241B" w:rsidRDefault="00000000">
            <w:r>
              <w:t xml:space="preserve">Rack swp11 </w:t>
            </w:r>
            <w:r>
              <w:rPr>
                <w:rStyle w:val="CodeChar"/>
              </w:rPr>
              <w:t>.70</w:t>
            </w:r>
          </w:p>
        </w:tc>
      </w:tr>
    </w:tbl>
    <w:p w14:paraId="7AAAAAFC" w14:textId="77777777" w:rsidR="008D241B" w:rsidRDefault="00000000">
      <w:pPr>
        <w:pStyle w:val="Ttulo3"/>
      </w:pPr>
      <w:r>
        <w:t>Hosts</w:t>
      </w:r>
    </w:p>
    <w:tbl>
      <w:tblPr>
        <w:tblStyle w:val="TabelacomGrelha"/>
        <w:tblW w:w="0" w:type="auto"/>
        <w:tblLayout w:type="fixed"/>
        <w:tblLook w:val="0420" w:firstRow="1" w:lastRow="0" w:firstColumn="0" w:lastColumn="0" w:noHBand="0" w:noVBand="1"/>
      </w:tblPr>
      <w:tblGrid>
        <w:gridCol w:w="1897"/>
        <w:gridCol w:w="1747"/>
        <w:gridCol w:w="1026"/>
        <w:gridCol w:w="1026"/>
        <w:gridCol w:w="3663"/>
      </w:tblGrid>
      <w:tr w:rsidR="008D241B" w14:paraId="02C70436" w14:textId="77777777">
        <w:trPr>
          <w:tblHeader/>
        </w:trPr>
        <w:tc>
          <w:tcPr>
            <w:tcW w:w="1897" w:type="dxa"/>
            <w:shd w:val="clear" w:color="auto" w:fill="F2F2F2"/>
          </w:tcPr>
          <w:p w14:paraId="006E8CB9" w14:textId="77777777" w:rsidR="008D241B" w:rsidRDefault="00000000">
            <w:r>
              <w:t>Host</w:t>
            </w:r>
          </w:p>
        </w:tc>
        <w:tc>
          <w:tcPr>
            <w:tcW w:w="1747" w:type="dxa"/>
            <w:shd w:val="clear" w:color="auto" w:fill="F2F2F2"/>
          </w:tcPr>
          <w:p w14:paraId="2C193C65" w14:textId="77777777" w:rsidR="008D241B" w:rsidRDefault="00000000">
            <w:r>
              <w:t>Liga a</w:t>
            </w:r>
          </w:p>
        </w:tc>
        <w:tc>
          <w:tcPr>
            <w:tcW w:w="1026" w:type="dxa"/>
            <w:shd w:val="clear" w:color="auto" w:fill="F2F2F2"/>
          </w:tcPr>
          <w:p w14:paraId="5F2EC875" w14:textId="77777777" w:rsidR="008D241B" w:rsidRDefault="00000000">
            <w:r>
              <w:t>VLAN no cenário 1</w:t>
            </w:r>
          </w:p>
        </w:tc>
        <w:tc>
          <w:tcPr>
            <w:tcW w:w="1026" w:type="dxa"/>
            <w:shd w:val="clear" w:color="auto" w:fill="F2F2F2"/>
          </w:tcPr>
          <w:p w14:paraId="20CD06B6" w14:textId="77777777" w:rsidR="008D241B" w:rsidRDefault="00000000">
            <w:r>
              <w:t>VLAN no cenário 2</w:t>
            </w:r>
          </w:p>
        </w:tc>
        <w:tc>
          <w:tcPr>
            <w:tcW w:w="3663" w:type="dxa"/>
            <w:shd w:val="clear" w:color="auto" w:fill="F2F2F2"/>
          </w:tcPr>
          <w:p w14:paraId="748739F3" w14:textId="77777777" w:rsidR="008D241B" w:rsidRDefault="00000000">
            <w:r>
              <w:t>Endereço</w:t>
            </w:r>
          </w:p>
        </w:tc>
      </w:tr>
      <w:tr w:rsidR="008D241B" w14:paraId="55294431" w14:textId="77777777">
        <w:tc>
          <w:tcPr>
            <w:tcW w:w="1897" w:type="dxa"/>
          </w:tcPr>
          <w:p w14:paraId="27F93282" w14:textId="77777777" w:rsidR="008D241B" w:rsidRDefault="00000000">
            <w:r>
              <w:t>UserUbuntu1</w:t>
            </w:r>
          </w:p>
        </w:tc>
        <w:tc>
          <w:tcPr>
            <w:tcW w:w="1747" w:type="dxa"/>
          </w:tcPr>
          <w:p w14:paraId="1E13631F" w14:textId="77777777" w:rsidR="008D241B" w:rsidRDefault="00000000">
            <w:r>
              <w:t>Access1 swp5</w:t>
            </w:r>
          </w:p>
        </w:tc>
        <w:tc>
          <w:tcPr>
            <w:tcW w:w="1026" w:type="dxa"/>
          </w:tcPr>
          <w:p w14:paraId="68CE6816" w14:textId="77777777" w:rsidR="008D241B" w:rsidRDefault="00000000">
            <w:r>
              <w:t>2</w:t>
            </w:r>
          </w:p>
        </w:tc>
        <w:tc>
          <w:tcPr>
            <w:tcW w:w="1026" w:type="dxa"/>
          </w:tcPr>
          <w:p w14:paraId="517C0D4D" w14:textId="77777777" w:rsidR="008D241B" w:rsidRDefault="00000000">
            <w:r>
              <w:t>2</w:t>
            </w:r>
          </w:p>
        </w:tc>
        <w:tc>
          <w:tcPr>
            <w:tcW w:w="3663" w:type="dxa"/>
          </w:tcPr>
          <w:p w14:paraId="1F171FBC" w14:textId="77777777" w:rsidR="008D241B" w:rsidRDefault="00000000">
            <w:r>
              <w:t>DHCP</w:t>
            </w:r>
          </w:p>
        </w:tc>
      </w:tr>
      <w:tr w:rsidR="008D241B" w14:paraId="3244F9A4" w14:textId="77777777">
        <w:tc>
          <w:tcPr>
            <w:tcW w:w="1897" w:type="dxa"/>
          </w:tcPr>
          <w:p w14:paraId="2B29DDEC" w14:textId="77777777" w:rsidR="008D241B" w:rsidRDefault="00000000">
            <w:r>
              <w:t>UserUbuntu2</w:t>
            </w:r>
          </w:p>
        </w:tc>
        <w:tc>
          <w:tcPr>
            <w:tcW w:w="1747" w:type="dxa"/>
          </w:tcPr>
          <w:p w14:paraId="00338393" w14:textId="77777777" w:rsidR="008D241B" w:rsidRDefault="00000000">
            <w:r>
              <w:t>Access1 swp6</w:t>
            </w:r>
          </w:p>
        </w:tc>
        <w:tc>
          <w:tcPr>
            <w:tcW w:w="1026" w:type="dxa"/>
          </w:tcPr>
          <w:p w14:paraId="534B53E6" w14:textId="77777777" w:rsidR="008D241B" w:rsidRDefault="00000000">
            <w:r>
              <w:t>3</w:t>
            </w:r>
          </w:p>
        </w:tc>
        <w:tc>
          <w:tcPr>
            <w:tcW w:w="1026" w:type="dxa"/>
          </w:tcPr>
          <w:p w14:paraId="0BDE92EC" w14:textId="77777777" w:rsidR="008D241B" w:rsidRDefault="00000000">
            <w:r>
              <w:t>2</w:t>
            </w:r>
          </w:p>
        </w:tc>
        <w:tc>
          <w:tcPr>
            <w:tcW w:w="3663" w:type="dxa"/>
          </w:tcPr>
          <w:p w14:paraId="74B72CF7" w14:textId="77777777" w:rsidR="008D241B" w:rsidRDefault="00000000">
            <w:r>
              <w:t>DHCP</w:t>
            </w:r>
          </w:p>
        </w:tc>
      </w:tr>
      <w:tr w:rsidR="008D241B" w14:paraId="75446C84" w14:textId="77777777">
        <w:tc>
          <w:tcPr>
            <w:tcW w:w="1897" w:type="dxa"/>
          </w:tcPr>
          <w:p w14:paraId="1B29D070" w14:textId="77777777" w:rsidR="008D241B" w:rsidRDefault="00000000">
            <w:r>
              <w:t>UserUbuntu3</w:t>
            </w:r>
          </w:p>
        </w:tc>
        <w:tc>
          <w:tcPr>
            <w:tcW w:w="1747" w:type="dxa"/>
          </w:tcPr>
          <w:p w14:paraId="2E2E1395" w14:textId="77777777" w:rsidR="008D241B" w:rsidRDefault="00000000">
            <w:r>
              <w:t>Access2 swp5</w:t>
            </w:r>
          </w:p>
        </w:tc>
        <w:tc>
          <w:tcPr>
            <w:tcW w:w="1026" w:type="dxa"/>
          </w:tcPr>
          <w:p w14:paraId="38B20C21" w14:textId="77777777" w:rsidR="008D241B" w:rsidRDefault="00000000">
            <w:r>
              <w:t>2</w:t>
            </w:r>
          </w:p>
        </w:tc>
        <w:tc>
          <w:tcPr>
            <w:tcW w:w="1026" w:type="dxa"/>
          </w:tcPr>
          <w:p w14:paraId="21880F07" w14:textId="77777777" w:rsidR="008D241B" w:rsidRDefault="00000000">
            <w:r>
              <w:t>3</w:t>
            </w:r>
          </w:p>
        </w:tc>
        <w:tc>
          <w:tcPr>
            <w:tcW w:w="3663" w:type="dxa"/>
          </w:tcPr>
          <w:p w14:paraId="7BB54C7E" w14:textId="77777777" w:rsidR="008D241B" w:rsidRDefault="00000000">
            <w:r>
              <w:t>DHCP</w:t>
            </w:r>
          </w:p>
        </w:tc>
      </w:tr>
      <w:tr w:rsidR="008D241B" w14:paraId="5ED7C2A2" w14:textId="77777777">
        <w:tc>
          <w:tcPr>
            <w:tcW w:w="1897" w:type="dxa"/>
          </w:tcPr>
          <w:p w14:paraId="5D03EFC6" w14:textId="77777777" w:rsidR="008D241B" w:rsidRDefault="00000000">
            <w:r>
              <w:t>UserUbuntu4</w:t>
            </w:r>
          </w:p>
        </w:tc>
        <w:tc>
          <w:tcPr>
            <w:tcW w:w="1747" w:type="dxa"/>
          </w:tcPr>
          <w:p w14:paraId="7B126774" w14:textId="77777777" w:rsidR="008D241B" w:rsidRDefault="00000000">
            <w:r>
              <w:t>Access2 swp6</w:t>
            </w:r>
          </w:p>
        </w:tc>
        <w:tc>
          <w:tcPr>
            <w:tcW w:w="1026" w:type="dxa"/>
          </w:tcPr>
          <w:p w14:paraId="0C17B5E5" w14:textId="77777777" w:rsidR="008D241B" w:rsidRDefault="00000000">
            <w:r>
              <w:t>3</w:t>
            </w:r>
          </w:p>
        </w:tc>
        <w:tc>
          <w:tcPr>
            <w:tcW w:w="1026" w:type="dxa"/>
          </w:tcPr>
          <w:p w14:paraId="04A9C346" w14:textId="77777777" w:rsidR="008D241B" w:rsidRDefault="00000000">
            <w:r>
              <w:t>3</w:t>
            </w:r>
          </w:p>
        </w:tc>
        <w:tc>
          <w:tcPr>
            <w:tcW w:w="3663" w:type="dxa"/>
          </w:tcPr>
          <w:p w14:paraId="7FB506EE" w14:textId="77777777" w:rsidR="008D241B" w:rsidRDefault="00000000">
            <w:r>
              <w:t>DHCP</w:t>
            </w:r>
          </w:p>
        </w:tc>
      </w:tr>
      <w:tr w:rsidR="008D241B" w14:paraId="341B673D" w14:textId="77777777">
        <w:tc>
          <w:tcPr>
            <w:tcW w:w="1897" w:type="dxa"/>
          </w:tcPr>
          <w:p w14:paraId="1652A987" w14:textId="77777777" w:rsidR="008D241B" w:rsidRDefault="00000000">
            <w:r>
              <w:t>Ubuntu-Server-5</w:t>
            </w:r>
          </w:p>
        </w:tc>
        <w:tc>
          <w:tcPr>
            <w:tcW w:w="1747" w:type="dxa"/>
          </w:tcPr>
          <w:p w14:paraId="7C3E705D" w14:textId="77777777" w:rsidR="008D241B" w:rsidRDefault="00000000">
            <w:r>
              <w:t>Rack swp1</w:t>
            </w:r>
          </w:p>
        </w:tc>
        <w:tc>
          <w:tcPr>
            <w:tcW w:w="1026" w:type="dxa"/>
          </w:tcPr>
          <w:p w14:paraId="02699534" w14:textId="77777777" w:rsidR="008D241B" w:rsidRDefault="00000000">
            <w:r>
              <w:t>–</w:t>
            </w:r>
          </w:p>
        </w:tc>
        <w:tc>
          <w:tcPr>
            <w:tcW w:w="1026" w:type="dxa"/>
          </w:tcPr>
          <w:p w14:paraId="278D9148" w14:textId="77777777" w:rsidR="008D241B" w:rsidRDefault="00000000">
            <w:r>
              <w:t>–</w:t>
            </w:r>
          </w:p>
        </w:tc>
        <w:tc>
          <w:tcPr>
            <w:tcW w:w="3663" w:type="dxa"/>
          </w:tcPr>
          <w:p w14:paraId="7D0B4322" w14:textId="77777777" w:rsidR="008D241B" w:rsidRDefault="00000000">
            <w:r>
              <w:rPr>
                <w:rStyle w:val="CodeChar"/>
              </w:rPr>
              <w:t>10.8.100.5/24</w:t>
            </w:r>
            <w:r>
              <w:t xml:space="preserve">, gateway </w:t>
            </w:r>
            <w:r>
              <w:rPr>
                <w:rStyle w:val="CodeChar"/>
              </w:rPr>
              <w:t>10.8.100.1</w:t>
            </w:r>
          </w:p>
        </w:tc>
      </w:tr>
      <w:tr w:rsidR="008D241B" w14:paraId="4BEAFBF8" w14:textId="77777777">
        <w:tc>
          <w:tcPr>
            <w:tcW w:w="1897" w:type="dxa"/>
          </w:tcPr>
          <w:p w14:paraId="1A545A9E" w14:textId="77777777" w:rsidR="008D241B" w:rsidRDefault="00000000">
            <w:r>
              <w:t>UbuntuInternet</w:t>
            </w:r>
          </w:p>
        </w:tc>
        <w:tc>
          <w:tcPr>
            <w:tcW w:w="1747" w:type="dxa"/>
          </w:tcPr>
          <w:p w14:paraId="31250F81" w14:textId="77777777" w:rsidR="008D241B" w:rsidRDefault="00000000">
            <w:r>
              <w:t>Border swp5</w:t>
            </w:r>
          </w:p>
        </w:tc>
        <w:tc>
          <w:tcPr>
            <w:tcW w:w="1026" w:type="dxa"/>
          </w:tcPr>
          <w:p w14:paraId="75D092DD" w14:textId="77777777" w:rsidR="008D241B" w:rsidRDefault="00000000">
            <w:r>
              <w:t>–</w:t>
            </w:r>
          </w:p>
        </w:tc>
        <w:tc>
          <w:tcPr>
            <w:tcW w:w="1026" w:type="dxa"/>
          </w:tcPr>
          <w:p w14:paraId="5D9F21AB" w14:textId="77777777" w:rsidR="008D241B" w:rsidRDefault="00000000">
            <w:r>
              <w:t>–</w:t>
            </w:r>
          </w:p>
        </w:tc>
        <w:tc>
          <w:tcPr>
            <w:tcW w:w="3663" w:type="dxa"/>
          </w:tcPr>
          <w:p w14:paraId="3CDB80DA" w14:textId="77777777" w:rsidR="008D241B" w:rsidRDefault="00000000">
            <w:r>
              <w:rPr>
                <w:rStyle w:val="CodeChar"/>
              </w:rPr>
              <w:t>198.51.100.2/24</w:t>
            </w:r>
            <w:r>
              <w:t xml:space="preserve">, gateway </w:t>
            </w:r>
            <w:r>
              <w:rPr>
                <w:rStyle w:val="CodeChar"/>
              </w:rPr>
              <w:t>198.51.100.1</w:t>
            </w:r>
          </w:p>
        </w:tc>
      </w:tr>
    </w:tbl>
    <w:p w14:paraId="10D12B98" w14:textId="77777777" w:rsidR="008D241B" w:rsidRPr="007B5A5C" w:rsidRDefault="00000000">
      <w:pPr>
        <w:rPr>
          <w:lang w:val="pt-PT"/>
        </w:rPr>
      </w:pPr>
      <w:r w:rsidRPr="007B5A5C">
        <w:rPr>
          <w:lang w:val="pt-PT"/>
        </w:rPr>
        <w:t xml:space="preserve">Por DHCP, a VLAN 2 recebe </w:t>
      </w:r>
      <w:r w:rsidRPr="007B5A5C">
        <w:rPr>
          <w:rStyle w:val="CodeChar"/>
          <w:lang w:val="pt-PT"/>
        </w:rPr>
        <w:t>10.8.2.100</w:t>
      </w:r>
      <w:r w:rsidRPr="007B5A5C">
        <w:rPr>
          <w:lang w:val="pt-PT"/>
        </w:rPr>
        <w:t xml:space="preserve"> a </w:t>
      </w:r>
      <w:r w:rsidRPr="007B5A5C">
        <w:rPr>
          <w:rStyle w:val="CodeChar"/>
          <w:lang w:val="pt-PT"/>
        </w:rPr>
        <w:t>10.8.2.199</w:t>
      </w:r>
      <w:r w:rsidRPr="007B5A5C">
        <w:rPr>
          <w:lang w:val="pt-PT"/>
        </w:rPr>
        <w:t xml:space="preserve"> (gateway </w:t>
      </w:r>
      <w:r w:rsidRPr="007B5A5C">
        <w:rPr>
          <w:rStyle w:val="CodeChar"/>
          <w:lang w:val="pt-PT"/>
        </w:rPr>
        <w:t>10.8.2.1</w:t>
      </w:r>
      <w:r w:rsidRPr="007B5A5C">
        <w:rPr>
          <w:lang w:val="pt-PT"/>
        </w:rPr>
        <w:t xml:space="preserve">) e a VLAN 3 recebe </w:t>
      </w:r>
      <w:r w:rsidRPr="007B5A5C">
        <w:rPr>
          <w:rStyle w:val="CodeChar"/>
          <w:lang w:val="pt-PT"/>
        </w:rPr>
        <w:t>10.8.3.100</w:t>
      </w:r>
      <w:r w:rsidRPr="007B5A5C">
        <w:rPr>
          <w:lang w:val="pt-PT"/>
        </w:rPr>
        <w:t xml:space="preserve"> a </w:t>
      </w:r>
      <w:r w:rsidRPr="007B5A5C">
        <w:rPr>
          <w:rStyle w:val="CodeChar"/>
          <w:lang w:val="pt-PT"/>
        </w:rPr>
        <w:t>10.8.3.199</w:t>
      </w:r>
      <w:r w:rsidRPr="007B5A5C">
        <w:rPr>
          <w:lang w:val="pt-PT"/>
        </w:rPr>
        <w:t xml:space="preserve"> (gateway </w:t>
      </w:r>
      <w:r w:rsidRPr="007B5A5C">
        <w:rPr>
          <w:rStyle w:val="CodeChar"/>
          <w:lang w:val="pt-PT"/>
        </w:rPr>
        <w:t>10.8.3.1</w:t>
      </w:r>
      <w:r w:rsidRPr="007B5A5C">
        <w:rPr>
          <w:lang w:val="pt-PT"/>
        </w:rPr>
        <w:t>).</w:t>
      </w:r>
    </w:p>
    <w:p w14:paraId="4382192C" w14:textId="77777777" w:rsidR="008D241B" w:rsidRPr="007B5A5C" w:rsidRDefault="00000000">
      <w:pPr>
        <w:pStyle w:val="Ttulo2"/>
        <w:rPr>
          <w:lang w:val="pt-PT"/>
        </w:rPr>
      </w:pPr>
      <w:r w:rsidRPr="007B5A5C">
        <w:rPr>
          <w:lang w:val="pt-PT"/>
        </w:rPr>
        <w:t>3. Camada 2: bonds, VLANs e STP</w:t>
      </w:r>
    </w:p>
    <w:p w14:paraId="710C743D" w14:textId="77777777" w:rsidR="008D241B" w:rsidRPr="007B5A5C" w:rsidRDefault="00000000">
      <w:pPr>
        <w:rPr>
          <w:lang w:val="pt-PT"/>
        </w:rPr>
      </w:pPr>
      <w:r w:rsidRPr="007B5A5C">
        <w:rPr>
          <w:lang w:val="pt-PT"/>
        </w:rPr>
        <w:t>Todos os links L2 são bonds LACP de 2 cabos, as VLANs vivem numa bridge e o STP bloqueia os loops.</w:t>
      </w:r>
    </w:p>
    <w:p w14:paraId="05D43E67" w14:textId="77777777" w:rsidR="008D241B" w:rsidRDefault="00000000">
      <w:pPr>
        <w:pStyle w:val="Ttulo3"/>
      </w:pPr>
      <w:r>
        <w:lastRenderedPageBreak/>
        <w:t>Bonds (LACP, 802.3ad)</w:t>
      </w:r>
    </w:p>
    <w:p w14:paraId="3A6A9ACF" w14:textId="77777777" w:rsidR="008D241B" w:rsidRPr="007B5A5C" w:rsidRDefault="00000000">
      <w:pPr>
        <w:pStyle w:val="PargrafodaLista"/>
        <w:numPr>
          <w:ilvl w:val="0"/>
          <w:numId w:val="3"/>
        </w:numPr>
        <w:rPr>
          <w:lang w:val="pt-PT"/>
        </w:rPr>
      </w:pPr>
      <w:r w:rsidRPr="007B5A5C">
        <w:rPr>
          <w:b/>
          <w:lang w:val="pt-PT"/>
        </w:rPr>
        <w:t>Acessos:</w:t>
      </w:r>
      <w:r w:rsidRPr="007B5A5C">
        <w:rPr>
          <w:lang w:val="pt-PT"/>
        </w:rPr>
        <w:t xml:space="preserve"> </w:t>
      </w:r>
      <w:r w:rsidRPr="007B5A5C">
        <w:rPr>
          <w:rStyle w:val="CodeChar"/>
          <w:lang w:val="pt-PT"/>
        </w:rPr>
        <w:t>bond1</w:t>
      </w:r>
      <w:r w:rsidRPr="007B5A5C">
        <w:rPr>
          <w:lang w:val="pt-PT"/>
        </w:rPr>
        <w:t xml:space="preserve"> (swp1, swp2) e </w:t>
      </w:r>
      <w:r w:rsidRPr="007B5A5C">
        <w:rPr>
          <w:rStyle w:val="CodeChar"/>
          <w:lang w:val="pt-PT"/>
        </w:rPr>
        <w:t>bond2</w:t>
      </w:r>
      <w:r w:rsidRPr="007B5A5C">
        <w:rPr>
          <w:lang w:val="pt-PT"/>
        </w:rPr>
        <w:t xml:space="preserve"> (swp3, swp4), cada um para uma distribuição. A </w:t>
      </w:r>
      <w:r w:rsidRPr="007B5A5C">
        <w:rPr>
          <w:rStyle w:val="CodeChar"/>
          <w:lang w:val="pt-PT"/>
        </w:rPr>
        <w:t>swp5</w:t>
      </w:r>
      <w:r w:rsidRPr="007B5A5C">
        <w:rPr>
          <w:lang w:val="pt-PT"/>
        </w:rPr>
        <w:t xml:space="preserve"> e a </w:t>
      </w:r>
      <w:r w:rsidRPr="007B5A5C">
        <w:rPr>
          <w:rStyle w:val="CodeChar"/>
          <w:lang w:val="pt-PT"/>
        </w:rPr>
        <w:t>swp6</w:t>
      </w:r>
      <w:r w:rsidRPr="007B5A5C">
        <w:rPr>
          <w:lang w:val="pt-PT"/>
        </w:rPr>
        <w:t xml:space="preserve"> não são bond: são as portas dos hosts.</w:t>
      </w:r>
    </w:p>
    <w:p w14:paraId="26C1C32E" w14:textId="77777777" w:rsidR="008D241B" w:rsidRPr="007B5A5C" w:rsidRDefault="00000000">
      <w:pPr>
        <w:pStyle w:val="PargrafodaLista"/>
        <w:numPr>
          <w:ilvl w:val="0"/>
          <w:numId w:val="3"/>
        </w:numPr>
        <w:rPr>
          <w:lang w:val="pt-PT"/>
        </w:rPr>
      </w:pPr>
      <w:r w:rsidRPr="007B5A5C">
        <w:rPr>
          <w:b/>
          <w:lang w:val="pt-PT"/>
        </w:rPr>
        <w:t>Distribuições:</w:t>
      </w:r>
      <w:r w:rsidRPr="007B5A5C">
        <w:rPr>
          <w:lang w:val="pt-PT"/>
        </w:rPr>
        <w:t xml:space="preserve"> os mesmos </w:t>
      </w:r>
      <w:r w:rsidRPr="007B5A5C">
        <w:rPr>
          <w:rStyle w:val="CodeChar"/>
          <w:lang w:val="pt-PT"/>
        </w:rPr>
        <w:t>bond1</w:t>
      </w:r>
      <w:r w:rsidRPr="007B5A5C">
        <w:rPr>
          <w:lang w:val="pt-PT"/>
        </w:rPr>
        <w:t xml:space="preserve"> e </w:t>
      </w:r>
      <w:r w:rsidRPr="007B5A5C">
        <w:rPr>
          <w:rStyle w:val="CodeChar"/>
          <w:lang w:val="pt-PT"/>
        </w:rPr>
        <w:t>bond2</w:t>
      </w:r>
      <w:r w:rsidRPr="007B5A5C">
        <w:rPr>
          <w:lang w:val="pt-PT"/>
        </w:rPr>
        <w:t xml:space="preserve"> para os acessos, mais o </w:t>
      </w:r>
      <w:r w:rsidRPr="007B5A5C">
        <w:rPr>
          <w:rStyle w:val="CodeChar"/>
          <w:lang w:val="pt-PT"/>
        </w:rPr>
        <w:t>bond3</w:t>
      </w:r>
      <w:r w:rsidRPr="007B5A5C">
        <w:rPr>
          <w:lang w:val="pt-PT"/>
        </w:rPr>
        <w:t xml:space="preserve"> (swp5, swp6) </w:t>
      </w:r>
      <w:r w:rsidRPr="007B5A5C">
        <w:rPr>
          <w:b/>
          <w:lang w:val="pt-PT"/>
        </w:rPr>
        <w:t>entre as duas distribuições</w:t>
      </w:r>
      <w:r w:rsidRPr="007B5A5C">
        <w:rPr>
          <w:lang w:val="pt-PT"/>
        </w:rPr>
        <w:t>.</w:t>
      </w:r>
    </w:p>
    <w:p w14:paraId="7269763A" w14:textId="77777777" w:rsidR="008D241B" w:rsidRPr="007B5A5C" w:rsidRDefault="00000000">
      <w:pPr>
        <w:pStyle w:val="PargrafodaLista"/>
        <w:numPr>
          <w:ilvl w:val="0"/>
          <w:numId w:val="3"/>
        </w:numPr>
        <w:rPr>
          <w:lang w:val="pt-PT"/>
        </w:rPr>
      </w:pPr>
      <w:r w:rsidRPr="007B5A5C">
        <w:rPr>
          <w:b/>
          <w:lang w:val="pt-PT"/>
        </w:rPr>
        <w:t>Para que serve:</w:t>
      </w:r>
      <w:r w:rsidRPr="007B5A5C">
        <w:rPr>
          <w:lang w:val="pt-PT"/>
        </w:rPr>
        <w:t xml:space="preserve"> junta dois cabos num só link lógico. Ganha-se largura de banda e, se um cabo falhar, o outro mantém o link. O LACP é o protocolo que negoceia isso entre as duas pontas.</w:t>
      </w:r>
    </w:p>
    <w:p w14:paraId="52E989F4" w14:textId="77777777" w:rsidR="008D241B" w:rsidRDefault="00000000">
      <w:pPr>
        <w:pStyle w:val="Ttulo3"/>
      </w:pPr>
      <w:r>
        <w:t>Bridge com VLANs (VLAN-aware)</w:t>
      </w:r>
    </w:p>
    <w:p w14:paraId="645E2B48" w14:textId="77777777" w:rsidR="008D241B" w:rsidRPr="007B5A5C" w:rsidRDefault="00000000">
      <w:pPr>
        <w:rPr>
          <w:lang w:val="pt-PT"/>
        </w:rPr>
      </w:pPr>
      <w:r w:rsidRPr="007B5A5C">
        <w:rPr>
          <w:lang w:val="pt-PT"/>
        </w:rPr>
        <w:t xml:space="preserve">Em cada switch há uma </w:t>
      </w:r>
      <w:r w:rsidRPr="007B5A5C">
        <w:rPr>
          <w:rStyle w:val="CodeChar"/>
          <w:lang w:val="pt-PT"/>
        </w:rPr>
        <w:t>bridge</w:t>
      </w:r>
      <w:r w:rsidRPr="007B5A5C">
        <w:rPr>
          <w:lang w:val="pt-PT"/>
        </w:rPr>
        <w:t xml:space="preserve"> com os bonds e as portas de acesso lá dentro, e as VLANs permitidas em </w:t>
      </w:r>
      <w:r w:rsidRPr="007B5A5C">
        <w:rPr>
          <w:rStyle w:val="CodeChar"/>
          <w:lang w:val="pt-PT"/>
        </w:rPr>
        <w:t>bridge-vids</w:t>
      </w:r>
      <w:r w:rsidRPr="007B5A5C">
        <w:rPr>
          <w:lang w:val="pt-PT"/>
        </w:rPr>
        <w:t>.</w:t>
      </w:r>
    </w:p>
    <w:p w14:paraId="0BAF5A9A" w14:textId="77777777" w:rsidR="008D241B" w:rsidRPr="007B5A5C" w:rsidRDefault="00000000">
      <w:pPr>
        <w:pStyle w:val="PargrafodaLista"/>
        <w:numPr>
          <w:ilvl w:val="0"/>
          <w:numId w:val="4"/>
        </w:numPr>
        <w:rPr>
          <w:lang w:val="pt-PT"/>
        </w:rPr>
      </w:pPr>
      <w:r w:rsidRPr="007B5A5C">
        <w:rPr>
          <w:b/>
          <w:lang w:val="pt-PT"/>
        </w:rPr>
        <w:t>Porta de acesso</w:t>
      </w:r>
      <w:r w:rsidRPr="007B5A5C">
        <w:rPr>
          <w:lang w:val="pt-PT"/>
        </w:rPr>
        <w:t xml:space="preserve"> (</w:t>
      </w:r>
      <w:r w:rsidRPr="007B5A5C">
        <w:rPr>
          <w:rStyle w:val="CodeChar"/>
          <w:lang w:val="pt-PT"/>
        </w:rPr>
        <w:t>bridge-access 2</w:t>
      </w:r>
      <w:r w:rsidRPr="007B5A5C">
        <w:rPr>
          <w:lang w:val="pt-PT"/>
        </w:rPr>
        <w:t>): o host não vê tags, e a porta pertence a uma só VLAN.</w:t>
      </w:r>
    </w:p>
    <w:p w14:paraId="61337992" w14:textId="77777777" w:rsidR="008D241B" w:rsidRPr="007B5A5C" w:rsidRDefault="00000000">
      <w:pPr>
        <w:pStyle w:val="PargrafodaLista"/>
        <w:numPr>
          <w:ilvl w:val="0"/>
          <w:numId w:val="4"/>
        </w:numPr>
        <w:rPr>
          <w:lang w:val="pt-PT"/>
        </w:rPr>
      </w:pPr>
      <w:r w:rsidRPr="007B5A5C">
        <w:rPr>
          <w:b/>
          <w:lang w:val="pt-PT"/>
        </w:rPr>
        <w:t>Trunk</w:t>
      </w:r>
      <w:r w:rsidRPr="007B5A5C">
        <w:rPr>
          <w:lang w:val="pt-PT"/>
        </w:rPr>
        <w:t xml:space="preserve"> (os bonds): leva várias VLANs, com tag 802.1Q.</w:t>
      </w:r>
    </w:p>
    <w:p w14:paraId="0ECBB5A7" w14:textId="77777777" w:rsidR="008D241B" w:rsidRPr="007B5A5C" w:rsidRDefault="00000000">
      <w:pPr>
        <w:rPr>
          <w:lang w:val="pt-PT"/>
        </w:rPr>
      </w:pPr>
      <w:r w:rsidRPr="007B5A5C">
        <w:rPr>
          <w:lang w:val="pt-PT"/>
        </w:rPr>
        <w:t xml:space="preserve">O </w:t>
      </w:r>
      <w:r w:rsidRPr="007B5A5C">
        <w:rPr>
          <w:rStyle w:val="CodeChar"/>
          <w:lang w:val="pt-PT"/>
        </w:rPr>
        <w:t>bond3</w:t>
      </w:r>
      <w:r w:rsidRPr="007B5A5C">
        <w:rPr>
          <w:lang w:val="pt-PT"/>
        </w:rPr>
        <w:t xml:space="preserve"> entre as distribuições existe para as duas partilharem o mesmo domínio L2 em cada VLAN. É isso que permite à Distribution1 e à Distribution2 terem, cada uma, uma SVI na mesma sub-rede (</w:t>
      </w:r>
      <w:r w:rsidRPr="007B5A5C">
        <w:rPr>
          <w:rStyle w:val="CodeChar"/>
          <w:lang w:val="pt-PT"/>
        </w:rPr>
        <w:t>.1</w:t>
      </w:r>
      <w:r w:rsidRPr="007B5A5C">
        <w:rPr>
          <w:lang w:val="pt-PT"/>
        </w:rPr>
        <w:t xml:space="preserve"> e </w:t>
      </w:r>
      <w:r w:rsidRPr="007B5A5C">
        <w:rPr>
          <w:rStyle w:val="CodeChar"/>
          <w:lang w:val="pt-PT"/>
        </w:rPr>
        <w:t>.2</w:t>
      </w:r>
      <w:r w:rsidRPr="007B5A5C">
        <w:rPr>
          <w:lang w:val="pt-PT"/>
        </w:rPr>
        <w:t>), e deixa o tráfego passar de uma para a outra dentro da VLAN.</w:t>
      </w:r>
    </w:p>
    <w:p w14:paraId="38047274" w14:textId="77777777" w:rsidR="008D241B" w:rsidRPr="007B5A5C" w:rsidRDefault="00000000">
      <w:pPr>
        <w:pStyle w:val="Ttulo3"/>
        <w:rPr>
          <w:lang w:val="pt-PT"/>
        </w:rPr>
      </w:pPr>
      <w:r w:rsidRPr="007B5A5C">
        <w:rPr>
          <w:lang w:val="pt-PT"/>
        </w:rPr>
        <w:t>STP</w:t>
      </w:r>
    </w:p>
    <w:p w14:paraId="1DA79B1E" w14:textId="77777777" w:rsidR="008D241B" w:rsidRDefault="00000000">
      <w:r w:rsidRPr="007B5A5C">
        <w:rPr>
          <w:lang w:val="pt-PT"/>
        </w:rPr>
        <w:t xml:space="preserve">Há loops em L2 (cada acesso liga às duas distribuições, e as distribuições ligam-se entre si). </w:t>
      </w:r>
      <w:r>
        <w:t>O STP bloqueia um caminho por loop.</w:t>
      </w:r>
    </w:p>
    <w:p w14:paraId="41F6929C" w14:textId="77777777" w:rsidR="008D241B" w:rsidRPr="007B5A5C" w:rsidRDefault="00000000">
      <w:pPr>
        <w:pStyle w:val="PargrafodaLista"/>
        <w:numPr>
          <w:ilvl w:val="0"/>
          <w:numId w:val="5"/>
        </w:numPr>
        <w:rPr>
          <w:lang w:val="pt-PT"/>
        </w:rPr>
      </w:pPr>
      <w:r w:rsidRPr="007B5A5C">
        <w:rPr>
          <w:lang w:val="pt-PT"/>
        </w:rPr>
        <w:t>Uma só instância (802.1D) para todas as VLANs.</w:t>
      </w:r>
    </w:p>
    <w:p w14:paraId="2B6333CE" w14:textId="77777777" w:rsidR="008D241B" w:rsidRPr="007B5A5C" w:rsidRDefault="00000000">
      <w:pPr>
        <w:pStyle w:val="PargrafodaLista"/>
        <w:numPr>
          <w:ilvl w:val="0"/>
          <w:numId w:val="5"/>
        </w:numPr>
        <w:rPr>
          <w:lang w:val="pt-PT"/>
        </w:rPr>
      </w:pPr>
      <w:r w:rsidRPr="007B5A5C">
        <w:rPr>
          <w:b/>
          <w:lang w:val="pt-PT"/>
        </w:rPr>
        <w:t>Distribution1 = raiz</w:t>
      </w:r>
      <w:r w:rsidRPr="007B5A5C">
        <w:rPr>
          <w:lang w:val="pt-PT"/>
        </w:rPr>
        <w:t xml:space="preserve">, com prioridade 4096. </w:t>
      </w:r>
      <w:r w:rsidRPr="007B5A5C">
        <w:rPr>
          <w:b/>
          <w:lang w:val="pt-PT"/>
        </w:rPr>
        <w:t>Distribution2 = reserva</w:t>
      </w:r>
      <w:r w:rsidRPr="007B5A5C">
        <w:rPr>
          <w:lang w:val="pt-PT"/>
        </w:rPr>
        <w:t>, com 8192.</w:t>
      </w:r>
    </w:p>
    <w:p w14:paraId="17C7241B" w14:textId="77777777" w:rsidR="008D241B" w:rsidRPr="007B5A5C" w:rsidRDefault="00000000">
      <w:pPr>
        <w:pStyle w:val="PargrafodaLista"/>
        <w:numPr>
          <w:ilvl w:val="0"/>
          <w:numId w:val="5"/>
        </w:numPr>
        <w:rPr>
          <w:lang w:val="pt-PT"/>
        </w:rPr>
      </w:pPr>
      <w:r w:rsidRPr="007B5A5C">
        <w:rPr>
          <w:lang w:val="pt-PT"/>
        </w:rPr>
        <w:t>A prioridade baixa nas distribuições garante que um acesso nunca é a raiz.</w:t>
      </w:r>
    </w:p>
    <w:p w14:paraId="4DC0D11C" w14:textId="77777777" w:rsidR="008D241B" w:rsidRDefault="00000000">
      <w:pPr>
        <w:pStyle w:val="PargrafodaLista"/>
        <w:numPr>
          <w:ilvl w:val="0"/>
          <w:numId w:val="5"/>
        </w:numPr>
      </w:pPr>
      <w:r w:rsidRPr="007B5A5C">
        <w:rPr>
          <w:lang w:val="pt-PT"/>
        </w:rPr>
        <w:t xml:space="preserve">Cada acesso fica com um dos bonds em </w:t>
      </w:r>
      <w:r w:rsidRPr="007B5A5C">
        <w:rPr>
          <w:i/>
          <w:lang w:val="pt-PT"/>
        </w:rPr>
        <w:t>blocking</w:t>
      </w:r>
      <w:r w:rsidRPr="007B5A5C">
        <w:rPr>
          <w:lang w:val="pt-PT"/>
        </w:rPr>
        <w:t xml:space="preserve"> (o que vai para a Distribution2). </w:t>
      </w:r>
      <w:r>
        <w:t xml:space="preserve">O </w:t>
      </w:r>
      <w:r>
        <w:rPr>
          <w:rStyle w:val="CodeChar"/>
        </w:rPr>
        <w:t>bridge link</w:t>
      </w:r>
      <w:r>
        <w:t xml:space="preserve"> mostra isso.</w:t>
      </w:r>
    </w:p>
    <w:p w14:paraId="79230CF0" w14:textId="77777777" w:rsidR="008D241B" w:rsidRPr="007B5A5C" w:rsidRDefault="00000000">
      <w:pPr>
        <w:pStyle w:val="Ttulo2"/>
        <w:rPr>
          <w:lang w:val="pt-PT"/>
        </w:rPr>
      </w:pPr>
      <w:r w:rsidRPr="007B5A5C">
        <w:rPr>
          <w:lang w:val="pt-PT"/>
        </w:rPr>
        <w:t>4. Camada 3: SVIs, OSPF e rota por omissão</w:t>
      </w:r>
    </w:p>
    <w:p w14:paraId="50B4575C" w14:textId="77777777" w:rsidR="008D241B" w:rsidRPr="007B5A5C" w:rsidRDefault="00000000">
      <w:pPr>
        <w:rPr>
          <w:lang w:val="pt-PT"/>
        </w:rPr>
      </w:pPr>
      <w:r w:rsidRPr="007B5A5C">
        <w:rPr>
          <w:lang w:val="pt-PT"/>
        </w:rPr>
        <w:t>As SVIs dão o gateway às VLANs, o OSPF distribui as rotas em duas áreas e o Border injeta a default.</w:t>
      </w:r>
    </w:p>
    <w:p w14:paraId="31884E26" w14:textId="77777777" w:rsidR="008D241B" w:rsidRPr="007B5A5C" w:rsidRDefault="00000000">
      <w:pPr>
        <w:pStyle w:val="Ttulo3"/>
        <w:rPr>
          <w:lang w:val="pt-PT"/>
        </w:rPr>
      </w:pPr>
      <w:r w:rsidRPr="007B5A5C">
        <w:rPr>
          <w:lang w:val="pt-PT"/>
        </w:rPr>
        <w:t>SVIs (</w:t>
      </w:r>
      <w:r w:rsidRPr="007B5A5C">
        <w:rPr>
          <w:rStyle w:val="CodeChar"/>
          <w:lang w:val="pt-PT"/>
        </w:rPr>
        <w:t>vlan2</w:t>
      </w:r>
      <w:r w:rsidRPr="007B5A5C">
        <w:rPr>
          <w:lang w:val="pt-PT"/>
        </w:rPr>
        <w:t xml:space="preserve">, </w:t>
      </w:r>
      <w:r w:rsidRPr="007B5A5C">
        <w:rPr>
          <w:rStyle w:val="CodeChar"/>
          <w:lang w:val="pt-PT"/>
        </w:rPr>
        <w:t>vlan3</w:t>
      </w:r>
      <w:r w:rsidRPr="007B5A5C">
        <w:rPr>
          <w:lang w:val="pt-PT"/>
        </w:rPr>
        <w:t>)</w:t>
      </w:r>
    </w:p>
    <w:p w14:paraId="552AC698" w14:textId="77777777" w:rsidR="008D241B" w:rsidRPr="007B5A5C" w:rsidRDefault="00000000">
      <w:pPr>
        <w:rPr>
          <w:lang w:val="pt-PT"/>
        </w:rPr>
      </w:pPr>
      <w:r w:rsidRPr="007B5A5C">
        <w:rPr>
          <w:lang w:val="pt-PT"/>
        </w:rPr>
        <w:t xml:space="preserve">Uma SVI é a interface L3 de uma VLAN dentro da distribuição, o </w:t>
      </w:r>
      <w:r w:rsidRPr="007B5A5C">
        <w:rPr>
          <w:b/>
          <w:lang w:val="pt-PT"/>
        </w:rPr>
        <w:t>gateway</w:t>
      </w:r>
      <w:r w:rsidRPr="007B5A5C">
        <w:rPr>
          <w:lang w:val="pt-PT"/>
        </w:rPr>
        <w:t xml:space="preserve"> dos hosts dessa VLAN. Faz o </w:t>
      </w:r>
      <w:r w:rsidRPr="007B5A5C">
        <w:rPr>
          <w:b/>
          <w:lang w:val="pt-PT"/>
        </w:rPr>
        <w:t>routing entre VLANs</w:t>
      </w:r>
      <w:r w:rsidRPr="007B5A5C">
        <w:rPr>
          <w:lang w:val="pt-PT"/>
        </w:rPr>
        <w:t>: um host da VLAN 2 chega a um da VLAN 3 através das SVIs.</w:t>
      </w:r>
    </w:p>
    <w:p w14:paraId="6511974C" w14:textId="77777777" w:rsidR="008D241B" w:rsidRDefault="00000000">
      <w:pPr>
        <w:pStyle w:val="Ttulo3"/>
      </w:pPr>
      <w:r>
        <w:t>OSPF (Parte A)</w:t>
      </w:r>
    </w:p>
    <w:p w14:paraId="6EE635E5" w14:textId="77777777" w:rsidR="008D241B" w:rsidRPr="007B5A5C" w:rsidRDefault="00000000">
      <w:pPr>
        <w:pStyle w:val="PargrafodaLista"/>
        <w:numPr>
          <w:ilvl w:val="0"/>
          <w:numId w:val="6"/>
        </w:numPr>
        <w:rPr>
          <w:lang w:val="pt-PT"/>
        </w:rPr>
      </w:pPr>
      <w:r w:rsidRPr="007B5A5C">
        <w:rPr>
          <w:b/>
          <w:lang w:val="pt-PT"/>
        </w:rPr>
        <w:t>Área 0 (backbone):</w:t>
      </w:r>
      <w:r w:rsidRPr="007B5A5C">
        <w:rPr>
          <w:lang w:val="pt-PT"/>
        </w:rPr>
        <w:t xml:space="preserve"> spines, rack, Border, as loopbacks e os uplinks das distribuições (</w:t>
      </w:r>
      <w:r w:rsidRPr="007B5A5C">
        <w:rPr>
          <w:rStyle w:val="CodeChar"/>
          <w:lang w:val="pt-PT"/>
        </w:rPr>
        <w:t>swp7</w:t>
      </w:r>
      <w:r w:rsidRPr="007B5A5C">
        <w:rPr>
          <w:lang w:val="pt-PT"/>
        </w:rPr>
        <w:t xml:space="preserve"> a </w:t>
      </w:r>
      <w:r w:rsidRPr="007B5A5C">
        <w:rPr>
          <w:rStyle w:val="CodeChar"/>
          <w:lang w:val="pt-PT"/>
        </w:rPr>
        <w:t>swp10</w:t>
      </w:r>
      <w:r w:rsidRPr="007B5A5C">
        <w:rPr>
          <w:lang w:val="pt-PT"/>
        </w:rPr>
        <w:t>).</w:t>
      </w:r>
    </w:p>
    <w:p w14:paraId="10AE72A1" w14:textId="77777777" w:rsidR="008D241B" w:rsidRPr="007B5A5C" w:rsidRDefault="00000000">
      <w:pPr>
        <w:pStyle w:val="PargrafodaLista"/>
        <w:numPr>
          <w:ilvl w:val="0"/>
          <w:numId w:val="6"/>
        </w:numPr>
        <w:rPr>
          <w:lang w:val="pt-PT"/>
        </w:rPr>
      </w:pPr>
      <w:r w:rsidRPr="007B5A5C">
        <w:rPr>
          <w:b/>
          <w:lang w:val="pt-PT"/>
        </w:rPr>
        <w:t>Área 1:</w:t>
      </w:r>
      <w:r w:rsidRPr="007B5A5C">
        <w:rPr>
          <w:lang w:val="pt-PT"/>
        </w:rPr>
        <w:t xml:space="preserve"> só as SVIs (</w:t>
      </w:r>
      <w:r w:rsidRPr="007B5A5C">
        <w:rPr>
          <w:rStyle w:val="CodeChar"/>
          <w:lang w:val="pt-PT"/>
        </w:rPr>
        <w:t>vlan2</w:t>
      </w:r>
      <w:r w:rsidRPr="007B5A5C">
        <w:rPr>
          <w:lang w:val="pt-PT"/>
        </w:rPr>
        <w:t xml:space="preserve">, </w:t>
      </w:r>
      <w:r w:rsidRPr="007B5A5C">
        <w:rPr>
          <w:rStyle w:val="CodeChar"/>
          <w:lang w:val="pt-PT"/>
        </w:rPr>
        <w:t>vlan3</w:t>
      </w:r>
      <w:r w:rsidRPr="007B5A5C">
        <w:rPr>
          <w:lang w:val="pt-PT"/>
        </w:rPr>
        <w:t xml:space="preserve">), em modo </w:t>
      </w:r>
      <w:r w:rsidRPr="007B5A5C">
        <w:rPr>
          <w:i/>
          <w:lang w:val="pt-PT"/>
        </w:rPr>
        <w:t>passive</w:t>
      </w:r>
      <w:r w:rsidRPr="007B5A5C">
        <w:rPr>
          <w:lang w:val="pt-PT"/>
        </w:rPr>
        <w:t>.</w:t>
      </w:r>
    </w:p>
    <w:p w14:paraId="0F703547" w14:textId="77777777" w:rsidR="008D241B" w:rsidRPr="007B5A5C" w:rsidRDefault="00000000">
      <w:pPr>
        <w:pStyle w:val="PargrafodaLista"/>
        <w:numPr>
          <w:ilvl w:val="0"/>
          <w:numId w:val="6"/>
        </w:numPr>
        <w:rPr>
          <w:lang w:val="pt-PT"/>
        </w:rPr>
      </w:pPr>
      <w:r w:rsidRPr="007B5A5C">
        <w:rPr>
          <w:b/>
          <w:lang w:val="pt-PT"/>
        </w:rPr>
        <w:t>Papéis:</w:t>
      </w:r>
      <w:r w:rsidRPr="007B5A5C">
        <w:rPr>
          <w:lang w:val="pt-PT"/>
        </w:rPr>
        <w:t xml:space="preserve"> as duas distribuições são </w:t>
      </w:r>
      <w:r w:rsidRPr="007B5A5C">
        <w:rPr>
          <w:b/>
          <w:lang w:val="pt-PT"/>
        </w:rPr>
        <w:t>ABR</w:t>
      </w:r>
      <w:r w:rsidRPr="007B5A5C">
        <w:rPr>
          <w:lang w:val="pt-PT"/>
        </w:rPr>
        <w:t xml:space="preserve"> (ligam a área 1 à área 0) e o Border é </w:t>
      </w:r>
      <w:r w:rsidRPr="007B5A5C">
        <w:rPr>
          <w:b/>
          <w:lang w:val="pt-PT"/>
        </w:rPr>
        <w:t>ASBR</w:t>
      </w:r>
      <w:r w:rsidRPr="007B5A5C">
        <w:rPr>
          <w:lang w:val="pt-PT"/>
        </w:rPr>
        <w:t xml:space="preserve"> (injeta a rota por omissão).</w:t>
      </w:r>
    </w:p>
    <w:p w14:paraId="5EB88D67" w14:textId="77777777" w:rsidR="008D241B" w:rsidRPr="007B5A5C" w:rsidRDefault="00000000">
      <w:pPr>
        <w:pStyle w:val="PargrafodaLista"/>
        <w:numPr>
          <w:ilvl w:val="0"/>
          <w:numId w:val="6"/>
        </w:numPr>
        <w:rPr>
          <w:lang w:val="pt-PT"/>
        </w:rPr>
      </w:pPr>
      <w:r w:rsidRPr="007B5A5C">
        <w:rPr>
          <w:b/>
          <w:lang w:val="pt-PT"/>
        </w:rPr>
        <w:t>Links entre routers:</w:t>
      </w:r>
      <w:r w:rsidRPr="007B5A5C">
        <w:rPr>
          <w:lang w:val="pt-PT"/>
        </w:rPr>
        <w:t xml:space="preserve"> </w:t>
      </w:r>
      <w:r w:rsidRPr="007B5A5C">
        <w:rPr>
          <w:rStyle w:val="CodeChar"/>
          <w:lang w:val="pt-PT"/>
        </w:rPr>
        <w:t>network point-to-point</w:t>
      </w:r>
      <w:r w:rsidRPr="007B5A5C">
        <w:rPr>
          <w:lang w:val="pt-PT"/>
        </w:rPr>
        <w:t>, para não elegerem DR/BDR. O FRR assume broadcast por omissão, e aqui só há dois routers por link.</w:t>
      </w:r>
    </w:p>
    <w:p w14:paraId="6915937D" w14:textId="77777777" w:rsidR="008D241B" w:rsidRDefault="00000000">
      <w:pPr>
        <w:pStyle w:val="PargrafodaLista"/>
        <w:numPr>
          <w:ilvl w:val="0"/>
          <w:numId w:val="6"/>
        </w:numPr>
      </w:pPr>
      <w:r w:rsidRPr="007B5A5C">
        <w:rPr>
          <w:b/>
          <w:lang w:val="pt-PT"/>
        </w:rPr>
        <w:lastRenderedPageBreak/>
        <w:t>Passive:</w:t>
      </w:r>
      <w:r w:rsidRPr="007B5A5C">
        <w:rPr>
          <w:lang w:val="pt-PT"/>
        </w:rPr>
        <w:t xml:space="preserve"> nas SVIs, nas loopbacks e na porta do rack para o servidor. </w:t>
      </w:r>
      <w:r>
        <w:t>Anunciam a rede mas não formam vizinhanças ali.</w:t>
      </w:r>
    </w:p>
    <w:p w14:paraId="7BC811E6" w14:textId="77777777" w:rsidR="008D241B" w:rsidRPr="007B5A5C" w:rsidRDefault="00000000">
      <w:pPr>
        <w:pStyle w:val="PargrafodaLista"/>
        <w:numPr>
          <w:ilvl w:val="0"/>
          <w:numId w:val="6"/>
        </w:numPr>
        <w:rPr>
          <w:lang w:val="pt-PT"/>
        </w:rPr>
      </w:pPr>
      <w:r w:rsidRPr="007B5A5C">
        <w:rPr>
          <w:b/>
          <w:lang w:val="pt-PT"/>
        </w:rPr>
        <w:t>Sumário:</w:t>
      </w:r>
      <w:r w:rsidRPr="007B5A5C">
        <w:rPr>
          <w:lang w:val="pt-PT"/>
        </w:rPr>
        <w:t xml:space="preserve"> </w:t>
      </w:r>
      <w:r w:rsidRPr="007B5A5C">
        <w:rPr>
          <w:rStyle w:val="CodeChar"/>
          <w:lang w:val="pt-PT"/>
        </w:rPr>
        <w:t>area 1 range 10.8.0.0/22</w:t>
      </w:r>
      <w:r w:rsidRPr="007B5A5C">
        <w:rPr>
          <w:lang w:val="pt-PT"/>
        </w:rPr>
        <w:t xml:space="preserve"> nas duas distribuições. Só um ABR o pode fazer.</w:t>
      </w:r>
    </w:p>
    <w:p w14:paraId="4563AF8C" w14:textId="77777777" w:rsidR="008D241B" w:rsidRPr="007B5A5C" w:rsidRDefault="00000000">
      <w:pPr>
        <w:pStyle w:val="Ttulo3"/>
        <w:rPr>
          <w:lang w:val="pt-PT"/>
        </w:rPr>
      </w:pPr>
      <w:r w:rsidRPr="007B5A5C">
        <w:rPr>
          <w:lang w:val="pt-PT"/>
        </w:rPr>
        <w:t>Rota por omissão</w:t>
      </w:r>
    </w:p>
    <w:p w14:paraId="1C52659A" w14:textId="77777777" w:rsidR="008D241B" w:rsidRPr="007B5A5C" w:rsidRDefault="00000000">
      <w:pPr>
        <w:rPr>
          <w:lang w:val="pt-PT"/>
        </w:rPr>
      </w:pPr>
      <w:r w:rsidRPr="007B5A5C">
        <w:rPr>
          <w:lang w:val="pt-PT"/>
        </w:rPr>
        <w:t xml:space="preserve">O Border injeta </w:t>
      </w:r>
      <w:r w:rsidRPr="007B5A5C">
        <w:rPr>
          <w:rStyle w:val="CodeChar"/>
          <w:lang w:val="pt-PT"/>
        </w:rPr>
        <w:t>0.0.0.0/0</w:t>
      </w:r>
      <w:r w:rsidRPr="007B5A5C">
        <w:rPr>
          <w:lang w:val="pt-PT"/>
        </w:rPr>
        <w:t xml:space="preserve"> com </w:t>
      </w:r>
      <w:r w:rsidRPr="007B5A5C">
        <w:rPr>
          <w:rStyle w:val="CodeChar"/>
          <w:lang w:val="pt-PT"/>
        </w:rPr>
        <w:t>default-information originate always</w:t>
      </w:r>
      <w:r w:rsidRPr="007B5A5C">
        <w:rPr>
          <w:lang w:val="pt-PT"/>
        </w:rPr>
        <w:t xml:space="preserve">. Tem de ser </w:t>
      </w:r>
      <w:r w:rsidRPr="007B5A5C">
        <w:rPr>
          <w:rStyle w:val="CodeChar"/>
          <w:lang w:val="pt-PT"/>
        </w:rPr>
        <w:t>always</w:t>
      </w:r>
      <w:r w:rsidRPr="007B5A5C">
        <w:rPr>
          <w:lang w:val="pt-PT"/>
        </w:rPr>
        <w:t xml:space="preserve"> porque a Internet é simulada e o Border não tem uma default real para redistribuir. Os outros routers aprendem-na como </w:t>
      </w:r>
      <w:r w:rsidRPr="007B5A5C">
        <w:rPr>
          <w:b/>
          <w:lang w:val="pt-PT"/>
        </w:rPr>
        <w:t>externa tipo E2</w:t>
      </w:r>
      <w:r w:rsidRPr="007B5A5C">
        <w:rPr>
          <w:lang w:val="pt-PT"/>
        </w:rPr>
        <w:t xml:space="preserve">. A </w:t>
      </w:r>
      <w:r w:rsidRPr="007B5A5C">
        <w:rPr>
          <w:rStyle w:val="CodeChar"/>
          <w:lang w:val="pt-PT"/>
        </w:rPr>
        <w:t>swp5</w:t>
      </w:r>
      <w:r w:rsidRPr="007B5A5C">
        <w:rPr>
          <w:lang w:val="pt-PT"/>
        </w:rPr>
        <w:t xml:space="preserve"> do Border (</w:t>
      </w:r>
      <w:r w:rsidRPr="007B5A5C">
        <w:rPr>
          <w:rStyle w:val="CodeChar"/>
          <w:lang w:val="pt-PT"/>
        </w:rPr>
        <w:t>198.51.100.1/24</w:t>
      </w:r>
      <w:r w:rsidRPr="007B5A5C">
        <w:rPr>
          <w:lang w:val="pt-PT"/>
        </w:rPr>
        <w:t>) não entra no OSPF.</w:t>
      </w:r>
    </w:p>
    <w:p w14:paraId="20109353" w14:textId="77777777" w:rsidR="008D241B" w:rsidRPr="007B5A5C" w:rsidRDefault="00000000">
      <w:pPr>
        <w:pStyle w:val="Ttulo2"/>
        <w:rPr>
          <w:lang w:val="pt-PT"/>
        </w:rPr>
      </w:pPr>
      <w:r w:rsidRPr="007B5A5C">
        <w:rPr>
          <w:lang w:val="pt-PT"/>
        </w:rPr>
        <w:t>5. DHCP: servidor no datacenter, relay nas distribuições</w:t>
      </w:r>
    </w:p>
    <w:p w14:paraId="36F08A7B" w14:textId="77777777" w:rsidR="008D241B" w:rsidRPr="007B5A5C" w:rsidRDefault="00000000">
      <w:pPr>
        <w:rPr>
          <w:lang w:val="pt-PT"/>
        </w:rPr>
      </w:pPr>
      <w:r w:rsidRPr="007B5A5C">
        <w:rPr>
          <w:lang w:val="pt-PT"/>
        </w:rPr>
        <w:t xml:space="preserve">O pedido DHCP é </w:t>
      </w:r>
      <w:r w:rsidRPr="007B5A5C">
        <w:rPr>
          <w:i/>
          <w:lang w:val="pt-PT"/>
        </w:rPr>
        <w:t>broadcast</w:t>
      </w:r>
      <w:r w:rsidRPr="007B5A5C">
        <w:rPr>
          <w:lang w:val="pt-PT"/>
        </w:rPr>
        <w:t xml:space="preserve"> e não atravessa um router, por isso a SVI da distribuição recebe-o e reencaminha-o em unicast para o servidor.</w:t>
      </w:r>
    </w:p>
    <w:p w14:paraId="44FD546B" w14:textId="77777777" w:rsidR="008D241B" w:rsidRPr="007B5A5C" w:rsidRDefault="00000000">
      <w:pPr>
        <w:pStyle w:val="PargrafodaLista"/>
        <w:numPr>
          <w:ilvl w:val="0"/>
          <w:numId w:val="7"/>
        </w:numPr>
        <w:rPr>
          <w:lang w:val="pt-PT"/>
        </w:rPr>
      </w:pPr>
      <w:r w:rsidRPr="007B5A5C">
        <w:rPr>
          <w:b/>
          <w:lang w:val="pt-PT"/>
        </w:rPr>
        <w:t>Servidor</w:t>
      </w:r>
      <w:r w:rsidRPr="007B5A5C">
        <w:rPr>
          <w:lang w:val="pt-PT"/>
        </w:rPr>
        <w:t xml:space="preserve"> no DatacenterRack (</w:t>
      </w:r>
      <w:r w:rsidRPr="007B5A5C">
        <w:rPr>
          <w:rStyle w:val="CodeChar"/>
          <w:lang w:val="pt-PT"/>
        </w:rPr>
        <w:t>10.8.100.1</w:t>
      </w:r>
      <w:r w:rsidRPr="007B5A5C">
        <w:rPr>
          <w:lang w:val="pt-PT"/>
        </w:rPr>
        <w:t>): ISC dhcpd a escutar nas 4 interfaces para os spines (</w:t>
      </w:r>
      <w:r w:rsidRPr="007B5A5C">
        <w:rPr>
          <w:rStyle w:val="CodeChar"/>
          <w:lang w:val="pt-PT"/>
        </w:rPr>
        <w:t>swp5</w:t>
      </w:r>
      <w:r w:rsidRPr="007B5A5C">
        <w:rPr>
          <w:lang w:val="pt-PT"/>
        </w:rPr>
        <w:t xml:space="preserve">, </w:t>
      </w:r>
      <w:r w:rsidRPr="007B5A5C">
        <w:rPr>
          <w:rStyle w:val="CodeChar"/>
          <w:lang w:val="pt-PT"/>
        </w:rPr>
        <w:t>swp6</w:t>
      </w:r>
      <w:r w:rsidRPr="007B5A5C">
        <w:rPr>
          <w:lang w:val="pt-PT"/>
        </w:rPr>
        <w:t xml:space="preserve">, </w:t>
      </w:r>
      <w:r w:rsidRPr="007B5A5C">
        <w:rPr>
          <w:rStyle w:val="CodeChar"/>
          <w:lang w:val="pt-PT"/>
        </w:rPr>
        <w:t>swp10</w:t>
      </w:r>
      <w:r w:rsidRPr="007B5A5C">
        <w:rPr>
          <w:lang w:val="pt-PT"/>
        </w:rPr>
        <w:t xml:space="preserve">, </w:t>
      </w:r>
      <w:r w:rsidRPr="007B5A5C">
        <w:rPr>
          <w:rStyle w:val="CodeChar"/>
          <w:lang w:val="pt-PT"/>
        </w:rPr>
        <w:t>swp11</w:t>
      </w:r>
      <w:r w:rsidRPr="007B5A5C">
        <w:rPr>
          <w:lang w:val="pt-PT"/>
        </w:rPr>
        <w:t>). Tem um pool por VLAN (as gamas e os gateways da secção 2).</w:t>
      </w:r>
    </w:p>
    <w:p w14:paraId="459C6E81" w14:textId="77777777" w:rsidR="008D241B" w:rsidRPr="007B5A5C" w:rsidRDefault="00000000">
      <w:pPr>
        <w:pStyle w:val="PargrafodaLista"/>
        <w:numPr>
          <w:ilvl w:val="0"/>
          <w:numId w:val="7"/>
        </w:numPr>
        <w:rPr>
          <w:lang w:val="pt-PT"/>
        </w:rPr>
      </w:pPr>
      <w:r w:rsidRPr="007B5A5C">
        <w:rPr>
          <w:b/>
          <w:lang w:val="pt-PT"/>
        </w:rPr>
        <w:t>Relay</w:t>
      </w:r>
      <w:r w:rsidRPr="007B5A5C">
        <w:rPr>
          <w:lang w:val="pt-PT"/>
        </w:rPr>
        <w:t xml:space="preserve"> nas duas distribuições (</w:t>
      </w:r>
      <w:r w:rsidRPr="007B5A5C">
        <w:rPr>
          <w:rStyle w:val="CodeChar"/>
          <w:lang w:val="pt-PT"/>
        </w:rPr>
        <w:t>isc-dhcp-relay</w:t>
      </w:r>
      <w:r w:rsidRPr="007B5A5C">
        <w:rPr>
          <w:lang w:val="pt-PT"/>
        </w:rPr>
        <w:t xml:space="preserve">): </w:t>
      </w:r>
      <w:r w:rsidRPr="007B5A5C">
        <w:rPr>
          <w:rStyle w:val="CodeChar"/>
          <w:lang w:val="pt-PT"/>
        </w:rPr>
        <w:t>-i vlan2 -i vlan3</w:t>
      </w:r>
      <w:r w:rsidRPr="007B5A5C">
        <w:rPr>
          <w:lang w:val="pt-PT"/>
        </w:rPr>
        <w:t xml:space="preserve"> (as SVIs, nos dois sentidos) e </w:t>
      </w:r>
      <w:r w:rsidRPr="007B5A5C">
        <w:rPr>
          <w:rStyle w:val="CodeChar"/>
          <w:lang w:val="pt-PT"/>
        </w:rPr>
        <w:t>-iu swp7</w:t>
      </w:r>
      <w:r w:rsidRPr="007B5A5C">
        <w:rPr>
          <w:lang w:val="pt-PT"/>
        </w:rPr>
        <w:t xml:space="preserve"> a </w:t>
      </w:r>
      <w:r w:rsidRPr="007B5A5C">
        <w:rPr>
          <w:rStyle w:val="CodeChar"/>
          <w:lang w:val="pt-PT"/>
        </w:rPr>
        <w:t>-iu swp10</w:t>
      </w:r>
      <w:r w:rsidRPr="007B5A5C">
        <w:rPr>
          <w:lang w:val="pt-PT"/>
        </w:rPr>
        <w:t xml:space="preserve"> (os uplinks, para o lado do servidor).</w:t>
      </w:r>
    </w:p>
    <w:p w14:paraId="1D481857" w14:textId="77777777" w:rsidR="008D241B" w:rsidRPr="007B5A5C" w:rsidRDefault="00000000">
      <w:pPr>
        <w:pStyle w:val="PargrafodaLista"/>
        <w:numPr>
          <w:ilvl w:val="0"/>
          <w:numId w:val="7"/>
        </w:numPr>
        <w:rPr>
          <w:lang w:val="pt-PT"/>
        </w:rPr>
      </w:pPr>
      <w:r w:rsidRPr="007B5A5C">
        <w:rPr>
          <w:b/>
          <w:lang w:val="pt-PT"/>
        </w:rPr>
        <w:t xml:space="preserve">Porquê </w:t>
      </w:r>
      <w:r w:rsidRPr="007B5A5C">
        <w:rPr>
          <w:rStyle w:val="CodeChar"/>
          <w:b/>
          <w:lang w:val="pt-PT"/>
        </w:rPr>
        <w:t>-i</w:t>
      </w:r>
      <w:r w:rsidRPr="007B5A5C">
        <w:rPr>
          <w:b/>
          <w:lang w:val="pt-PT"/>
        </w:rPr>
        <w:t xml:space="preserve"> e não só </w:t>
      </w:r>
      <w:r w:rsidRPr="007B5A5C">
        <w:rPr>
          <w:rStyle w:val="CodeChar"/>
          <w:b/>
          <w:lang w:val="pt-PT"/>
        </w:rPr>
        <w:t>-id</w:t>
      </w:r>
      <w:r w:rsidRPr="007B5A5C">
        <w:rPr>
          <w:b/>
          <w:lang w:val="pt-PT"/>
        </w:rPr>
        <w:t>:</w:t>
      </w:r>
      <w:r w:rsidRPr="007B5A5C">
        <w:rPr>
          <w:lang w:val="pt-PT"/>
        </w:rPr>
        <w:t xml:space="preserve"> as duas distribuições estão na mesma VLAN, e a resposta do servidor pode chegar à outra distribuição.</w:t>
      </w:r>
    </w:p>
    <w:p w14:paraId="71DA9466" w14:textId="77777777" w:rsidR="008D241B" w:rsidRPr="007B5A5C" w:rsidRDefault="00000000">
      <w:pPr>
        <w:pStyle w:val="PargrafodaLista"/>
        <w:numPr>
          <w:ilvl w:val="0"/>
          <w:numId w:val="7"/>
        </w:numPr>
        <w:rPr>
          <w:lang w:val="pt-PT"/>
        </w:rPr>
      </w:pPr>
      <w:r w:rsidRPr="007B5A5C">
        <w:rPr>
          <w:b/>
          <w:lang w:val="pt-PT"/>
        </w:rPr>
        <w:t>Hosts:</w:t>
      </w:r>
      <w:r w:rsidRPr="007B5A5C">
        <w:rPr>
          <w:lang w:val="pt-PT"/>
        </w:rPr>
        <w:t xml:space="preserve"> o cliente DHCP arranca com o nó, e cada host fica com um só endereço.</w:t>
      </w:r>
    </w:p>
    <w:p w14:paraId="697C023E" w14:textId="77777777" w:rsidR="008D241B" w:rsidRPr="007B5A5C" w:rsidRDefault="00000000">
      <w:pPr>
        <w:pStyle w:val="Ttulo2"/>
        <w:rPr>
          <w:lang w:val="pt-PT"/>
        </w:rPr>
      </w:pPr>
      <w:r w:rsidRPr="007B5A5C">
        <w:rPr>
          <w:lang w:val="pt-PT"/>
        </w:rPr>
        <w:t>6. A diferença entre os dois cenários</w:t>
      </w:r>
    </w:p>
    <w:p w14:paraId="556EE1A9" w14:textId="77777777" w:rsidR="008D241B" w:rsidRPr="007B5A5C" w:rsidRDefault="00000000">
      <w:pPr>
        <w:rPr>
          <w:lang w:val="pt-PT"/>
        </w:rPr>
      </w:pPr>
      <w:r w:rsidRPr="007B5A5C">
        <w:rPr>
          <w:lang w:val="pt-PT"/>
        </w:rPr>
        <w:t>No cenário 2 cada VLAN existe num só acesso, por isso os bonds carregam menos VLANs. O L2 continua a chegar às distribuições, e o resto (L3, OSPF, DHCP) fica igual.</w:t>
      </w:r>
    </w:p>
    <w:tbl>
      <w:tblPr>
        <w:tblStyle w:val="TabelacomGrelha"/>
        <w:tblW w:w="0" w:type="auto"/>
        <w:tblLayout w:type="fixed"/>
        <w:tblLook w:val="0420" w:firstRow="1" w:lastRow="0" w:firstColumn="0" w:lastColumn="0" w:noHBand="0" w:noVBand="1"/>
      </w:tblPr>
      <w:tblGrid>
        <w:gridCol w:w="1646"/>
        <w:gridCol w:w="3470"/>
        <w:gridCol w:w="4244"/>
      </w:tblGrid>
      <w:tr w:rsidR="008D241B" w14:paraId="511447DC" w14:textId="77777777">
        <w:trPr>
          <w:tblHeader/>
        </w:trPr>
        <w:tc>
          <w:tcPr>
            <w:tcW w:w="1646" w:type="dxa"/>
            <w:shd w:val="clear" w:color="auto" w:fill="F2F2F2"/>
          </w:tcPr>
          <w:p w14:paraId="19D3E1C5" w14:textId="77777777" w:rsidR="008D241B" w:rsidRPr="007B5A5C" w:rsidRDefault="008D241B">
            <w:pPr>
              <w:rPr>
                <w:lang w:val="pt-PT"/>
              </w:rPr>
            </w:pPr>
          </w:p>
        </w:tc>
        <w:tc>
          <w:tcPr>
            <w:tcW w:w="3470" w:type="dxa"/>
            <w:shd w:val="clear" w:color="auto" w:fill="F2F2F2"/>
          </w:tcPr>
          <w:p w14:paraId="70890014" w14:textId="77777777" w:rsidR="008D241B" w:rsidRDefault="00000000">
            <w:r>
              <w:t>Cenário 1</w:t>
            </w:r>
          </w:p>
        </w:tc>
        <w:tc>
          <w:tcPr>
            <w:tcW w:w="4244" w:type="dxa"/>
            <w:shd w:val="clear" w:color="auto" w:fill="F2F2F2"/>
          </w:tcPr>
          <w:p w14:paraId="52D50456" w14:textId="77777777" w:rsidR="008D241B" w:rsidRDefault="00000000">
            <w:r>
              <w:t>Cenário 2</w:t>
            </w:r>
          </w:p>
        </w:tc>
      </w:tr>
      <w:tr w:rsidR="008D241B" w:rsidRPr="007B5A5C" w14:paraId="75AF9404" w14:textId="77777777">
        <w:tc>
          <w:tcPr>
            <w:tcW w:w="1646" w:type="dxa"/>
          </w:tcPr>
          <w:p w14:paraId="12159CFD" w14:textId="77777777" w:rsidR="008D241B" w:rsidRDefault="00000000">
            <w:r>
              <w:t>VLANs nos acessos</w:t>
            </w:r>
          </w:p>
        </w:tc>
        <w:tc>
          <w:tcPr>
            <w:tcW w:w="3470" w:type="dxa"/>
          </w:tcPr>
          <w:p w14:paraId="6234561F" w14:textId="77777777" w:rsidR="008D241B" w:rsidRPr="007B5A5C" w:rsidRDefault="00000000">
            <w:pPr>
              <w:rPr>
                <w:lang w:val="pt-PT"/>
              </w:rPr>
            </w:pPr>
            <w:r w:rsidRPr="007B5A5C">
              <w:rPr>
                <w:lang w:val="pt-PT"/>
              </w:rPr>
              <w:t>VLANs 2 e 3 nos dois acessos</w:t>
            </w:r>
          </w:p>
        </w:tc>
        <w:tc>
          <w:tcPr>
            <w:tcW w:w="4244" w:type="dxa"/>
          </w:tcPr>
          <w:p w14:paraId="0CD8D6A8" w14:textId="77777777" w:rsidR="008D241B" w:rsidRPr="007B5A5C" w:rsidRDefault="00000000">
            <w:pPr>
              <w:rPr>
                <w:lang w:val="pt-PT"/>
              </w:rPr>
            </w:pPr>
            <w:r w:rsidRPr="007B5A5C">
              <w:rPr>
                <w:lang w:val="pt-PT"/>
              </w:rPr>
              <w:t>VLAN 2 só no Access1, VLAN 3 só no Access2</w:t>
            </w:r>
          </w:p>
        </w:tc>
      </w:tr>
      <w:tr w:rsidR="008D241B" w14:paraId="5B54F0D2" w14:textId="77777777">
        <w:tc>
          <w:tcPr>
            <w:tcW w:w="1646" w:type="dxa"/>
          </w:tcPr>
          <w:p w14:paraId="6BCE4500" w14:textId="77777777" w:rsidR="008D241B" w:rsidRDefault="00000000">
            <w:r>
              <w:t>Hosts</w:t>
            </w:r>
          </w:p>
        </w:tc>
        <w:tc>
          <w:tcPr>
            <w:tcW w:w="3470" w:type="dxa"/>
          </w:tcPr>
          <w:p w14:paraId="633A1266" w14:textId="77777777" w:rsidR="008D241B" w:rsidRPr="007B5A5C" w:rsidRDefault="00000000">
            <w:pPr>
              <w:rPr>
                <w:lang w:val="pt-PT"/>
              </w:rPr>
            </w:pPr>
            <w:r w:rsidRPr="007B5A5C">
              <w:rPr>
                <w:lang w:val="pt-PT"/>
              </w:rPr>
              <w:t>cada acesso tem um host de cada VLAN (swp5 VLAN 2, swp6 VLAN 3)</w:t>
            </w:r>
          </w:p>
        </w:tc>
        <w:tc>
          <w:tcPr>
            <w:tcW w:w="4244" w:type="dxa"/>
          </w:tcPr>
          <w:p w14:paraId="45E0C791" w14:textId="77777777" w:rsidR="008D241B" w:rsidRDefault="00000000">
            <w:r>
              <w:t>Access1: swp5 e swp6 na VLAN 2. Access2: swp5 e swp6 na VLAN 3</w:t>
            </w:r>
          </w:p>
        </w:tc>
      </w:tr>
      <w:tr w:rsidR="008D241B" w:rsidRPr="007B5A5C" w14:paraId="642F3BB3" w14:textId="77777777">
        <w:tc>
          <w:tcPr>
            <w:tcW w:w="1646" w:type="dxa"/>
          </w:tcPr>
          <w:p w14:paraId="64A79EC0" w14:textId="77777777" w:rsidR="008D241B" w:rsidRDefault="00000000">
            <w:r>
              <w:t>Trunks (bonds dos acessos)</w:t>
            </w:r>
          </w:p>
        </w:tc>
        <w:tc>
          <w:tcPr>
            <w:tcW w:w="3470" w:type="dxa"/>
          </w:tcPr>
          <w:p w14:paraId="0D820C43" w14:textId="77777777" w:rsidR="008D241B" w:rsidRDefault="00000000">
            <w:r>
              <w:t>levam as VLANs 2 e 3</w:t>
            </w:r>
          </w:p>
        </w:tc>
        <w:tc>
          <w:tcPr>
            <w:tcW w:w="4244" w:type="dxa"/>
          </w:tcPr>
          <w:p w14:paraId="511D1804" w14:textId="77777777" w:rsidR="008D241B" w:rsidRPr="007B5A5C" w:rsidRDefault="00000000">
            <w:pPr>
              <w:rPr>
                <w:lang w:val="pt-PT"/>
              </w:rPr>
            </w:pPr>
            <w:r w:rsidRPr="007B5A5C">
              <w:rPr>
                <w:lang w:val="pt-PT"/>
              </w:rPr>
              <w:t>levam só a VLAN desse acesso</w:t>
            </w:r>
          </w:p>
        </w:tc>
      </w:tr>
      <w:tr w:rsidR="008D241B" w:rsidRPr="007B5A5C" w14:paraId="27BA28BE" w14:textId="77777777">
        <w:tc>
          <w:tcPr>
            <w:tcW w:w="1646" w:type="dxa"/>
          </w:tcPr>
          <w:p w14:paraId="0312319A" w14:textId="77777777" w:rsidR="008D241B" w:rsidRDefault="00000000">
            <w:r>
              <w:t>Bonds nas distribuições</w:t>
            </w:r>
          </w:p>
        </w:tc>
        <w:tc>
          <w:tcPr>
            <w:tcW w:w="3470" w:type="dxa"/>
          </w:tcPr>
          <w:p w14:paraId="6C057FD0" w14:textId="77777777" w:rsidR="008D241B" w:rsidRPr="007B5A5C" w:rsidRDefault="00000000">
            <w:pPr>
              <w:rPr>
                <w:lang w:val="pt-PT"/>
              </w:rPr>
            </w:pPr>
            <w:r w:rsidRPr="007B5A5C">
              <w:rPr>
                <w:lang w:val="pt-PT"/>
              </w:rPr>
              <w:t>as VLANs 2 e 3 em todos</w:t>
            </w:r>
          </w:p>
        </w:tc>
        <w:tc>
          <w:tcPr>
            <w:tcW w:w="4244" w:type="dxa"/>
          </w:tcPr>
          <w:p w14:paraId="2A05487A" w14:textId="77777777" w:rsidR="008D241B" w:rsidRPr="007B5A5C" w:rsidRDefault="00000000">
            <w:pPr>
              <w:rPr>
                <w:lang w:val="pt-PT"/>
              </w:rPr>
            </w:pPr>
            <w:r>
              <w:t xml:space="preserve">Dist1: bond1 só VLAN 2, bond2 só VLAN 3. </w:t>
            </w:r>
            <w:r w:rsidRPr="007B5A5C">
              <w:rPr>
                <w:lang w:val="pt-PT"/>
              </w:rPr>
              <w:t xml:space="preserve">Dist2: ao contrário. O </w:t>
            </w:r>
            <w:r w:rsidRPr="007B5A5C">
              <w:rPr>
                <w:rStyle w:val="CodeChar"/>
                <w:lang w:val="pt-PT"/>
              </w:rPr>
              <w:t>bond3</w:t>
            </w:r>
            <w:r w:rsidRPr="007B5A5C">
              <w:rPr>
                <w:lang w:val="pt-PT"/>
              </w:rPr>
              <w:t xml:space="preserve"> leva as duas</w:t>
            </w:r>
          </w:p>
        </w:tc>
      </w:tr>
      <w:tr w:rsidR="008D241B" w14:paraId="28AA229A" w14:textId="77777777">
        <w:tc>
          <w:tcPr>
            <w:tcW w:w="1646" w:type="dxa"/>
          </w:tcPr>
          <w:p w14:paraId="2BB9D23F" w14:textId="77777777" w:rsidR="008D241B" w:rsidRDefault="00000000">
            <w:r>
              <w:t>Mantém-se</w:t>
            </w:r>
          </w:p>
        </w:tc>
        <w:tc>
          <w:tcPr>
            <w:tcW w:w="3470" w:type="dxa"/>
          </w:tcPr>
          <w:p w14:paraId="12C390D5" w14:textId="77777777" w:rsidR="008D241B" w:rsidRDefault="00000000">
            <w:r>
              <w:t>SVIs, OSPF, sumário, STP, relay, DHCP</w:t>
            </w:r>
          </w:p>
        </w:tc>
        <w:tc>
          <w:tcPr>
            <w:tcW w:w="4244" w:type="dxa"/>
          </w:tcPr>
          <w:p w14:paraId="7397FBF7" w14:textId="77777777" w:rsidR="008D241B" w:rsidRDefault="00000000">
            <w:r>
              <w:t>igual</w:t>
            </w:r>
          </w:p>
        </w:tc>
      </w:tr>
    </w:tbl>
    <w:p w14:paraId="21FE28C4" w14:textId="77777777" w:rsidR="008D241B" w:rsidRDefault="00000000">
      <w:pPr>
        <w:pStyle w:val="Ttulo2"/>
      </w:pPr>
      <w:r>
        <w:t>7. Notas para te preparares</w:t>
      </w:r>
    </w:p>
    <w:p w14:paraId="2E6EB13C" w14:textId="77777777" w:rsidR="008D241B" w:rsidRDefault="00000000">
      <w:pPr>
        <w:pStyle w:val="PargrafodaLista"/>
        <w:numPr>
          <w:ilvl w:val="0"/>
          <w:numId w:val="8"/>
        </w:numPr>
      </w:pPr>
      <w:r w:rsidRPr="007B5A5C">
        <w:rPr>
          <w:b/>
          <w:lang w:val="pt-PT"/>
        </w:rPr>
        <w:t>Trunks e não links L3 no cenário 2:</w:t>
      </w:r>
      <w:r w:rsidRPr="007B5A5C">
        <w:rPr>
          <w:lang w:val="pt-PT"/>
        </w:rPr>
        <w:t xml:space="preserve"> escolhi trunks limitados porque o requisito pede as SVIs nas distribuições, o que obriga o L2 a chegar lá. </w:t>
      </w:r>
      <w:r>
        <w:t>Esta leitura não está confirmada com o professor.</w:t>
      </w:r>
    </w:p>
    <w:p w14:paraId="67920FF4" w14:textId="77777777" w:rsidR="008D241B" w:rsidRPr="007B5A5C" w:rsidRDefault="00000000">
      <w:pPr>
        <w:pStyle w:val="PargrafodaLista"/>
        <w:numPr>
          <w:ilvl w:val="0"/>
          <w:numId w:val="8"/>
        </w:numPr>
        <w:rPr>
          <w:lang w:val="pt-PT"/>
        </w:rPr>
      </w:pPr>
      <w:r w:rsidRPr="007B5A5C">
        <w:rPr>
          <w:b/>
          <w:lang w:val="pt-PT"/>
        </w:rPr>
        <w:lastRenderedPageBreak/>
        <w:t>Um só gateway por host:</w:t>
      </w:r>
      <w:r w:rsidRPr="007B5A5C">
        <w:rPr>
          <w:lang w:val="pt-PT"/>
        </w:rPr>
        <w:t xml:space="preserve"> os hosts usam o </w:t>
      </w:r>
      <w:r w:rsidRPr="007B5A5C">
        <w:rPr>
          <w:rStyle w:val="CodeChar"/>
          <w:lang w:val="pt-PT"/>
        </w:rPr>
        <w:t>.1</w:t>
      </w:r>
      <w:r w:rsidRPr="007B5A5C">
        <w:rPr>
          <w:lang w:val="pt-PT"/>
        </w:rPr>
        <w:t xml:space="preserve"> (Distribution1). A SVI </w:t>
      </w:r>
      <w:r w:rsidRPr="007B5A5C">
        <w:rPr>
          <w:rStyle w:val="CodeChar"/>
          <w:lang w:val="pt-PT"/>
        </w:rPr>
        <w:t>.2</w:t>
      </w:r>
      <w:r w:rsidRPr="007B5A5C">
        <w:rPr>
          <w:lang w:val="pt-PT"/>
        </w:rPr>
        <w:t xml:space="preserve"> da Distribution2 existe, mas não há um protocolo de redundância de gateway (tipo VRRP), por isso os hosts não passam sozinhos para ela se a Distribution1 falhar. É uma limitação do desenho, observação minha e não do enunciado.</w:t>
      </w:r>
    </w:p>
    <w:p w14:paraId="697AF694" w14:textId="77777777" w:rsidR="008D241B" w:rsidRPr="007B5A5C" w:rsidRDefault="00000000">
      <w:pPr>
        <w:pStyle w:val="PargrafodaLista"/>
        <w:numPr>
          <w:ilvl w:val="0"/>
          <w:numId w:val="8"/>
        </w:numPr>
        <w:rPr>
          <w:lang w:val="pt-PT"/>
        </w:rPr>
      </w:pPr>
      <w:r w:rsidRPr="007B5A5C">
        <w:rPr>
          <w:b/>
          <w:lang w:val="pt-PT"/>
        </w:rPr>
        <w:t>Prova de que a default não faz ciclo:</w:t>
      </w:r>
      <w:r w:rsidRPr="007B5A5C">
        <w:rPr>
          <w:lang w:val="pt-PT"/>
        </w:rPr>
        <w:t xml:space="preserve"> o </w:t>
      </w:r>
      <w:r w:rsidRPr="007B5A5C">
        <w:rPr>
          <w:rStyle w:val="CodeChar"/>
          <w:lang w:val="pt-PT"/>
        </w:rPr>
        <w:t>traceroute 8.8.8.8</w:t>
      </w:r>
      <w:r w:rsidRPr="007B5A5C">
        <w:rPr>
          <w:lang w:val="pt-PT"/>
        </w:rPr>
        <w:t xml:space="preserve"> termina no Border com </w:t>
      </w:r>
      <w:r w:rsidRPr="007B5A5C">
        <w:rPr>
          <w:rStyle w:val="CodeChar"/>
          <w:lang w:val="pt-PT"/>
        </w:rPr>
        <w:t>!N</w:t>
      </w:r>
      <w:r w:rsidRPr="007B5A5C">
        <w:rPr>
          <w:lang w:val="pt-PT"/>
        </w:rPr>
        <w:t>, sem repetições.</w:t>
      </w:r>
    </w:p>
    <w:sectPr w:rsidR="008D241B" w:rsidRPr="007B5A5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53E9E"/>
    <w:multiLevelType w:val="hybridMultilevel"/>
    <w:tmpl w:val="4D72816C"/>
    <w:lvl w:ilvl="0" w:tplc="7680B234">
      <w:start w:val="1"/>
      <w:numFmt w:val="bullet"/>
      <w:lvlText w:val="•"/>
      <w:lvlJc w:val="left"/>
      <w:pPr>
        <w:ind w:left="720" w:hanging="360"/>
      </w:pPr>
    </w:lvl>
    <w:lvl w:ilvl="1" w:tplc="2828E90E">
      <w:start w:val="1"/>
      <w:numFmt w:val="bullet"/>
      <w:lvlText w:val="o"/>
      <w:lvlJc w:val="left"/>
      <w:pPr>
        <w:ind w:left="1440" w:hanging="360"/>
      </w:pPr>
    </w:lvl>
    <w:lvl w:ilvl="2" w:tplc="4FACF632">
      <w:start w:val="1"/>
      <w:numFmt w:val="bullet"/>
      <w:lvlText w:val="▪"/>
      <w:lvlJc w:val="left"/>
      <w:pPr>
        <w:ind w:left="2160" w:hanging="360"/>
      </w:pPr>
    </w:lvl>
    <w:lvl w:ilvl="3" w:tplc="682606FE">
      <w:start w:val="1"/>
      <w:numFmt w:val="bullet"/>
      <w:lvlText w:val="•"/>
      <w:lvlJc w:val="left"/>
      <w:pPr>
        <w:ind w:left="2880" w:hanging="360"/>
      </w:pPr>
    </w:lvl>
    <w:lvl w:ilvl="4" w:tplc="940CFE80">
      <w:start w:val="1"/>
      <w:numFmt w:val="bullet"/>
      <w:lvlText w:val="o"/>
      <w:lvlJc w:val="left"/>
      <w:pPr>
        <w:ind w:left="3600" w:hanging="360"/>
      </w:pPr>
    </w:lvl>
    <w:lvl w:ilvl="5" w:tplc="0DBC20A6">
      <w:start w:val="1"/>
      <w:numFmt w:val="bullet"/>
      <w:lvlText w:val="▪"/>
      <w:lvlJc w:val="left"/>
      <w:pPr>
        <w:ind w:left="4320" w:hanging="360"/>
      </w:pPr>
    </w:lvl>
    <w:lvl w:ilvl="6" w:tplc="C6E851B2">
      <w:start w:val="1"/>
      <w:numFmt w:val="bullet"/>
      <w:lvlText w:val="•"/>
      <w:lvlJc w:val="left"/>
      <w:pPr>
        <w:ind w:left="5040" w:hanging="360"/>
      </w:pPr>
    </w:lvl>
    <w:lvl w:ilvl="7" w:tplc="7B3C2D2A">
      <w:start w:val="1"/>
      <w:numFmt w:val="bullet"/>
      <w:lvlText w:val="o"/>
      <w:lvlJc w:val="left"/>
      <w:pPr>
        <w:ind w:left="5760" w:hanging="360"/>
      </w:pPr>
    </w:lvl>
    <w:lvl w:ilvl="8" w:tplc="1DD0007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A7537C8"/>
    <w:multiLevelType w:val="hybridMultilevel"/>
    <w:tmpl w:val="5134A888"/>
    <w:lvl w:ilvl="0" w:tplc="D3225104">
      <w:start w:val="1"/>
      <w:numFmt w:val="decimal"/>
      <w:lvlText w:val="%1."/>
      <w:lvlJc w:val="left"/>
      <w:pPr>
        <w:ind w:left="720" w:hanging="360"/>
      </w:pPr>
    </w:lvl>
    <w:lvl w:ilvl="1" w:tplc="8398CBE8">
      <w:start w:val="1"/>
      <w:numFmt w:val="lowerLetter"/>
      <w:lvlText w:val="%2."/>
      <w:lvlJc w:val="left"/>
      <w:pPr>
        <w:ind w:left="1440" w:hanging="360"/>
      </w:pPr>
    </w:lvl>
    <w:lvl w:ilvl="2" w:tplc="23C829DA">
      <w:start w:val="1"/>
      <w:numFmt w:val="lowerRoman"/>
      <w:lvlText w:val="%3."/>
      <w:lvlJc w:val="left"/>
      <w:pPr>
        <w:ind w:left="2160" w:hanging="360"/>
      </w:pPr>
    </w:lvl>
    <w:lvl w:ilvl="3" w:tplc="13121B40">
      <w:start w:val="1"/>
      <w:numFmt w:val="decimal"/>
      <w:lvlText w:val="%4."/>
      <w:lvlJc w:val="left"/>
      <w:pPr>
        <w:ind w:left="2880" w:hanging="360"/>
      </w:pPr>
    </w:lvl>
    <w:lvl w:ilvl="4" w:tplc="C700D528">
      <w:start w:val="1"/>
      <w:numFmt w:val="lowerLetter"/>
      <w:lvlText w:val="%5."/>
      <w:lvlJc w:val="left"/>
      <w:pPr>
        <w:ind w:left="3600" w:hanging="360"/>
      </w:pPr>
    </w:lvl>
    <w:lvl w:ilvl="5" w:tplc="F68E679A">
      <w:start w:val="1"/>
      <w:numFmt w:val="lowerRoman"/>
      <w:lvlText w:val="%6."/>
      <w:lvlJc w:val="left"/>
      <w:pPr>
        <w:ind w:left="4320" w:hanging="360"/>
      </w:pPr>
    </w:lvl>
    <w:lvl w:ilvl="6" w:tplc="16483408">
      <w:start w:val="1"/>
      <w:numFmt w:val="decimal"/>
      <w:lvlText w:val="%7."/>
      <w:lvlJc w:val="left"/>
      <w:pPr>
        <w:ind w:left="5040" w:hanging="360"/>
      </w:pPr>
    </w:lvl>
    <w:lvl w:ilvl="7" w:tplc="800E20CA">
      <w:start w:val="1"/>
      <w:numFmt w:val="lowerLetter"/>
      <w:lvlText w:val="%8."/>
      <w:lvlJc w:val="left"/>
      <w:pPr>
        <w:ind w:left="5760" w:hanging="360"/>
      </w:pPr>
    </w:lvl>
    <w:lvl w:ilvl="8" w:tplc="5E844742">
      <w:start w:val="1"/>
      <w:numFmt w:val="lowerRoman"/>
      <w:lvlText w:val="%9."/>
      <w:lvlJc w:val="left"/>
      <w:pPr>
        <w:ind w:left="6480" w:hanging="360"/>
      </w:pPr>
    </w:lvl>
  </w:abstractNum>
  <w:num w:numId="1" w16cid:durableId="147787504">
    <w:abstractNumId w:val="0"/>
  </w:num>
  <w:num w:numId="2" w16cid:durableId="2060590494">
    <w:abstractNumId w:val="0"/>
  </w:num>
  <w:num w:numId="3" w16cid:durableId="323582056">
    <w:abstractNumId w:val="0"/>
  </w:num>
  <w:num w:numId="4" w16cid:durableId="947392302">
    <w:abstractNumId w:val="0"/>
  </w:num>
  <w:num w:numId="5" w16cid:durableId="451901623">
    <w:abstractNumId w:val="0"/>
  </w:num>
  <w:num w:numId="6" w16cid:durableId="85074134">
    <w:abstractNumId w:val="0"/>
  </w:num>
  <w:num w:numId="7" w16cid:durableId="1767919969">
    <w:abstractNumId w:val="0"/>
  </w:num>
  <w:num w:numId="8" w16cid:durableId="2051683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241B"/>
    <w:rsid w:val="001A00FD"/>
    <w:rsid w:val="003F69C2"/>
    <w:rsid w:val="007B5A5C"/>
    <w:rsid w:val="008D2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50CFF"/>
  <w15:docId w15:val="{66BE8C62-A37C-4894-BF63-85B5677C5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o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character" w:styleId="Hiperligao">
    <w:name w:val="Hyperlink"/>
    <w:rPr>
      <w:color w:val="0563C1"/>
      <w:u w:val="single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rio">
    <w:name w:val="annotation reference"/>
    <w:rPr>
      <w:sz w:val="16"/>
      <w:szCs w:val="16"/>
    </w:rPr>
  </w:style>
  <w:style w:type="table" w:styleId="TabelacomGrelha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5</Pages>
  <Words>1160</Words>
  <Characters>6267</Characters>
  <Application>Microsoft Office Word</Application>
  <DocSecurity>0</DocSecurity>
  <Lines>52</Lines>
  <Paragraphs>14</Paragraphs>
  <ScaleCrop>false</ScaleCrop>
  <Company/>
  <LinksUpToDate>false</LinksUpToDate>
  <CharactersWithSpaces>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 – Rede de campus guia de estudo</dc:title>
  <dc:description>Claude Docs node/9e20ae1b-3f2b@8 docx-w7</dc:description>
  <cp:lastModifiedBy>Miguel Filipe Barbosa Pinho</cp:lastModifiedBy>
  <cp:revision>10</cp:revision>
  <dcterms:created xsi:type="dcterms:W3CDTF">2026-10-24T15:59:00Z</dcterms:created>
  <dcterms:modified xsi:type="dcterms:W3CDTF">2026-10-24T17:54:00Z</dcterms:modified>
</cp:coreProperties>
</file>