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6F81F9" w14:textId="02644A37" w:rsidR="00DE5EA7" w:rsidRDefault="00DE5EA7" w:rsidP="00DE5EA7">
      <w:pPr>
        <w:jc w:val="center"/>
        <w:rPr>
          <w:b/>
          <w:bCs/>
          <w:sz w:val="40"/>
          <w:szCs w:val="40"/>
          <w:lang w:val="pt-PT"/>
        </w:rPr>
      </w:pPr>
      <w:r w:rsidRPr="00DE5EA7">
        <w:rPr>
          <w:b/>
          <w:bCs/>
          <w:sz w:val="40"/>
          <w:szCs w:val="40"/>
          <w:lang w:val="pt-PT"/>
        </w:rPr>
        <w:t>Criação e Atribuição de Modelo de Quotas a uma Pasta Partilhada</w:t>
      </w:r>
      <w:r w:rsidR="00A9782A">
        <w:rPr>
          <w:b/>
          <w:bCs/>
          <w:sz w:val="40"/>
          <w:szCs w:val="40"/>
          <w:lang w:val="pt-PT"/>
        </w:rPr>
        <w:t xml:space="preserve"> – Luís Leandro a20615 DWMPL</w:t>
      </w:r>
    </w:p>
    <w:p w14:paraId="33B26EA1" w14:textId="5CFAB93B" w:rsidR="00DE5EA7" w:rsidRDefault="00DE5EA7" w:rsidP="00DE5EA7">
      <w:pPr>
        <w:jc w:val="center"/>
        <w:rPr>
          <w:b/>
          <w:bCs/>
          <w:sz w:val="40"/>
          <w:szCs w:val="40"/>
          <w:lang w:val="pt-PT"/>
        </w:rPr>
      </w:pPr>
      <w:r>
        <w:rPr>
          <w:b/>
          <w:bCs/>
          <w:noProof/>
          <w:sz w:val="40"/>
          <w:szCs w:val="40"/>
          <w:lang w:val="pt-PT"/>
        </w:rPr>
        <w:drawing>
          <wp:anchor distT="0" distB="0" distL="114300" distR="114300" simplePos="0" relativeHeight="251658240" behindDoc="0" locked="0" layoutInCell="1" allowOverlap="1" wp14:anchorId="4EBE6916" wp14:editId="173169DB">
            <wp:simplePos x="0" y="0"/>
            <wp:positionH relativeFrom="column">
              <wp:posOffset>1112520</wp:posOffset>
            </wp:positionH>
            <wp:positionV relativeFrom="paragraph">
              <wp:posOffset>202565</wp:posOffset>
            </wp:positionV>
            <wp:extent cx="3459480" cy="2179320"/>
            <wp:effectExtent l="0" t="0" r="0" b="5080"/>
            <wp:wrapNone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54" t="42186" r="11988" b="7119"/>
                    <a:stretch/>
                  </pic:blipFill>
                  <pic:spPr bwMode="auto">
                    <a:xfrm>
                      <a:off x="0" y="0"/>
                      <a:ext cx="3459480" cy="217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999333" w14:textId="19A10465" w:rsidR="00DE5EA7" w:rsidRDefault="00DE5EA7" w:rsidP="00DE5EA7">
      <w:pPr>
        <w:jc w:val="center"/>
        <w:rPr>
          <w:b/>
          <w:bCs/>
          <w:sz w:val="40"/>
          <w:szCs w:val="40"/>
          <w:lang w:val="pt-PT"/>
        </w:rPr>
      </w:pPr>
    </w:p>
    <w:p w14:paraId="5132691D" w14:textId="3A959C33" w:rsidR="00DE5EA7" w:rsidRDefault="00DE5EA7" w:rsidP="00DE5EA7">
      <w:pPr>
        <w:jc w:val="center"/>
        <w:rPr>
          <w:b/>
          <w:bCs/>
          <w:sz w:val="40"/>
          <w:szCs w:val="40"/>
          <w:lang w:val="pt-PT"/>
        </w:rPr>
      </w:pPr>
    </w:p>
    <w:p w14:paraId="1896232D" w14:textId="52D0363C" w:rsidR="00DE5EA7" w:rsidRDefault="00DE5EA7" w:rsidP="00DE5EA7">
      <w:pPr>
        <w:jc w:val="center"/>
        <w:rPr>
          <w:b/>
          <w:bCs/>
          <w:sz w:val="40"/>
          <w:szCs w:val="40"/>
          <w:lang w:val="pt-PT"/>
        </w:rPr>
      </w:pPr>
    </w:p>
    <w:p w14:paraId="18BD812D" w14:textId="39116BF9" w:rsidR="00DE5EA7" w:rsidRDefault="00DE5EA7" w:rsidP="00DE5EA7">
      <w:pPr>
        <w:jc w:val="center"/>
        <w:rPr>
          <w:b/>
          <w:bCs/>
          <w:sz w:val="40"/>
          <w:szCs w:val="40"/>
          <w:lang w:val="pt-PT"/>
        </w:rPr>
      </w:pPr>
    </w:p>
    <w:p w14:paraId="6C67F404" w14:textId="6B091F02" w:rsidR="00DE5EA7" w:rsidRDefault="00DE5EA7" w:rsidP="00DE5EA7">
      <w:pPr>
        <w:jc w:val="center"/>
        <w:rPr>
          <w:b/>
          <w:bCs/>
          <w:sz w:val="40"/>
          <w:szCs w:val="40"/>
          <w:lang w:val="pt-PT"/>
        </w:rPr>
      </w:pPr>
    </w:p>
    <w:p w14:paraId="57F77CBF" w14:textId="4C799051" w:rsidR="00DE5EA7" w:rsidRDefault="00DE5EA7" w:rsidP="00DE5EA7">
      <w:pPr>
        <w:jc w:val="center"/>
        <w:rPr>
          <w:b/>
          <w:bCs/>
          <w:sz w:val="40"/>
          <w:szCs w:val="40"/>
          <w:lang w:val="pt-PT"/>
        </w:rPr>
      </w:pPr>
    </w:p>
    <w:p w14:paraId="6EA24099" w14:textId="6195313B" w:rsidR="00DE5EA7" w:rsidRDefault="00DE5EA7" w:rsidP="00DE5EA7">
      <w:pPr>
        <w:jc w:val="center"/>
        <w:rPr>
          <w:b/>
          <w:bCs/>
          <w:sz w:val="40"/>
          <w:szCs w:val="40"/>
          <w:lang w:val="pt-PT"/>
        </w:rPr>
      </w:pPr>
    </w:p>
    <w:p w14:paraId="338E83D2" w14:textId="7D63CB87" w:rsidR="00DE5EA7" w:rsidRDefault="00DE5EA7" w:rsidP="00DE5EA7">
      <w:pPr>
        <w:jc w:val="center"/>
        <w:rPr>
          <w:b/>
          <w:bCs/>
          <w:sz w:val="40"/>
          <w:szCs w:val="40"/>
          <w:lang w:val="pt-PT"/>
        </w:rPr>
      </w:pPr>
    </w:p>
    <w:p w14:paraId="7883FBBE" w14:textId="3B79BDF7" w:rsidR="00DE5EA7" w:rsidRDefault="00DE5EA7" w:rsidP="00DE5EA7"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 xml:space="preserve">Primeiramente, procedemos à criação </w:t>
      </w:r>
      <w:r w:rsidR="00A9782A">
        <w:rPr>
          <w:sz w:val="28"/>
          <w:szCs w:val="28"/>
          <w:lang w:val="pt-PT"/>
        </w:rPr>
        <w:t>de uma pasta, na máquina servidor, e à configuração da sua partilha.</w:t>
      </w:r>
    </w:p>
    <w:p w14:paraId="4B1D8B05" w14:textId="6E87AA48" w:rsidR="00A9782A" w:rsidRDefault="00A9782A" w:rsidP="00DE5EA7">
      <w:pPr>
        <w:rPr>
          <w:sz w:val="28"/>
          <w:szCs w:val="28"/>
          <w:lang w:val="pt-PT"/>
        </w:rPr>
      </w:pPr>
      <w:r>
        <w:rPr>
          <w:noProof/>
          <w:sz w:val="28"/>
          <w:szCs w:val="28"/>
          <w:lang w:val="pt-PT"/>
        </w:rPr>
        <w:drawing>
          <wp:anchor distT="0" distB="0" distL="114300" distR="114300" simplePos="0" relativeHeight="251659264" behindDoc="0" locked="0" layoutInCell="1" allowOverlap="1" wp14:anchorId="3A20B14D" wp14:editId="76DA7A32">
            <wp:simplePos x="0" y="0"/>
            <wp:positionH relativeFrom="column">
              <wp:posOffset>0</wp:posOffset>
            </wp:positionH>
            <wp:positionV relativeFrom="paragraph">
              <wp:posOffset>67310</wp:posOffset>
            </wp:positionV>
            <wp:extent cx="5731510" cy="3962400"/>
            <wp:effectExtent l="0" t="0" r="0" b="0"/>
            <wp:wrapNone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6" b="4993"/>
                    <a:stretch/>
                  </pic:blipFill>
                  <pic:spPr bwMode="auto">
                    <a:xfrm>
                      <a:off x="0" y="0"/>
                      <a:ext cx="5731510" cy="396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789AE5" w14:textId="25F7FC4E" w:rsidR="00A9782A" w:rsidRDefault="00A9782A" w:rsidP="00DE5EA7">
      <w:pPr>
        <w:rPr>
          <w:sz w:val="28"/>
          <w:szCs w:val="28"/>
          <w:lang w:val="pt-PT"/>
        </w:rPr>
      </w:pPr>
    </w:p>
    <w:p w14:paraId="0708FEC9" w14:textId="1DC3262F" w:rsidR="00A9782A" w:rsidRDefault="00A9782A" w:rsidP="00DE5EA7">
      <w:pPr>
        <w:rPr>
          <w:sz w:val="28"/>
          <w:szCs w:val="28"/>
          <w:lang w:val="pt-PT"/>
        </w:rPr>
      </w:pPr>
    </w:p>
    <w:p w14:paraId="7FD28D26" w14:textId="659C713C" w:rsidR="00A9782A" w:rsidRDefault="00A9782A" w:rsidP="00DE5EA7">
      <w:pPr>
        <w:rPr>
          <w:sz w:val="28"/>
          <w:szCs w:val="28"/>
          <w:lang w:val="pt-PT"/>
        </w:rPr>
      </w:pPr>
    </w:p>
    <w:p w14:paraId="3DB0E5FC" w14:textId="4EEBB16A" w:rsidR="00A9782A" w:rsidRDefault="00A9782A" w:rsidP="00DE5EA7">
      <w:pPr>
        <w:rPr>
          <w:sz w:val="28"/>
          <w:szCs w:val="28"/>
          <w:lang w:val="pt-PT"/>
        </w:rPr>
      </w:pPr>
    </w:p>
    <w:p w14:paraId="43020839" w14:textId="40024EF2" w:rsidR="00A9782A" w:rsidRDefault="00A9782A" w:rsidP="00DE5EA7">
      <w:pPr>
        <w:rPr>
          <w:sz w:val="28"/>
          <w:szCs w:val="28"/>
          <w:lang w:val="pt-PT"/>
        </w:rPr>
      </w:pPr>
    </w:p>
    <w:p w14:paraId="339B6465" w14:textId="6B673F4B" w:rsidR="00A9782A" w:rsidRDefault="00A9782A" w:rsidP="00DE5EA7">
      <w:pPr>
        <w:rPr>
          <w:sz w:val="28"/>
          <w:szCs w:val="28"/>
          <w:lang w:val="pt-PT"/>
        </w:rPr>
      </w:pPr>
    </w:p>
    <w:p w14:paraId="72F420D2" w14:textId="1A9C0CCE" w:rsidR="00A9782A" w:rsidRDefault="00A9782A" w:rsidP="00DE5EA7">
      <w:pPr>
        <w:rPr>
          <w:sz w:val="28"/>
          <w:szCs w:val="28"/>
          <w:lang w:val="pt-PT"/>
        </w:rPr>
      </w:pPr>
    </w:p>
    <w:p w14:paraId="6FA3FFB1" w14:textId="019526BC" w:rsidR="00A9782A" w:rsidRDefault="00A9782A" w:rsidP="00DE5EA7">
      <w:pPr>
        <w:rPr>
          <w:sz w:val="28"/>
          <w:szCs w:val="28"/>
          <w:lang w:val="pt-PT"/>
        </w:rPr>
      </w:pPr>
    </w:p>
    <w:p w14:paraId="51FBB078" w14:textId="3FADD1F3" w:rsidR="00A9782A" w:rsidRDefault="00A9782A" w:rsidP="00DE5EA7">
      <w:pPr>
        <w:rPr>
          <w:sz w:val="28"/>
          <w:szCs w:val="28"/>
          <w:lang w:val="pt-PT"/>
        </w:rPr>
      </w:pPr>
    </w:p>
    <w:p w14:paraId="0A5C1ADE" w14:textId="0A7F63FC" w:rsidR="00A9782A" w:rsidRDefault="00A9782A" w:rsidP="00DE5EA7">
      <w:pPr>
        <w:rPr>
          <w:sz w:val="28"/>
          <w:szCs w:val="28"/>
          <w:lang w:val="pt-PT"/>
        </w:rPr>
      </w:pPr>
    </w:p>
    <w:p w14:paraId="542B69E7" w14:textId="208A94F7" w:rsidR="00A9782A" w:rsidRDefault="00A9782A" w:rsidP="00DE5EA7">
      <w:pPr>
        <w:rPr>
          <w:sz w:val="28"/>
          <w:szCs w:val="28"/>
          <w:lang w:val="pt-PT"/>
        </w:rPr>
      </w:pPr>
    </w:p>
    <w:p w14:paraId="7F819D98" w14:textId="2A87D691" w:rsidR="00A9782A" w:rsidRDefault="00A9782A" w:rsidP="00DE5EA7">
      <w:pPr>
        <w:rPr>
          <w:sz w:val="28"/>
          <w:szCs w:val="28"/>
          <w:lang w:val="pt-PT"/>
        </w:rPr>
      </w:pPr>
    </w:p>
    <w:p w14:paraId="383F4661" w14:textId="6E7BB893" w:rsidR="00A9782A" w:rsidRDefault="00A9782A" w:rsidP="00DE5EA7">
      <w:pPr>
        <w:rPr>
          <w:sz w:val="28"/>
          <w:szCs w:val="28"/>
          <w:lang w:val="pt-PT"/>
        </w:rPr>
      </w:pPr>
    </w:p>
    <w:p w14:paraId="1B64C83B" w14:textId="04623769" w:rsidR="00A9782A" w:rsidRDefault="00A9782A" w:rsidP="00DE5EA7">
      <w:pPr>
        <w:rPr>
          <w:sz w:val="28"/>
          <w:szCs w:val="28"/>
          <w:lang w:val="pt-PT"/>
        </w:rPr>
      </w:pPr>
    </w:p>
    <w:p w14:paraId="46F45E8F" w14:textId="27DC5C42" w:rsidR="00A9782A" w:rsidRDefault="00A9782A" w:rsidP="00DE5EA7">
      <w:pPr>
        <w:rPr>
          <w:sz w:val="28"/>
          <w:szCs w:val="28"/>
          <w:lang w:val="pt-PT"/>
        </w:rPr>
      </w:pPr>
    </w:p>
    <w:p w14:paraId="4BCC0E51" w14:textId="6E4E180F" w:rsidR="00A9782A" w:rsidRDefault="00A9782A" w:rsidP="00DE5EA7">
      <w:pPr>
        <w:rPr>
          <w:sz w:val="28"/>
          <w:szCs w:val="28"/>
          <w:lang w:val="pt-PT"/>
        </w:rPr>
      </w:pPr>
    </w:p>
    <w:p w14:paraId="44FDE119" w14:textId="5AB15A6A" w:rsidR="00A9782A" w:rsidRDefault="00A9782A" w:rsidP="00DE5EA7">
      <w:pPr>
        <w:rPr>
          <w:sz w:val="28"/>
          <w:szCs w:val="28"/>
          <w:lang w:val="pt-PT"/>
        </w:rPr>
      </w:pPr>
    </w:p>
    <w:p w14:paraId="60E688A5" w14:textId="0715109D" w:rsidR="00A9782A" w:rsidRDefault="00A9782A" w:rsidP="00DE5EA7">
      <w:pPr>
        <w:rPr>
          <w:sz w:val="28"/>
          <w:szCs w:val="28"/>
          <w:lang w:val="pt-PT"/>
        </w:rPr>
      </w:pPr>
    </w:p>
    <w:p w14:paraId="4E2B1560" w14:textId="245D84CF" w:rsidR="00A9782A" w:rsidRDefault="00A9782A" w:rsidP="00DE5EA7"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Seguidamente, procedemos à instalação do File Server Resource Manager (Gestão de Recursos e Ficheiros), para podermos criar modelos de quotas.</w:t>
      </w:r>
    </w:p>
    <w:p w14:paraId="32BCC6D3" w14:textId="0F246D63" w:rsidR="00A9782A" w:rsidRDefault="00A9782A" w:rsidP="00DE5EA7">
      <w:pPr>
        <w:rPr>
          <w:sz w:val="28"/>
          <w:szCs w:val="28"/>
          <w:lang w:val="pt-PT"/>
        </w:rPr>
      </w:pPr>
    </w:p>
    <w:p w14:paraId="0385358D" w14:textId="77777777" w:rsidR="00A9782A" w:rsidRDefault="00A9782A" w:rsidP="00DE5EA7">
      <w:pPr>
        <w:rPr>
          <w:sz w:val="28"/>
          <w:szCs w:val="28"/>
          <w:lang w:val="pt-PT"/>
        </w:rPr>
      </w:pPr>
    </w:p>
    <w:p w14:paraId="0AFD04E9" w14:textId="71B29516" w:rsidR="00A9782A" w:rsidRDefault="00A9782A" w:rsidP="00DE5EA7">
      <w:pPr>
        <w:rPr>
          <w:sz w:val="28"/>
          <w:szCs w:val="28"/>
          <w:lang w:val="pt-PT"/>
        </w:rPr>
      </w:pPr>
      <w:r>
        <w:rPr>
          <w:noProof/>
          <w:sz w:val="28"/>
          <w:szCs w:val="28"/>
          <w:lang w:val="pt-PT"/>
        </w:rPr>
        <w:lastRenderedPageBreak/>
        <w:drawing>
          <wp:anchor distT="0" distB="0" distL="114300" distR="114300" simplePos="0" relativeHeight="251660288" behindDoc="0" locked="0" layoutInCell="1" allowOverlap="1" wp14:anchorId="46C67224" wp14:editId="29A4CFFC">
            <wp:simplePos x="0" y="0"/>
            <wp:positionH relativeFrom="column">
              <wp:posOffset>-45720</wp:posOffset>
            </wp:positionH>
            <wp:positionV relativeFrom="paragraph">
              <wp:posOffset>-309245</wp:posOffset>
            </wp:positionV>
            <wp:extent cx="5746750" cy="4038600"/>
            <wp:effectExtent l="0" t="0" r="6350" b="0"/>
            <wp:wrapNone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5" t="-1418" b="7475"/>
                    <a:stretch/>
                  </pic:blipFill>
                  <pic:spPr bwMode="auto">
                    <a:xfrm>
                      <a:off x="0" y="0"/>
                      <a:ext cx="5746750" cy="403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FB061B" w14:textId="78CB25EF" w:rsidR="00A9782A" w:rsidRDefault="00A9782A" w:rsidP="00DE5EA7">
      <w:pPr>
        <w:rPr>
          <w:sz w:val="28"/>
          <w:szCs w:val="28"/>
          <w:lang w:val="pt-PT"/>
        </w:rPr>
      </w:pPr>
    </w:p>
    <w:p w14:paraId="1A70462C" w14:textId="03D20A26" w:rsidR="00A9782A" w:rsidRDefault="00A9782A" w:rsidP="00DE5EA7">
      <w:pPr>
        <w:rPr>
          <w:sz w:val="28"/>
          <w:szCs w:val="28"/>
          <w:lang w:val="pt-PT"/>
        </w:rPr>
      </w:pPr>
    </w:p>
    <w:p w14:paraId="57492DBD" w14:textId="32CBC72C" w:rsidR="00A9782A" w:rsidRDefault="00A9782A" w:rsidP="00DE5EA7">
      <w:pPr>
        <w:rPr>
          <w:sz w:val="28"/>
          <w:szCs w:val="28"/>
          <w:lang w:val="pt-PT"/>
        </w:rPr>
      </w:pPr>
    </w:p>
    <w:p w14:paraId="4EA4A78B" w14:textId="0E3C6F2B" w:rsidR="00A9782A" w:rsidRDefault="00A9782A" w:rsidP="00DE5EA7">
      <w:pPr>
        <w:rPr>
          <w:sz w:val="28"/>
          <w:szCs w:val="28"/>
          <w:lang w:val="pt-PT"/>
        </w:rPr>
      </w:pPr>
    </w:p>
    <w:p w14:paraId="3F817EFE" w14:textId="65F19CDB" w:rsidR="00A9782A" w:rsidRDefault="00A9782A" w:rsidP="00DE5EA7">
      <w:pPr>
        <w:rPr>
          <w:sz w:val="28"/>
          <w:szCs w:val="28"/>
          <w:lang w:val="pt-PT"/>
        </w:rPr>
      </w:pPr>
    </w:p>
    <w:p w14:paraId="011B5B73" w14:textId="118FEEBF" w:rsidR="00A9782A" w:rsidRDefault="00A9782A" w:rsidP="00DE5EA7">
      <w:pPr>
        <w:rPr>
          <w:sz w:val="28"/>
          <w:szCs w:val="28"/>
          <w:lang w:val="pt-PT"/>
        </w:rPr>
      </w:pPr>
    </w:p>
    <w:p w14:paraId="59C6D00E" w14:textId="3B28970B" w:rsidR="00A9782A" w:rsidRDefault="00A9782A" w:rsidP="00DE5EA7">
      <w:pPr>
        <w:rPr>
          <w:sz w:val="28"/>
          <w:szCs w:val="28"/>
          <w:lang w:val="pt-PT"/>
        </w:rPr>
      </w:pPr>
    </w:p>
    <w:p w14:paraId="1F375D03" w14:textId="29F7F1AA" w:rsidR="00A9782A" w:rsidRDefault="00A9782A" w:rsidP="00DE5EA7">
      <w:pPr>
        <w:rPr>
          <w:sz w:val="28"/>
          <w:szCs w:val="28"/>
          <w:lang w:val="pt-PT"/>
        </w:rPr>
      </w:pPr>
    </w:p>
    <w:p w14:paraId="27FEDBBA" w14:textId="774047A8" w:rsidR="00A9782A" w:rsidRDefault="00A9782A" w:rsidP="00DE5EA7">
      <w:pPr>
        <w:rPr>
          <w:sz w:val="28"/>
          <w:szCs w:val="28"/>
          <w:lang w:val="pt-PT"/>
        </w:rPr>
      </w:pPr>
    </w:p>
    <w:p w14:paraId="7809F71B" w14:textId="3159C969" w:rsidR="00A9782A" w:rsidRDefault="00A9782A" w:rsidP="00DE5EA7">
      <w:pPr>
        <w:rPr>
          <w:sz w:val="28"/>
          <w:szCs w:val="28"/>
          <w:lang w:val="pt-PT"/>
        </w:rPr>
      </w:pPr>
    </w:p>
    <w:p w14:paraId="5C908BB2" w14:textId="304C219A" w:rsidR="00A9782A" w:rsidRDefault="00A9782A" w:rsidP="00DE5EA7">
      <w:pPr>
        <w:rPr>
          <w:sz w:val="28"/>
          <w:szCs w:val="28"/>
          <w:lang w:val="pt-PT"/>
        </w:rPr>
      </w:pPr>
    </w:p>
    <w:p w14:paraId="73B1E709" w14:textId="0AF93929" w:rsidR="00A9782A" w:rsidRDefault="00A9782A" w:rsidP="00DE5EA7">
      <w:pPr>
        <w:rPr>
          <w:sz w:val="28"/>
          <w:szCs w:val="28"/>
          <w:lang w:val="pt-PT"/>
        </w:rPr>
      </w:pPr>
    </w:p>
    <w:p w14:paraId="16129B29" w14:textId="62D72F63" w:rsidR="00A9782A" w:rsidRDefault="00A9782A" w:rsidP="00DE5EA7">
      <w:pPr>
        <w:rPr>
          <w:sz w:val="28"/>
          <w:szCs w:val="28"/>
          <w:lang w:val="pt-PT"/>
        </w:rPr>
      </w:pPr>
    </w:p>
    <w:p w14:paraId="7441CB58" w14:textId="1B22DBC4" w:rsidR="00A9782A" w:rsidRDefault="00A9782A" w:rsidP="00DE5EA7">
      <w:pPr>
        <w:rPr>
          <w:sz w:val="28"/>
          <w:szCs w:val="28"/>
          <w:lang w:val="pt-PT"/>
        </w:rPr>
      </w:pPr>
    </w:p>
    <w:p w14:paraId="2355BE27" w14:textId="2B6CB0BE" w:rsidR="00A9782A" w:rsidRDefault="00A9782A" w:rsidP="00DE5EA7">
      <w:pPr>
        <w:rPr>
          <w:sz w:val="28"/>
          <w:szCs w:val="28"/>
          <w:lang w:val="pt-PT"/>
        </w:rPr>
      </w:pPr>
    </w:p>
    <w:p w14:paraId="03C522F2" w14:textId="3CDA610D" w:rsidR="00A9782A" w:rsidRDefault="00A9782A" w:rsidP="00DE5EA7">
      <w:pPr>
        <w:rPr>
          <w:sz w:val="28"/>
          <w:szCs w:val="28"/>
          <w:lang w:val="pt-PT"/>
        </w:rPr>
      </w:pPr>
    </w:p>
    <w:p w14:paraId="20C9FFF9" w14:textId="006DBB8B" w:rsidR="00A9782A" w:rsidRDefault="00A9782A" w:rsidP="00DE5EA7">
      <w:pPr>
        <w:rPr>
          <w:sz w:val="28"/>
          <w:szCs w:val="28"/>
          <w:lang w:val="pt-PT"/>
        </w:rPr>
      </w:pPr>
    </w:p>
    <w:p w14:paraId="0CC06CEF" w14:textId="21F7643C" w:rsidR="00A9782A" w:rsidRDefault="00A9782A" w:rsidP="00DE5EA7">
      <w:pPr>
        <w:rPr>
          <w:sz w:val="28"/>
          <w:szCs w:val="28"/>
          <w:lang w:val="pt-PT"/>
        </w:rPr>
      </w:pPr>
      <w:r w:rsidRPr="00A9782A">
        <w:rPr>
          <w:sz w:val="28"/>
          <w:szCs w:val="28"/>
          <w:lang w:val="pt-PT"/>
        </w:rPr>
        <w:t>No File Server Resource Manager, criamos uma nova quota,</w:t>
      </w:r>
      <w:r>
        <w:rPr>
          <w:sz w:val="28"/>
          <w:szCs w:val="28"/>
          <w:lang w:val="pt-PT"/>
        </w:rPr>
        <w:t xml:space="preserve"> atribuindo um tamanho limite e um nome.</w:t>
      </w:r>
    </w:p>
    <w:p w14:paraId="2ACD1A41" w14:textId="440C30D3" w:rsidR="00A9782A" w:rsidRDefault="00A9782A" w:rsidP="00DE5EA7"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As quotas podem ser hard ou Soft. Se selecionarmos o modelo Hard, como fizemos neste caso, o tamanho atribuído nunca será ultrapassado. Por outro lado, se selecionarmos Soft, a quota é mais flexível, podendo ser excedida.</w:t>
      </w:r>
    </w:p>
    <w:p w14:paraId="23305E4D" w14:textId="241B4D64" w:rsidR="00A9782A" w:rsidRPr="009563AC" w:rsidRDefault="00A9782A" w:rsidP="00DE5EA7">
      <w:pPr>
        <w:rPr>
          <w:sz w:val="28"/>
          <w:szCs w:val="28"/>
          <w:lang w:val="en-US"/>
        </w:rPr>
      </w:pPr>
      <w:r>
        <w:rPr>
          <w:sz w:val="28"/>
          <w:szCs w:val="28"/>
          <w:lang w:val="pt-PT"/>
        </w:rPr>
        <w:t xml:space="preserve">Opcionalmente, poderemos atribuir um relatório, para </w:t>
      </w:r>
      <w:r w:rsidR="009563AC">
        <w:rPr>
          <w:sz w:val="28"/>
          <w:szCs w:val="28"/>
          <w:lang w:val="pt-PT"/>
        </w:rPr>
        <w:t xml:space="preserve">a utilização da quota, como demonstrado abaixo. </w:t>
      </w:r>
      <w:r w:rsidR="009563AC" w:rsidRPr="009563AC">
        <w:rPr>
          <w:sz w:val="28"/>
          <w:szCs w:val="28"/>
          <w:lang w:val="en-US"/>
        </w:rPr>
        <w:t xml:space="preserve">De notar que o campo “Send reports to the user who exceeded the threshold” </w:t>
      </w:r>
      <w:r w:rsidR="009563AC">
        <w:rPr>
          <w:sz w:val="28"/>
          <w:szCs w:val="28"/>
          <w:lang w:val="en-US"/>
        </w:rPr>
        <w:t>será também selecionado.</w:t>
      </w:r>
    </w:p>
    <w:p w14:paraId="07B89344" w14:textId="581C8FBF" w:rsidR="009563AC" w:rsidRDefault="009563AC" w:rsidP="00DE5EA7">
      <w:pPr>
        <w:rPr>
          <w:sz w:val="28"/>
          <w:szCs w:val="28"/>
          <w:lang w:val="pt-PT"/>
        </w:rPr>
      </w:pPr>
      <w:r>
        <w:rPr>
          <w:noProof/>
          <w:sz w:val="28"/>
          <w:szCs w:val="28"/>
          <w:lang w:val="pt-PT"/>
        </w:rPr>
        <w:drawing>
          <wp:anchor distT="0" distB="0" distL="114300" distR="114300" simplePos="0" relativeHeight="251661312" behindDoc="0" locked="0" layoutInCell="1" allowOverlap="1" wp14:anchorId="1C2A99B2" wp14:editId="12E8B90F">
            <wp:simplePos x="0" y="0"/>
            <wp:positionH relativeFrom="column">
              <wp:posOffset>1432560</wp:posOffset>
            </wp:positionH>
            <wp:positionV relativeFrom="paragraph">
              <wp:posOffset>106045</wp:posOffset>
            </wp:positionV>
            <wp:extent cx="2819400" cy="3398520"/>
            <wp:effectExtent l="0" t="0" r="0" b="5080"/>
            <wp:wrapNone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95" t="7445" r="25814" b="13501"/>
                    <a:stretch/>
                  </pic:blipFill>
                  <pic:spPr bwMode="auto">
                    <a:xfrm>
                      <a:off x="0" y="0"/>
                      <a:ext cx="2819400" cy="339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8728D5" w14:textId="5AC36E2C" w:rsidR="00A9782A" w:rsidRDefault="00A9782A" w:rsidP="00DE5EA7">
      <w:pPr>
        <w:rPr>
          <w:sz w:val="28"/>
          <w:szCs w:val="28"/>
          <w:lang w:val="pt-PT"/>
        </w:rPr>
      </w:pPr>
    </w:p>
    <w:p w14:paraId="16667B62" w14:textId="0B964A03" w:rsidR="009563AC" w:rsidRDefault="009563AC" w:rsidP="00DE5EA7">
      <w:pPr>
        <w:rPr>
          <w:sz w:val="28"/>
          <w:szCs w:val="28"/>
          <w:lang w:val="pt-PT"/>
        </w:rPr>
      </w:pPr>
    </w:p>
    <w:p w14:paraId="1FA211B6" w14:textId="278E2492" w:rsidR="009563AC" w:rsidRDefault="009563AC" w:rsidP="00DE5EA7">
      <w:pPr>
        <w:rPr>
          <w:sz w:val="28"/>
          <w:szCs w:val="28"/>
          <w:lang w:val="pt-PT"/>
        </w:rPr>
      </w:pPr>
    </w:p>
    <w:p w14:paraId="131DCA63" w14:textId="78E9E72B" w:rsidR="009563AC" w:rsidRDefault="009563AC" w:rsidP="00DE5EA7">
      <w:pPr>
        <w:rPr>
          <w:sz w:val="28"/>
          <w:szCs w:val="28"/>
          <w:lang w:val="pt-PT"/>
        </w:rPr>
      </w:pPr>
    </w:p>
    <w:p w14:paraId="40564718" w14:textId="48F241E7" w:rsidR="009563AC" w:rsidRDefault="009563AC" w:rsidP="00DE5EA7">
      <w:pPr>
        <w:rPr>
          <w:sz w:val="28"/>
          <w:szCs w:val="28"/>
          <w:lang w:val="pt-PT"/>
        </w:rPr>
      </w:pPr>
    </w:p>
    <w:p w14:paraId="10D72120" w14:textId="281E72D0" w:rsidR="009563AC" w:rsidRDefault="009563AC" w:rsidP="00DE5EA7">
      <w:pPr>
        <w:rPr>
          <w:sz w:val="28"/>
          <w:szCs w:val="28"/>
          <w:lang w:val="pt-PT"/>
        </w:rPr>
      </w:pPr>
    </w:p>
    <w:p w14:paraId="33275328" w14:textId="06ADE4D9" w:rsidR="009563AC" w:rsidRDefault="009563AC" w:rsidP="00DE5EA7">
      <w:pPr>
        <w:rPr>
          <w:sz w:val="28"/>
          <w:szCs w:val="28"/>
          <w:lang w:val="pt-PT"/>
        </w:rPr>
      </w:pPr>
    </w:p>
    <w:p w14:paraId="58311EF7" w14:textId="6F7DC42B" w:rsidR="009563AC" w:rsidRDefault="009563AC" w:rsidP="00DE5EA7">
      <w:pPr>
        <w:rPr>
          <w:sz w:val="28"/>
          <w:szCs w:val="28"/>
          <w:lang w:val="pt-PT"/>
        </w:rPr>
      </w:pPr>
    </w:p>
    <w:p w14:paraId="46DB88AD" w14:textId="6F1733C7" w:rsidR="009563AC" w:rsidRDefault="009563AC" w:rsidP="00DE5EA7">
      <w:pPr>
        <w:rPr>
          <w:sz w:val="28"/>
          <w:szCs w:val="28"/>
          <w:lang w:val="pt-PT"/>
        </w:rPr>
      </w:pPr>
    </w:p>
    <w:p w14:paraId="682A5ED0" w14:textId="3C8445C7" w:rsidR="009563AC" w:rsidRDefault="009563AC" w:rsidP="00DE5EA7">
      <w:pPr>
        <w:rPr>
          <w:sz w:val="28"/>
          <w:szCs w:val="28"/>
          <w:lang w:val="pt-PT"/>
        </w:rPr>
      </w:pPr>
    </w:p>
    <w:p w14:paraId="3975B291" w14:textId="73504541" w:rsidR="009563AC" w:rsidRDefault="009563AC" w:rsidP="00DE5EA7">
      <w:pPr>
        <w:rPr>
          <w:sz w:val="28"/>
          <w:szCs w:val="28"/>
          <w:lang w:val="pt-PT"/>
        </w:rPr>
      </w:pPr>
    </w:p>
    <w:p w14:paraId="697DD3FC" w14:textId="1B3A50AD" w:rsidR="009563AC" w:rsidRDefault="009563AC" w:rsidP="00DE5EA7">
      <w:pPr>
        <w:rPr>
          <w:sz w:val="28"/>
          <w:szCs w:val="28"/>
          <w:lang w:val="pt-PT"/>
        </w:rPr>
      </w:pPr>
    </w:p>
    <w:p w14:paraId="2735C66E" w14:textId="550A2BAC" w:rsidR="009563AC" w:rsidRDefault="009563AC" w:rsidP="00DE5EA7">
      <w:pPr>
        <w:rPr>
          <w:sz w:val="28"/>
          <w:szCs w:val="28"/>
          <w:lang w:val="pt-PT"/>
        </w:rPr>
      </w:pPr>
    </w:p>
    <w:p w14:paraId="023A4ACB" w14:textId="5ACEFD5B" w:rsidR="009563AC" w:rsidRDefault="009563AC" w:rsidP="00DE5EA7">
      <w:pPr>
        <w:rPr>
          <w:sz w:val="28"/>
          <w:szCs w:val="28"/>
          <w:lang w:val="pt-PT"/>
        </w:rPr>
      </w:pPr>
      <w:r>
        <w:rPr>
          <w:noProof/>
          <w:sz w:val="28"/>
          <w:szCs w:val="28"/>
          <w:lang w:val="pt-PT"/>
        </w:rPr>
        <w:lastRenderedPageBreak/>
        <w:drawing>
          <wp:anchor distT="0" distB="0" distL="114300" distR="114300" simplePos="0" relativeHeight="251662336" behindDoc="0" locked="0" layoutInCell="1" allowOverlap="1" wp14:anchorId="3449059F" wp14:editId="2A3F3F07">
            <wp:simplePos x="0" y="0"/>
            <wp:positionH relativeFrom="column">
              <wp:posOffset>2880360</wp:posOffset>
            </wp:positionH>
            <wp:positionV relativeFrom="paragraph">
              <wp:posOffset>0</wp:posOffset>
            </wp:positionV>
            <wp:extent cx="2484120" cy="2910840"/>
            <wp:effectExtent l="0" t="0" r="5080" b="0"/>
            <wp:wrapNone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17" t="14889" r="27941" b="17400"/>
                    <a:stretch/>
                  </pic:blipFill>
                  <pic:spPr bwMode="auto">
                    <a:xfrm>
                      <a:off x="0" y="0"/>
                      <a:ext cx="2484120" cy="291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  <w:lang w:val="pt-PT"/>
        </w:rPr>
        <w:drawing>
          <wp:anchor distT="0" distB="0" distL="114300" distR="114300" simplePos="0" relativeHeight="251663360" behindDoc="0" locked="0" layoutInCell="1" allowOverlap="1" wp14:anchorId="44FF22A7" wp14:editId="07BF635A">
            <wp:simplePos x="0" y="0"/>
            <wp:positionH relativeFrom="column">
              <wp:posOffset>0</wp:posOffset>
            </wp:positionH>
            <wp:positionV relativeFrom="paragraph">
              <wp:posOffset>213360</wp:posOffset>
            </wp:positionV>
            <wp:extent cx="1417320" cy="1493520"/>
            <wp:effectExtent l="0" t="0" r="5080" b="5080"/>
            <wp:wrapNone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271" b="65258"/>
                    <a:stretch/>
                  </pic:blipFill>
                  <pic:spPr bwMode="auto">
                    <a:xfrm>
                      <a:off x="0" y="0"/>
                      <a:ext cx="1417320" cy="149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CF9637" w14:textId="51DA606D" w:rsidR="009563AC" w:rsidRDefault="009563AC" w:rsidP="00DE5EA7">
      <w:pPr>
        <w:rPr>
          <w:sz w:val="28"/>
          <w:szCs w:val="28"/>
          <w:lang w:val="pt-PT"/>
        </w:rPr>
      </w:pPr>
    </w:p>
    <w:p w14:paraId="41B223AB" w14:textId="0A8C1EC5" w:rsidR="009563AC" w:rsidRDefault="009563AC" w:rsidP="00DE5EA7">
      <w:pPr>
        <w:rPr>
          <w:sz w:val="28"/>
          <w:szCs w:val="28"/>
          <w:lang w:val="pt-PT"/>
        </w:rPr>
      </w:pPr>
    </w:p>
    <w:p w14:paraId="3C85106F" w14:textId="57D433E3" w:rsidR="009563AC" w:rsidRDefault="009563AC" w:rsidP="00DE5EA7">
      <w:pPr>
        <w:rPr>
          <w:sz w:val="28"/>
          <w:szCs w:val="28"/>
          <w:lang w:val="pt-PT"/>
        </w:rPr>
      </w:pPr>
    </w:p>
    <w:p w14:paraId="02D762D6" w14:textId="1BF75747" w:rsidR="009563AC" w:rsidRDefault="009563AC" w:rsidP="00DE5EA7">
      <w:pPr>
        <w:rPr>
          <w:sz w:val="28"/>
          <w:szCs w:val="28"/>
          <w:lang w:val="pt-PT"/>
        </w:rPr>
      </w:pPr>
    </w:p>
    <w:p w14:paraId="7ADC06B9" w14:textId="65FAE66F" w:rsidR="009563AC" w:rsidRDefault="009563AC" w:rsidP="00DE5EA7">
      <w:pPr>
        <w:rPr>
          <w:sz w:val="28"/>
          <w:szCs w:val="28"/>
          <w:lang w:val="pt-PT"/>
        </w:rPr>
      </w:pPr>
    </w:p>
    <w:p w14:paraId="65671AA5" w14:textId="3F76227A" w:rsidR="009563AC" w:rsidRDefault="009563AC" w:rsidP="00DE5EA7">
      <w:pPr>
        <w:rPr>
          <w:sz w:val="28"/>
          <w:szCs w:val="28"/>
          <w:lang w:val="pt-PT"/>
        </w:rPr>
      </w:pPr>
    </w:p>
    <w:p w14:paraId="321589CC" w14:textId="7F542B07" w:rsidR="009563AC" w:rsidRDefault="009563AC" w:rsidP="00DE5EA7">
      <w:pPr>
        <w:rPr>
          <w:sz w:val="28"/>
          <w:szCs w:val="28"/>
          <w:lang w:val="pt-PT"/>
        </w:rPr>
      </w:pPr>
    </w:p>
    <w:p w14:paraId="5B03962A" w14:textId="33A4B561" w:rsidR="009563AC" w:rsidRDefault="009563AC" w:rsidP="00DE5EA7">
      <w:pPr>
        <w:rPr>
          <w:sz w:val="28"/>
          <w:szCs w:val="28"/>
          <w:lang w:val="pt-PT"/>
        </w:rPr>
      </w:pPr>
    </w:p>
    <w:p w14:paraId="50CF2833" w14:textId="3645FDD3" w:rsidR="009563AC" w:rsidRDefault="009563AC" w:rsidP="00DE5EA7">
      <w:pPr>
        <w:rPr>
          <w:sz w:val="28"/>
          <w:szCs w:val="28"/>
          <w:lang w:val="pt-PT"/>
        </w:rPr>
      </w:pPr>
    </w:p>
    <w:p w14:paraId="36276490" w14:textId="2049CB25" w:rsidR="009563AC" w:rsidRDefault="009563AC" w:rsidP="00DE5EA7">
      <w:pPr>
        <w:rPr>
          <w:sz w:val="28"/>
          <w:szCs w:val="28"/>
          <w:lang w:val="pt-PT"/>
        </w:rPr>
      </w:pPr>
    </w:p>
    <w:p w14:paraId="4A031452" w14:textId="732F6B5F" w:rsidR="009563AC" w:rsidRDefault="009563AC" w:rsidP="00DE5EA7">
      <w:pPr>
        <w:rPr>
          <w:sz w:val="28"/>
          <w:szCs w:val="28"/>
          <w:lang w:val="pt-PT"/>
        </w:rPr>
      </w:pPr>
    </w:p>
    <w:p w14:paraId="7D3716B1" w14:textId="456E75D1" w:rsidR="009563AC" w:rsidRDefault="009563AC" w:rsidP="00DE5EA7">
      <w:pPr>
        <w:rPr>
          <w:sz w:val="28"/>
          <w:szCs w:val="28"/>
          <w:lang w:val="pt-PT"/>
        </w:rPr>
      </w:pPr>
    </w:p>
    <w:p w14:paraId="39AAB3F5" w14:textId="64C6A075" w:rsidR="009563AC" w:rsidRDefault="009563AC" w:rsidP="00DE5EA7">
      <w:pPr>
        <w:rPr>
          <w:sz w:val="28"/>
          <w:szCs w:val="28"/>
          <w:lang w:val="pt-PT"/>
        </w:rPr>
      </w:pPr>
    </w:p>
    <w:p w14:paraId="36FEFA23" w14:textId="3A11EFDB" w:rsidR="009563AC" w:rsidRDefault="009563AC" w:rsidP="00DE5EA7"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Seguidamente, criamos uma quota, escolhemos o caminho da pasta criada inicialmente, selecionamos o modelo que criamos, e finalizamos.</w:t>
      </w:r>
    </w:p>
    <w:p w14:paraId="5D2B819E" w14:textId="63B9A817" w:rsidR="009563AC" w:rsidRDefault="009563AC" w:rsidP="00DE5EA7">
      <w:pPr>
        <w:rPr>
          <w:sz w:val="28"/>
          <w:szCs w:val="28"/>
          <w:lang w:val="pt-PT"/>
        </w:rPr>
      </w:pPr>
      <w:r>
        <w:rPr>
          <w:noProof/>
          <w:sz w:val="28"/>
          <w:szCs w:val="28"/>
          <w:lang w:val="pt-PT"/>
        </w:rPr>
        <w:drawing>
          <wp:inline distT="0" distB="0" distL="0" distR="0" wp14:anchorId="64725FA8" wp14:editId="04C6B8C4">
            <wp:extent cx="5731510" cy="4298950"/>
            <wp:effectExtent l="0" t="0" r="0" b="6350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9E242" w14:textId="26A9DC50" w:rsidR="009563AC" w:rsidRDefault="009563AC" w:rsidP="00DE5EA7">
      <w:pPr>
        <w:rPr>
          <w:sz w:val="28"/>
          <w:szCs w:val="28"/>
          <w:lang w:val="pt-PT"/>
        </w:rPr>
      </w:pPr>
    </w:p>
    <w:p w14:paraId="5D75B6E9" w14:textId="37586859" w:rsidR="009563AC" w:rsidRDefault="00636F79" w:rsidP="00DE5EA7"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Fazemos depois o login na máquina cliente, com as credenciais do utilizador.</w:t>
      </w:r>
    </w:p>
    <w:p w14:paraId="55A7FFE3" w14:textId="7C177E28" w:rsidR="00636F79" w:rsidRDefault="00636F79" w:rsidP="00DE5EA7">
      <w:pPr>
        <w:rPr>
          <w:sz w:val="28"/>
          <w:szCs w:val="28"/>
          <w:lang w:val="pt-PT"/>
        </w:rPr>
      </w:pPr>
      <w:r>
        <w:rPr>
          <w:noProof/>
          <w:sz w:val="28"/>
          <w:szCs w:val="28"/>
          <w:lang w:val="pt-PT"/>
        </w:rPr>
        <w:lastRenderedPageBreak/>
        <w:drawing>
          <wp:inline distT="0" distB="0" distL="0" distR="0" wp14:anchorId="2C4FB959" wp14:editId="777F73CB">
            <wp:extent cx="5731510" cy="4298950"/>
            <wp:effectExtent l="0" t="0" r="0" b="635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5F0BE" w14:textId="127161AC" w:rsidR="009563AC" w:rsidRDefault="009563AC" w:rsidP="00DE5EA7">
      <w:pPr>
        <w:rPr>
          <w:sz w:val="28"/>
          <w:szCs w:val="28"/>
          <w:lang w:val="pt-PT"/>
        </w:rPr>
      </w:pPr>
    </w:p>
    <w:p w14:paraId="22BCC340" w14:textId="239728C6" w:rsidR="009563AC" w:rsidRDefault="00636F79" w:rsidP="00DE5EA7"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Para finalizar, procedemos ao mapeamento, na máquina cliente, da pasta partilhada com a quota atribuída.</w:t>
      </w:r>
    </w:p>
    <w:p w14:paraId="7903F258" w14:textId="2774FF93" w:rsidR="00636F79" w:rsidRDefault="00636F79" w:rsidP="00DE5EA7">
      <w:pPr>
        <w:rPr>
          <w:sz w:val="28"/>
          <w:szCs w:val="28"/>
          <w:lang w:val="pt-PT"/>
        </w:rPr>
      </w:pPr>
    </w:p>
    <w:p w14:paraId="4E7D6991" w14:textId="3C47BE3C" w:rsidR="00636F79" w:rsidRDefault="00636F79" w:rsidP="00DE5EA7">
      <w:pPr>
        <w:rPr>
          <w:sz w:val="28"/>
          <w:szCs w:val="28"/>
          <w:lang w:val="pt-PT"/>
        </w:rPr>
      </w:pPr>
    </w:p>
    <w:p w14:paraId="2759E67B" w14:textId="3EEBB8A0" w:rsidR="00636F79" w:rsidRDefault="00636F79" w:rsidP="00DE5EA7">
      <w:pPr>
        <w:rPr>
          <w:sz w:val="28"/>
          <w:szCs w:val="28"/>
          <w:lang w:val="pt-PT"/>
        </w:rPr>
      </w:pPr>
    </w:p>
    <w:p w14:paraId="7416B7F3" w14:textId="269BDFB6" w:rsidR="00636F79" w:rsidRDefault="00636F79" w:rsidP="00DE5EA7">
      <w:pPr>
        <w:rPr>
          <w:sz w:val="28"/>
          <w:szCs w:val="28"/>
          <w:lang w:val="pt-PT"/>
        </w:rPr>
      </w:pPr>
    </w:p>
    <w:p w14:paraId="44E21B77" w14:textId="31446F9C" w:rsidR="00636F79" w:rsidRDefault="00636F79" w:rsidP="00DE5EA7">
      <w:pPr>
        <w:rPr>
          <w:sz w:val="28"/>
          <w:szCs w:val="28"/>
          <w:lang w:val="pt-PT"/>
        </w:rPr>
      </w:pPr>
    </w:p>
    <w:p w14:paraId="297A832C" w14:textId="5C06FE1B" w:rsidR="00636F79" w:rsidRDefault="00636F79" w:rsidP="00DE5EA7">
      <w:pPr>
        <w:rPr>
          <w:sz w:val="28"/>
          <w:szCs w:val="28"/>
          <w:lang w:val="pt-PT"/>
        </w:rPr>
      </w:pPr>
    </w:p>
    <w:p w14:paraId="134F4AD2" w14:textId="63F61B2D" w:rsidR="00636F79" w:rsidRDefault="00636F79" w:rsidP="00DE5EA7">
      <w:pPr>
        <w:rPr>
          <w:sz w:val="28"/>
          <w:szCs w:val="28"/>
          <w:lang w:val="pt-PT"/>
        </w:rPr>
      </w:pPr>
    </w:p>
    <w:p w14:paraId="737D72B9" w14:textId="2EA71A32" w:rsidR="00636F79" w:rsidRDefault="00636F79" w:rsidP="00DE5EA7">
      <w:pPr>
        <w:rPr>
          <w:sz w:val="28"/>
          <w:szCs w:val="28"/>
          <w:lang w:val="pt-PT"/>
        </w:rPr>
      </w:pPr>
    </w:p>
    <w:p w14:paraId="5BA4B4B9" w14:textId="58B5FEC3" w:rsidR="00636F79" w:rsidRDefault="00636F79" w:rsidP="00DE5EA7">
      <w:pPr>
        <w:rPr>
          <w:sz w:val="28"/>
          <w:szCs w:val="28"/>
          <w:lang w:val="pt-PT"/>
        </w:rPr>
      </w:pPr>
    </w:p>
    <w:p w14:paraId="58FB6BB6" w14:textId="405FFC09" w:rsidR="00636F79" w:rsidRDefault="00636F79" w:rsidP="00DE5EA7">
      <w:pPr>
        <w:rPr>
          <w:sz w:val="28"/>
          <w:szCs w:val="28"/>
          <w:lang w:val="pt-PT"/>
        </w:rPr>
      </w:pPr>
    </w:p>
    <w:p w14:paraId="3D54B3B8" w14:textId="757F7A80" w:rsidR="00636F79" w:rsidRDefault="00636F79" w:rsidP="00DE5EA7">
      <w:pPr>
        <w:rPr>
          <w:sz w:val="28"/>
          <w:szCs w:val="28"/>
          <w:lang w:val="pt-PT"/>
        </w:rPr>
      </w:pPr>
    </w:p>
    <w:p w14:paraId="368B667A" w14:textId="1CE73867" w:rsidR="00636F79" w:rsidRDefault="00636F79" w:rsidP="00DE5EA7">
      <w:pPr>
        <w:rPr>
          <w:sz w:val="28"/>
          <w:szCs w:val="28"/>
          <w:lang w:val="pt-PT"/>
        </w:rPr>
      </w:pPr>
    </w:p>
    <w:p w14:paraId="6D6B9857" w14:textId="53C0220A" w:rsidR="00636F79" w:rsidRDefault="00636F79" w:rsidP="00DE5EA7">
      <w:pPr>
        <w:rPr>
          <w:sz w:val="28"/>
          <w:szCs w:val="28"/>
          <w:lang w:val="pt-PT"/>
        </w:rPr>
      </w:pPr>
    </w:p>
    <w:p w14:paraId="0CE6AAC9" w14:textId="083289A2" w:rsidR="00636F79" w:rsidRDefault="00636F79" w:rsidP="00DE5EA7">
      <w:pPr>
        <w:rPr>
          <w:sz w:val="28"/>
          <w:szCs w:val="28"/>
          <w:lang w:val="pt-PT"/>
        </w:rPr>
      </w:pPr>
    </w:p>
    <w:p w14:paraId="15D6D090" w14:textId="6D0BED71" w:rsidR="00636F79" w:rsidRDefault="00636F79" w:rsidP="00DE5EA7">
      <w:pPr>
        <w:rPr>
          <w:sz w:val="28"/>
          <w:szCs w:val="28"/>
          <w:lang w:val="pt-PT"/>
        </w:rPr>
      </w:pPr>
    </w:p>
    <w:p w14:paraId="7DA0ECAD" w14:textId="21A4A6F4" w:rsidR="00636F79" w:rsidRDefault="00636F79" w:rsidP="00DE5EA7">
      <w:pPr>
        <w:rPr>
          <w:sz w:val="28"/>
          <w:szCs w:val="28"/>
          <w:lang w:val="pt-PT"/>
        </w:rPr>
      </w:pPr>
    </w:p>
    <w:p w14:paraId="44A5AD17" w14:textId="22EE2C04" w:rsidR="00636F79" w:rsidRDefault="00636F79" w:rsidP="00DE5EA7">
      <w:pPr>
        <w:rPr>
          <w:sz w:val="28"/>
          <w:szCs w:val="28"/>
          <w:lang w:val="pt-PT"/>
        </w:rPr>
      </w:pPr>
    </w:p>
    <w:p w14:paraId="261B5512" w14:textId="019B4F30" w:rsidR="00636F79" w:rsidRDefault="00636F79" w:rsidP="00DE5EA7">
      <w:pPr>
        <w:rPr>
          <w:sz w:val="28"/>
          <w:szCs w:val="28"/>
          <w:lang w:val="pt-PT"/>
        </w:rPr>
      </w:pPr>
    </w:p>
    <w:p w14:paraId="3E398807" w14:textId="732DC9F6" w:rsidR="00636F79" w:rsidRDefault="00636F79" w:rsidP="00DE5EA7">
      <w:pPr>
        <w:rPr>
          <w:sz w:val="28"/>
          <w:szCs w:val="28"/>
          <w:lang w:val="pt-PT"/>
        </w:rPr>
      </w:pPr>
      <w:r>
        <w:rPr>
          <w:noProof/>
          <w:sz w:val="28"/>
          <w:szCs w:val="28"/>
          <w:lang w:val="pt-PT"/>
        </w:rPr>
        <w:lastRenderedPageBreak/>
        <w:drawing>
          <wp:anchor distT="0" distB="0" distL="114300" distR="114300" simplePos="0" relativeHeight="251664384" behindDoc="0" locked="0" layoutInCell="1" allowOverlap="1" wp14:anchorId="2CDCE722" wp14:editId="4939BF69">
            <wp:simplePos x="0" y="0"/>
            <wp:positionH relativeFrom="column">
              <wp:posOffset>0</wp:posOffset>
            </wp:positionH>
            <wp:positionV relativeFrom="paragraph">
              <wp:posOffset>-334645</wp:posOffset>
            </wp:positionV>
            <wp:extent cx="5731510" cy="4298950"/>
            <wp:effectExtent l="0" t="0" r="0" b="6350"/>
            <wp:wrapNone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7AF03E" w14:textId="3C68830E" w:rsidR="00636F79" w:rsidRDefault="00636F79" w:rsidP="00DE5EA7">
      <w:pPr>
        <w:rPr>
          <w:sz w:val="28"/>
          <w:szCs w:val="28"/>
          <w:lang w:val="pt-PT"/>
        </w:rPr>
      </w:pPr>
    </w:p>
    <w:p w14:paraId="4117EECD" w14:textId="3EA9D4DC" w:rsidR="00636F79" w:rsidRDefault="00636F79" w:rsidP="00DE5EA7">
      <w:pPr>
        <w:rPr>
          <w:sz w:val="28"/>
          <w:szCs w:val="28"/>
          <w:lang w:val="pt-PT"/>
        </w:rPr>
      </w:pPr>
    </w:p>
    <w:p w14:paraId="1457C461" w14:textId="73281A4A" w:rsidR="00636F79" w:rsidRDefault="00636F79" w:rsidP="00DE5EA7">
      <w:pPr>
        <w:rPr>
          <w:sz w:val="28"/>
          <w:szCs w:val="28"/>
          <w:lang w:val="pt-PT"/>
        </w:rPr>
      </w:pPr>
    </w:p>
    <w:p w14:paraId="6485833D" w14:textId="7108ACD3" w:rsidR="00636F79" w:rsidRDefault="00636F79" w:rsidP="00DE5EA7">
      <w:pPr>
        <w:rPr>
          <w:sz w:val="28"/>
          <w:szCs w:val="28"/>
          <w:lang w:val="pt-PT"/>
        </w:rPr>
      </w:pPr>
    </w:p>
    <w:p w14:paraId="74DB098B" w14:textId="120A131C" w:rsidR="00636F79" w:rsidRDefault="00636F79" w:rsidP="00DE5EA7">
      <w:pPr>
        <w:rPr>
          <w:sz w:val="28"/>
          <w:szCs w:val="28"/>
          <w:lang w:val="pt-PT"/>
        </w:rPr>
      </w:pPr>
    </w:p>
    <w:p w14:paraId="278BC528" w14:textId="38175AE9" w:rsidR="00636F79" w:rsidRDefault="00636F79" w:rsidP="00DE5EA7">
      <w:pPr>
        <w:rPr>
          <w:sz w:val="28"/>
          <w:szCs w:val="28"/>
          <w:lang w:val="pt-PT"/>
        </w:rPr>
      </w:pPr>
    </w:p>
    <w:p w14:paraId="73076C24" w14:textId="7ECC9690" w:rsidR="00636F79" w:rsidRDefault="00636F79" w:rsidP="00DE5EA7">
      <w:pPr>
        <w:rPr>
          <w:sz w:val="28"/>
          <w:szCs w:val="28"/>
          <w:lang w:val="pt-PT"/>
        </w:rPr>
      </w:pPr>
    </w:p>
    <w:p w14:paraId="09B90B53" w14:textId="1AF4301E" w:rsidR="00636F79" w:rsidRDefault="00636F79" w:rsidP="00DE5EA7">
      <w:pPr>
        <w:rPr>
          <w:sz w:val="28"/>
          <w:szCs w:val="28"/>
          <w:lang w:val="pt-PT"/>
        </w:rPr>
      </w:pPr>
    </w:p>
    <w:p w14:paraId="24E6B4E2" w14:textId="41B60E9B" w:rsidR="00636F79" w:rsidRDefault="00636F79" w:rsidP="00DE5EA7">
      <w:pPr>
        <w:rPr>
          <w:sz w:val="28"/>
          <w:szCs w:val="28"/>
          <w:lang w:val="pt-PT"/>
        </w:rPr>
      </w:pPr>
    </w:p>
    <w:p w14:paraId="005B153F" w14:textId="414AC98F" w:rsidR="00636F79" w:rsidRDefault="00636F79" w:rsidP="00DE5EA7">
      <w:pPr>
        <w:rPr>
          <w:sz w:val="28"/>
          <w:szCs w:val="28"/>
          <w:lang w:val="pt-PT"/>
        </w:rPr>
      </w:pPr>
    </w:p>
    <w:p w14:paraId="6D234B37" w14:textId="7E096427" w:rsidR="00636F79" w:rsidRDefault="00636F79" w:rsidP="00DE5EA7">
      <w:pPr>
        <w:rPr>
          <w:sz w:val="28"/>
          <w:szCs w:val="28"/>
          <w:lang w:val="pt-PT"/>
        </w:rPr>
      </w:pPr>
    </w:p>
    <w:p w14:paraId="49543104" w14:textId="3DE9423E" w:rsidR="00636F79" w:rsidRDefault="00636F79" w:rsidP="00DE5EA7">
      <w:pPr>
        <w:rPr>
          <w:sz w:val="28"/>
          <w:szCs w:val="28"/>
          <w:lang w:val="pt-PT"/>
        </w:rPr>
      </w:pPr>
    </w:p>
    <w:p w14:paraId="389F0B8E" w14:textId="488B27EB" w:rsidR="00636F79" w:rsidRDefault="00636F79" w:rsidP="00DE5EA7">
      <w:pPr>
        <w:rPr>
          <w:sz w:val="28"/>
          <w:szCs w:val="28"/>
          <w:lang w:val="pt-PT"/>
        </w:rPr>
      </w:pPr>
    </w:p>
    <w:p w14:paraId="1D873A57" w14:textId="67D5D885" w:rsidR="00636F79" w:rsidRDefault="00636F79" w:rsidP="00DE5EA7">
      <w:pPr>
        <w:rPr>
          <w:sz w:val="28"/>
          <w:szCs w:val="28"/>
          <w:lang w:val="pt-PT"/>
        </w:rPr>
      </w:pPr>
    </w:p>
    <w:p w14:paraId="11E05A02" w14:textId="66E9C395" w:rsidR="00636F79" w:rsidRDefault="00636F79" w:rsidP="00DE5EA7">
      <w:pPr>
        <w:rPr>
          <w:sz w:val="28"/>
          <w:szCs w:val="28"/>
          <w:lang w:val="pt-PT"/>
        </w:rPr>
      </w:pPr>
    </w:p>
    <w:p w14:paraId="3101288F" w14:textId="147DD257" w:rsidR="00636F79" w:rsidRDefault="00636F79" w:rsidP="00DE5EA7">
      <w:pPr>
        <w:rPr>
          <w:sz w:val="28"/>
          <w:szCs w:val="28"/>
          <w:lang w:val="pt-PT"/>
        </w:rPr>
      </w:pPr>
    </w:p>
    <w:p w14:paraId="39FB05A9" w14:textId="6E14E4C1" w:rsidR="00636F79" w:rsidRDefault="00636F79" w:rsidP="00DE5EA7">
      <w:pPr>
        <w:rPr>
          <w:sz w:val="28"/>
          <w:szCs w:val="28"/>
          <w:lang w:val="pt-PT"/>
        </w:rPr>
      </w:pPr>
    </w:p>
    <w:p w14:paraId="3298C171" w14:textId="2941D34F" w:rsidR="00636F79" w:rsidRDefault="00636F79" w:rsidP="00DE5EA7">
      <w:pPr>
        <w:rPr>
          <w:sz w:val="28"/>
          <w:szCs w:val="28"/>
          <w:lang w:val="pt-PT"/>
        </w:rPr>
      </w:pPr>
    </w:p>
    <w:p w14:paraId="5D544D92" w14:textId="45994BFA" w:rsidR="00636F79" w:rsidRPr="00A9782A" w:rsidRDefault="00636F79" w:rsidP="00DE5EA7"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Como vemos acima, após completarmos o espaço atribuído pela quota, não podemos usar mais espaço na pasta.</w:t>
      </w:r>
    </w:p>
    <w:sectPr w:rsidR="00636F79" w:rsidRPr="00A978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EA7"/>
    <w:rsid w:val="00636F79"/>
    <w:rsid w:val="009563AC"/>
    <w:rsid w:val="00A9782A"/>
    <w:rsid w:val="00DE5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E7EFE78"/>
  <w15:chartTrackingRefBased/>
  <w15:docId w15:val="{F177900A-AC81-B94A-9E47-13CE626DC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210</Words>
  <Characters>1198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Luís Manuel Ribeiro Leandro</dc:creator>
  <cp:keywords/>
  <dc:description/>
  <cp:lastModifiedBy>Luís Manuel Ribeiro Leandro</cp:lastModifiedBy>
  <cp:revision>1</cp:revision>
  <dcterms:created xsi:type="dcterms:W3CDTF">2021-03-26T20:02:00Z</dcterms:created>
  <dcterms:modified xsi:type="dcterms:W3CDTF">2021-03-26T20:40:00Z</dcterms:modified>
</cp:coreProperties>
</file>