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5CD22B" w14:textId="6DFFC3AC" w:rsidR="00001A63" w:rsidRPr="00035D86" w:rsidRDefault="004A70DD" w:rsidP="00316253">
      <w:pPr>
        <w:jc w:val="center"/>
        <w:rPr>
          <w:sz w:val="32"/>
        </w:rPr>
      </w:pPr>
      <w:bookmarkStart w:id="0" w:name="_GoBack"/>
      <w:bookmarkEnd w:id="0"/>
      <w:r w:rsidRPr="00035D86">
        <w:rPr>
          <w:sz w:val="32"/>
        </w:rPr>
        <w:t>Appendix</w:t>
      </w:r>
    </w:p>
    <w:sdt>
      <w:sdtPr>
        <w:rPr>
          <w:rFonts w:eastAsiaTheme="minorHAnsi"/>
          <w:b w:val="0"/>
          <w:sz w:val="24"/>
          <w:szCs w:val="22"/>
          <w:lang w:val="en-US" w:eastAsia="en-US"/>
        </w:rPr>
        <w:id w:val="882917404"/>
        <w:docPartObj>
          <w:docPartGallery w:val="Table of Contents"/>
          <w:docPartUnique/>
        </w:docPartObj>
      </w:sdtPr>
      <w:sdtEndPr/>
      <w:sdtContent>
        <w:p w14:paraId="5FF77A09" w14:textId="77777777" w:rsidR="00BF7A2F" w:rsidRPr="00035D86" w:rsidRDefault="00BF7A2F" w:rsidP="00035D86">
          <w:pPr>
            <w:pStyle w:val="TOCHeading"/>
            <w:spacing w:line="240" w:lineRule="auto"/>
            <w:ind w:right="-709"/>
            <w:rPr>
              <w:lang w:val="en-US"/>
            </w:rPr>
          </w:pPr>
          <w:r w:rsidRPr="00035D86">
            <w:rPr>
              <w:lang w:val="en-US"/>
            </w:rPr>
            <w:t>Table of contents</w:t>
          </w:r>
        </w:p>
        <w:p w14:paraId="10EAF0AA" w14:textId="437FBA8C" w:rsidR="00035D86" w:rsidRPr="00035D86" w:rsidRDefault="00BF7A2F" w:rsidP="00035D86">
          <w:pPr>
            <w:pStyle w:val="TOC1"/>
            <w:rPr>
              <w:rFonts w:asciiTheme="minorHAnsi" w:eastAsiaTheme="minorEastAsia" w:hAnsiTheme="minorHAnsi" w:cstheme="minorBidi"/>
              <w:noProof/>
              <w:sz w:val="22"/>
              <w:lang w:val="fr-FR" w:eastAsia="fr-FR"/>
            </w:rPr>
          </w:pPr>
          <w:r w:rsidRPr="00035D86">
            <w:fldChar w:fldCharType="begin"/>
          </w:r>
          <w:r w:rsidRPr="00035D86">
            <w:instrText xml:space="preserve"> TOC \o "1-3" \h \z \u </w:instrText>
          </w:r>
          <w:r w:rsidRPr="00035D86">
            <w:fldChar w:fldCharType="separate"/>
          </w:r>
          <w:hyperlink w:anchor="_Toc1457629" w:history="1">
            <w:r w:rsidR="00035D86" w:rsidRPr="00035D86">
              <w:rPr>
                <w:rStyle w:val="Hyperlink"/>
                <w:noProof/>
                <w:color w:val="auto"/>
              </w:rPr>
              <w:t>Part I. Mesocosm experiments</w:t>
            </w:r>
            <w:r w:rsidR="00035D86" w:rsidRPr="00035D86">
              <w:rPr>
                <w:noProof/>
                <w:webHidden/>
              </w:rPr>
              <w:tab/>
            </w:r>
            <w:r w:rsidR="00035D86" w:rsidRPr="00035D86">
              <w:rPr>
                <w:noProof/>
                <w:webHidden/>
              </w:rPr>
              <w:fldChar w:fldCharType="begin"/>
            </w:r>
            <w:r w:rsidR="00035D86" w:rsidRPr="00035D86">
              <w:rPr>
                <w:noProof/>
                <w:webHidden/>
              </w:rPr>
              <w:instrText xml:space="preserve"> PAGEREF _Toc1457629 \h </w:instrText>
            </w:r>
            <w:r w:rsidR="00035D86" w:rsidRPr="00035D86">
              <w:rPr>
                <w:noProof/>
                <w:webHidden/>
              </w:rPr>
            </w:r>
            <w:r w:rsidR="00035D86" w:rsidRPr="00035D86">
              <w:rPr>
                <w:noProof/>
                <w:webHidden/>
              </w:rPr>
              <w:fldChar w:fldCharType="separate"/>
            </w:r>
            <w:r w:rsidR="00EA0FFA">
              <w:rPr>
                <w:noProof/>
                <w:webHidden/>
              </w:rPr>
              <w:t>2</w:t>
            </w:r>
            <w:r w:rsidR="00035D86" w:rsidRPr="00035D86">
              <w:rPr>
                <w:noProof/>
                <w:webHidden/>
              </w:rPr>
              <w:fldChar w:fldCharType="end"/>
            </w:r>
          </w:hyperlink>
        </w:p>
        <w:p w14:paraId="201F72BE" w14:textId="0EE922AB" w:rsidR="00035D86" w:rsidRPr="00035D86" w:rsidRDefault="005809A5">
          <w:pPr>
            <w:pStyle w:val="TOC2"/>
            <w:tabs>
              <w:tab w:val="left" w:pos="1320"/>
              <w:tab w:val="right" w:leader="dot" w:pos="9062"/>
            </w:tabs>
            <w:rPr>
              <w:rFonts w:asciiTheme="minorHAnsi" w:eastAsiaTheme="minorEastAsia" w:hAnsiTheme="minorHAnsi" w:cstheme="minorBidi"/>
              <w:noProof/>
              <w:sz w:val="22"/>
              <w:lang w:val="fr-FR" w:eastAsia="fr-FR"/>
            </w:rPr>
          </w:pPr>
          <w:hyperlink w:anchor="_Toc1457630" w:history="1">
            <w:r w:rsidR="00035D86" w:rsidRPr="00035D86">
              <w:rPr>
                <w:rStyle w:val="Hyperlink"/>
                <w:noProof/>
                <w:color w:val="auto"/>
              </w:rPr>
              <w:t xml:space="preserve">I.1. </w:t>
            </w:r>
            <w:r w:rsidR="00035D86" w:rsidRPr="00035D86">
              <w:rPr>
                <w:rFonts w:asciiTheme="minorHAnsi" w:eastAsiaTheme="minorEastAsia" w:hAnsiTheme="minorHAnsi" w:cstheme="minorBidi"/>
                <w:noProof/>
                <w:sz w:val="22"/>
                <w:lang w:val="fr-FR" w:eastAsia="fr-FR"/>
              </w:rPr>
              <w:tab/>
            </w:r>
            <w:r w:rsidR="00035D86" w:rsidRPr="00035D86">
              <w:rPr>
                <w:rStyle w:val="Hyperlink"/>
                <w:noProof/>
                <w:color w:val="auto"/>
              </w:rPr>
              <w:t>Data for the model calibration and evaluation</w:t>
            </w:r>
            <w:r w:rsidR="00035D86" w:rsidRPr="00035D86">
              <w:rPr>
                <w:noProof/>
                <w:webHidden/>
              </w:rPr>
              <w:tab/>
            </w:r>
            <w:r w:rsidR="00035D86" w:rsidRPr="00035D86">
              <w:rPr>
                <w:noProof/>
                <w:webHidden/>
              </w:rPr>
              <w:fldChar w:fldCharType="begin"/>
            </w:r>
            <w:r w:rsidR="00035D86" w:rsidRPr="00035D86">
              <w:rPr>
                <w:noProof/>
                <w:webHidden/>
              </w:rPr>
              <w:instrText xml:space="preserve"> PAGEREF _Toc1457630 \h </w:instrText>
            </w:r>
            <w:r w:rsidR="00035D86" w:rsidRPr="00035D86">
              <w:rPr>
                <w:noProof/>
                <w:webHidden/>
              </w:rPr>
            </w:r>
            <w:r w:rsidR="00035D86" w:rsidRPr="00035D86">
              <w:rPr>
                <w:noProof/>
                <w:webHidden/>
              </w:rPr>
              <w:fldChar w:fldCharType="separate"/>
            </w:r>
            <w:r w:rsidR="00EA0FFA">
              <w:rPr>
                <w:noProof/>
                <w:webHidden/>
              </w:rPr>
              <w:t>2</w:t>
            </w:r>
            <w:r w:rsidR="00035D86" w:rsidRPr="00035D86">
              <w:rPr>
                <w:noProof/>
                <w:webHidden/>
              </w:rPr>
              <w:fldChar w:fldCharType="end"/>
            </w:r>
          </w:hyperlink>
        </w:p>
        <w:p w14:paraId="71819359" w14:textId="579EEE3D" w:rsidR="00035D86" w:rsidRPr="00035D86" w:rsidRDefault="005809A5">
          <w:pPr>
            <w:pStyle w:val="TOC3"/>
            <w:tabs>
              <w:tab w:val="left" w:pos="1540"/>
              <w:tab w:val="right" w:leader="dot" w:pos="9062"/>
            </w:tabs>
            <w:rPr>
              <w:rFonts w:asciiTheme="minorHAnsi" w:eastAsiaTheme="minorEastAsia" w:hAnsiTheme="minorHAnsi" w:cstheme="minorBidi"/>
              <w:noProof/>
              <w:sz w:val="22"/>
              <w:lang w:val="fr-FR" w:eastAsia="fr-FR"/>
            </w:rPr>
          </w:pPr>
          <w:hyperlink w:anchor="_Toc1457631" w:history="1">
            <w:r w:rsidR="00035D86" w:rsidRPr="00035D86">
              <w:rPr>
                <w:rStyle w:val="Hyperlink"/>
                <w:noProof/>
                <w:color w:val="auto"/>
              </w:rPr>
              <w:t>I.1.1.</w:t>
            </w:r>
            <w:r w:rsidR="00035D86" w:rsidRPr="00035D86">
              <w:rPr>
                <w:rFonts w:asciiTheme="minorHAnsi" w:eastAsiaTheme="minorEastAsia" w:hAnsiTheme="minorHAnsi" w:cstheme="minorBidi"/>
                <w:noProof/>
                <w:sz w:val="22"/>
                <w:lang w:val="fr-FR" w:eastAsia="fr-FR"/>
              </w:rPr>
              <w:tab/>
            </w:r>
            <w:r w:rsidR="00035D86" w:rsidRPr="00035D86">
              <w:rPr>
                <w:rStyle w:val="Hyperlink"/>
                <w:noProof/>
                <w:color w:val="auto"/>
              </w:rPr>
              <w:t>Temperature, photoperiod and food scenarios</w:t>
            </w:r>
            <w:r w:rsidR="00035D86" w:rsidRPr="00035D86">
              <w:rPr>
                <w:noProof/>
                <w:webHidden/>
              </w:rPr>
              <w:tab/>
            </w:r>
            <w:r w:rsidR="00035D86" w:rsidRPr="00035D86">
              <w:rPr>
                <w:noProof/>
                <w:webHidden/>
              </w:rPr>
              <w:fldChar w:fldCharType="begin"/>
            </w:r>
            <w:r w:rsidR="00035D86" w:rsidRPr="00035D86">
              <w:rPr>
                <w:noProof/>
                <w:webHidden/>
              </w:rPr>
              <w:instrText xml:space="preserve"> PAGEREF _Toc1457631 \h </w:instrText>
            </w:r>
            <w:r w:rsidR="00035D86" w:rsidRPr="00035D86">
              <w:rPr>
                <w:noProof/>
                <w:webHidden/>
              </w:rPr>
            </w:r>
            <w:r w:rsidR="00035D86" w:rsidRPr="00035D86">
              <w:rPr>
                <w:noProof/>
                <w:webHidden/>
              </w:rPr>
              <w:fldChar w:fldCharType="separate"/>
            </w:r>
            <w:r w:rsidR="00EA0FFA">
              <w:rPr>
                <w:noProof/>
                <w:webHidden/>
              </w:rPr>
              <w:t>2</w:t>
            </w:r>
            <w:r w:rsidR="00035D86" w:rsidRPr="00035D86">
              <w:rPr>
                <w:noProof/>
                <w:webHidden/>
              </w:rPr>
              <w:fldChar w:fldCharType="end"/>
            </w:r>
          </w:hyperlink>
        </w:p>
        <w:p w14:paraId="12FEC39B" w14:textId="6AACE51E" w:rsidR="00035D86" w:rsidRPr="00035D86" w:rsidRDefault="005809A5">
          <w:pPr>
            <w:pStyle w:val="TOC3"/>
            <w:tabs>
              <w:tab w:val="left" w:pos="1540"/>
              <w:tab w:val="right" w:leader="dot" w:pos="9062"/>
            </w:tabs>
            <w:rPr>
              <w:rFonts w:asciiTheme="minorHAnsi" w:eastAsiaTheme="minorEastAsia" w:hAnsiTheme="minorHAnsi" w:cstheme="minorBidi"/>
              <w:noProof/>
              <w:sz w:val="22"/>
              <w:lang w:val="fr-FR" w:eastAsia="fr-FR"/>
            </w:rPr>
          </w:pPr>
          <w:hyperlink w:anchor="_Toc1457632" w:history="1">
            <w:r w:rsidR="00035D86" w:rsidRPr="00035D86">
              <w:rPr>
                <w:rStyle w:val="Hyperlink"/>
                <w:noProof/>
                <w:color w:val="auto"/>
              </w:rPr>
              <w:t>I.1.2.</w:t>
            </w:r>
            <w:r w:rsidR="00035D86" w:rsidRPr="00035D86">
              <w:rPr>
                <w:rFonts w:asciiTheme="minorHAnsi" w:eastAsiaTheme="minorEastAsia" w:hAnsiTheme="minorHAnsi" w:cstheme="minorBidi"/>
                <w:noProof/>
                <w:sz w:val="22"/>
                <w:lang w:val="fr-FR" w:eastAsia="fr-FR"/>
              </w:rPr>
              <w:tab/>
            </w:r>
            <w:r w:rsidR="00035D86" w:rsidRPr="00035D86">
              <w:rPr>
                <w:rStyle w:val="Hyperlink"/>
                <w:noProof/>
                <w:color w:val="auto"/>
              </w:rPr>
              <w:t>Characteristics of the founder sticklebacks at the beginning of the experiments</w:t>
            </w:r>
            <w:r w:rsidR="00035D86" w:rsidRPr="00035D86">
              <w:rPr>
                <w:noProof/>
                <w:webHidden/>
              </w:rPr>
              <w:tab/>
            </w:r>
            <w:r w:rsidR="00035D86" w:rsidRPr="00035D86">
              <w:rPr>
                <w:noProof/>
                <w:webHidden/>
              </w:rPr>
              <w:fldChar w:fldCharType="begin"/>
            </w:r>
            <w:r w:rsidR="00035D86" w:rsidRPr="00035D86">
              <w:rPr>
                <w:noProof/>
                <w:webHidden/>
              </w:rPr>
              <w:instrText xml:space="preserve"> PAGEREF _Toc1457632 \h </w:instrText>
            </w:r>
            <w:r w:rsidR="00035D86" w:rsidRPr="00035D86">
              <w:rPr>
                <w:noProof/>
                <w:webHidden/>
              </w:rPr>
            </w:r>
            <w:r w:rsidR="00035D86" w:rsidRPr="00035D86">
              <w:rPr>
                <w:noProof/>
                <w:webHidden/>
              </w:rPr>
              <w:fldChar w:fldCharType="separate"/>
            </w:r>
            <w:r w:rsidR="00EA0FFA">
              <w:rPr>
                <w:noProof/>
                <w:webHidden/>
              </w:rPr>
              <w:t>4</w:t>
            </w:r>
            <w:r w:rsidR="00035D86" w:rsidRPr="00035D86">
              <w:rPr>
                <w:noProof/>
                <w:webHidden/>
              </w:rPr>
              <w:fldChar w:fldCharType="end"/>
            </w:r>
          </w:hyperlink>
        </w:p>
        <w:p w14:paraId="52A2D7F7" w14:textId="46B5998E" w:rsidR="00035D86" w:rsidRPr="00035D86" w:rsidRDefault="005809A5">
          <w:pPr>
            <w:pStyle w:val="TOC3"/>
            <w:tabs>
              <w:tab w:val="left" w:pos="1540"/>
              <w:tab w:val="right" w:leader="dot" w:pos="9062"/>
            </w:tabs>
            <w:rPr>
              <w:rFonts w:asciiTheme="minorHAnsi" w:eastAsiaTheme="minorEastAsia" w:hAnsiTheme="minorHAnsi" w:cstheme="minorBidi"/>
              <w:noProof/>
              <w:sz w:val="22"/>
              <w:lang w:val="fr-FR" w:eastAsia="fr-FR"/>
            </w:rPr>
          </w:pPr>
          <w:hyperlink w:anchor="_Toc1457633" w:history="1">
            <w:r w:rsidR="00035D86" w:rsidRPr="00035D86">
              <w:rPr>
                <w:rStyle w:val="Hyperlink"/>
                <w:noProof/>
                <w:color w:val="auto"/>
              </w:rPr>
              <w:t>I.1.3.</w:t>
            </w:r>
            <w:r w:rsidR="00035D86" w:rsidRPr="00035D86">
              <w:rPr>
                <w:rFonts w:asciiTheme="minorHAnsi" w:eastAsiaTheme="minorEastAsia" w:hAnsiTheme="minorHAnsi" w:cstheme="minorBidi"/>
                <w:noProof/>
                <w:sz w:val="22"/>
                <w:lang w:val="fr-FR" w:eastAsia="fr-FR"/>
              </w:rPr>
              <w:tab/>
            </w:r>
            <w:r w:rsidR="00035D86" w:rsidRPr="00035D86">
              <w:rPr>
                <w:rStyle w:val="Hyperlink"/>
                <w:noProof/>
                <w:color w:val="auto"/>
              </w:rPr>
              <w:t>Observed stickleback population endpoints</w:t>
            </w:r>
            <w:r w:rsidR="00035D86" w:rsidRPr="00035D86">
              <w:rPr>
                <w:noProof/>
                <w:webHidden/>
              </w:rPr>
              <w:tab/>
            </w:r>
            <w:r w:rsidR="00035D86" w:rsidRPr="00035D86">
              <w:rPr>
                <w:noProof/>
                <w:webHidden/>
              </w:rPr>
              <w:fldChar w:fldCharType="begin"/>
            </w:r>
            <w:r w:rsidR="00035D86" w:rsidRPr="00035D86">
              <w:rPr>
                <w:noProof/>
                <w:webHidden/>
              </w:rPr>
              <w:instrText xml:space="preserve"> PAGEREF _Toc1457633 \h </w:instrText>
            </w:r>
            <w:r w:rsidR="00035D86" w:rsidRPr="00035D86">
              <w:rPr>
                <w:noProof/>
                <w:webHidden/>
              </w:rPr>
            </w:r>
            <w:r w:rsidR="00035D86" w:rsidRPr="00035D86">
              <w:rPr>
                <w:noProof/>
                <w:webHidden/>
              </w:rPr>
              <w:fldChar w:fldCharType="separate"/>
            </w:r>
            <w:r w:rsidR="00EA0FFA">
              <w:rPr>
                <w:noProof/>
                <w:webHidden/>
              </w:rPr>
              <w:t>6</w:t>
            </w:r>
            <w:r w:rsidR="00035D86" w:rsidRPr="00035D86">
              <w:rPr>
                <w:noProof/>
                <w:webHidden/>
              </w:rPr>
              <w:fldChar w:fldCharType="end"/>
            </w:r>
          </w:hyperlink>
        </w:p>
        <w:p w14:paraId="4C440395" w14:textId="4446CD07" w:rsidR="00035D86" w:rsidRPr="00035D86" w:rsidRDefault="005809A5">
          <w:pPr>
            <w:pStyle w:val="TOC2"/>
            <w:tabs>
              <w:tab w:val="left" w:pos="1100"/>
              <w:tab w:val="right" w:leader="dot" w:pos="9062"/>
            </w:tabs>
            <w:rPr>
              <w:rFonts w:asciiTheme="minorHAnsi" w:eastAsiaTheme="minorEastAsia" w:hAnsiTheme="minorHAnsi" w:cstheme="minorBidi"/>
              <w:noProof/>
              <w:sz w:val="22"/>
              <w:lang w:val="fr-FR" w:eastAsia="fr-FR"/>
            </w:rPr>
          </w:pPr>
          <w:hyperlink w:anchor="_Toc1457634" w:history="1">
            <w:r w:rsidR="00035D86" w:rsidRPr="00035D86">
              <w:rPr>
                <w:rStyle w:val="Hyperlink"/>
                <w:noProof/>
                <w:color w:val="auto"/>
              </w:rPr>
              <w:t>I.3.</w:t>
            </w:r>
            <w:r w:rsidR="00035D86" w:rsidRPr="00035D86">
              <w:rPr>
                <w:rFonts w:asciiTheme="minorHAnsi" w:eastAsiaTheme="minorEastAsia" w:hAnsiTheme="minorHAnsi" w:cstheme="minorBidi"/>
                <w:noProof/>
                <w:sz w:val="22"/>
                <w:lang w:val="fr-FR" w:eastAsia="fr-FR"/>
              </w:rPr>
              <w:tab/>
            </w:r>
            <w:r w:rsidR="00035D86" w:rsidRPr="00035D86">
              <w:rPr>
                <w:rStyle w:val="Hyperlink"/>
                <w:noProof/>
                <w:color w:val="auto"/>
              </w:rPr>
              <w:t>Data for the model development</w:t>
            </w:r>
            <w:r w:rsidR="00035D86" w:rsidRPr="00035D86">
              <w:rPr>
                <w:noProof/>
                <w:webHidden/>
              </w:rPr>
              <w:tab/>
            </w:r>
            <w:r w:rsidR="00035D86" w:rsidRPr="00035D86">
              <w:rPr>
                <w:noProof/>
                <w:webHidden/>
              </w:rPr>
              <w:fldChar w:fldCharType="begin"/>
            </w:r>
            <w:r w:rsidR="00035D86" w:rsidRPr="00035D86">
              <w:rPr>
                <w:noProof/>
                <w:webHidden/>
              </w:rPr>
              <w:instrText xml:space="preserve"> PAGEREF _Toc1457634 \h </w:instrText>
            </w:r>
            <w:r w:rsidR="00035D86" w:rsidRPr="00035D86">
              <w:rPr>
                <w:noProof/>
                <w:webHidden/>
              </w:rPr>
            </w:r>
            <w:r w:rsidR="00035D86" w:rsidRPr="00035D86">
              <w:rPr>
                <w:noProof/>
                <w:webHidden/>
              </w:rPr>
              <w:fldChar w:fldCharType="separate"/>
            </w:r>
            <w:r w:rsidR="00EA0FFA">
              <w:rPr>
                <w:noProof/>
                <w:webHidden/>
              </w:rPr>
              <w:t>8</w:t>
            </w:r>
            <w:r w:rsidR="00035D86" w:rsidRPr="00035D86">
              <w:rPr>
                <w:noProof/>
                <w:webHidden/>
              </w:rPr>
              <w:fldChar w:fldCharType="end"/>
            </w:r>
          </w:hyperlink>
        </w:p>
        <w:p w14:paraId="684A57B3" w14:textId="55BA2790" w:rsidR="00035D86" w:rsidRPr="00035D86" w:rsidRDefault="005809A5">
          <w:pPr>
            <w:pStyle w:val="TOC3"/>
            <w:tabs>
              <w:tab w:val="left" w:pos="1540"/>
              <w:tab w:val="right" w:leader="dot" w:pos="9062"/>
            </w:tabs>
            <w:rPr>
              <w:rFonts w:asciiTheme="minorHAnsi" w:eastAsiaTheme="minorEastAsia" w:hAnsiTheme="minorHAnsi" w:cstheme="minorBidi"/>
              <w:noProof/>
              <w:sz w:val="22"/>
              <w:lang w:val="fr-FR" w:eastAsia="fr-FR"/>
            </w:rPr>
          </w:pPr>
          <w:hyperlink w:anchor="_Toc1457635" w:history="1">
            <w:r w:rsidR="00035D86" w:rsidRPr="00035D86">
              <w:rPr>
                <w:rStyle w:val="Hyperlink"/>
                <w:noProof/>
                <w:color w:val="auto"/>
              </w:rPr>
              <w:t>I.3.1.</w:t>
            </w:r>
            <w:r w:rsidR="00035D86" w:rsidRPr="00035D86">
              <w:rPr>
                <w:rFonts w:asciiTheme="minorHAnsi" w:eastAsiaTheme="minorEastAsia" w:hAnsiTheme="minorHAnsi" w:cstheme="minorBidi"/>
                <w:noProof/>
                <w:sz w:val="22"/>
                <w:lang w:val="fr-FR" w:eastAsia="fr-FR"/>
              </w:rPr>
              <w:tab/>
            </w:r>
            <w:r w:rsidR="00035D86" w:rsidRPr="00035D86">
              <w:rPr>
                <w:rStyle w:val="Hyperlink"/>
                <w:noProof/>
                <w:color w:val="auto"/>
              </w:rPr>
              <w:t>Fecondity of female sticklebacks</w:t>
            </w:r>
            <w:r w:rsidR="00035D86" w:rsidRPr="00035D86">
              <w:rPr>
                <w:noProof/>
                <w:webHidden/>
              </w:rPr>
              <w:tab/>
            </w:r>
            <w:r w:rsidR="00035D86" w:rsidRPr="00035D86">
              <w:rPr>
                <w:noProof/>
                <w:webHidden/>
              </w:rPr>
              <w:fldChar w:fldCharType="begin"/>
            </w:r>
            <w:r w:rsidR="00035D86" w:rsidRPr="00035D86">
              <w:rPr>
                <w:noProof/>
                <w:webHidden/>
              </w:rPr>
              <w:instrText xml:space="preserve"> PAGEREF _Toc1457635 \h </w:instrText>
            </w:r>
            <w:r w:rsidR="00035D86" w:rsidRPr="00035D86">
              <w:rPr>
                <w:noProof/>
                <w:webHidden/>
              </w:rPr>
            </w:r>
            <w:r w:rsidR="00035D86" w:rsidRPr="00035D86">
              <w:rPr>
                <w:noProof/>
                <w:webHidden/>
              </w:rPr>
              <w:fldChar w:fldCharType="separate"/>
            </w:r>
            <w:r w:rsidR="00EA0FFA">
              <w:rPr>
                <w:noProof/>
                <w:webHidden/>
              </w:rPr>
              <w:t>8</w:t>
            </w:r>
            <w:r w:rsidR="00035D86" w:rsidRPr="00035D86">
              <w:rPr>
                <w:noProof/>
                <w:webHidden/>
              </w:rPr>
              <w:fldChar w:fldCharType="end"/>
            </w:r>
          </w:hyperlink>
        </w:p>
        <w:p w14:paraId="07134F70" w14:textId="6AAB3587" w:rsidR="00035D86" w:rsidRPr="00035D86" w:rsidRDefault="005809A5">
          <w:pPr>
            <w:pStyle w:val="TOC3"/>
            <w:tabs>
              <w:tab w:val="left" w:pos="1540"/>
              <w:tab w:val="right" w:leader="dot" w:pos="9062"/>
            </w:tabs>
            <w:rPr>
              <w:rFonts w:asciiTheme="minorHAnsi" w:eastAsiaTheme="minorEastAsia" w:hAnsiTheme="minorHAnsi" w:cstheme="minorBidi"/>
              <w:noProof/>
              <w:sz w:val="22"/>
              <w:lang w:val="fr-FR" w:eastAsia="fr-FR"/>
            </w:rPr>
          </w:pPr>
          <w:hyperlink w:anchor="_Toc1457636" w:history="1">
            <w:r w:rsidR="00035D86" w:rsidRPr="00035D86">
              <w:rPr>
                <w:rStyle w:val="Hyperlink"/>
                <w:noProof/>
                <w:color w:val="auto"/>
              </w:rPr>
              <w:t>I.3.2.</w:t>
            </w:r>
            <w:r w:rsidR="00035D86" w:rsidRPr="00035D86">
              <w:rPr>
                <w:rFonts w:asciiTheme="minorHAnsi" w:eastAsiaTheme="minorEastAsia" w:hAnsiTheme="minorHAnsi" w:cstheme="minorBidi"/>
                <w:noProof/>
                <w:sz w:val="22"/>
                <w:lang w:val="fr-FR" w:eastAsia="fr-FR"/>
              </w:rPr>
              <w:tab/>
            </w:r>
            <w:r w:rsidR="00035D86" w:rsidRPr="00035D86">
              <w:rPr>
                <w:rStyle w:val="Hyperlink"/>
                <w:noProof/>
                <w:color w:val="auto"/>
              </w:rPr>
              <w:t>Number of eggs harvesting by males</w:t>
            </w:r>
            <w:r w:rsidR="00035D86" w:rsidRPr="00035D86">
              <w:rPr>
                <w:noProof/>
                <w:webHidden/>
              </w:rPr>
              <w:tab/>
            </w:r>
            <w:r w:rsidR="00035D86" w:rsidRPr="00035D86">
              <w:rPr>
                <w:noProof/>
                <w:webHidden/>
              </w:rPr>
              <w:fldChar w:fldCharType="begin"/>
            </w:r>
            <w:r w:rsidR="00035D86" w:rsidRPr="00035D86">
              <w:rPr>
                <w:noProof/>
                <w:webHidden/>
              </w:rPr>
              <w:instrText xml:space="preserve"> PAGEREF _Toc1457636 \h </w:instrText>
            </w:r>
            <w:r w:rsidR="00035D86" w:rsidRPr="00035D86">
              <w:rPr>
                <w:noProof/>
                <w:webHidden/>
              </w:rPr>
            </w:r>
            <w:r w:rsidR="00035D86" w:rsidRPr="00035D86">
              <w:rPr>
                <w:noProof/>
                <w:webHidden/>
              </w:rPr>
              <w:fldChar w:fldCharType="separate"/>
            </w:r>
            <w:r w:rsidR="00EA0FFA">
              <w:rPr>
                <w:noProof/>
                <w:webHidden/>
              </w:rPr>
              <w:t>8</w:t>
            </w:r>
            <w:r w:rsidR="00035D86" w:rsidRPr="00035D86">
              <w:rPr>
                <w:noProof/>
                <w:webHidden/>
              </w:rPr>
              <w:fldChar w:fldCharType="end"/>
            </w:r>
          </w:hyperlink>
        </w:p>
        <w:p w14:paraId="0ADB3443" w14:textId="122E3FF7" w:rsidR="00035D86" w:rsidRPr="00035D86" w:rsidRDefault="005809A5">
          <w:pPr>
            <w:pStyle w:val="TOC3"/>
            <w:tabs>
              <w:tab w:val="left" w:pos="1540"/>
              <w:tab w:val="right" w:leader="dot" w:pos="9062"/>
            </w:tabs>
            <w:rPr>
              <w:rFonts w:asciiTheme="minorHAnsi" w:eastAsiaTheme="minorEastAsia" w:hAnsiTheme="minorHAnsi" w:cstheme="minorBidi"/>
              <w:noProof/>
              <w:sz w:val="22"/>
              <w:lang w:val="fr-FR" w:eastAsia="fr-FR"/>
            </w:rPr>
          </w:pPr>
          <w:hyperlink w:anchor="_Toc1457637" w:history="1">
            <w:r w:rsidR="00035D86" w:rsidRPr="00035D86">
              <w:rPr>
                <w:rStyle w:val="Hyperlink"/>
                <w:noProof/>
                <w:color w:val="auto"/>
              </w:rPr>
              <w:t>I.3.3.</w:t>
            </w:r>
            <w:r w:rsidR="00035D86" w:rsidRPr="00035D86">
              <w:rPr>
                <w:rFonts w:asciiTheme="minorHAnsi" w:eastAsiaTheme="minorEastAsia" w:hAnsiTheme="minorHAnsi" w:cstheme="minorBidi"/>
                <w:noProof/>
                <w:sz w:val="22"/>
                <w:lang w:val="fr-FR" w:eastAsia="fr-FR"/>
              </w:rPr>
              <w:tab/>
            </w:r>
            <w:r w:rsidR="00035D86" w:rsidRPr="00035D86">
              <w:rPr>
                <w:rStyle w:val="Hyperlink"/>
                <w:noProof/>
                <w:color w:val="auto"/>
              </w:rPr>
              <w:t>Daily survival probability of sticklebacks in mesocosms</w:t>
            </w:r>
            <w:r w:rsidR="00035D86" w:rsidRPr="00035D86">
              <w:rPr>
                <w:noProof/>
                <w:webHidden/>
              </w:rPr>
              <w:tab/>
            </w:r>
            <w:r w:rsidR="00035D86" w:rsidRPr="00035D86">
              <w:rPr>
                <w:noProof/>
                <w:webHidden/>
              </w:rPr>
              <w:fldChar w:fldCharType="begin"/>
            </w:r>
            <w:r w:rsidR="00035D86" w:rsidRPr="00035D86">
              <w:rPr>
                <w:noProof/>
                <w:webHidden/>
              </w:rPr>
              <w:instrText xml:space="preserve"> PAGEREF _Toc1457637 \h </w:instrText>
            </w:r>
            <w:r w:rsidR="00035D86" w:rsidRPr="00035D86">
              <w:rPr>
                <w:noProof/>
                <w:webHidden/>
              </w:rPr>
            </w:r>
            <w:r w:rsidR="00035D86" w:rsidRPr="00035D86">
              <w:rPr>
                <w:noProof/>
                <w:webHidden/>
              </w:rPr>
              <w:fldChar w:fldCharType="separate"/>
            </w:r>
            <w:r w:rsidR="00EA0FFA">
              <w:rPr>
                <w:noProof/>
                <w:webHidden/>
              </w:rPr>
              <w:t>9</w:t>
            </w:r>
            <w:r w:rsidR="00035D86" w:rsidRPr="00035D86">
              <w:rPr>
                <w:noProof/>
                <w:webHidden/>
              </w:rPr>
              <w:fldChar w:fldCharType="end"/>
            </w:r>
          </w:hyperlink>
        </w:p>
        <w:p w14:paraId="1670A723" w14:textId="49433360" w:rsidR="00035D86" w:rsidRPr="00035D86" w:rsidRDefault="005809A5">
          <w:pPr>
            <w:pStyle w:val="TOC3"/>
            <w:tabs>
              <w:tab w:val="left" w:pos="1540"/>
              <w:tab w:val="right" w:leader="dot" w:pos="9062"/>
            </w:tabs>
            <w:rPr>
              <w:rFonts w:asciiTheme="minorHAnsi" w:eastAsiaTheme="minorEastAsia" w:hAnsiTheme="minorHAnsi" w:cstheme="minorBidi"/>
              <w:noProof/>
              <w:sz w:val="22"/>
              <w:lang w:val="fr-FR" w:eastAsia="fr-FR"/>
            </w:rPr>
          </w:pPr>
          <w:hyperlink w:anchor="_Toc1457638" w:history="1">
            <w:r w:rsidR="00035D86" w:rsidRPr="00035D86">
              <w:rPr>
                <w:rStyle w:val="Hyperlink"/>
                <w:noProof/>
                <w:color w:val="auto"/>
              </w:rPr>
              <w:t>I.3.4.</w:t>
            </w:r>
            <w:r w:rsidR="00035D86" w:rsidRPr="00035D86">
              <w:rPr>
                <w:rFonts w:asciiTheme="minorHAnsi" w:eastAsiaTheme="minorEastAsia" w:hAnsiTheme="minorHAnsi" w:cstheme="minorBidi"/>
                <w:noProof/>
                <w:sz w:val="22"/>
                <w:lang w:val="fr-FR" w:eastAsia="fr-FR"/>
              </w:rPr>
              <w:tab/>
            </w:r>
            <w:r w:rsidR="00035D86" w:rsidRPr="00035D86">
              <w:rPr>
                <w:rStyle w:val="Hyperlink"/>
                <w:noProof/>
                <w:color w:val="auto"/>
              </w:rPr>
              <w:t>Daily mortality probability and water temperature</w:t>
            </w:r>
            <w:r w:rsidR="00035D86" w:rsidRPr="00035D86">
              <w:rPr>
                <w:noProof/>
                <w:webHidden/>
              </w:rPr>
              <w:tab/>
            </w:r>
            <w:r w:rsidR="00035D86" w:rsidRPr="00035D86">
              <w:rPr>
                <w:noProof/>
                <w:webHidden/>
              </w:rPr>
              <w:fldChar w:fldCharType="begin"/>
            </w:r>
            <w:r w:rsidR="00035D86" w:rsidRPr="00035D86">
              <w:rPr>
                <w:noProof/>
                <w:webHidden/>
              </w:rPr>
              <w:instrText xml:space="preserve"> PAGEREF _Toc1457638 \h </w:instrText>
            </w:r>
            <w:r w:rsidR="00035D86" w:rsidRPr="00035D86">
              <w:rPr>
                <w:noProof/>
                <w:webHidden/>
              </w:rPr>
            </w:r>
            <w:r w:rsidR="00035D86" w:rsidRPr="00035D86">
              <w:rPr>
                <w:noProof/>
                <w:webHidden/>
              </w:rPr>
              <w:fldChar w:fldCharType="separate"/>
            </w:r>
            <w:r w:rsidR="00EA0FFA">
              <w:rPr>
                <w:noProof/>
                <w:webHidden/>
              </w:rPr>
              <w:t>10</w:t>
            </w:r>
            <w:r w:rsidR="00035D86" w:rsidRPr="00035D86">
              <w:rPr>
                <w:noProof/>
                <w:webHidden/>
              </w:rPr>
              <w:fldChar w:fldCharType="end"/>
            </w:r>
          </w:hyperlink>
        </w:p>
        <w:p w14:paraId="7AC8B76A" w14:textId="2CA46912" w:rsidR="00035D86" w:rsidRPr="00035D86" w:rsidRDefault="005809A5" w:rsidP="00035D86">
          <w:pPr>
            <w:pStyle w:val="TOC1"/>
            <w:rPr>
              <w:rFonts w:asciiTheme="minorHAnsi" w:eastAsiaTheme="minorEastAsia" w:hAnsiTheme="minorHAnsi" w:cstheme="minorBidi"/>
              <w:noProof/>
              <w:sz w:val="22"/>
              <w:lang w:val="fr-FR" w:eastAsia="fr-FR"/>
            </w:rPr>
          </w:pPr>
          <w:hyperlink w:anchor="_Toc1457639" w:history="1">
            <w:r w:rsidR="00035D86" w:rsidRPr="00035D86">
              <w:rPr>
                <w:rStyle w:val="Hyperlink"/>
                <w:noProof/>
                <w:color w:val="auto"/>
              </w:rPr>
              <w:t>Part II. DEB-IBM description, sensitivity analyses and calibration</w:t>
            </w:r>
            <w:r w:rsidR="00035D86" w:rsidRPr="00035D86">
              <w:rPr>
                <w:noProof/>
                <w:webHidden/>
              </w:rPr>
              <w:tab/>
            </w:r>
            <w:r w:rsidR="00035D86" w:rsidRPr="00035D86">
              <w:rPr>
                <w:noProof/>
                <w:webHidden/>
              </w:rPr>
              <w:fldChar w:fldCharType="begin"/>
            </w:r>
            <w:r w:rsidR="00035D86" w:rsidRPr="00035D86">
              <w:rPr>
                <w:noProof/>
                <w:webHidden/>
              </w:rPr>
              <w:instrText xml:space="preserve"> PAGEREF _Toc1457639 \h </w:instrText>
            </w:r>
            <w:r w:rsidR="00035D86" w:rsidRPr="00035D86">
              <w:rPr>
                <w:noProof/>
                <w:webHidden/>
              </w:rPr>
            </w:r>
            <w:r w:rsidR="00035D86" w:rsidRPr="00035D86">
              <w:rPr>
                <w:noProof/>
                <w:webHidden/>
              </w:rPr>
              <w:fldChar w:fldCharType="separate"/>
            </w:r>
            <w:r w:rsidR="00EA0FFA">
              <w:rPr>
                <w:noProof/>
                <w:webHidden/>
              </w:rPr>
              <w:t>11</w:t>
            </w:r>
            <w:r w:rsidR="00035D86" w:rsidRPr="00035D86">
              <w:rPr>
                <w:noProof/>
                <w:webHidden/>
              </w:rPr>
              <w:fldChar w:fldCharType="end"/>
            </w:r>
          </w:hyperlink>
        </w:p>
        <w:p w14:paraId="01314536" w14:textId="0172C6F4" w:rsidR="00035D86" w:rsidRPr="00035D86" w:rsidRDefault="005809A5">
          <w:pPr>
            <w:pStyle w:val="TOC2"/>
            <w:tabs>
              <w:tab w:val="left" w:pos="1320"/>
              <w:tab w:val="right" w:leader="dot" w:pos="9062"/>
            </w:tabs>
            <w:rPr>
              <w:rFonts w:asciiTheme="minorHAnsi" w:eastAsiaTheme="minorEastAsia" w:hAnsiTheme="minorHAnsi" w:cstheme="minorBidi"/>
              <w:noProof/>
              <w:sz w:val="22"/>
              <w:lang w:val="fr-FR" w:eastAsia="fr-FR"/>
            </w:rPr>
          </w:pPr>
          <w:hyperlink w:anchor="_Toc1457640" w:history="1">
            <w:r w:rsidR="00035D86" w:rsidRPr="00035D86">
              <w:rPr>
                <w:rStyle w:val="Hyperlink"/>
                <w:noProof/>
                <w:color w:val="auto"/>
              </w:rPr>
              <w:t>II.1.</w:t>
            </w:r>
            <w:r w:rsidR="00035D86" w:rsidRPr="00035D86">
              <w:rPr>
                <w:rFonts w:asciiTheme="minorHAnsi" w:eastAsiaTheme="minorEastAsia" w:hAnsiTheme="minorHAnsi" w:cstheme="minorBidi"/>
                <w:noProof/>
                <w:sz w:val="22"/>
                <w:lang w:val="fr-FR" w:eastAsia="fr-FR"/>
              </w:rPr>
              <w:tab/>
            </w:r>
            <w:r w:rsidR="00035D86" w:rsidRPr="00035D86">
              <w:rPr>
                <w:rStyle w:val="Hyperlink"/>
                <w:noProof/>
                <w:color w:val="auto"/>
              </w:rPr>
              <w:t>ODD protocol: Model description</w:t>
            </w:r>
            <w:r w:rsidR="00035D86" w:rsidRPr="00035D86">
              <w:rPr>
                <w:noProof/>
                <w:webHidden/>
              </w:rPr>
              <w:tab/>
            </w:r>
            <w:r w:rsidR="00035D86" w:rsidRPr="00035D86">
              <w:rPr>
                <w:noProof/>
                <w:webHidden/>
              </w:rPr>
              <w:fldChar w:fldCharType="begin"/>
            </w:r>
            <w:r w:rsidR="00035D86" w:rsidRPr="00035D86">
              <w:rPr>
                <w:noProof/>
                <w:webHidden/>
              </w:rPr>
              <w:instrText xml:space="preserve"> PAGEREF _Toc1457640 \h </w:instrText>
            </w:r>
            <w:r w:rsidR="00035D86" w:rsidRPr="00035D86">
              <w:rPr>
                <w:noProof/>
                <w:webHidden/>
              </w:rPr>
            </w:r>
            <w:r w:rsidR="00035D86" w:rsidRPr="00035D86">
              <w:rPr>
                <w:noProof/>
                <w:webHidden/>
              </w:rPr>
              <w:fldChar w:fldCharType="separate"/>
            </w:r>
            <w:r w:rsidR="00EA0FFA">
              <w:rPr>
                <w:noProof/>
                <w:webHidden/>
              </w:rPr>
              <w:t>11</w:t>
            </w:r>
            <w:r w:rsidR="00035D86" w:rsidRPr="00035D86">
              <w:rPr>
                <w:noProof/>
                <w:webHidden/>
              </w:rPr>
              <w:fldChar w:fldCharType="end"/>
            </w:r>
          </w:hyperlink>
        </w:p>
        <w:p w14:paraId="5A38EB14" w14:textId="640749D4" w:rsidR="00035D86" w:rsidRPr="00035D86" w:rsidRDefault="005809A5">
          <w:pPr>
            <w:pStyle w:val="TOC3"/>
            <w:tabs>
              <w:tab w:val="left" w:pos="1760"/>
              <w:tab w:val="right" w:leader="dot" w:pos="9062"/>
            </w:tabs>
            <w:rPr>
              <w:rFonts w:asciiTheme="minorHAnsi" w:eastAsiaTheme="minorEastAsia" w:hAnsiTheme="minorHAnsi" w:cstheme="minorBidi"/>
              <w:noProof/>
              <w:sz w:val="22"/>
              <w:lang w:val="fr-FR" w:eastAsia="fr-FR"/>
            </w:rPr>
          </w:pPr>
          <w:hyperlink w:anchor="_Toc1457641" w:history="1">
            <w:r w:rsidR="00035D86" w:rsidRPr="00035D86">
              <w:rPr>
                <w:rStyle w:val="Hyperlink"/>
                <w:noProof/>
                <w:color w:val="auto"/>
              </w:rPr>
              <w:t>II.1.1.</w:t>
            </w:r>
            <w:r w:rsidR="00035D86" w:rsidRPr="00035D86">
              <w:rPr>
                <w:rFonts w:asciiTheme="minorHAnsi" w:eastAsiaTheme="minorEastAsia" w:hAnsiTheme="minorHAnsi" w:cstheme="minorBidi"/>
                <w:noProof/>
                <w:sz w:val="22"/>
                <w:lang w:val="fr-FR" w:eastAsia="fr-FR"/>
              </w:rPr>
              <w:tab/>
            </w:r>
            <w:r w:rsidR="00035D86" w:rsidRPr="00035D86">
              <w:rPr>
                <w:rStyle w:val="Hyperlink"/>
                <w:noProof/>
                <w:color w:val="auto"/>
              </w:rPr>
              <w:t>Design concepts</w:t>
            </w:r>
            <w:r w:rsidR="00035D86" w:rsidRPr="00035D86">
              <w:rPr>
                <w:noProof/>
                <w:webHidden/>
              </w:rPr>
              <w:tab/>
            </w:r>
            <w:r w:rsidR="00035D86" w:rsidRPr="00035D86">
              <w:rPr>
                <w:noProof/>
                <w:webHidden/>
              </w:rPr>
              <w:fldChar w:fldCharType="begin"/>
            </w:r>
            <w:r w:rsidR="00035D86" w:rsidRPr="00035D86">
              <w:rPr>
                <w:noProof/>
                <w:webHidden/>
              </w:rPr>
              <w:instrText xml:space="preserve"> PAGEREF _Toc1457641 \h </w:instrText>
            </w:r>
            <w:r w:rsidR="00035D86" w:rsidRPr="00035D86">
              <w:rPr>
                <w:noProof/>
                <w:webHidden/>
              </w:rPr>
            </w:r>
            <w:r w:rsidR="00035D86" w:rsidRPr="00035D86">
              <w:rPr>
                <w:noProof/>
                <w:webHidden/>
              </w:rPr>
              <w:fldChar w:fldCharType="separate"/>
            </w:r>
            <w:r w:rsidR="00EA0FFA">
              <w:rPr>
                <w:noProof/>
                <w:webHidden/>
              </w:rPr>
              <w:t>11</w:t>
            </w:r>
            <w:r w:rsidR="00035D86" w:rsidRPr="00035D86">
              <w:rPr>
                <w:noProof/>
                <w:webHidden/>
              </w:rPr>
              <w:fldChar w:fldCharType="end"/>
            </w:r>
          </w:hyperlink>
        </w:p>
        <w:p w14:paraId="549F3C87" w14:textId="00FEEA73" w:rsidR="00035D86" w:rsidRPr="00035D86" w:rsidRDefault="005809A5">
          <w:pPr>
            <w:pStyle w:val="TOC3"/>
            <w:tabs>
              <w:tab w:val="left" w:pos="1760"/>
              <w:tab w:val="right" w:leader="dot" w:pos="9062"/>
            </w:tabs>
            <w:rPr>
              <w:rFonts w:asciiTheme="minorHAnsi" w:eastAsiaTheme="minorEastAsia" w:hAnsiTheme="minorHAnsi" w:cstheme="minorBidi"/>
              <w:noProof/>
              <w:sz w:val="22"/>
              <w:lang w:val="fr-FR" w:eastAsia="fr-FR"/>
            </w:rPr>
          </w:pPr>
          <w:hyperlink w:anchor="_Toc1457642" w:history="1">
            <w:r w:rsidR="00035D86" w:rsidRPr="00035D86">
              <w:rPr>
                <w:rStyle w:val="Hyperlink"/>
                <w:noProof/>
                <w:color w:val="auto"/>
              </w:rPr>
              <w:t>II.1.2.</w:t>
            </w:r>
            <w:r w:rsidR="00035D86" w:rsidRPr="00035D86">
              <w:rPr>
                <w:rFonts w:asciiTheme="minorHAnsi" w:eastAsiaTheme="minorEastAsia" w:hAnsiTheme="minorHAnsi" w:cstheme="minorBidi"/>
                <w:noProof/>
                <w:sz w:val="22"/>
                <w:lang w:val="fr-FR" w:eastAsia="fr-FR"/>
              </w:rPr>
              <w:tab/>
            </w:r>
            <w:r w:rsidR="00035D86" w:rsidRPr="00035D86">
              <w:rPr>
                <w:rStyle w:val="Hyperlink"/>
                <w:noProof/>
                <w:color w:val="auto"/>
              </w:rPr>
              <w:t>Details</w:t>
            </w:r>
            <w:r w:rsidR="00035D86" w:rsidRPr="00035D86">
              <w:rPr>
                <w:noProof/>
                <w:webHidden/>
              </w:rPr>
              <w:tab/>
            </w:r>
            <w:r w:rsidR="00035D86" w:rsidRPr="00035D86">
              <w:rPr>
                <w:noProof/>
                <w:webHidden/>
              </w:rPr>
              <w:fldChar w:fldCharType="begin"/>
            </w:r>
            <w:r w:rsidR="00035D86" w:rsidRPr="00035D86">
              <w:rPr>
                <w:noProof/>
                <w:webHidden/>
              </w:rPr>
              <w:instrText xml:space="preserve"> PAGEREF _Toc1457642 \h </w:instrText>
            </w:r>
            <w:r w:rsidR="00035D86" w:rsidRPr="00035D86">
              <w:rPr>
                <w:noProof/>
                <w:webHidden/>
              </w:rPr>
            </w:r>
            <w:r w:rsidR="00035D86" w:rsidRPr="00035D86">
              <w:rPr>
                <w:noProof/>
                <w:webHidden/>
              </w:rPr>
              <w:fldChar w:fldCharType="separate"/>
            </w:r>
            <w:r w:rsidR="00EA0FFA">
              <w:rPr>
                <w:noProof/>
                <w:webHidden/>
              </w:rPr>
              <w:t>12</w:t>
            </w:r>
            <w:r w:rsidR="00035D86" w:rsidRPr="00035D86">
              <w:rPr>
                <w:noProof/>
                <w:webHidden/>
              </w:rPr>
              <w:fldChar w:fldCharType="end"/>
            </w:r>
          </w:hyperlink>
        </w:p>
        <w:p w14:paraId="7BE1D950" w14:textId="77B9D7E3" w:rsidR="00035D86" w:rsidRPr="00035D86" w:rsidRDefault="005809A5">
          <w:pPr>
            <w:pStyle w:val="TOC2"/>
            <w:tabs>
              <w:tab w:val="left" w:pos="1320"/>
              <w:tab w:val="right" w:leader="dot" w:pos="9062"/>
            </w:tabs>
            <w:rPr>
              <w:rFonts w:asciiTheme="minorHAnsi" w:eastAsiaTheme="minorEastAsia" w:hAnsiTheme="minorHAnsi" w:cstheme="minorBidi"/>
              <w:noProof/>
              <w:sz w:val="22"/>
              <w:lang w:val="fr-FR" w:eastAsia="fr-FR"/>
            </w:rPr>
          </w:pPr>
          <w:hyperlink w:anchor="_Toc1457643" w:history="1">
            <w:r w:rsidR="00035D86" w:rsidRPr="00035D86">
              <w:rPr>
                <w:rStyle w:val="Hyperlink"/>
                <w:noProof/>
                <w:color w:val="auto"/>
              </w:rPr>
              <w:t>II.2.</w:t>
            </w:r>
            <w:r w:rsidR="00035D86" w:rsidRPr="00035D86">
              <w:rPr>
                <w:rFonts w:asciiTheme="minorHAnsi" w:eastAsiaTheme="minorEastAsia" w:hAnsiTheme="minorHAnsi" w:cstheme="minorBidi"/>
                <w:noProof/>
                <w:sz w:val="22"/>
                <w:lang w:val="fr-FR" w:eastAsia="fr-FR"/>
              </w:rPr>
              <w:tab/>
            </w:r>
            <w:r w:rsidR="00035D86" w:rsidRPr="00035D86">
              <w:rPr>
                <w:rStyle w:val="Hyperlink"/>
                <w:noProof/>
                <w:color w:val="auto"/>
              </w:rPr>
              <w:t>Sensitivity analyses</w:t>
            </w:r>
            <w:r w:rsidR="00035D86" w:rsidRPr="00035D86">
              <w:rPr>
                <w:noProof/>
                <w:webHidden/>
              </w:rPr>
              <w:tab/>
            </w:r>
            <w:r w:rsidR="00035D86" w:rsidRPr="00035D86">
              <w:rPr>
                <w:noProof/>
                <w:webHidden/>
              </w:rPr>
              <w:fldChar w:fldCharType="begin"/>
            </w:r>
            <w:r w:rsidR="00035D86" w:rsidRPr="00035D86">
              <w:rPr>
                <w:noProof/>
                <w:webHidden/>
              </w:rPr>
              <w:instrText xml:space="preserve"> PAGEREF _Toc1457643 \h </w:instrText>
            </w:r>
            <w:r w:rsidR="00035D86" w:rsidRPr="00035D86">
              <w:rPr>
                <w:noProof/>
                <w:webHidden/>
              </w:rPr>
            </w:r>
            <w:r w:rsidR="00035D86" w:rsidRPr="00035D86">
              <w:rPr>
                <w:noProof/>
                <w:webHidden/>
              </w:rPr>
              <w:fldChar w:fldCharType="separate"/>
            </w:r>
            <w:r w:rsidR="00EA0FFA">
              <w:rPr>
                <w:noProof/>
                <w:webHidden/>
              </w:rPr>
              <w:t>19</w:t>
            </w:r>
            <w:r w:rsidR="00035D86" w:rsidRPr="00035D86">
              <w:rPr>
                <w:noProof/>
                <w:webHidden/>
              </w:rPr>
              <w:fldChar w:fldCharType="end"/>
            </w:r>
          </w:hyperlink>
        </w:p>
        <w:p w14:paraId="225ABCD6" w14:textId="115E2CFB" w:rsidR="00035D86" w:rsidRPr="00035D86" w:rsidRDefault="005809A5">
          <w:pPr>
            <w:pStyle w:val="TOC3"/>
            <w:tabs>
              <w:tab w:val="left" w:pos="1760"/>
              <w:tab w:val="right" w:leader="dot" w:pos="9062"/>
            </w:tabs>
            <w:rPr>
              <w:rFonts w:asciiTheme="minorHAnsi" w:eastAsiaTheme="minorEastAsia" w:hAnsiTheme="minorHAnsi" w:cstheme="minorBidi"/>
              <w:noProof/>
              <w:sz w:val="22"/>
              <w:lang w:val="fr-FR" w:eastAsia="fr-FR"/>
            </w:rPr>
          </w:pPr>
          <w:hyperlink w:anchor="_Toc1457644" w:history="1">
            <w:r w:rsidR="00035D86" w:rsidRPr="00035D86">
              <w:rPr>
                <w:rStyle w:val="Hyperlink"/>
                <w:noProof/>
                <w:color w:val="auto"/>
              </w:rPr>
              <w:t>II.2.1.</w:t>
            </w:r>
            <w:r w:rsidR="00035D86" w:rsidRPr="00035D86">
              <w:rPr>
                <w:rFonts w:asciiTheme="minorHAnsi" w:eastAsiaTheme="minorEastAsia" w:hAnsiTheme="minorHAnsi" w:cstheme="minorBidi"/>
                <w:noProof/>
                <w:sz w:val="22"/>
                <w:lang w:val="fr-FR" w:eastAsia="fr-FR"/>
              </w:rPr>
              <w:tab/>
            </w:r>
            <w:r w:rsidR="00035D86" w:rsidRPr="00035D86">
              <w:rPr>
                <w:rStyle w:val="Hyperlink"/>
                <w:noProof/>
                <w:color w:val="auto"/>
              </w:rPr>
              <w:t>Local sensitivity analysis</w:t>
            </w:r>
            <w:r w:rsidR="00035D86" w:rsidRPr="00035D86">
              <w:rPr>
                <w:noProof/>
                <w:webHidden/>
              </w:rPr>
              <w:tab/>
            </w:r>
            <w:r w:rsidR="00035D86" w:rsidRPr="00035D86">
              <w:rPr>
                <w:noProof/>
                <w:webHidden/>
              </w:rPr>
              <w:fldChar w:fldCharType="begin"/>
            </w:r>
            <w:r w:rsidR="00035D86" w:rsidRPr="00035D86">
              <w:rPr>
                <w:noProof/>
                <w:webHidden/>
              </w:rPr>
              <w:instrText xml:space="preserve"> PAGEREF _Toc1457644 \h </w:instrText>
            </w:r>
            <w:r w:rsidR="00035D86" w:rsidRPr="00035D86">
              <w:rPr>
                <w:noProof/>
                <w:webHidden/>
              </w:rPr>
            </w:r>
            <w:r w:rsidR="00035D86" w:rsidRPr="00035D86">
              <w:rPr>
                <w:noProof/>
                <w:webHidden/>
              </w:rPr>
              <w:fldChar w:fldCharType="separate"/>
            </w:r>
            <w:r w:rsidR="00EA0FFA">
              <w:rPr>
                <w:noProof/>
                <w:webHidden/>
              </w:rPr>
              <w:t>19</w:t>
            </w:r>
            <w:r w:rsidR="00035D86" w:rsidRPr="00035D86">
              <w:rPr>
                <w:noProof/>
                <w:webHidden/>
              </w:rPr>
              <w:fldChar w:fldCharType="end"/>
            </w:r>
          </w:hyperlink>
        </w:p>
        <w:p w14:paraId="0E0B3171" w14:textId="7229DC05" w:rsidR="00035D86" w:rsidRPr="00035D86" w:rsidRDefault="005809A5">
          <w:pPr>
            <w:pStyle w:val="TOC3"/>
            <w:tabs>
              <w:tab w:val="left" w:pos="1760"/>
              <w:tab w:val="right" w:leader="dot" w:pos="9062"/>
            </w:tabs>
            <w:rPr>
              <w:rFonts w:asciiTheme="minorHAnsi" w:eastAsiaTheme="minorEastAsia" w:hAnsiTheme="minorHAnsi" w:cstheme="minorBidi"/>
              <w:noProof/>
              <w:sz w:val="22"/>
              <w:lang w:val="fr-FR" w:eastAsia="fr-FR"/>
            </w:rPr>
          </w:pPr>
          <w:hyperlink w:anchor="_Toc1457645" w:history="1">
            <w:r w:rsidR="00035D86" w:rsidRPr="00035D86">
              <w:rPr>
                <w:rStyle w:val="Hyperlink"/>
                <w:noProof/>
                <w:color w:val="auto"/>
              </w:rPr>
              <w:t>II.2.2.</w:t>
            </w:r>
            <w:r w:rsidR="00035D86" w:rsidRPr="00035D86">
              <w:rPr>
                <w:rFonts w:asciiTheme="minorHAnsi" w:eastAsiaTheme="minorEastAsia" w:hAnsiTheme="minorHAnsi" w:cstheme="minorBidi"/>
                <w:noProof/>
                <w:sz w:val="22"/>
                <w:lang w:val="fr-FR" w:eastAsia="fr-FR"/>
              </w:rPr>
              <w:tab/>
            </w:r>
            <w:r w:rsidR="00035D86" w:rsidRPr="00035D86">
              <w:rPr>
                <w:rStyle w:val="Hyperlink"/>
                <w:noProof/>
                <w:color w:val="auto"/>
              </w:rPr>
              <w:t>Morris method</w:t>
            </w:r>
            <w:r w:rsidR="00035D86" w:rsidRPr="00035D86">
              <w:rPr>
                <w:noProof/>
                <w:webHidden/>
              </w:rPr>
              <w:tab/>
            </w:r>
            <w:r w:rsidR="00035D86" w:rsidRPr="00035D86">
              <w:rPr>
                <w:noProof/>
                <w:webHidden/>
              </w:rPr>
              <w:fldChar w:fldCharType="begin"/>
            </w:r>
            <w:r w:rsidR="00035D86" w:rsidRPr="00035D86">
              <w:rPr>
                <w:noProof/>
                <w:webHidden/>
              </w:rPr>
              <w:instrText xml:space="preserve"> PAGEREF _Toc1457645 \h </w:instrText>
            </w:r>
            <w:r w:rsidR="00035D86" w:rsidRPr="00035D86">
              <w:rPr>
                <w:noProof/>
                <w:webHidden/>
              </w:rPr>
            </w:r>
            <w:r w:rsidR="00035D86" w:rsidRPr="00035D86">
              <w:rPr>
                <w:noProof/>
                <w:webHidden/>
              </w:rPr>
              <w:fldChar w:fldCharType="separate"/>
            </w:r>
            <w:r w:rsidR="00EA0FFA">
              <w:rPr>
                <w:noProof/>
                <w:webHidden/>
              </w:rPr>
              <w:t>20</w:t>
            </w:r>
            <w:r w:rsidR="00035D86" w:rsidRPr="00035D86">
              <w:rPr>
                <w:noProof/>
                <w:webHidden/>
              </w:rPr>
              <w:fldChar w:fldCharType="end"/>
            </w:r>
          </w:hyperlink>
        </w:p>
        <w:p w14:paraId="5E746B67" w14:textId="26ADFAD0" w:rsidR="00035D86" w:rsidRPr="00035D86" w:rsidRDefault="005809A5">
          <w:pPr>
            <w:pStyle w:val="TOC3"/>
            <w:tabs>
              <w:tab w:val="left" w:pos="1760"/>
              <w:tab w:val="right" w:leader="dot" w:pos="9062"/>
            </w:tabs>
            <w:rPr>
              <w:rFonts w:asciiTheme="minorHAnsi" w:eastAsiaTheme="minorEastAsia" w:hAnsiTheme="minorHAnsi" w:cstheme="minorBidi"/>
              <w:noProof/>
              <w:sz w:val="22"/>
              <w:lang w:val="fr-FR" w:eastAsia="fr-FR"/>
            </w:rPr>
          </w:pPr>
          <w:hyperlink w:anchor="_Toc1457646" w:history="1">
            <w:r w:rsidR="00035D86" w:rsidRPr="00035D86">
              <w:rPr>
                <w:rStyle w:val="Hyperlink"/>
                <w:noProof/>
                <w:color w:val="auto"/>
              </w:rPr>
              <w:t>II.2.3.</w:t>
            </w:r>
            <w:r w:rsidR="00035D86" w:rsidRPr="00035D86">
              <w:rPr>
                <w:rFonts w:asciiTheme="minorHAnsi" w:eastAsiaTheme="minorEastAsia" w:hAnsiTheme="minorHAnsi" w:cstheme="minorBidi"/>
                <w:noProof/>
                <w:sz w:val="22"/>
                <w:lang w:val="fr-FR" w:eastAsia="fr-FR"/>
              </w:rPr>
              <w:tab/>
            </w:r>
            <w:r w:rsidR="00035D86" w:rsidRPr="00035D86">
              <w:rPr>
                <w:rStyle w:val="Hyperlink"/>
                <w:noProof/>
                <w:color w:val="auto"/>
              </w:rPr>
              <w:t>Sobol method</w:t>
            </w:r>
            <w:r w:rsidR="00035D86" w:rsidRPr="00035D86">
              <w:rPr>
                <w:noProof/>
                <w:webHidden/>
              </w:rPr>
              <w:tab/>
            </w:r>
            <w:r w:rsidR="00035D86" w:rsidRPr="00035D86">
              <w:rPr>
                <w:noProof/>
                <w:webHidden/>
              </w:rPr>
              <w:fldChar w:fldCharType="begin"/>
            </w:r>
            <w:r w:rsidR="00035D86" w:rsidRPr="00035D86">
              <w:rPr>
                <w:noProof/>
                <w:webHidden/>
              </w:rPr>
              <w:instrText xml:space="preserve"> PAGEREF _Toc1457646 \h </w:instrText>
            </w:r>
            <w:r w:rsidR="00035D86" w:rsidRPr="00035D86">
              <w:rPr>
                <w:noProof/>
                <w:webHidden/>
              </w:rPr>
            </w:r>
            <w:r w:rsidR="00035D86" w:rsidRPr="00035D86">
              <w:rPr>
                <w:noProof/>
                <w:webHidden/>
              </w:rPr>
              <w:fldChar w:fldCharType="separate"/>
            </w:r>
            <w:r w:rsidR="00EA0FFA">
              <w:rPr>
                <w:noProof/>
                <w:webHidden/>
              </w:rPr>
              <w:t>22</w:t>
            </w:r>
            <w:r w:rsidR="00035D86" w:rsidRPr="00035D86">
              <w:rPr>
                <w:noProof/>
                <w:webHidden/>
              </w:rPr>
              <w:fldChar w:fldCharType="end"/>
            </w:r>
          </w:hyperlink>
        </w:p>
        <w:p w14:paraId="334946D4" w14:textId="53913AD0" w:rsidR="00035D86" w:rsidRPr="00035D86" w:rsidRDefault="005809A5">
          <w:pPr>
            <w:pStyle w:val="TOC2"/>
            <w:tabs>
              <w:tab w:val="left" w:pos="1320"/>
              <w:tab w:val="right" w:leader="dot" w:pos="9062"/>
            </w:tabs>
            <w:rPr>
              <w:rFonts w:asciiTheme="minorHAnsi" w:eastAsiaTheme="minorEastAsia" w:hAnsiTheme="minorHAnsi" w:cstheme="minorBidi"/>
              <w:noProof/>
              <w:sz w:val="22"/>
              <w:lang w:val="fr-FR" w:eastAsia="fr-FR"/>
            </w:rPr>
          </w:pPr>
          <w:hyperlink w:anchor="_Toc1457647" w:history="1">
            <w:r w:rsidR="00035D86" w:rsidRPr="00035D86">
              <w:rPr>
                <w:rStyle w:val="Hyperlink"/>
                <w:noProof/>
                <w:color w:val="auto"/>
              </w:rPr>
              <w:t>II.3.</w:t>
            </w:r>
            <w:r w:rsidR="00035D86" w:rsidRPr="00035D86">
              <w:rPr>
                <w:rFonts w:asciiTheme="minorHAnsi" w:eastAsiaTheme="minorEastAsia" w:hAnsiTheme="minorHAnsi" w:cstheme="minorBidi"/>
                <w:noProof/>
                <w:sz w:val="22"/>
                <w:lang w:val="fr-FR" w:eastAsia="fr-FR"/>
              </w:rPr>
              <w:tab/>
            </w:r>
            <w:r w:rsidR="00035D86" w:rsidRPr="00035D86">
              <w:rPr>
                <w:rStyle w:val="Hyperlink"/>
                <w:noProof/>
                <w:color w:val="auto"/>
              </w:rPr>
              <w:t>Model calibration</w:t>
            </w:r>
            <w:r w:rsidR="00035D86" w:rsidRPr="00035D86">
              <w:rPr>
                <w:noProof/>
                <w:webHidden/>
              </w:rPr>
              <w:tab/>
            </w:r>
            <w:r w:rsidR="00035D86" w:rsidRPr="00035D86">
              <w:rPr>
                <w:noProof/>
                <w:webHidden/>
              </w:rPr>
              <w:fldChar w:fldCharType="begin"/>
            </w:r>
            <w:r w:rsidR="00035D86" w:rsidRPr="00035D86">
              <w:rPr>
                <w:noProof/>
                <w:webHidden/>
              </w:rPr>
              <w:instrText xml:space="preserve"> PAGEREF _Toc1457647 \h </w:instrText>
            </w:r>
            <w:r w:rsidR="00035D86" w:rsidRPr="00035D86">
              <w:rPr>
                <w:noProof/>
                <w:webHidden/>
              </w:rPr>
            </w:r>
            <w:r w:rsidR="00035D86" w:rsidRPr="00035D86">
              <w:rPr>
                <w:noProof/>
                <w:webHidden/>
              </w:rPr>
              <w:fldChar w:fldCharType="separate"/>
            </w:r>
            <w:r w:rsidR="00EA0FFA">
              <w:rPr>
                <w:noProof/>
                <w:webHidden/>
              </w:rPr>
              <w:t>26</w:t>
            </w:r>
            <w:r w:rsidR="00035D86" w:rsidRPr="00035D86">
              <w:rPr>
                <w:noProof/>
                <w:webHidden/>
              </w:rPr>
              <w:fldChar w:fldCharType="end"/>
            </w:r>
          </w:hyperlink>
        </w:p>
        <w:p w14:paraId="1D2F08E3" w14:textId="1E34D625" w:rsidR="00035D86" w:rsidRPr="00035D86" w:rsidRDefault="005809A5">
          <w:pPr>
            <w:pStyle w:val="TOC3"/>
            <w:tabs>
              <w:tab w:val="left" w:pos="1760"/>
              <w:tab w:val="right" w:leader="dot" w:pos="9062"/>
            </w:tabs>
            <w:rPr>
              <w:rFonts w:asciiTheme="minorHAnsi" w:eastAsiaTheme="minorEastAsia" w:hAnsiTheme="minorHAnsi" w:cstheme="minorBidi"/>
              <w:noProof/>
              <w:sz w:val="22"/>
              <w:lang w:val="fr-FR" w:eastAsia="fr-FR"/>
            </w:rPr>
          </w:pPr>
          <w:hyperlink w:anchor="_Toc1457648" w:history="1">
            <w:r w:rsidR="00035D86" w:rsidRPr="00035D86">
              <w:rPr>
                <w:rStyle w:val="Hyperlink"/>
                <w:noProof/>
                <w:color w:val="auto"/>
              </w:rPr>
              <w:t>II.3.1.</w:t>
            </w:r>
            <w:r w:rsidR="00035D86" w:rsidRPr="00035D86">
              <w:rPr>
                <w:rFonts w:asciiTheme="minorHAnsi" w:eastAsiaTheme="minorEastAsia" w:hAnsiTheme="minorHAnsi" w:cstheme="minorBidi"/>
                <w:noProof/>
                <w:sz w:val="22"/>
                <w:lang w:val="fr-FR" w:eastAsia="fr-FR"/>
              </w:rPr>
              <w:tab/>
            </w:r>
            <w:r w:rsidR="00035D86" w:rsidRPr="00035D86">
              <w:rPr>
                <w:rStyle w:val="Hyperlink"/>
                <w:noProof/>
                <w:color w:val="auto"/>
              </w:rPr>
              <w:t>Calibration method</w:t>
            </w:r>
            <w:r w:rsidR="00035D86" w:rsidRPr="00035D86">
              <w:rPr>
                <w:noProof/>
                <w:webHidden/>
              </w:rPr>
              <w:tab/>
            </w:r>
            <w:r w:rsidR="00035D86" w:rsidRPr="00035D86">
              <w:rPr>
                <w:noProof/>
                <w:webHidden/>
              </w:rPr>
              <w:fldChar w:fldCharType="begin"/>
            </w:r>
            <w:r w:rsidR="00035D86" w:rsidRPr="00035D86">
              <w:rPr>
                <w:noProof/>
                <w:webHidden/>
              </w:rPr>
              <w:instrText xml:space="preserve"> PAGEREF _Toc1457648 \h </w:instrText>
            </w:r>
            <w:r w:rsidR="00035D86" w:rsidRPr="00035D86">
              <w:rPr>
                <w:noProof/>
                <w:webHidden/>
              </w:rPr>
            </w:r>
            <w:r w:rsidR="00035D86" w:rsidRPr="00035D86">
              <w:rPr>
                <w:noProof/>
                <w:webHidden/>
              </w:rPr>
              <w:fldChar w:fldCharType="separate"/>
            </w:r>
            <w:r w:rsidR="00EA0FFA">
              <w:rPr>
                <w:noProof/>
                <w:webHidden/>
              </w:rPr>
              <w:t>26</w:t>
            </w:r>
            <w:r w:rsidR="00035D86" w:rsidRPr="00035D86">
              <w:rPr>
                <w:noProof/>
                <w:webHidden/>
              </w:rPr>
              <w:fldChar w:fldCharType="end"/>
            </w:r>
          </w:hyperlink>
        </w:p>
        <w:p w14:paraId="3074A616" w14:textId="09C391F1" w:rsidR="00035D86" w:rsidRPr="00035D86" w:rsidRDefault="005809A5">
          <w:pPr>
            <w:pStyle w:val="TOC3"/>
            <w:tabs>
              <w:tab w:val="left" w:pos="1760"/>
              <w:tab w:val="right" w:leader="dot" w:pos="9062"/>
            </w:tabs>
            <w:rPr>
              <w:rFonts w:asciiTheme="minorHAnsi" w:eastAsiaTheme="minorEastAsia" w:hAnsiTheme="minorHAnsi" w:cstheme="minorBidi"/>
              <w:noProof/>
              <w:sz w:val="22"/>
              <w:lang w:val="fr-FR" w:eastAsia="fr-FR"/>
            </w:rPr>
          </w:pPr>
          <w:hyperlink w:anchor="_Toc1457649" w:history="1">
            <w:r w:rsidR="00035D86" w:rsidRPr="00035D86">
              <w:rPr>
                <w:rStyle w:val="Hyperlink"/>
                <w:noProof/>
                <w:color w:val="auto"/>
              </w:rPr>
              <w:t>II.3.2.</w:t>
            </w:r>
            <w:r w:rsidR="00035D86" w:rsidRPr="00035D86">
              <w:rPr>
                <w:rFonts w:asciiTheme="minorHAnsi" w:eastAsiaTheme="minorEastAsia" w:hAnsiTheme="minorHAnsi" w:cstheme="minorBidi"/>
                <w:noProof/>
                <w:sz w:val="22"/>
                <w:lang w:val="fr-FR" w:eastAsia="fr-FR"/>
              </w:rPr>
              <w:tab/>
            </w:r>
            <w:r w:rsidR="00035D86" w:rsidRPr="00035D86">
              <w:rPr>
                <w:rStyle w:val="Hyperlink"/>
                <w:noProof/>
                <w:color w:val="auto"/>
              </w:rPr>
              <w:t>Calibration results</w:t>
            </w:r>
            <w:r w:rsidR="00035D86" w:rsidRPr="00035D86">
              <w:rPr>
                <w:noProof/>
                <w:webHidden/>
              </w:rPr>
              <w:tab/>
            </w:r>
            <w:r w:rsidR="00035D86" w:rsidRPr="00035D86">
              <w:rPr>
                <w:noProof/>
                <w:webHidden/>
              </w:rPr>
              <w:fldChar w:fldCharType="begin"/>
            </w:r>
            <w:r w:rsidR="00035D86" w:rsidRPr="00035D86">
              <w:rPr>
                <w:noProof/>
                <w:webHidden/>
              </w:rPr>
              <w:instrText xml:space="preserve"> PAGEREF _Toc1457649 \h </w:instrText>
            </w:r>
            <w:r w:rsidR="00035D86" w:rsidRPr="00035D86">
              <w:rPr>
                <w:noProof/>
                <w:webHidden/>
              </w:rPr>
            </w:r>
            <w:r w:rsidR="00035D86" w:rsidRPr="00035D86">
              <w:rPr>
                <w:noProof/>
                <w:webHidden/>
              </w:rPr>
              <w:fldChar w:fldCharType="separate"/>
            </w:r>
            <w:r w:rsidR="00EA0FFA">
              <w:rPr>
                <w:noProof/>
                <w:webHidden/>
              </w:rPr>
              <w:t>27</w:t>
            </w:r>
            <w:r w:rsidR="00035D86" w:rsidRPr="00035D86">
              <w:rPr>
                <w:noProof/>
                <w:webHidden/>
              </w:rPr>
              <w:fldChar w:fldCharType="end"/>
            </w:r>
          </w:hyperlink>
        </w:p>
        <w:p w14:paraId="0614679F" w14:textId="78CB08CB" w:rsidR="00035D86" w:rsidRPr="00035D86" w:rsidRDefault="005809A5">
          <w:pPr>
            <w:pStyle w:val="TOC2"/>
            <w:tabs>
              <w:tab w:val="left" w:pos="1320"/>
              <w:tab w:val="right" w:leader="dot" w:pos="9062"/>
            </w:tabs>
            <w:rPr>
              <w:rFonts w:asciiTheme="minorHAnsi" w:eastAsiaTheme="minorEastAsia" w:hAnsiTheme="minorHAnsi" w:cstheme="minorBidi"/>
              <w:noProof/>
              <w:sz w:val="22"/>
              <w:lang w:val="fr-FR" w:eastAsia="fr-FR"/>
            </w:rPr>
          </w:pPr>
          <w:hyperlink w:anchor="_Toc1457650" w:history="1">
            <w:r w:rsidR="00035D86" w:rsidRPr="00035D86">
              <w:rPr>
                <w:rStyle w:val="Hyperlink"/>
                <w:noProof/>
                <w:color w:val="auto"/>
              </w:rPr>
              <w:t>II.5.</w:t>
            </w:r>
            <w:r w:rsidR="00035D86" w:rsidRPr="00035D86">
              <w:rPr>
                <w:rFonts w:asciiTheme="minorHAnsi" w:eastAsiaTheme="minorEastAsia" w:hAnsiTheme="minorHAnsi" w:cstheme="minorBidi"/>
                <w:noProof/>
                <w:sz w:val="22"/>
                <w:lang w:val="fr-FR" w:eastAsia="fr-FR"/>
              </w:rPr>
              <w:tab/>
            </w:r>
            <w:r w:rsidR="00035D86" w:rsidRPr="00035D86">
              <w:rPr>
                <w:rStyle w:val="Hyperlink"/>
                <w:noProof/>
                <w:color w:val="auto"/>
              </w:rPr>
              <w:t>Inter-year dependent parameter</w:t>
            </w:r>
            <w:r w:rsidR="00035D86" w:rsidRPr="00035D86">
              <w:rPr>
                <w:noProof/>
                <w:webHidden/>
              </w:rPr>
              <w:tab/>
            </w:r>
            <w:r w:rsidR="00035D86" w:rsidRPr="00035D86">
              <w:rPr>
                <w:noProof/>
                <w:webHidden/>
              </w:rPr>
              <w:fldChar w:fldCharType="begin"/>
            </w:r>
            <w:r w:rsidR="00035D86" w:rsidRPr="00035D86">
              <w:rPr>
                <w:noProof/>
                <w:webHidden/>
              </w:rPr>
              <w:instrText xml:space="preserve"> PAGEREF _Toc1457650 \h </w:instrText>
            </w:r>
            <w:r w:rsidR="00035D86" w:rsidRPr="00035D86">
              <w:rPr>
                <w:noProof/>
                <w:webHidden/>
              </w:rPr>
            </w:r>
            <w:r w:rsidR="00035D86" w:rsidRPr="00035D86">
              <w:rPr>
                <w:noProof/>
                <w:webHidden/>
              </w:rPr>
              <w:fldChar w:fldCharType="separate"/>
            </w:r>
            <w:r w:rsidR="00EA0FFA">
              <w:rPr>
                <w:noProof/>
                <w:webHidden/>
              </w:rPr>
              <w:t>32</w:t>
            </w:r>
            <w:r w:rsidR="00035D86" w:rsidRPr="00035D86">
              <w:rPr>
                <w:noProof/>
                <w:webHidden/>
              </w:rPr>
              <w:fldChar w:fldCharType="end"/>
            </w:r>
          </w:hyperlink>
        </w:p>
        <w:p w14:paraId="57D7F921" w14:textId="216694CD" w:rsidR="00035D86" w:rsidRPr="00035D86" w:rsidRDefault="005809A5">
          <w:pPr>
            <w:pStyle w:val="TOC2"/>
            <w:tabs>
              <w:tab w:val="left" w:pos="1320"/>
              <w:tab w:val="right" w:leader="dot" w:pos="9062"/>
            </w:tabs>
            <w:rPr>
              <w:rFonts w:asciiTheme="minorHAnsi" w:eastAsiaTheme="minorEastAsia" w:hAnsiTheme="minorHAnsi" w:cstheme="minorBidi"/>
              <w:noProof/>
              <w:sz w:val="22"/>
              <w:lang w:val="fr-FR" w:eastAsia="fr-FR"/>
            </w:rPr>
          </w:pPr>
          <w:hyperlink w:anchor="_Toc1457651" w:history="1">
            <w:r w:rsidR="00035D86" w:rsidRPr="00035D86">
              <w:rPr>
                <w:rStyle w:val="Hyperlink"/>
                <w:noProof/>
                <w:color w:val="auto"/>
              </w:rPr>
              <w:t>II.6.</w:t>
            </w:r>
            <w:r w:rsidR="00035D86" w:rsidRPr="00035D86">
              <w:rPr>
                <w:rFonts w:asciiTheme="minorHAnsi" w:eastAsiaTheme="minorEastAsia" w:hAnsiTheme="minorHAnsi" w:cstheme="minorBidi"/>
                <w:noProof/>
                <w:sz w:val="22"/>
                <w:lang w:val="fr-FR" w:eastAsia="fr-FR"/>
              </w:rPr>
              <w:tab/>
            </w:r>
            <w:r w:rsidR="00035D86" w:rsidRPr="00035D86">
              <w:rPr>
                <w:rStyle w:val="Hyperlink"/>
                <w:noProof/>
                <w:color w:val="auto"/>
              </w:rPr>
              <w:t>Model evaluation</w:t>
            </w:r>
            <w:r w:rsidR="00035D86" w:rsidRPr="00035D86">
              <w:rPr>
                <w:noProof/>
                <w:webHidden/>
              </w:rPr>
              <w:tab/>
            </w:r>
            <w:r w:rsidR="00035D86" w:rsidRPr="00035D86">
              <w:rPr>
                <w:noProof/>
                <w:webHidden/>
              </w:rPr>
              <w:fldChar w:fldCharType="begin"/>
            </w:r>
            <w:r w:rsidR="00035D86" w:rsidRPr="00035D86">
              <w:rPr>
                <w:noProof/>
                <w:webHidden/>
              </w:rPr>
              <w:instrText xml:space="preserve"> PAGEREF _Toc1457651 \h </w:instrText>
            </w:r>
            <w:r w:rsidR="00035D86" w:rsidRPr="00035D86">
              <w:rPr>
                <w:noProof/>
                <w:webHidden/>
              </w:rPr>
            </w:r>
            <w:r w:rsidR="00035D86" w:rsidRPr="00035D86">
              <w:rPr>
                <w:noProof/>
                <w:webHidden/>
              </w:rPr>
              <w:fldChar w:fldCharType="separate"/>
            </w:r>
            <w:r w:rsidR="00EA0FFA">
              <w:rPr>
                <w:noProof/>
                <w:webHidden/>
              </w:rPr>
              <w:t>33</w:t>
            </w:r>
            <w:r w:rsidR="00035D86" w:rsidRPr="00035D86">
              <w:rPr>
                <w:noProof/>
                <w:webHidden/>
              </w:rPr>
              <w:fldChar w:fldCharType="end"/>
            </w:r>
          </w:hyperlink>
        </w:p>
        <w:p w14:paraId="137D53F0" w14:textId="4EAF978A" w:rsidR="00035D86" w:rsidRPr="00035D86" w:rsidRDefault="005809A5" w:rsidP="00035D86">
          <w:pPr>
            <w:pStyle w:val="TOC1"/>
            <w:rPr>
              <w:rFonts w:asciiTheme="minorHAnsi" w:eastAsiaTheme="minorEastAsia" w:hAnsiTheme="minorHAnsi" w:cstheme="minorBidi"/>
              <w:noProof/>
              <w:sz w:val="22"/>
              <w:lang w:val="fr-FR" w:eastAsia="fr-FR"/>
            </w:rPr>
          </w:pPr>
          <w:hyperlink w:anchor="_Toc1457652" w:history="1">
            <w:r w:rsidR="00035D86" w:rsidRPr="00035D86">
              <w:rPr>
                <w:rStyle w:val="Hyperlink"/>
                <w:noProof/>
                <w:color w:val="auto"/>
              </w:rPr>
              <w:t>Part III. Model application</w:t>
            </w:r>
            <w:r w:rsidR="00035D86" w:rsidRPr="00035D86">
              <w:rPr>
                <w:noProof/>
                <w:webHidden/>
              </w:rPr>
              <w:tab/>
            </w:r>
            <w:r w:rsidR="00035D86" w:rsidRPr="00035D86">
              <w:rPr>
                <w:noProof/>
                <w:webHidden/>
              </w:rPr>
              <w:fldChar w:fldCharType="begin"/>
            </w:r>
            <w:r w:rsidR="00035D86" w:rsidRPr="00035D86">
              <w:rPr>
                <w:noProof/>
                <w:webHidden/>
              </w:rPr>
              <w:instrText xml:space="preserve"> PAGEREF _Toc1457652 \h </w:instrText>
            </w:r>
            <w:r w:rsidR="00035D86" w:rsidRPr="00035D86">
              <w:rPr>
                <w:noProof/>
                <w:webHidden/>
              </w:rPr>
            </w:r>
            <w:r w:rsidR="00035D86" w:rsidRPr="00035D86">
              <w:rPr>
                <w:noProof/>
                <w:webHidden/>
              </w:rPr>
              <w:fldChar w:fldCharType="separate"/>
            </w:r>
            <w:r w:rsidR="00EA0FFA">
              <w:rPr>
                <w:noProof/>
                <w:webHidden/>
              </w:rPr>
              <w:t>35</w:t>
            </w:r>
            <w:r w:rsidR="00035D86" w:rsidRPr="00035D86">
              <w:rPr>
                <w:noProof/>
                <w:webHidden/>
              </w:rPr>
              <w:fldChar w:fldCharType="end"/>
            </w:r>
          </w:hyperlink>
        </w:p>
        <w:p w14:paraId="4A09D5B6" w14:textId="06E797EC" w:rsidR="00035D86" w:rsidRPr="00035D86" w:rsidRDefault="005809A5">
          <w:pPr>
            <w:pStyle w:val="TOC2"/>
            <w:tabs>
              <w:tab w:val="left" w:pos="1320"/>
              <w:tab w:val="right" w:leader="dot" w:pos="9062"/>
            </w:tabs>
            <w:rPr>
              <w:rFonts w:asciiTheme="minorHAnsi" w:eastAsiaTheme="minorEastAsia" w:hAnsiTheme="minorHAnsi" w:cstheme="minorBidi"/>
              <w:noProof/>
              <w:sz w:val="22"/>
              <w:lang w:val="fr-FR" w:eastAsia="fr-FR"/>
            </w:rPr>
          </w:pPr>
          <w:hyperlink w:anchor="_Toc1457653" w:history="1">
            <w:r w:rsidR="00035D86" w:rsidRPr="00035D86">
              <w:rPr>
                <w:rStyle w:val="Hyperlink"/>
                <w:noProof/>
                <w:color w:val="auto"/>
              </w:rPr>
              <w:t>III.1.</w:t>
            </w:r>
            <w:r w:rsidR="00035D86" w:rsidRPr="00035D86">
              <w:rPr>
                <w:rFonts w:asciiTheme="minorHAnsi" w:eastAsiaTheme="minorEastAsia" w:hAnsiTheme="minorHAnsi" w:cstheme="minorBidi"/>
                <w:noProof/>
                <w:sz w:val="22"/>
                <w:lang w:val="fr-FR" w:eastAsia="fr-FR"/>
              </w:rPr>
              <w:tab/>
            </w:r>
            <w:r w:rsidR="00035D86" w:rsidRPr="00035D86">
              <w:rPr>
                <w:rStyle w:val="Hyperlink"/>
                <w:noProof/>
                <w:color w:val="auto"/>
              </w:rPr>
              <w:t>Simulation results of toxicant stresses for each endpoint</w:t>
            </w:r>
            <w:r w:rsidR="00035D86" w:rsidRPr="00035D86">
              <w:rPr>
                <w:noProof/>
                <w:webHidden/>
              </w:rPr>
              <w:tab/>
            </w:r>
            <w:r w:rsidR="00035D86" w:rsidRPr="00035D86">
              <w:rPr>
                <w:noProof/>
                <w:webHidden/>
              </w:rPr>
              <w:fldChar w:fldCharType="begin"/>
            </w:r>
            <w:r w:rsidR="00035D86" w:rsidRPr="00035D86">
              <w:rPr>
                <w:noProof/>
                <w:webHidden/>
              </w:rPr>
              <w:instrText xml:space="preserve"> PAGEREF _Toc1457653 \h </w:instrText>
            </w:r>
            <w:r w:rsidR="00035D86" w:rsidRPr="00035D86">
              <w:rPr>
                <w:noProof/>
                <w:webHidden/>
              </w:rPr>
            </w:r>
            <w:r w:rsidR="00035D86" w:rsidRPr="00035D86">
              <w:rPr>
                <w:noProof/>
                <w:webHidden/>
              </w:rPr>
              <w:fldChar w:fldCharType="separate"/>
            </w:r>
            <w:r w:rsidR="00EA0FFA">
              <w:rPr>
                <w:noProof/>
                <w:webHidden/>
              </w:rPr>
              <w:t>35</w:t>
            </w:r>
            <w:r w:rsidR="00035D86" w:rsidRPr="00035D86">
              <w:rPr>
                <w:noProof/>
                <w:webHidden/>
              </w:rPr>
              <w:fldChar w:fldCharType="end"/>
            </w:r>
          </w:hyperlink>
        </w:p>
        <w:p w14:paraId="76587171" w14:textId="2CDD6B3D" w:rsidR="00035D86" w:rsidRPr="00035D86" w:rsidRDefault="005809A5">
          <w:pPr>
            <w:pStyle w:val="TOC2"/>
            <w:tabs>
              <w:tab w:val="left" w:pos="1320"/>
              <w:tab w:val="right" w:leader="dot" w:pos="9062"/>
            </w:tabs>
            <w:rPr>
              <w:rFonts w:asciiTheme="minorHAnsi" w:eastAsiaTheme="minorEastAsia" w:hAnsiTheme="minorHAnsi" w:cstheme="minorBidi"/>
              <w:noProof/>
              <w:sz w:val="22"/>
              <w:lang w:val="fr-FR" w:eastAsia="fr-FR"/>
            </w:rPr>
          </w:pPr>
          <w:hyperlink w:anchor="_Toc1457654" w:history="1">
            <w:r w:rsidR="00035D86" w:rsidRPr="00035D86">
              <w:rPr>
                <w:rStyle w:val="Hyperlink"/>
                <w:noProof/>
                <w:color w:val="auto"/>
              </w:rPr>
              <w:t>III.2.</w:t>
            </w:r>
            <w:r w:rsidR="00035D86" w:rsidRPr="00035D86">
              <w:rPr>
                <w:rFonts w:asciiTheme="minorHAnsi" w:eastAsiaTheme="minorEastAsia" w:hAnsiTheme="minorHAnsi" w:cstheme="minorBidi"/>
                <w:noProof/>
                <w:sz w:val="22"/>
                <w:lang w:val="fr-FR" w:eastAsia="fr-FR"/>
              </w:rPr>
              <w:tab/>
            </w:r>
            <w:r w:rsidR="00035D86" w:rsidRPr="00035D86">
              <w:rPr>
                <w:rStyle w:val="Hyperlink"/>
                <w:noProof/>
                <w:color w:val="auto"/>
              </w:rPr>
              <w:t>LOECs for each endpoint and toxicant stress</w:t>
            </w:r>
            <w:r w:rsidR="00035D86" w:rsidRPr="00035D86">
              <w:rPr>
                <w:noProof/>
                <w:webHidden/>
              </w:rPr>
              <w:tab/>
            </w:r>
            <w:r w:rsidR="00035D86" w:rsidRPr="00035D86">
              <w:rPr>
                <w:noProof/>
                <w:webHidden/>
              </w:rPr>
              <w:fldChar w:fldCharType="begin"/>
            </w:r>
            <w:r w:rsidR="00035D86" w:rsidRPr="00035D86">
              <w:rPr>
                <w:noProof/>
                <w:webHidden/>
              </w:rPr>
              <w:instrText xml:space="preserve"> PAGEREF _Toc1457654 \h </w:instrText>
            </w:r>
            <w:r w:rsidR="00035D86" w:rsidRPr="00035D86">
              <w:rPr>
                <w:noProof/>
                <w:webHidden/>
              </w:rPr>
            </w:r>
            <w:r w:rsidR="00035D86" w:rsidRPr="00035D86">
              <w:rPr>
                <w:noProof/>
                <w:webHidden/>
              </w:rPr>
              <w:fldChar w:fldCharType="separate"/>
            </w:r>
            <w:r w:rsidR="00EA0FFA">
              <w:rPr>
                <w:noProof/>
                <w:webHidden/>
              </w:rPr>
              <w:t>37</w:t>
            </w:r>
            <w:r w:rsidR="00035D86" w:rsidRPr="00035D86">
              <w:rPr>
                <w:noProof/>
                <w:webHidden/>
              </w:rPr>
              <w:fldChar w:fldCharType="end"/>
            </w:r>
          </w:hyperlink>
        </w:p>
        <w:p w14:paraId="3A050372" w14:textId="3C2E9F54" w:rsidR="00035D86" w:rsidRPr="00035D86" w:rsidRDefault="005809A5">
          <w:pPr>
            <w:pStyle w:val="TOC3"/>
            <w:tabs>
              <w:tab w:val="left" w:pos="1760"/>
              <w:tab w:val="right" w:leader="dot" w:pos="9062"/>
            </w:tabs>
            <w:rPr>
              <w:rFonts w:asciiTheme="minorHAnsi" w:eastAsiaTheme="minorEastAsia" w:hAnsiTheme="minorHAnsi" w:cstheme="minorBidi"/>
              <w:noProof/>
              <w:sz w:val="22"/>
              <w:lang w:val="fr-FR" w:eastAsia="fr-FR"/>
            </w:rPr>
          </w:pPr>
          <w:hyperlink w:anchor="_Toc1457655" w:history="1">
            <w:r w:rsidR="00035D86" w:rsidRPr="00035D86">
              <w:rPr>
                <w:rStyle w:val="Hyperlink"/>
                <w:noProof/>
                <w:color w:val="auto"/>
              </w:rPr>
              <w:t>III.2.1.</w:t>
            </w:r>
            <w:r w:rsidR="00035D86" w:rsidRPr="00035D86">
              <w:rPr>
                <w:rFonts w:asciiTheme="minorHAnsi" w:eastAsiaTheme="minorEastAsia" w:hAnsiTheme="minorHAnsi" w:cstheme="minorBidi"/>
                <w:noProof/>
                <w:sz w:val="22"/>
                <w:lang w:val="fr-FR" w:eastAsia="fr-FR"/>
              </w:rPr>
              <w:tab/>
            </w:r>
            <w:r w:rsidR="00035D86" w:rsidRPr="00035D86">
              <w:rPr>
                <w:rStyle w:val="Hyperlink"/>
                <w:noProof/>
                <w:color w:val="auto"/>
              </w:rPr>
              <w:t>Toxicant impacting the basal mortality: M.n parameter</w:t>
            </w:r>
            <w:r w:rsidR="00035D86" w:rsidRPr="00035D86">
              <w:rPr>
                <w:noProof/>
                <w:webHidden/>
              </w:rPr>
              <w:tab/>
            </w:r>
            <w:r w:rsidR="00035D86" w:rsidRPr="00035D86">
              <w:rPr>
                <w:noProof/>
                <w:webHidden/>
              </w:rPr>
              <w:fldChar w:fldCharType="begin"/>
            </w:r>
            <w:r w:rsidR="00035D86" w:rsidRPr="00035D86">
              <w:rPr>
                <w:noProof/>
                <w:webHidden/>
              </w:rPr>
              <w:instrText xml:space="preserve"> PAGEREF _Toc1457655 \h </w:instrText>
            </w:r>
            <w:r w:rsidR="00035D86" w:rsidRPr="00035D86">
              <w:rPr>
                <w:noProof/>
                <w:webHidden/>
              </w:rPr>
            </w:r>
            <w:r w:rsidR="00035D86" w:rsidRPr="00035D86">
              <w:rPr>
                <w:noProof/>
                <w:webHidden/>
              </w:rPr>
              <w:fldChar w:fldCharType="separate"/>
            </w:r>
            <w:r w:rsidR="00EA0FFA">
              <w:rPr>
                <w:noProof/>
                <w:webHidden/>
              </w:rPr>
              <w:t>37</w:t>
            </w:r>
            <w:r w:rsidR="00035D86" w:rsidRPr="00035D86">
              <w:rPr>
                <w:noProof/>
                <w:webHidden/>
              </w:rPr>
              <w:fldChar w:fldCharType="end"/>
            </w:r>
          </w:hyperlink>
        </w:p>
        <w:p w14:paraId="6D620EF1" w14:textId="0621454E" w:rsidR="00035D86" w:rsidRPr="00035D86" w:rsidRDefault="005809A5">
          <w:pPr>
            <w:pStyle w:val="TOC3"/>
            <w:tabs>
              <w:tab w:val="left" w:pos="1760"/>
              <w:tab w:val="right" w:leader="dot" w:pos="9062"/>
            </w:tabs>
            <w:rPr>
              <w:rFonts w:asciiTheme="minorHAnsi" w:eastAsiaTheme="minorEastAsia" w:hAnsiTheme="minorHAnsi" w:cstheme="minorBidi"/>
              <w:noProof/>
              <w:sz w:val="22"/>
              <w:lang w:val="fr-FR" w:eastAsia="fr-FR"/>
            </w:rPr>
          </w:pPr>
          <w:hyperlink w:anchor="_Toc1457656" w:history="1">
            <w:r w:rsidR="00035D86" w:rsidRPr="00035D86">
              <w:rPr>
                <w:rStyle w:val="Hyperlink"/>
                <w:noProof/>
                <w:color w:val="auto"/>
              </w:rPr>
              <w:t>III.2.2.</w:t>
            </w:r>
            <w:r w:rsidR="00035D86" w:rsidRPr="00035D86">
              <w:rPr>
                <w:rFonts w:asciiTheme="minorHAnsi" w:eastAsiaTheme="minorEastAsia" w:hAnsiTheme="minorHAnsi" w:cstheme="minorBidi"/>
                <w:noProof/>
                <w:sz w:val="22"/>
                <w:lang w:val="fr-FR" w:eastAsia="fr-FR"/>
              </w:rPr>
              <w:tab/>
            </w:r>
            <w:r w:rsidR="00035D86" w:rsidRPr="00035D86">
              <w:rPr>
                <w:rStyle w:val="Hyperlink"/>
                <w:noProof/>
                <w:color w:val="auto"/>
              </w:rPr>
              <w:t>Toxicant impacting the cost of synthesis of a unit of structure: [E</w:t>
            </w:r>
            <w:r w:rsidR="00035D86" w:rsidRPr="00035D86">
              <w:rPr>
                <w:rStyle w:val="Hyperlink"/>
                <w:noProof/>
                <w:color w:val="auto"/>
                <w:vertAlign w:val="subscript"/>
              </w:rPr>
              <w:t>G</w:t>
            </w:r>
            <w:r w:rsidR="00035D86" w:rsidRPr="00035D86">
              <w:rPr>
                <w:rStyle w:val="Hyperlink"/>
                <w:noProof/>
                <w:color w:val="auto"/>
              </w:rPr>
              <w:t>] parameter</w:t>
            </w:r>
            <w:r w:rsidR="00035D86" w:rsidRPr="00035D86">
              <w:rPr>
                <w:noProof/>
                <w:webHidden/>
              </w:rPr>
              <w:tab/>
            </w:r>
            <w:r w:rsidR="00035D86" w:rsidRPr="00035D86">
              <w:rPr>
                <w:noProof/>
                <w:webHidden/>
              </w:rPr>
              <w:fldChar w:fldCharType="begin"/>
            </w:r>
            <w:r w:rsidR="00035D86" w:rsidRPr="00035D86">
              <w:rPr>
                <w:noProof/>
                <w:webHidden/>
              </w:rPr>
              <w:instrText xml:space="preserve"> PAGEREF _Toc1457656 \h </w:instrText>
            </w:r>
            <w:r w:rsidR="00035D86" w:rsidRPr="00035D86">
              <w:rPr>
                <w:noProof/>
                <w:webHidden/>
              </w:rPr>
            </w:r>
            <w:r w:rsidR="00035D86" w:rsidRPr="00035D86">
              <w:rPr>
                <w:noProof/>
                <w:webHidden/>
              </w:rPr>
              <w:fldChar w:fldCharType="separate"/>
            </w:r>
            <w:r w:rsidR="00EA0FFA">
              <w:rPr>
                <w:noProof/>
                <w:webHidden/>
              </w:rPr>
              <w:t>38</w:t>
            </w:r>
            <w:r w:rsidR="00035D86" w:rsidRPr="00035D86">
              <w:rPr>
                <w:noProof/>
                <w:webHidden/>
              </w:rPr>
              <w:fldChar w:fldCharType="end"/>
            </w:r>
          </w:hyperlink>
        </w:p>
        <w:p w14:paraId="65E42E48" w14:textId="6C6E255F" w:rsidR="00035D86" w:rsidRPr="00035D86" w:rsidRDefault="005809A5" w:rsidP="00035D86">
          <w:pPr>
            <w:pStyle w:val="TOC1"/>
            <w:rPr>
              <w:rFonts w:asciiTheme="minorHAnsi" w:eastAsiaTheme="minorEastAsia" w:hAnsiTheme="minorHAnsi" w:cstheme="minorBidi"/>
              <w:noProof/>
              <w:sz w:val="22"/>
              <w:lang w:val="fr-FR" w:eastAsia="fr-FR"/>
            </w:rPr>
          </w:pPr>
          <w:hyperlink w:anchor="_Toc1457657" w:history="1">
            <w:r w:rsidR="00035D86" w:rsidRPr="00035D86">
              <w:rPr>
                <w:rStyle w:val="Hyperlink"/>
                <w:noProof/>
                <w:color w:val="auto"/>
              </w:rPr>
              <w:t>Part IV. DEB-IBM script</w:t>
            </w:r>
            <w:r w:rsidR="00035D86" w:rsidRPr="00035D86">
              <w:rPr>
                <w:noProof/>
                <w:webHidden/>
              </w:rPr>
              <w:tab/>
            </w:r>
            <w:r w:rsidR="00035D86" w:rsidRPr="00035D86">
              <w:rPr>
                <w:noProof/>
                <w:webHidden/>
              </w:rPr>
              <w:fldChar w:fldCharType="begin"/>
            </w:r>
            <w:r w:rsidR="00035D86" w:rsidRPr="00035D86">
              <w:rPr>
                <w:noProof/>
                <w:webHidden/>
              </w:rPr>
              <w:instrText xml:space="preserve"> PAGEREF _Toc1457657 \h </w:instrText>
            </w:r>
            <w:r w:rsidR="00035D86" w:rsidRPr="00035D86">
              <w:rPr>
                <w:noProof/>
                <w:webHidden/>
              </w:rPr>
            </w:r>
            <w:r w:rsidR="00035D86" w:rsidRPr="00035D86">
              <w:rPr>
                <w:noProof/>
                <w:webHidden/>
              </w:rPr>
              <w:fldChar w:fldCharType="separate"/>
            </w:r>
            <w:r w:rsidR="00EA0FFA">
              <w:rPr>
                <w:noProof/>
                <w:webHidden/>
              </w:rPr>
              <w:t>38</w:t>
            </w:r>
            <w:r w:rsidR="00035D86" w:rsidRPr="00035D86">
              <w:rPr>
                <w:noProof/>
                <w:webHidden/>
              </w:rPr>
              <w:fldChar w:fldCharType="end"/>
            </w:r>
          </w:hyperlink>
        </w:p>
        <w:p w14:paraId="7DD06E5F" w14:textId="0A73FD41" w:rsidR="00035D86" w:rsidRPr="00035D86" w:rsidRDefault="005809A5" w:rsidP="00035D86">
          <w:pPr>
            <w:pStyle w:val="TOC1"/>
            <w:rPr>
              <w:rFonts w:asciiTheme="minorHAnsi" w:eastAsiaTheme="minorEastAsia" w:hAnsiTheme="minorHAnsi" w:cstheme="minorBidi"/>
              <w:noProof/>
              <w:sz w:val="22"/>
              <w:lang w:val="fr-FR" w:eastAsia="fr-FR"/>
            </w:rPr>
          </w:pPr>
          <w:hyperlink w:anchor="_Toc1457658" w:history="1">
            <w:r w:rsidR="00035D86" w:rsidRPr="00035D86">
              <w:rPr>
                <w:rStyle w:val="Hyperlink"/>
                <w:noProof/>
                <w:color w:val="auto"/>
              </w:rPr>
              <w:t>References</w:t>
            </w:r>
            <w:r w:rsidR="00035D86" w:rsidRPr="00035D86">
              <w:rPr>
                <w:noProof/>
                <w:webHidden/>
              </w:rPr>
              <w:tab/>
            </w:r>
            <w:r w:rsidR="00035D86" w:rsidRPr="00035D86">
              <w:rPr>
                <w:noProof/>
                <w:webHidden/>
              </w:rPr>
              <w:fldChar w:fldCharType="begin"/>
            </w:r>
            <w:r w:rsidR="00035D86" w:rsidRPr="00035D86">
              <w:rPr>
                <w:noProof/>
                <w:webHidden/>
              </w:rPr>
              <w:instrText xml:space="preserve"> PAGEREF _Toc1457658 \h </w:instrText>
            </w:r>
            <w:r w:rsidR="00035D86" w:rsidRPr="00035D86">
              <w:rPr>
                <w:noProof/>
                <w:webHidden/>
              </w:rPr>
            </w:r>
            <w:r w:rsidR="00035D86" w:rsidRPr="00035D86">
              <w:rPr>
                <w:noProof/>
                <w:webHidden/>
              </w:rPr>
              <w:fldChar w:fldCharType="separate"/>
            </w:r>
            <w:r w:rsidR="00EA0FFA">
              <w:rPr>
                <w:noProof/>
                <w:webHidden/>
              </w:rPr>
              <w:t>39</w:t>
            </w:r>
            <w:r w:rsidR="00035D86" w:rsidRPr="00035D86">
              <w:rPr>
                <w:noProof/>
                <w:webHidden/>
              </w:rPr>
              <w:fldChar w:fldCharType="end"/>
            </w:r>
          </w:hyperlink>
        </w:p>
        <w:p w14:paraId="1A351F71" w14:textId="43391C98" w:rsidR="00BF7A2F" w:rsidRPr="00035D86" w:rsidRDefault="00BF7A2F" w:rsidP="00035D86">
          <w:pPr>
            <w:spacing w:line="240" w:lineRule="auto"/>
            <w:ind w:firstLine="0"/>
          </w:pPr>
          <w:r w:rsidRPr="00035D86">
            <w:rPr>
              <w:b/>
            </w:rPr>
            <w:fldChar w:fldCharType="end"/>
          </w:r>
        </w:p>
      </w:sdtContent>
    </w:sdt>
    <w:p w14:paraId="0303F39E" w14:textId="77777777" w:rsidR="004F1970" w:rsidRPr="00035D86" w:rsidRDefault="00001A63" w:rsidP="00316253">
      <w:pPr>
        <w:pStyle w:val="Heading1"/>
        <w:tabs>
          <w:tab w:val="left" w:pos="1418"/>
        </w:tabs>
        <w:spacing w:line="240" w:lineRule="auto"/>
      </w:pPr>
      <w:r w:rsidRPr="00035D86">
        <w:br w:type="page"/>
      </w:r>
      <w:bookmarkStart w:id="1" w:name="_Toc1457629"/>
      <w:r w:rsidR="004F1970" w:rsidRPr="00035D86">
        <w:lastRenderedPageBreak/>
        <w:t>Part I</w:t>
      </w:r>
      <w:r w:rsidR="00B5217D" w:rsidRPr="00035D86">
        <w:t>.</w:t>
      </w:r>
      <w:r w:rsidR="004F1970" w:rsidRPr="00035D86">
        <w:t xml:space="preserve"> Mesocosm experiments</w:t>
      </w:r>
      <w:bookmarkEnd w:id="1"/>
    </w:p>
    <w:p w14:paraId="49A5A567" w14:textId="390BD70D" w:rsidR="004F1970" w:rsidRPr="00035D86" w:rsidRDefault="00316253" w:rsidP="00316253">
      <w:pPr>
        <w:pStyle w:val="Heading2"/>
      </w:pPr>
      <w:bookmarkStart w:id="2" w:name="_Toc1457630"/>
      <w:r w:rsidRPr="00035D86">
        <w:t xml:space="preserve">I.1. </w:t>
      </w:r>
      <w:r w:rsidRPr="00035D86">
        <w:tab/>
        <w:t>D</w:t>
      </w:r>
      <w:r w:rsidR="004F1970" w:rsidRPr="00035D86">
        <w:t>ata for the model calibration</w:t>
      </w:r>
      <w:r w:rsidR="000F7494" w:rsidRPr="00035D86">
        <w:t xml:space="preserve"> and evaluation</w:t>
      </w:r>
      <w:bookmarkEnd w:id="2"/>
    </w:p>
    <w:p w14:paraId="566F4565" w14:textId="05C62044" w:rsidR="000F7494" w:rsidRPr="00035D86" w:rsidRDefault="004F1970" w:rsidP="000F7494">
      <w:r w:rsidRPr="00035D86">
        <w:t xml:space="preserve">The DEB-IBM was calibrated </w:t>
      </w:r>
      <w:r w:rsidR="009A50BE" w:rsidRPr="00035D86">
        <w:t>with</w:t>
      </w:r>
      <w:r w:rsidRPr="00035D86">
        <w:t xml:space="preserve"> the data from the mesocos</w:t>
      </w:r>
      <w:r w:rsidR="000F7494" w:rsidRPr="00035D86">
        <w:t>m experiments of 2010 and 2011 and was validated with the data from the mesocosm experiments of 2012, 2013 and 2014.</w:t>
      </w:r>
    </w:p>
    <w:p w14:paraId="3119E9D7" w14:textId="7A4CC885" w:rsidR="000F7494" w:rsidRPr="00035D86" w:rsidRDefault="00316253" w:rsidP="00316253">
      <w:pPr>
        <w:pStyle w:val="Heading3"/>
      </w:pPr>
      <w:bookmarkStart w:id="3" w:name="_Toc1457631"/>
      <w:r w:rsidRPr="00035D86">
        <w:t>I.1.1.</w:t>
      </w:r>
      <w:r w:rsidRPr="00035D86">
        <w:tab/>
      </w:r>
      <w:r w:rsidR="000F7494" w:rsidRPr="00035D86">
        <w:t>Temperature, p</w:t>
      </w:r>
      <w:r w:rsidR="004F1970" w:rsidRPr="00035D86">
        <w:t>hotoperiod and food scenarios</w:t>
      </w:r>
      <w:bookmarkEnd w:id="3"/>
      <w:r w:rsidR="000F7494" w:rsidRPr="00035D86">
        <w:t xml:space="preserve"> </w:t>
      </w:r>
    </w:p>
    <w:p w14:paraId="5EE22C5C" w14:textId="1397BCE1" w:rsidR="004F1970" w:rsidRPr="00035D86" w:rsidRDefault="000F7494" w:rsidP="00461DD9">
      <w:pPr>
        <w:pStyle w:val="Heading4"/>
      </w:pPr>
      <w:r w:rsidRPr="00035D86">
        <w:t>I.1.1.1. Model calibration</w:t>
      </w:r>
    </w:p>
    <w:p w14:paraId="25CCA4A8" w14:textId="6EB59B50" w:rsidR="0062594D" w:rsidRPr="00035D86" w:rsidRDefault="000F7494" w:rsidP="00F5294E">
      <w:pPr>
        <w:pStyle w:val="Caption"/>
      </w:pPr>
      <w:r w:rsidRPr="00035D86">
        <w:rPr>
          <w:noProof/>
        </w:rPr>
        <w:drawing>
          <wp:anchor distT="0" distB="0" distL="114300" distR="114300" simplePos="0" relativeHeight="251688960" behindDoc="0" locked="0" layoutInCell="1" allowOverlap="1" wp14:anchorId="0A7D08A4" wp14:editId="67B6F422">
            <wp:simplePos x="0" y="0"/>
            <wp:positionH relativeFrom="column">
              <wp:posOffset>1318260</wp:posOffset>
            </wp:positionH>
            <wp:positionV relativeFrom="paragraph">
              <wp:posOffset>9957</wp:posOffset>
            </wp:positionV>
            <wp:extent cx="2973705" cy="6019800"/>
            <wp:effectExtent l="0" t="0" r="0" b="0"/>
            <wp:wrapSquare wrapText="bothSides"/>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3705" cy="6019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D595B3" w14:textId="77777777" w:rsidR="0062594D" w:rsidRPr="00035D86" w:rsidRDefault="0062594D" w:rsidP="00F5294E">
      <w:pPr>
        <w:pStyle w:val="Caption"/>
      </w:pPr>
    </w:p>
    <w:p w14:paraId="3ADCD79C" w14:textId="77777777" w:rsidR="0062594D" w:rsidRPr="00035D86" w:rsidRDefault="0062594D" w:rsidP="00F5294E">
      <w:pPr>
        <w:pStyle w:val="Caption"/>
      </w:pPr>
    </w:p>
    <w:p w14:paraId="45483E82" w14:textId="77777777" w:rsidR="0062594D" w:rsidRPr="00035D86" w:rsidRDefault="0062594D" w:rsidP="00F5294E">
      <w:pPr>
        <w:pStyle w:val="Caption"/>
      </w:pPr>
    </w:p>
    <w:p w14:paraId="7F92DBF6" w14:textId="77777777" w:rsidR="0062594D" w:rsidRPr="00035D86" w:rsidRDefault="0062594D" w:rsidP="00F5294E">
      <w:pPr>
        <w:pStyle w:val="Caption"/>
      </w:pPr>
    </w:p>
    <w:p w14:paraId="400D6B4C" w14:textId="77777777" w:rsidR="0062594D" w:rsidRPr="00035D86" w:rsidRDefault="0062594D" w:rsidP="00F5294E">
      <w:pPr>
        <w:pStyle w:val="Caption"/>
      </w:pPr>
    </w:p>
    <w:p w14:paraId="5DDA110F" w14:textId="77777777" w:rsidR="0062594D" w:rsidRPr="00035D86" w:rsidRDefault="0062594D" w:rsidP="00F5294E">
      <w:pPr>
        <w:pStyle w:val="Caption"/>
      </w:pPr>
    </w:p>
    <w:p w14:paraId="11CD4D1C" w14:textId="77777777" w:rsidR="00E5163F" w:rsidRPr="00035D86" w:rsidRDefault="00E5163F" w:rsidP="00F5294E"/>
    <w:p w14:paraId="0C13EACA" w14:textId="77777777" w:rsidR="00E5163F" w:rsidRPr="00035D86" w:rsidRDefault="00E5163F" w:rsidP="00F5294E"/>
    <w:p w14:paraId="73230306" w14:textId="77777777" w:rsidR="00E5163F" w:rsidRPr="00035D86" w:rsidRDefault="00E5163F" w:rsidP="00F5294E"/>
    <w:p w14:paraId="2137ED80" w14:textId="77777777" w:rsidR="00E5163F" w:rsidRPr="00035D86" w:rsidRDefault="00E5163F" w:rsidP="00F5294E"/>
    <w:p w14:paraId="799F05C3" w14:textId="77777777" w:rsidR="00E5163F" w:rsidRPr="00035D86" w:rsidRDefault="00E5163F" w:rsidP="00F5294E"/>
    <w:p w14:paraId="64AD07DE" w14:textId="77777777" w:rsidR="00E5163F" w:rsidRPr="00035D86" w:rsidRDefault="00E5163F" w:rsidP="00F5294E"/>
    <w:p w14:paraId="5D13BD91" w14:textId="77777777" w:rsidR="00E5163F" w:rsidRPr="00035D86" w:rsidRDefault="00E5163F" w:rsidP="00F5294E"/>
    <w:p w14:paraId="595C4F6C" w14:textId="77777777" w:rsidR="00E5163F" w:rsidRPr="00035D86" w:rsidRDefault="00E5163F" w:rsidP="00F5294E"/>
    <w:p w14:paraId="455FC3B7" w14:textId="77777777" w:rsidR="00E5163F" w:rsidRPr="00035D86" w:rsidRDefault="00E5163F" w:rsidP="00F5294E"/>
    <w:p w14:paraId="05E42963" w14:textId="77777777" w:rsidR="00E5163F" w:rsidRPr="00035D86" w:rsidRDefault="00E5163F" w:rsidP="00F5294E"/>
    <w:p w14:paraId="1D146FA4" w14:textId="77777777" w:rsidR="00E5163F" w:rsidRPr="00035D86" w:rsidRDefault="00E5163F" w:rsidP="00F5294E"/>
    <w:p w14:paraId="340BB4A8" w14:textId="77777777" w:rsidR="00E5163F" w:rsidRPr="00035D86" w:rsidRDefault="00E5163F" w:rsidP="00F5294E"/>
    <w:p w14:paraId="1F1F65DC" w14:textId="3A5B1916" w:rsidR="004F1970" w:rsidRPr="00035D86" w:rsidRDefault="004F1970" w:rsidP="006E139F">
      <w:pPr>
        <w:pStyle w:val="Caption"/>
      </w:pPr>
      <w:r w:rsidRPr="00035D86">
        <w:t xml:space="preserve">Figure </w:t>
      </w:r>
      <w:r w:rsidR="00777419" w:rsidRPr="00035D86">
        <w:t>A.</w:t>
      </w:r>
      <w:r w:rsidR="00F15488" w:rsidRPr="00035D86">
        <w:fldChar w:fldCharType="begin"/>
      </w:r>
      <w:r w:rsidR="00F15488" w:rsidRPr="00035D86">
        <w:instrText xml:space="preserve"> SEQ Figure \* ARABIC </w:instrText>
      </w:r>
      <w:r w:rsidR="00F15488" w:rsidRPr="00035D86">
        <w:fldChar w:fldCharType="separate"/>
      </w:r>
      <w:r w:rsidR="00DD21A3" w:rsidRPr="00035D86">
        <w:rPr>
          <w:noProof/>
        </w:rPr>
        <w:t>1</w:t>
      </w:r>
      <w:r w:rsidR="00F15488" w:rsidRPr="00035D86">
        <w:rPr>
          <w:noProof/>
        </w:rPr>
        <w:fldChar w:fldCharType="end"/>
      </w:r>
      <w:r w:rsidRPr="00035D86">
        <w:t xml:space="preserve">. </w:t>
      </w:r>
      <w:r w:rsidRPr="00035D86">
        <w:rPr>
          <w:b w:val="0"/>
        </w:rPr>
        <w:t xml:space="preserve">Temperature (a), photoperiod (b) and food (c) scenarios for 2010 and 2011 mesocosm experiments. For graph c, dotted lines represent the zooplankton energy over time, </w:t>
      </w:r>
      <w:r w:rsidR="002707C6" w:rsidRPr="00035D86">
        <w:rPr>
          <w:b w:val="0"/>
        </w:rPr>
        <w:t>dashed</w:t>
      </w:r>
      <w:r w:rsidRPr="00035D86">
        <w:rPr>
          <w:b w:val="0"/>
        </w:rPr>
        <w:t xml:space="preserve"> lines represent energy from macroinvertebrates with a size inferior to 5 mm and full lines represent energy from macroinvertebrates with a size superior to 5 mm</w:t>
      </w:r>
    </w:p>
    <w:p w14:paraId="2EB0A61C" w14:textId="2CD69D11" w:rsidR="000F7494" w:rsidRPr="00035D86" w:rsidRDefault="000F7494" w:rsidP="00461DD9">
      <w:pPr>
        <w:pStyle w:val="Heading4"/>
      </w:pPr>
      <w:r w:rsidRPr="00035D86">
        <w:t>I.1.1.2. Model evaluation</w:t>
      </w:r>
    </w:p>
    <w:p w14:paraId="779FC512" w14:textId="77777777" w:rsidR="000F7494" w:rsidRPr="00035D86" w:rsidRDefault="000F7494" w:rsidP="000F7494">
      <w:pPr>
        <w:rPr>
          <w:noProof/>
        </w:rPr>
      </w:pPr>
      <w:r w:rsidRPr="00035D86">
        <w:rPr>
          <w:noProof/>
        </w:rPr>
        <w:lastRenderedPageBreak/>
        <w:drawing>
          <wp:anchor distT="0" distB="0" distL="114300" distR="114300" simplePos="0" relativeHeight="251743232" behindDoc="0" locked="0" layoutInCell="1" allowOverlap="1" wp14:anchorId="4AEA29C1" wp14:editId="1450A689">
            <wp:simplePos x="0" y="0"/>
            <wp:positionH relativeFrom="column">
              <wp:posOffset>1350645</wp:posOffset>
            </wp:positionH>
            <wp:positionV relativeFrom="paragraph">
              <wp:posOffset>88265</wp:posOffset>
            </wp:positionV>
            <wp:extent cx="3008630" cy="6004560"/>
            <wp:effectExtent l="0" t="0" r="1270" b="0"/>
            <wp:wrapSquare wrapText="bothSides"/>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t="1276" b="1"/>
                    <a:stretch/>
                  </pic:blipFill>
                  <pic:spPr bwMode="auto">
                    <a:xfrm>
                      <a:off x="0" y="0"/>
                      <a:ext cx="3008630" cy="60045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758495C" w14:textId="77777777" w:rsidR="000F7494" w:rsidRPr="00035D86" w:rsidRDefault="000F7494" w:rsidP="000F7494"/>
    <w:p w14:paraId="21033826" w14:textId="77777777" w:rsidR="000F7494" w:rsidRPr="00035D86" w:rsidRDefault="000F7494" w:rsidP="000F7494"/>
    <w:p w14:paraId="138DC899" w14:textId="77777777" w:rsidR="000F7494" w:rsidRPr="00035D86" w:rsidRDefault="000F7494" w:rsidP="000F7494"/>
    <w:p w14:paraId="4155514D" w14:textId="77777777" w:rsidR="000F7494" w:rsidRPr="00035D86" w:rsidRDefault="000F7494" w:rsidP="000F7494"/>
    <w:p w14:paraId="011CC7E6" w14:textId="77777777" w:rsidR="000F7494" w:rsidRPr="00035D86" w:rsidRDefault="000F7494" w:rsidP="000F7494"/>
    <w:p w14:paraId="482D7CA0" w14:textId="77777777" w:rsidR="000F7494" w:rsidRPr="00035D86" w:rsidRDefault="000F7494" w:rsidP="000F7494"/>
    <w:p w14:paraId="1412D734" w14:textId="77777777" w:rsidR="000F7494" w:rsidRPr="00035D86" w:rsidRDefault="000F7494" w:rsidP="000F7494"/>
    <w:p w14:paraId="31D69300" w14:textId="77777777" w:rsidR="000F7494" w:rsidRPr="00035D86" w:rsidRDefault="000F7494" w:rsidP="000F7494"/>
    <w:p w14:paraId="0FD227D1" w14:textId="77777777" w:rsidR="000F7494" w:rsidRPr="00035D86" w:rsidRDefault="000F7494" w:rsidP="000F7494"/>
    <w:p w14:paraId="0C4E34FA" w14:textId="77777777" w:rsidR="000F7494" w:rsidRPr="00035D86" w:rsidRDefault="000F7494" w:rsidP="000F7494"/>
    <w:p w14:paraId="2F530934" w14:textId="77777777" w:rsidR="000F7494" w:rsidRPr="00035D86" w:rsidRDefault="000F7494" w:rsidP="000F7494"/>
    <w:p w14:paraId="1F94D414" w14:textId="77777777" w:rsidR="000F7494" w:rsidRPr="00035D86" w:rsidRDefault="000F7494" w:rsidP="000F7494"/>
    <w:p w14:paraId="2B98C1FB" w14:textId="77777777" w:rsidR="000F7494" w:rsidRPr="00035D86" w:rsidRDefault="000F7494" w:rsidP="000F7494"/>
    <w:p w14:paraId="1E56954C" w14:textId="77777777" w:rsidR="000F7494" w:rsidRPr="00035D86" w:rsidRDefault="000F7494" w:rsidP="000F7494"/>
    <w:p w14:paraId="7AAA59A6" w14:textId="77777777" w:rsidR="000F7494" w:rsidRPr="00035D86" w:rsidRDefault="000F7494" w:rsidP="000F7494"/>
    <w:p w14:paraId="743E3BB9" w14:textId="77777777" w:rsidR="000F7494" w:rsidRPr="00035D86" w:rsidRDefault="000F7494" w:rsidP="000F7494"/>
    <w:p w14:paraId="12862351" w14:textId="77777777" w:rsidR="000F7494" w:rsidRPr="00035D86" w:rsidRDefault="000F7494" w:rsidP="000F7494"/>
    <w:p w14:paraId="3F059EB0" w14:textId="77777777" w:rsidR="000F7494" w:rsidRPr="00035D86" w:rsidRDefault="000F7494" w:rsidP="000F7494"/>
    <w:p w14:paraId="55A58B9F" w14:textId="71EF4F74" w:rsidR="000F7494" w:rsidRPr="00035D86" w:rsidRDefault="000F7494" w:rsidP="000F7494">
      <w:pPr>
        <w:pStyle w:val="Caption"/>
      </w:pPr>
      <w:r w:rsidRPr="00035D86">
        <w:t>Figure A.</w:t>
      </w:r>
      <w:r w:rsidRPr="00035D86">
        <w:fldChar w:fldCharType="begin"/>
      </w:r>
      <w:r w:rsidRPr="00035D86">
        <w:instrText xml:space="preserve"> SEQ Figure \* ARABIC </w:instrText>
      </w:r>
      <w:r w:rsidRPr="00035D86">
        <w:fldChar w:fldCharType="separate"/>
      </w:r>
      <w:r w:rsidR="00DD21A3" w:rsidRPr="00035D86">
        <w:rPr>
          <w:noProof/>
        </w:rPr>
        <w:t>2</w:t>
      </w:r>
      <w:r w:rsidRPr="00035D86">
        <w:rPr>
          <w:noProof/>
        </w:rPr>
        <w:fldChar w:fldCharType="end"/>
      </w:r>
      <w:r w:rsidRPr="00035D86">
        <w:t xml:space="preserve">. </w:t>
      </w:r>
      <w:r w:rsidRPr="00035D86">
        <w:rPr>
          <w:b w:val="0"/>
        </w:rPr>
        <w:t>Temperature (a), photoperiod (b) and food (c) scenarios for 2012, 2013 and 2014 mesocosm experiments. For graph c, dotted lines represent the zooplankton energy over time, dashed lines represent energy from macroinvertebrates with a size inferior to 5 mm and full lines represent energy from macroinvertebrates with a size superior to 5 mm</w:t>
      </w:r>
    </w:p>
    <w:p w14:paraId="5E6DF6C6" w14:textId="77777777" w:rsidR="000F7494" w:rsidRPr="00035D86" w:rsidRDefault="000F7494" w:rsidP="000F7494">
      <w:pPr>
        <w:sectPr w:rsidR="000F7494" w:rsidRPr="00035D86" w:rsidSect="00035D86">
          <w:type w:val="continuous"/>
          <w:pgSz w:w="11906" w:h="16838"/>
          <w:pgMar w:top="993" w:right="1417" w:bottom="993" w:left="1417" w:header="708" w:footer="708" w:gutter="0"/>
          <w:lnNumType w:countBy="1" w:restart="continuous"/>
          <w:cols w:space="708"/>
          <w:docGrid w:linePitch="360"/>
        </w:sectPr>
      </w:pPr>
    </w:p>
    <w:p w14:paraId="3A8EA3C1" w14:textId="07BEFAD1" w:rsidR="004F1970" w:rsidRPr="00035D86" w:rsidRDefault="00316253" w:rsidP="00316253">
      <w:pPr>
        <w:pStyle w:val="Heading3"/>
      </w:pPr>
      <w:bookmarkStart w:id="4" w:name="_Toc1457632"/>
      <w:r w:rsidRPr="00035D86">
        <w:lastRenderedPageBreak/>
        <w:t>I.1.2.</w:t>
      </w:r>
      <w:r w:rsidRPr="00035D86">
        <w:tab/>
      </w:r>
      <w:r w:rsidR="004F1970" w:rsidRPr="00035D86">
        <w:t>Characteristics of the founder sticklebacks at the beginning of the experiments</w:t>
      </w:r>
      <w:bookmarkEnd w:id="4"/>
    </w:p>
    <w:p w14:paraId="382C5342" w14:textId="76C2BC9C" w:rsidR="000F7494" w:rsidRPr="00035D86" w:rsidRDefault="000F7494" w:rsidP="00461DD9">
      <w:pPr>
        <w:pStyle w:val="Heading4"/>
      </w:pPr>
      <w:r w:rsidRPr="00035D86">
        <w:t>I.1.2.1. Model calibration</w:t>
      </w:r>
    </w:p>
    <w:p w14:paraId="0D2CEA73" w14:textId="12ECD66F" w:rsidR="004F1970" w:rsidRPr="00035D86" w:rsidRDefault="004F1970" w:rsidP="00F5294E">
      <w:pPr>
        <w:pStyle w:val="Caption"/>
        <w:rPr>
          <w:b w:val="0"/>
        </w:rPr>
      </w:pPr>
      <w:r w:rsidRPr="00035D86">
        <w:t xml:space="preserve">Table </w:t>
      </w:r>
      <w:r w:rsidR="00777419" w:rsidRPr="00035D86">
        <w:t>A.</w:t>
      </w:r>
      <w:r w:rsidR="00F15488" w:rsidRPr="00035D86">
        <w:fldChar w:fldCharType="begin"/>
      </w:r>
      <w:r w:rsidR="00F15488" w:rsidRPr="00035D86">
        <w:instrText xml:space="preserve"> SEQ Table \* ARABIC </w:instrText>
      </w:r>
      <w:r w:rsidR="00F15488" w:rsidRPr="00035D86">
        <w:fldChar w:fldCharType="separate"/>
      </w:r>
      <w:r w:rsidR="00DD21A3" w:rsidRPr="00035D86">
        <w:rPr>
          <w:noProof/>
        </w:rPr>
        <w:t>1</w:t>
      </w:r>
      <w:r w:rsidR="00F15488" w:rsidRPr="00035D86">
        <w:rPr>
          <w:noProof/>
        </w:rPr>
        <w:fldChar w:fldCharType="end"/>
      </w:r>
      <w:r w:rsidRPr="00035D86">
        <w:t xml:space="preserve">. </w:t>
      </w:r>
      <w:r w:rsidRPr="00035D86">
        <w:rPr>
          <w:b w:val="0"/>
        </w:rPr>
        <w:t>Length of the founder sticklebacks when introducing in mesocosms</w:t>
      </w:r>
    </w:p>
    <w:tbl>
      <w:tblPr>
        <w:tblW w:w="14528" w:type="dxa"/>
        <w:tblInd w:w="-426" w:type="dxa"/>
        <w:tblCellMar>
          <w:left w:w="70" w:type="dxa"/>
          <w:right w:w="70" w:type="dxa"/>
        </w:tblCellMar>
        <w:tblLook w:val="04A0" w:firstRow="1" w:lastRow="0" w:firstColumn="1" w:lastColumn="0" w:noHBand="0" w:noVBand="1"/>
      </w:tblPr>
      <w:tblGrid>
        <w:gridCol w:w="653"/>
        <w:gridCol w:w="827"/>
        <w:gridCol w:w="713"/>
        <w:gridCol w:w="827"/>
        <w:gridCol w:w="712"/>
        <w:gridCol w:w="86"/>
        <w:gridCol w:w="658"/>
        <w:gridCol w:w="793"/>
        <w:gridCol w:w="827"/>
        <w:gridCol w:w="713"/>
        <w:gridCol w:w="827"/>
        <w:gridCol w:w="657"/>
        <w:gridCol w:w="55"/>
        <w:gridCol w:w="827"/>
        <w:gridCol w:w="713"/>
        <w:gridCol w:w="827"/>
        <w:gridCol w:w="713"/>
        <w:gridCol w:w="827"/>
        <w:gridCol w:w="646"/>
        <w:gridCol w:w="66"/>
        <w:gridCol w:w="827"/>
        <w:gridCol w:w="712"/>
        <w:gridCol w:w="26"/>
      </w:tblGrid>
      <w:tr w:rsidR="00035D86" w:rsidRPr="00035D86" w14:paraId="7C276A47" w14:textId="77777777" w:rsidTr="0054177D">
        <w:trPr>
          <w:trHeight w:val="18"/>
        </w:trPr>
        <w:tc>
          <w:tcPr>
            <w:tcW w:w="653" w:type="dxa"/>
            <w:tcBorders>
              <w:top w:val="nil"/>
              <w:left w:val="nil"/>
              <w:bottom w:val="nil"/>
              <w:right w:val="nil"/>
            </w:tcBorders>
            <w:shd w:val="clear" w:color="auto" w:fill="auto"/>
            <w:noWrap/>
            <w:vAlign w:val="center"/>
          </w:tcPr>
          <w:p w14:paraId="0F2AEE42" w14:textId="77777777" w:rsidR="0062594D" w:rsidRPr="00035D86" w:rsidRDefault="0062594D" w:rsidP="0054177D">
            <w:pPr>
              <w:spacing w:after="0" w:line="240" w:lineRule="auto"/>
              <w:jc w:val="center"/>
              <w:rPr>
                <w:sz w:val="14"/>
                <w:szCs w:val="18"/>
                <w:lang w:eastAsia="fr-FR"/>
              </w:rPr>
            </w:pPr>
          </w:p>
        </w:tc>
        <w:tc>
          <w:tcPr>
            <w:tcW w:w="13875" w:type="dxa"/>
            <w:gridSpan w:val="22"/>
            <w:tcBorders>
              <w:top w:val="single" w:sz="4" w:space="0" w:color="auto"/>
              <w:left w:val="nil"/>
              <w:bottom w:val="single" w:sz="4" w:space="0" w:color="auto"/>
              <w:right w:val="nil"/>
            </w:tcBorders>
            <w:shd w:val="clear" w:color="auto" w:fill="auto"/>
            <w:noWrap/>
            <w:vAlign w:val="center"/>
          </w:tcPr>
          <w:p w14:paraId="7D032174" w14:textId="77777777" w:rsidR="0062594D" w:rsidRPr="00035D86" w:rsidRDefault="0062594D" w:rsidP="0054177D">
            <w:pPr>
              <w:spacing w:after="0" w:line="240" w:lineRule="auto"/>
              <w:jc w:val="center"/>
              <w:rPr>
                <w:sz w:val="14"/>
                <w:szCs w:val="18"/>
                <w:lang w:eastAsia="fr-FR"/>
              </w:rPr>
            </w:pPr>
            <w:r w:rsidRPr="00035D86">
              <w:rPr>
                <w:sz w:val="14"/>
                <w:szCs w:val="18"/>
                <w:lang w:eastAsia="fr-FR"/>
              </w:rPr>
              <w:t>Length of founders (mm) per mesocosm</w:t>
            </w:r>
          </w:p>
        </w:tc>
      </w:tr>
      <w:tr w:rsidR="00035D86" w:rsidRPr="00035D86" w14:paraId="03E5A8E0" w14:textId="77777777" w:rsidTr="0054177D">
        <w:trPr>
          <w:trHeight w:val="18"/>
        </w:trPr>
        <w:tc>
          <w:tcPr>
            <w:tcW w:w="653" w:type="dxa"/>
            <w:tcBorders>
              <w:top w:val="nil"/>
              <w:left w:val="nil"/>
              <w:bottom w:val="nil"/>
              <w:right w:val="nil"/>
            </w:tcBorders>
            <w:shd w:val="clear" w:color="auto" w:fill="auto"/>
            <w:noWrap/>
            <w:vAlign w:val="center"/>
            <w:hideMark/>
          </w:tcPr>
          <w:p w14:paraId="0F2531D6" w14:textId="77777777" w:rsidR="0062594D" w:rsidRPr="00035D86" w:rsidRDefault="0062594D" w:rsidP="0054177D">
            <w:pPr>
              <w:spacing w:after="0" w:line="240" w:lineRule="auto"/>
              <w:jc w:val="center"/>
              <w:rPr>
                <w:sz w:val="14"/>
                <w:szCs w:val="18"/>
                <w:lang w:eastAsia="fr-FR"/>
              </w:rPr>
            </w:pPr>
          </w:p>
        </w:tc>
        <w:tc>
          <w:tcPr>
            <w:tcW w:w="1540" w:type="dxa"/>
            <w:gridSpan w:val="2"/>
            <w:tcBorders>
              <w:top w:val="single" w:sz="4" w:space="0" w:color="auto"/>
              <w:left w:val="nil"/>
              <w:bottom w:val="single" w:sz="4" w:space="0" w:color="auto"/>
              <w:right w:val="nil"/>
            </w:tcBorders>
            <w:shd w:val="clear" w:color="auto" w:fill="auto"/>
            <w:noWrap/>
            <w:vAlign w:val="center"/>
            <w:hideMark/>
          </w:tcPr>
          <w:p w14:paraId="20F5A4F4"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1</w:t>
            </w:r>
          </w:p>
        </w:tc>
        <w:tc>
          <w:tcPr>
            <w:tcW w:w="1625" w:type="dxa"/>
            <w:gridSpan w:val="3"/>
            <w:tcBorders>
              <w:top w:val="single" w:sz="4" w:space="0" w:color="auto"/>
              <w:left w:val="nil"/>
              <w:bottom w:val="single" w:sz="4" w:space="0" w:color="auto"/>
              <w:right w:val="nil"/>
            </w:tcBorders>
            <w:shd w:val="clear" w:color="auto" w:fill="auto"/>
            <w:noWrap/>
            <w:vAlign w:val="center"/>
            <w:hideMark/>
          </w:tcPr>
          <w:p w14:paraId="0AC5DFB0"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2</w:t>
            </w:r>
          </w:p>
        </w:tc>
        <w:tc>
          <w:tcPr>
            <w:tcW w:w="1451" w:type="dxa"/>
            <w:gridSpan w:val="2"/>
            <w:tcBorders>
              <w:top w:val="single" w:sz="4" w:space="0" w:color="auto"/>
              <w:left w:val="nil"/>
              <w:bottom w:val="single" w:sz="4" w:space="0" w:color="auto"/>
              <w:right w:val="nil"/>
            </w:tcBorders>
            <w:shd w:val="clear" w:color="auto" w:fill="auto"/>
            <w:noWrap/>
            <w:vAlign w:val="center"/>
            <w:hideMark/>
          </w:tcPr>
          <w:p w14:paraId="64231B82"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3</w:t>
            </w:r>
          </w:p>
        </w:tc>
        <w:tc>
          <w:tcPr>
            <w:tcW w:w="1540" w:type="dxa"/>
            <w:gridSpan w:val="2"/>
            <w:tcBorders>
              <w:top w:val="single" w:sz="4" w:space="0" w:color="auto"/>
              <w:left w:val="nil"/>
              <w:bottom w:val="single" w:sz="4" w:space="0" w:color="auto"/>
              <w:right w:val="nil"/>
            </w:tcBorders>
            <w:shd w:val="clear" w:color="auto" w:fill="auto"/>
            <w:noWrap/>
            <w:vAlign w:val="center"/>
            <w:hideMark/>
          </w:tcPr>
          <w:p w14:paraId="31E32963"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w:t>
            </w:r>
          </w:p>
        </w:tc>
        <w:tc>
          <w:tcPr>
            <w:tcW w:w="1484" w:type="dxa"/>
            <w:gridSpan w:val="2"/>
            <w:tcBorders>
              <w:top w:val="single" w:sz="4" w:space="0" w:color="auto"/>
              <w:left w:val="nil"/>
              <w:bottom w:val="single" w:sz="4" w:space="0" w:color="auto"/>
              <w:right w:val="nil"/>
            </w:tcBorders>
            <w:shd w:val="clear" w:color="auto" w:fill="auto"/>
            <w:noWrap/>
            <w:vAlign w:val="center"/>
            <w:hideMark/>
          </w:tcPr>
          <w:p w14:paraId="72B788AA"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w:t>
            </w:r>
          </w:p>
        </w:tc>
        <w:tc>
          <w:tcPr>
            <w:tcW w:w="1595" w:type="dxa"/>
            <w:gridSpan w:val="3"/>
            <w:tcBorders>
              <w:top w:val="single" w:sz="4" w:space="0" w:color="auto"/>
              <w:left w:val="nil"/>
              <w:bottom w:val="single" w:sz="4" w:space="0" w:color="auto"/>
              <w:right w:val="nil"/>
            </w:tcBorders>
            <w:shd w:val="clear" w:color="auto" w:fill="auto"/>
            <w:noWrap/>
            <w:vAlign w:val="center"/>
            <w:hideMark/>
          </w:tcPr>
          <w:p w14:paraId="0602C976"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6</w:t>
            </w:r>
          </w:p>
        </w:tc>
        <w:tc>
          <w:tcPr>
            <w:tcW w:w="1540" w:type="dxa"/>
            <w:gridSpan w:val="2"/>
            <w:tcBorders>
              <w:top w:val="single" w:sz="4" w:space="0" w:color="auto"/>
              <w:left w:val="nil"/>
              <w:bottom w:val="single" w:sz="4" w:space="0" w:color="auto"/>
              <w:right w:val="nil"/>
            </w:tcBorders>
            <w:shd w:val="clear" w:color="auto" w:fill="auto"/>
            <w:noWrap/>
            <w:vAlign w:val="center"/>
            <w:hideMark/>
          </w:tcPr>
          <w:p w14:paraId="33F77654"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7</w:t>
            </w:r>
          </w:p>
        </w:tc>
        <w:tc>
          <w:tcPr>
            <w:tcW w:w="1473" w:type="dxa"/>
            <w:gridSpan w:val="2"/>
            <w:tcBorders>
              <w:top w:val="single" w:sz="4" w:space="0" w:color="auto"/>
              <w:left w:val="nil"/>
              <w:bottom w:val="single" w:sz="4" w:space="0" w:color="auto"/>
              <w:right w:val="nil"/>
            </w:tcBorders>
            <w:shd w:val="clear" w:color="auto" w:fill="auto"/>
            <w:noWrap/>
            <w:vAlign w:val="center"/>
            <w:hideMark/>
          </w:tcPr>
          <w:p w14:paraId="378352C7"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8</w:t>
            </w:r>
          </w:p>
        </w:tc>
        <w:tc>
          <w:tcPr>
            <w:tcW w:w="1623" w:type="dxa"/>
            <w:gridSpan w:val="4"/>
            <w:tcBorders>
              <w:top w:val="single" w:sz="4" w:space="0" w:color="auto"/>
              <w:left w:val="nil"/>
              <w:bottom w:val="single" w:sz="4" w:space="0" w:color="auto"/>
              <w:right w:val="nil"/>
            </w:tcBorders>
            <w:shd w:val="clear" w:color="auto" w:fill="auto"/>
            <w:noWrap/>
            <w:vAlign w:val="center"/>
            <w:hideMark/>
          </w:tcPr>
          <w:p w14:paraId="440B631A"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9</w:t>
            </w:r>
          </w:p>
        </w:tc>
      </w:tr>
      <w:tr w:rsidR="00035D86" w:rsidRPr="00035D86" w14:paraId="0864DCCD" w14:textId="77777777" w:rsidTr="0054177D">
        <w:trPr>
          <w:gridAfter w:val="1"/>
          <w:wAfter w:w="26" w:type="dxa"/>
          <w:trHeight w:val="18"/>
        </w:trPr>
        <w:tc>
          <w:tcPr>
            <w:tcW w:w="653" w:type="dxa"/>
            <w:tcBorders>
              <w:top w:val="nil"/>
              <w:left w:val="nil"/>
              <w:bottom w:val="single" w:sz="4" w:space="0" w:color="auto"/>
              <w:right w:val="nil"/>
            </w:tcBorders>
            <w:shd w:val="clear" w:color="auto" w:fill="auto"/>
            <w:noWrap/>
            <w:vAlign w:val="center"/>
            <w:hideMark/>
          </w:tcPr>
          <w:p w14:paraId="1C8C5758"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single" w:sz="4" w:space="0" w:color="auto"/>
              <w:right w:val="nil"/>
            </w:tcBorders>
            <w:shd w:val="clear" w:color="auto" w:fill="auto"/>
            <w:noWrap/>
            <w:vAlign w:val="center"/>
            <w:hideMark/>
          </w:tcPr>
          <w:p w14:paraId="4EFF86C3"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Females</w:t>
            </w:r>
          </w:p>
        </w:tc>
        <w:tc>
          <w:tcPr>
            <w:tcW w:w="712" w:type="dxa"/>
            <w:tcBorders>
              <w:top w:val="nil"/>
              <w:left w:val="nil"/>
              <w:bottom w:val="single" w:sz="4" w:space="0" w:color="auto"/>
              <w:right w:val="nil"/>
            </w:tcBorders>
            <w:shd w:val="clear" w:color="auto" w:fill="auto"/>
            <w:noWrap/>
            <w:vAlign w:val="center"/>
            <w:hideMark/>
          </w:tcPr>
          <w:p w14:paraId="3BE1BEBB"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Males</w:t>
            </w:r>
          </w:p>
        </w:tc>
        <w:tc>
          <w:tcPr>
            <w:tcW w:w="827" w:type="dxa"/>
            <w:tcBorders>
              <w:top w:val="nil"/>
              <w:left w:val="nil"/>
              <w:bottom w:val="single" w:sz="4" w:space="0" w:color="auto"/>
              <w:right w:val="nil"/>
            </w:tcBorders>
            <w:shd w:val="clear" w:color="auto" w:fill="auto"/>
            <w:noWrap/>
            <w:vAlign w:val="center"/>
            <w:hideMark/>
          </w:tcPr>
          <w:p w14:paraId="5E5EE83E"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Females</w:t>
            </w:r>
          </w:p>
        </w:tc>
        <w:tc>
          <w:tcPr>
            <w:tcW w:w="712" w:type="dxa"/>
            <w:tcBorders>
              <w:top w:val="nil"/>
              <w:left w:val="nil"/>
              <w:bottom w:val="single" w:sz="4" w:space="0" w:color="auto"/>
              <w:right w:val="nil"/>
            </w:tcBorders>
            <w:shd w:val="clear" w:color="auto" w:fill="auto"/>
            <w:noWrap/>
            <w:vAlign w:val="center"/>
            <w:hideMark/>
          </w:tcPr>
          <w:p w14:paraId="7A008A55"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Males</w:t>
            </w:r>
          </w:p>
        </w:tc>
        <w:tc>
          <w:tcPr>
            <w:tcW w:w="744" w:type="dxa"/>
            <w:gridSpan w:val="2"/>
            <w:tcBorders>
              <w:top w:val="nil"/>
              <w:left w:val="nil"/>
              <w:bottom w:val="single" w:sz="4" w:space="0" w:color="auto"/>
              <w:right w:val="nil"/>
            </w:tcBorders>
            <w:shd w:val="clear" w:color="auto" w:fill="auto"/>
            <w:noWrap/>
            <w:vAlign w:val="center"/>
            <w:hideMark/>
          </w:tcPr>
          <w:p w14:paraId="01C7C9BB" w14:textId="77777777" w:rsidR="0062594D" w:rsidRPr="00035D86" w:rsidRDefault="0062594D" w:rsidP="0054177D">
            <w:pPr>
              <w:spacing w:after="0" w:line="240" w:lineRule="auto"/>
              <w:ind w:firstLine="0"/>
              <w:jc w:val="center"/>
              <w:rPr>
                <w:sz w:val="14"/>
                <w:szCs w:val="18"/>
                <w:lang w:val="fr-FR" w:eastAsia="fr-FR"/>
              </w:rPr>
            </w:pPr>
            <w:r w:rsidRPr="00035D86">
              <w:rPr>
                <w:sz w:val="14"/>
                <w:szCs w:val="18"/>
                <w:lang w:val="fr-FR" w:eastAsia="fr-FR"/>
              </w:rPr>
              <w:t>Females</w:t>
            </w:r>
          </w:p>
        </w:tc>
        <w:tc>
          <w:tcPr>
            <w:tcW w:w="793" w:type="dxa"/>
            <w:tcBorders>
              <w:top w:val="nil"/>
              <w:left w:val="nil"/>
              <w:bottom w:val="single" w:sz="4" w:space="0" w:color="auto"/>
              <w:right w:val="nil"/>
            </w:tcBorders>
            <w:shd w:val="clear" w:color="auto" w:fill="auto"/>
            <w:noWrap/>
            <w:vAlign w:val="center"/>
            <w:hideMark/>
          </w:tcPr>
          <w:p w14:paraId="6892BF4E"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Males</w:t>
            </w:r>
          </w:p>
        </w:tc>
        <w:tc>
          <w:tcPr>
            <w:tcW w:w="827" w:type="dxa"/>
            <w:tcBorders>
              <w:top w:val="nil"/>
              <w:left w:val="nil"/>
              <w:bottom w:val="single" w:sz="4" w:space="0" w:color="auto"/>
              <w:right w:val="nil"/>
            </w:tcBorders>
            <w:shd w:val="clear" w:color="auto" w:fill="auto"/>
            <w:noWrap/>
            <w:vAlign w:val="center"/>
            <w:hideMark/>
          </w:tcPr>
          <w:p w14:paraId="60C21244"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Females</w:t>
            </w:r>
          </w:p>
        </w:tc>
        <w:tc>
          <w:tcPr>
            <w:tcW w:w="712" w:type="dxa"/>
            <w:tcBorders>
              <w:top w:val="nil"/>
              <w:left w:val="nil"/>
              <w:bottom w:val="single" w:sz="4" w:space="0" w:color="auto"/>
              <w:right w:val="nil"/>
            </w:tcBorders>
            <w:shd w:val="clear" w:color="auto" w:fill="auto"/>
            <w:noWrap/>
            <w:vAlign w:val="center"/>
            <w:hideMark/>
          </w:tcPr>
          <w:p w14:paraId="1043A002"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Males</w:t>
            </w:r>
          </w:p>
        </w:tc>
        <w:tc>
          <w:tcPr>
            <w:tcW w:w="827" w:type="dxa"/>
            <w:tcBorders>
              <w:top w:val="nil"/>
              <w:left w:val="nil"/>
              <w:bottom w:val="single" w:sz="4" w:space="0" w:color="auto"/>
              <w:right w:val="nil"/>
            </w:tcBorders>
            <w:shd w:val="clear" w:color="auto" w:fill="auto"/>
            <w:noWrap/>
            <w:vAlign w:val="center"/>
            <w:hideMark/>
          </w:tcPr>
          <w:p w14:paraId="0D5E3662"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Females</w:t>
            </w:r>
          </w:p>
        </w:tc>
        <w:tc>
          <w:tcPr>
            <w:tcW w:w="712" w:type="dxa"/>
            <w:gridSpan w:val="2"/>
            <w:tcBorders>
              <w:top w:val="nil"/>
              <w:left w:val="nil"/>
              <w:bottom w:val="single" w:sz="4" w:space="0" w:color="auto"/>
              <w:right w:val="nil"/>
            </w:tcBorders>
            <w:shd w:val="clear" w:color="auto" w:fill="auto"/>
            <w:noWrap/>
            <w:vAlign w:val="center"/>
            <w:hideMark/>
          </w:tcPr>
          <w:p w14:paraId="72591647"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Males</w:t>
            </w:r>
          </w:p>
        </w:tc>
        <w:tc>
          <w:tcPr>
            <w:tcW w:w="827" w:type="dxa"/>
            <w:tcBorders>
              <w:top w:val="nil"/>
              <w:left w:val="nil"/>
              <w:bottom w:val="single" w:sz="4" w:space="0" w:color="auto"/>
              <w:right w:val="nil"/>
            </w:tcBorders>
            <w:shd w:val="clear" w:color="auto" w:fill="auto"/>
            <w:noWrap/>
            <w:vAlign w:val="center"/>
            <w:hideMark/>
          </w:tcPr>
          <w:p w14:paraId="5EB8A956"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Females</w:t>
            </w:r>
          </w:p>
        </w:tc>
        <w:tc>
          <w:tcPr>
            <w:tcW w:w="712" w:type="dxa"/>
            <w:tcBorders>
              <w:top w:val="nil"/>
              <w:left w:val="nil"/>
              <w:bottom w:val="single" w:sz="4" w:space="0" w:color="auto"/>
              <w:right w:val="nil"/>
            </w:tcBorders>
            <w:shd w:val="clear" w:color="auto" w:fill="auto"/>
            <w:noWrap/>
            <w:vAlign w:val="center"/>
            <w:hideMark/>
          </w:tcPr>
          <w:p w14:paraId="6D4538B5"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Males</w:t>
            </w:r>
          </w:p>
        </w:tc>
        <w:tc>
          <w:tcPr>
            <w:tcW w:w="827" w:type="dxa"/>
            <w:tcBorders>
              <w:top w:val="nil"/>
              <w:left w:val="nil"/>
              <w:bottom w:val="single" w:sz="4" w:space="0" w:color="auto"/>
              <w:right w:val="nil"/>
            </w:tcBorders>
            <w:shd w:val="clear" w:color="auto" w:fill="auto"/>
            <w:noWrap/>
            <w:vAlign w:val="center"/>
            <w:hideMark/>
          </w:tcPr>
          <w:p w14:paraId="139D6A3F"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Females</w:t>
            </w:r>
          </w:p>
        </w:tc>
        <w:tc>
          <w:tcPr>
            <w:tcW w:w="712" w:type="dxa"/>
            <w:tcBorders>
              <w:top w:val="nil"/>
              <w:left w:val="nil"/>
              <w:bottom w:val="single" w:sz="4" w:space="0" w:color="auto"/>
              <w:right w:val="nil"/>
            </w:tcBorders>
            <w:shd w:val="clear" w:color="auto" w:fill="auto"/>
            <w:noWrap/>
            <w:vAlign w:val="center"/>
            <w:hideMark/>
          </w:tcPr>
          <w:p w14:paraId="1901BB58"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Males</w:t>
            </w:r>
          </w:p>
        </w:tc>
        <w:tc>
          <w:tcPr>
            <w:tcW w:w="827" w:type="dxa"/>
            <w:tcBorders>
              <w:top w:val="nil"/>
              <w:left w:val="nil"/>
              <w:bottom w:val="single" w:sz="4" w:space="0" w:color="auto"/>
              <w:right w:val="nil"/>
            </w:tcBorders>
            <w:shd w:val="clear" w:color="auto" w:fill="auto"/>
            <w:noWrap/>
            <w:vAlign w:val="center"/>
            <w:hideMark/>
          </w:tcPr>
          <w:p w14:paraId="727CEB3E"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Females</w:t>
            </w:r>
          </w:p>
        </w:tc>
        <w:tc>
          <w:tcPr>
            <w:tcW w:w="712" w:type="dxa"/>
            <w:gridSpan w:val="2"/>
            <w:tcBorders>
              <w:top w:val="nil"/>
              <w:left w:val="nil"/>
              <w:bottom w:val="single" w:sz="4" w:space="0" w:color="auto"/>
              <w:right w:val="nil"/>
            </w:tcBorders>
            <w:shd w:val="clear" w:color="auto" w:fill="auto"/>
            <w:noWrap/>
            <w:vAlign w:val="center"/>
            <w:hideMark/>
          </w:tcPr>
          <w:p w14:paraId="3D59A648"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Males</w:t>
            </w:r>
          </w:p>
        </w:tc>
        <w:tc>
          <w:tcPr>
            <w:tcW w:w="827" w:type="dxa"/>
            <w:tcBorders>
              <w:top w:val="nil"/>
              <w:left w:val="nil"/>
              <w:bottom w:val="single" w:sz="4" w:space="0" w:color="auto"/>
              <w:right w:val="nil"/>
            </w:tcBorders>
            <w:shd w:val="clear" w:color="auto" w:fill="auto"/>
            <w:noWrap/>
            <w:vAlign w:val="center"/>
            <w:hideMark/>
          </w:tcPr>
          <w:p w14:paraId="334CDC44"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Females</w:t>
            </w:r>
          </w:p>
        </w:tc>
        <w:tc>
          <w:tcPr>
            <w:tcW w:w="712" w:type="dxa"/>
            <w:tcBorders>
              <w:top w:val="nil"/>
              <w:left w:val="nil"/>
              <w:bottom w:val="single" w:sz="4" w:space="0" w:color="auto"/>
              <w:right w:val="nil"/>
            </w:tcBorders>
            <w:shd w:val="clear" w:color="auto" w:fill="auto"/>
            <w:noWrap/>
            <w:vAlign w:val="center"/>
            <w:hideMark/>
          </w:tcPr>
          <w:p w14:paraId="26AAFAD1"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Males</w:t>
            </w:r>
          </w:p>
        </w:tc>
      </w:tr>
      <w:tr w:rsidR="00035D86" w:rsidRPr="00035D86" w14:paraId="5B711500" w14:textId="77777777" w:rsidTr="0054177D">
        <w:trPr>
          <w:gridAfter w:val="1"/>
          <w:wAfter w:w="26" w:type="dxa"/>
          <w:trHeight w:val="18"/>
        </w:trPr>
        <w:tc>
          <w:tcPr>
            <w:tcW w:w="653" w:type="dxa"/>
            <w:vMerge w:val="restart"/>
            <w:tcBorders>
              <w:top w:val="single" w:sz="4" w:space="0" w:color="auto"/>
              <w:left w:val="nil"/>
              <w:bottom w:val="single" w:sz="4" w:space="0" w:color="000000"/>
              <w:right w:val="nil"/>
            </w:tcBorders>
            <w:shd w:val="clear" w:color="auto" w:fill="auto"/>
            <w:noWrap/>
            <w:vAlign w:val="center"/>
            <w:hideMark/>
          </w:tcPr>
          <w:p w14:paraId="207752C8"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2010</w:t>
            </w:r>
          </w:p>
        </w:tc>
        <w:tc>
          <w:tcPr>
            <w:tcW w:w="827" w:type="dxa"/>
            <w:tcBorders>
              <w:top w:val="nil"/>
              <w:left w:val="nil"/>
              <w:bottom w:val="nil"/>
              <w:right w:val="nil"/>
            </w:tcBorders>
            <w:shd w:val="clear" w:color="auto" w:fill="F2F2F2" w:themeFill="background1" w:themeFillShade="F2"/>
            <w:noWrap/>
            <w:vAlign w:val="center"/>
            <w:hideMark/>
          </w:tcPr>
          <w:p w14:paraId="1CAF7FE0"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50.86</w:t>
            </w:r>
          </w:p>
        </w:tc>
        <w:tc>
          <w:tcPr>
            <w:tcW w:w="712" w:type="dxa"/>
            <w:tcBorders>
              <w:top w:val="nil"/>
              <w:left w:val="nil"/>
              <w:bottom w:val="nil"/>
              <w:right w:val="nil"/>
            </w:tcBorders>
            <w:shd w:val="clear" w:color="auto" w:fill="F2F2F2" w:themeFill="background1" w:themeFillShade="F2"/>
            <w:noWrap/>
            <w:vAlign w:val="center"/>
            <w:hideMark/>
          </w:tcPr>
          <w:p w14:paraId="13C97737"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49.11</w:t>
            </w:r>
          </w:p>
        </w:tc>
        <w:tc>
          <w:tcPr>
            <w:tcW w:w="827" w:type="dxa"/>
            <w:tcBorders>
              <w:top w:val="nil"/>
              <w:left w:val="nil"/>
              <w:bottom w:val="nil"/>
              <w:right w:val="nil"/>
            </w:tcBorders>
            <w:shd w:val="clear" w:color="auto" w:fill="auto"/>
            <w:noWrap/>
            <w:vAlign w:val="center"/>
            <w:hideMark/>
          </w:tcPr>
          <w:p w14:paraId="32EF2D5B"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50.32</w:t>
            </w:r>
          </w:p>
        </w:tc>
        <w:tc>
          <w:tcPr>
            <w:tcW w:w="712" w:type="dxa"/>
            <w:tcBorders>
              <w:top w:val="nil"/>
              <w:left w:val="nil"/>
              <w:bottom w:val="nil"/>
              <w:right w:val="nil"/>
            </w:tcBorders>
            <w:shd w:val="clear" w:color="auto" w:fill="auto"/>
            <w:noWrap/>
            <w:vAlign w:val="center"/>
            <w:hideMark/>
          </w:tcPr>
          <w:p w14:paraId="1CABD4A0"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50.05</w:t>
            </w:r>
          </w:p>
        </w:tc>
        <w:tc>
          <w:tcPr>
            <w:tcW w:w="744" w:type="dxa"/>
            <w:gridSpan w:val="2"/>
            <w:tcBorders>
              <w:top w:val="nil"/>
              <w:left w:val="nil"/>
              <w:bottom w:val="nil"/>
              <w:right w:val="nil"/>
            </w:tcBorders>
            <w:shd w:val="clear" w:color="auto" w:fill="F2F2F2" w:themeFill="background1" w:themeFillShade="F2"/>
            <w:noWrap/>
            <w:vAlign w:val="center"/>
            <w:hideMark/>
          </w:tcPr>
          <w:p w14:paraId="0708CC6E"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49.3</w:t>
            </w:r>
          </w:p>
        </w:tc>
        <w:tc>
          <w:tcPr>
            <w:tcW w:w="793" w:type="dxa"/>
            <w:tcBorders>
              <w:top w:val="nil"/>
              <w:left w:val="nil"/>
              <w:bottom w:val="nil"/>
              <w:right w:val="nil"/>
            </w:tcBorders>
            <w:shd w:val="clear" w:color="auto" w:fill="F2F2F2" w:themeFill="background1" w:themeFillShade="F2"/>
            <w:noWrap/>
            <w:vAlign w:val="center"/>
            <w:hideMark/>
          </w:tcPr>
          <w:p w14:paraId="77974451"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46.38</w:t>
            </w:r>
          </w:p>
        </w:tc>
        <w:tc>
          <w:tcPr>
            <w:tcW w:w="827" w:type="dxa"/>
            <w:tcBorders>
              <w:top w:val="nil"/>
              <w:left w:val="nil"/>
              <w:bottom w:val="nil"/>
              <w:right w:val="nil"/>
            </w:tcBorders>
            <w:shd w:val="clear" w:color="auto" w:fill="auto"/>
            <w:noWrap/>
            <w:vAlign w:val="center"/>
            <w:hideMark/>
          </w:tcPr>
          <w:p w14:paraId="0124C5A6"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47.28</w:t>
            </w:r>
          </w:p>
        </w:tc>
        <w:tc>
          <w:tcPr>
            <w:tcW w:w="712" w:type="dxa"/>
            <w:tcBorders>
              <w:top w:val="nil"/>
              <w:left w:val="nil"/>
              <w:bottom w:val="nil"/>
              <w:right w:val="nil"/>
            </w:tcBorders>
            <w:shd w:val="clear" w:color="auto" w:fill="auto"/>
            <w:noWrap/>
            <w:vAlign w:val="center"/>
            <w:hideMark/>
          </w:tcPr>
          <w:p w14:paraId="7ABF2C45"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49.25</w:t>
            </w:r>
          </w:p>
        </w:tc>
        <w:tc>
          <w:tcPr>
            <w:tcW w:w="827" w:type="dxa"/>
            <w:tcBorders>
              <w:top w:val="nil"/>
              <w:left w:val="nil"/>
              <w:bottom w:val="nil"/>
              <w:right w:val="nil"/>
            </w:tcBorders>
            <w:shd w:val="clear" w:color="auto" w:fill="F2F2F2" w:themeFill="background1" w:themeFillShade="F2"/>
            <w:noWrap/>
            <w:vAlign w:val="center"/>
            <w:hideMark/>
          </w:tcPr>
          <w:p w14:paraId="13125166"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52.64</w:t>
            </w:r>
          </w:p>
        </w:tc>
        <w:tc>
          <w:tcPr>
            <w:tcW w:w="712" w:type="dxa"/>
            <w:gridSpan w:val="2"/>
            <w:tcBorders>
              <w:top w:val="nil"/>
              <w:left w:val="nil"/>
              <w:bottom w:val="nil"/>
              <w:right w:val="nil"/>
            </w:tcBorders>
            <w:shd w:val="clear" w:color="auto" w:fill="F2F2F2" w:themeFill="background1" w:themeFillShade="F2"/>
            <w:noWrap/>
            <w:vAlign w:val="center"/>
            <w:hideMark/>
          </w:tcPr>
          <w:p w14:paraId="40C97E83"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46.92</w:t>
            </w:r>
          </w:p>
        </w:tc>
        <w:tc>
          <w:tcPr>
            <w:tcW w:w="827" w:type="dxa"/>
            <w:tcBorders>
              <w:top w:val="nil"/>
              <w:left w:val="nil"/>
              <w:bottom w:val="nil"/>
              <w:right w:val="nil"/>
            </w:tcBorders>
            <w:shd w:val="clear" w:color="auto" w:fill="auto"/>
            <w:noWrap/>
            <w:vAlign w:val="center"/>
            <w:hideMark/>
          </w:tcPr>
          <w:p w14:paraId="0D0733DF"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47.33</w:t>
            </w:r>
          </w:p>
        </w:tc>
        <w:tc>
          <w:tcPr>
            <w:tcW w:w="712" w:type="dxa"/>
            <w:tcBorders>
              <w:top w:val="nil"/>
              <w:left w:val="nil"/>
              <w:bottom w:val="nil"/>
              <w:right w:val="nil"/>
            </w:tcBorders>
            <w:shd w:val="clear" w:color="auto" w:fill="auto"/>
            <w:noWrap/>
            <w:vAlign w:val="center"/>
            <w:hideMark/>
          </w:tcPr>
          <w:p w14:paraId="685DA20A"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49</w:t>
            </w:r>
          </w:p>
        </w:tc>
        <w:tc>
          <w:tcPr>
            <w:tcW w:w="827" w:type="dxa"/>
            <w:tcBorders>
              <w:top w:val="nil"/>
              <w:left w:val="nil"/>
              <w:bottom w:val="nil"/>
              <w:right w:val="nil"/>
            </w:tcBorders>
            <w:shd w:val="clear" w:color="auto" w:fill="F2F2F2" w:themeFill="background1" w:themeFillShade="F2"/>
            <w:noWrap/>
            <w:vAlign w:val="center"/>
            <w:hideMark/>
          </w:tcPr>
          <w:p w14:paraId="6B1E4407"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46.87</w:t>
            </w:r>
          </w:p>
        </w:tc>
        <w:tc>
          <w:tcPr>
            <w:tcW w:w="712" w:type="dxa"/>
            <w:tcBorders>
              <w:top w:val="nil"/>
              <w:left w:val="nil"/>
              <w:bottom w:val="nil"/>
              <w:right w:val="nil"/>
            </w:tcBorders>
            <w:shd w:val="clear" w:color="auto" w:fill="F2F2F2" w:themeFill="background1" w:themeFillShade="F2"/>
            <w:noWrap/>
            <w:vAlign w:val="center"/>
            <w:hideMark/>
          </w:tcPr>
          <w:p w14:paraId="0324BE0D"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48.68</w:t>
            </w:r>
          </w:p>
        </w:tc>
        <w:tc>
          <w:tcPr>
            <w:tcW w:w="827" w:type="dxa"/>
            <w:tcBorders>
              <w:top w:val="nil"/>
              <w:left w:val="nil"/>
              <w:bottom w:val="nil"/>
              <w:right w:val="nil"/>
            </w:tcBorders>
            <w:shd w:val="clear" w:color="auto" w:fill="auto"/>
            <w:noWrap/>
            <w:vAlign w:val="center"/>
            <w:hideMark/>
          </w:tcPr>
          <w:p w14:paraId="339BB5CA"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49.37</w:t>
            </w:r>
          </w:p>
        </w:tc>
        <w:tc>
          <w:tcPr>
            <w:tcW w:w="712" w:type="dxa"/>
            <w:gridSpan w:val="2"/>
            <w:tcBorders>
              <w:top w:val="nil"/>
              <w:left w:val="nil"/>
              <w:bottom w:val="nil"/>
              <w:right w:val="nil"/>
            </w:tcBorders>
            <w:shd w:val="clear" w:color="auto" w:fill="auto"/>
            <w:noWrap/>
            <w:vAlign w:val="center"/>
            <w:hideMark/>
          </w:tcPr>
          <w:p w14:paraId="7799E1A5"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48.11</w:t>
            </w:r>
          </w:p>
        </w:tc>
        <w:tc>
          <w:tcPr>
            <w:tcW w:w="827" w:type="dxa"/>
            <w:tcBorders>
              <w:top w:val="nil"/>
              <w:left w:val="nil"/>
              <w:bottom w:val="nil"/>
              <w:right w:val="nil"/>
            </w:tcBorders>
            <w:shd w:val="clear" w:color="auto" w:fill="F2F2F2" w:themeFill="background1" w:themeFillShade="F2"/>
            <w:noWrap/>
            <w:vAlign w:val="center"/>
            <w:hideMark/>
          </w:tcPr>
          <w:p w14:paraId="657270EC"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46.3</w:t>
            </w:r>
          </w:p>
        </w:tc>
        <w:tc>
          <w:tcPr>
            <w:tcW w:w="712" w:type="dxa"/>
            <w:tcBorders>
              <w:top w:val="nil"/>
              <w:left w:val="nil"/>
              <w:bottom w:val="nil"/>
              <w:right w:val="nil"/>
            </w:tcBorders>
            <w:shd w:val="clear" w:color="auto" w:fill="F2F2F2" w:themeFill="background1" w:themeFillShade="F2"/>
            <w:noWrap/>
            <w:vAlign w:val="center"/>
            <w:hideMark/>
          </w:tcPr>
          <w:p w14:paraId="726302D8"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48.68</w:t>
            </w:r>
          </w:p>
        </w:tc>
      </w:tr>
      <w:tr w:rsidR="00035D86" w:rsidRPr="00035D86" w14:paraId="12607167" w14:textId="77777777" w:rsidTr="0054177D">
        <w:trPr>
          <w:gridAfter w:val="1"/>
          <w:wAfter w:w="26" w:type="dxa"/>
          <w:trHeight w:val="18"/>
        </w:trPr>
        <w:tc>
          <w:tcPr>
            <w:tcW w:w="653" w:type="dxa"/>
            <w:vMerge/>
            <w:tcBorders>
              <w:top w:val="nil"/>
              <w:left w:val="nil"/>
              <w:bottom w:val="single" w:sz="4" w:space="0" w:color="000000"/>
              <w:right w:val="nil"/>
            </w:tcBorders>
            <w:vAlign w:val="center"/>
            <w:hideMark/>
          </w:tcPr>
          <w:p w14:paraId="1C3F76A5"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F2F2F2" w:themeFill="background1" w:themeFillShade="F2"/>
            <w:noWrap/>
            <w:vAlign w:val="center"/>
            <w:hideMark/>
          </w:tcPr>
          <w:p w14:paraId="49B76305"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45.61</w:t>
            </w:r>
          </w:p>
        </w:tc>
        <w:tc>
          <w:tcPr>
            <w:tcW w:w="712" w:type="dxa"/>
            <w:tcBorders>
              <w:top w:val="nil"/>
              <w:left w:val="nil"/>
              <w:bottom w:val="nil"/>
              <w:right w:val="nil"/>
            </w:tcBorders>
            <w:shd w:val="clear" w:color="auto" w:fill="F2F2F2" w:themeFill="background1" w:themeFillShade="F2"/>
            <w:noWrap/>
            <w:vAlign w:val="center"/>
            <w:hideMark/>
          </w:tcPr>
          <w:p w14:paraId="1B5E90CF"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52.62</w:t>
            </w:r>
          </w:p>
        </w:tc>
        <w:tc>
          <w:tcPr>
            <w:tcW w:w="827" w:type="dxa"/>
            <w:tcBorders>
              <w:top w:val="nil"/>
              <w:left w:val="nil"/>
              <w:bottom w:val="nil"/>
              <w:right w:val="nil"/>
            </w:tcBorders>
            <w:shd w:val="clear" w:color="auto" w:fill="auto"/>
            <w:noWrap/>
            <w:vAlign w:val="center"/>
            <w:hideMark/>
          </w:tcPr>
          <w:p w14:paraId="15E60E73"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50.69</w:t>
            </w:r>
          </w:p>
        </w:tc>
        <w:tc>
          <w:tcPr>
            <w:tcW w:w="712" w:type="dxa"/>
            <w:tcBorders>
              <w:top w:val="nil"/>
              <w:left w:val="nil"/>
              <w:bottom w:val="nil"/>
              <w:right w:val="nil"/>
            </w:tcBorders>
            <w:shd w:val="clear" w:color="auto" w:fill="auto"/>
            <w:noWrap/>
            <w:vAlign w:val="center"/>
            <w:hideMark/>
          </w:tcPr>
          <w:p w14:paraId="35C4FC90"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50.96</w:t>
            </w:r>
          </w:p>
        </w:tc>
        <w:tc>
          <w:tcPr>
            <w:tcW w:w="744" w:type="dxa"/>
            <w:gridSpan w:val="2"/>
            <w:tcBorders>
              <w:top w:val="nil"/>
              <w:left w:val="nil"/>
              <w:bottom w:val="nil"/>
              <w:right w:val="nil"/>
            </w:tcBorders>
            <w:shd w:val="clear" w:color="auto" w:fill="F2F2F2" w:themeFill="background1" w:themeFillShade="F2"/>
            <w:noWrap/>
            <w:vAlign w:val="center"/>
            <w:hideMark/>
          </w:tcPr>
          <w:p w14:paraId="6119EF49"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50.67</w:t>
            </w:r>
          </w:p>
        </w:tc>
        <w:tc>
          <w:tcPr>
            <w:tcW w:w="793" w:type="dxa"/>
            <w:tcBorders>
              <w:top w:val="nil"/>
              <w:left w:val="nil"/>
              <w:bottom w:val="nil"/>
              <w:right w:val="nil"/>
            </w:tcBorders>
            <w:shd w:val="clear" w:color="auto" w:fill="F2F2F2" w:themeFill="background1" w:themeFillShade="F2"/>
            <w:noWrap/>
            <w:vAlign w:val="center"/>
            <w:hideMark/>
          </w:tcPr>
          <w:p w14:paraId="3AFDAE98"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50.05</w:t>
            </w:r>
          </w:p>
        </w:tc>
        <w:tc>
          <w:tcPr>
            <w:tcW w:w="827" w:type="dxa"/>
            <w:tcBorders>
              <w:top w:val="nil"/>
              <w:left w:val="nil"/>
              <w:bottom w:val="nil"/>
              <w:right w:val="nil"/>
            </w:tcBorders>
            <w:shd w:val="clear" w:color="auto" w:fill="auto"/>
            <w:noWrap/>
            <w:vAlign w:val="center"/>
            <w:hideMark/>
          </w:tcPr>
          <w:p w14:paraId="311FC65A"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51.81</w:t>
            </w:r>
          </w:p>
        </w:tc>
        <w:tc>
          <w:tcPr>
            <w:tcW w:w="712" w:type="dxa"/>
            <w:tcBorders>
              <w:top w:val="nil"/>
              <w:left w:val="nil"/>
              <w:bottom w:val="nil"/>
              <w:right w:val="nil"/>
            </w:tcBorders>
            <w:shd w:val="clear" w:color="auto" w:fill="auto"/>
            <w:noWrap/>
            <w:vAlign w:val="center"/>
            <w:hideMark/>
          </w:tcPr>
          <w:p w14:paraId="2B0928F6"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48.94</w:t>
            </w:r>
          </w:p>
        </w:tc>
        <w:tc>
          <w:tcPr>
            <w:tcW w:w="827" w:type="dxa"/>
            <w:tcBorders>
              <w:top w:val="nil"/>
              <w:left w:val="nil"/>
              <w:bottom w:val="nil"/>
              <w:right w:val="nil"/>
            </w:tcBorders>
            <w:shd w:val="clear" w:color="auto" w:fill="F2F2F2" w:themeFill="background1" w:themeFillShade="F2"/>
            <w:noWrap/>
            <w:vAlign w:val="center"/>
            <w:hideMark/>
          </w:tcPr>
          <w:p w14:paraId="19753D09"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53.64</w:t>
            </w:r>
          </w:p>
        </w:tc>
        <w:tc>
          <w:tcPr>
            <w:tcW w:w="712" w:type="dxa"/>
            <w:gridSpan w:val="2"/>
            <w:tcBorders>
              <w:top w:val="nil"/>
              <w:left w:val="nil"/>
              <w:bottom w:val="nil"/>
              <w:right w:val="nil"/>
            </w:tcBorders>
            <w:shd w:val="clear" w:color="auto" w:fill="F2F2F2" w:themeFill="background1" w:themeFillShade="F2"/>
            <w:noWrap/>
            <w:vAlign w:val="center"/>
            <w:hideMark/>
          </w:tcPr>
          <w:p w14:paraId="41B349AD"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49.65</w:t>
            </w:r>
          </w:p>
        </w:tc>
        <w:tc>
          <w:tcPr>
            <w:tcW w:w="827" w:type="dxa"/>
            <w:tcBorders>
              <w:top w:val="nil"/>
              <w:left w:val="nil"/>
              <w:bottom w:val="nil"/>
              <w:right w:val="nil"/>
            </w:tcBorders>
            <w:shd w:val="clear" w:color="auto" w:fill="auto"/>
            <w:noWrap/>
            <w:vAlign w:val="center"/>
            <w:hideMark/>
          </w:tcPr>
          <w:p w14:paraId="161E4FA9"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49.67</w:t>
            </w:r>
          </w:p>
        </w:tc>
        <w:tc>
          <w:tcPr>
            <w:tcW w:w="712" w:type="dxa"/>
            <w:tcBorders>
              <w:top w:val="nil"/>
              <w:left w:val="nil"/>
              <w:bottom w:val="nil"/>
              <w:right w:val="nil"/>
            </w:tcBorders>
            <w:shd w:val="clear" w:color="auto" w:fill="auto"/>
            <w:noWrap/>
            <w:vAlign w:val="center"/>
            <w:hideMark/>
          </w:tcPr>
          <w:p w14:paraId="23E2C9C2"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48.89</w:t>
            </w:r>
          </w:p>
        </w:tc>
        <w:tc>
          <w:tcPr>
            <w:tcW w:w="827" w:type="dxa"/>
            <w:tcBorders>
              <w:top w:val="nil"/>
              <w:left w:val="nil"/>
              <w:bottom w:val="nil"/>
              <w:right w:val="nil"/>
            </w:tcBorders>
            <w:shd w:val="clear" w:color="auto" w:fill="F2F2F2" w:themeFill="background1" w:themeFillShade="F2"/>
            <w:noWrap/>
            <w:vAlign w:val="center"/>
            <w:hideMark/>
          </w:tcPr>
          <w:p w14:paraId="4E62D644"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47.68</w:t>
            </w:r>
          </w:p>
        </w:tc>
        <w:tc>
          <w:tcPr>
            <w:tcW w:w="712" w:type="dxa"/>
            <w:tcBorders>
              <w:top w:val="nil"/>
              <w:left w:val="nil"/>
              <w:bottom w:val="nil"/>
              <w:right w:val="nil"/>
            </w:tcBorders>
            <w:shd w:val="clear" w:color="auto" w:fill="F2F2F2" w:themeFill="background1" w:themeFillShade="F2"/>
            <w:noWrap/>
            <w:vAlign w:val="center"/>
            <w:hideMark/>
          </w:tcPr>
          <w:p w14:paraId="40C2D0C9"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48.66</w:t>
            </w:r>
          </w:p>
        </w:tc>
        <w:tc>
          <w:tcPr>
            <w:tcW w:w="827" w:type="dxa"/>
            <w:tcBorders>
              <w:top w:val="nil"/>
              <w:left w:val="nil"/>
              <w:bottom w:val="nil"/>
              <w:right w:val="nil"/>
            </w:tcBorders>
            <w:shd w:val="clear" w:color="auto" w:fill="auto"/>
            <w:noWrap/>
            <w:vAlign w:val="center"/>
            <w:hideMark/>
          </w:tcPr>
          <w:p w14:paraId="0CD07FF2"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48.94</w:t>
            </w:r>
          </w:p>
        </w:tc>
        <w:tc>
          <w:tcPr>
            <w:tcW w:w="712" w:type="dxa"/>
            <w:gridSpan w:val="2"/>
            <w:tcBorders>
              <w:top w:val="nil"/>
              <w:left w:val="nil"/>
              <w:bottom w:val="nil"/>
              <w:right w:val="nil"/>
            </w:tcBorders>
            <w:shd w:val="clear" w:color="auto" w:fill="auto"/>
            <w:noWrap/>
            <w:vAlign w:val="center"/>
            <w:hideMark/>
          </w:tcPr>
          <w:p w14:paraId="35C920FC"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47.6</w:t>
            </w:r>
          </w:p>
        </w:tc>
        <w:tc>
          <w:tcPr>
            <w:tcW w:w="827" w:type="dxa"/>
            <w:tcBorders>
              <w:top w:val="nil"/>
              <w:left w:val="nil"/>
              <w:bottom w:val="nil"/>
              <w:right w:val="nil"/>
            </w:tcBorders>
            <w:shd w:val="clear" w:color="auto" w:fill="F2F2F2" w:themeFill="background1" w:themeFillShade="F2"/>
            <w:noWrap/>
            <w:vAlign w:val="center"/>
            <w:hideMark/>
          </w:tcPr>
          <w:p w14:paraId="000334A0"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49.28</w:t>
            </w:r>
          </w:p>
        </w:tc>
        <w:tc>
          <w:tcPr>
            <w:tcW w:w="712" w:type="dxa"/>
            <w:tcBorders>
              <w:top w:val="nil"/>
              <w:left w:val="nil"/>
              <w:bottom w:val="nil"/>
              <w:right w:val="nil"/>
            </w:tcBorders>
            <w:shd w:val="clear" w:color="auto" w:fill="F2F2F2" w:themeFill="background1" w:themeFillShade="F2"/>
            <w:noWrap/>
            <w:vAlign w:val="center"/>
            <w:hideMark/>
          </w:tcPr>
          <w:p w14:paraId="16067FC5"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51.15</w:t>
            </w:r>
          </w:p>
        </w:tc>
      </w:tr>
      <w:tr w:rsidR="00035D86" w:rsidRPr="00035D86" w14:paraId="1207DB64" w14:textId="77777777" w:rsidTr="0054177D">
        <w:trPr>
          <w:gridAfter w:val="1"/>
          <w:wAfter w:w="26" w:type="dxa"/>
          <w:trHeight w:val="18"/>
        </w:trPr>
        <w:tc>
          <w:tcPr>
            <w:tcW w:w="653" w:type="dxa"/>
            <w:vMerge/>
            <w:tcBorders>
              <w:top w:val="nil"/>
              <w:left w:val="nil"/>
              <w:bottom w:val="single" w:sz="4" w:space="0" w:color="000000"/>
              <w:right w:val="nil"/>
            </w:tcBorders>
            <w:vAlign w:val="center"/>
            <w:hideMark/>
          </w:tcPr>
          <w:p w14:paraId="18EB2CA3"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F2F2F2" w:themeFill="background1" w:themeFillShade="F2"/>
            <w:noWrap/>
            <w:vAlign w:val="center"/>
            <w:hideMark/>
          </w:tcPr>
          <w:p w14:paraId="111C2B7E"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49.6</w:t>
            </w:r>
          </w:p>
        </w:tc>
        <w:tc>
          <w:tcPr>
            <w:tcW w:w="712" w:type="dxa"/>
            <w:tcBorders>
              <w:top w:val="nil"/>
              <w:left w:val="nil"/>
              <w:bottom w:val="nil"/>
              <w:right w:val="nil"/>
            </w:tcBorders>
            <w:shd w:val="clear" w:color="auto" w:fill="F2F2F2" w:themeFill="background1" w:themeFillShade="F2"/>
            <w:noWrap/>
            <w:vAlign w:val="center"/>
            <w:hideMark/>
          </w:tcPr>
          <w:p w14:paraId="00BD3A6F"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52.13</w:t>
            </w:r>
          </w:p>
        </w:tc>
        <w:tc>
          <w:tcPr>
            <w:tcW w:w="827" w:type="dxa"/>
            <w:tcBorders>
              <w:top w:val="nil"/>
              <w:left w:val="nil"/>
              <w:bottom w:val="nil"/>
              <w:right w:val="nil"/>
            </w:tcBorders>
            <w:shd w:val="clear" w:color="auto" w:fill="auto"/>
            <w:noWrap/>
            <w:vAlign w:val="center"/>
            <w:hideMark/>
          </w:tcPr>
          <w:p w14:paraId="76777240"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46.66</w:t>
            </w:r>
          </w:p>
        </w:tc>
        <w:tc>
          <w:tcPr>
            <w:tcW w:w="712" w:type="dxa"/>
            <w:tcBorders>
              <w:top w:val="nil"/>
              <w:left w:val="nil"/>
              <w:bottom w:val="nil"/>
              <w:right w:val="nil"/>
            </w:tcBorders>
            <w:shd w:val="clear" w:color="auto" w:fill="auto"/>
            <w:noWrap/>
            <w:vAlign w:val="center"/>
            <w:hideMark/>
          </w:tcPr>
          <w:p w14:paraId="5F66F31A"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48.76</w:t>
            </w:r>
          </w:p>
        </w:tc>
        <w:tc>
          <w:tcPr>
            <w:tcW w:w="744" w:type="dxa"/>
            <w:gridSpan w:val="2"/>
            <w:tcBorders>
              <w:top w:val="nil"/>
              <w:left w:val="nil"/>
              <w:bottom w:val="nil"/>
              <w:right w:val="nil"/>
            </w:tcBorders>
            <w:shd w:val="clear" w:color="auto" w:fill="F2F2F2" w:themeFill="background1" w:themeFillShade="F2"/>
            <w:noWrap/>
            <w:vAlign w:val="center"/>
            <w:hideMark/>
          </w:tcPr>
          <w:p w14:paraId="0B892529"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46.41</w:t>
            </w:r>
          </w:p>
        </w:tc>
        <w:tc>
          <w:tcPr>
            <w:tcW w:w="793" w:type="dxa"/>
            <w:tcBorders>
              <w:top w:val="nil"/>
              <w:left w:val="nil"/>
              <w:bottom w:val="nil"/>
              <w:right w:val="nil"/>
            </w:tcBorders>
            <w:shd w:val="clear" w:color="auto" w:fill="F2F2F2" w:themeFill="background1" w:themeFillShade="F2"/>
            <w:noWrap/>
            <w:vAlign w:val="center"/>
            <w:hideMark/>
          </w:tcPr>
          <w:p w14:paraId="27633AE9"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54.56</w:t>
            </w:r>
          </w:p>
        </w:tc>
        <w:tc>
          <w:tcPr>
            <w:tcW w:w="827" w:type="dxa"/>
            <w:tcBorders>
              <w:top w:val="nil"/>
              <w:left w:val="nil"/>
              <w:bottom w:val="nil"/>
              <w:right w:val="nil"/>
            </w:tcBorders>
            <w:shd w:val="clear" w:color="auto" w:fill="auto"/>
            <w:noWrap/>
            <w:vAlign w:val="center"/>
            <w:hideMark/>
          </w:tcPr>
          <w:p w14:paraId="24D7CC25"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53.16</w:t>
            </w:r>
          </w:p>
        </w:tc>
        <w:tc>
          <w:tcPr>
            <w:tcW w:w="712" w:type="dxa"/>
            <w:tcBorders>
              <w:top w:val="nil"/>
              <w:left w:val="nil"/>
              <w:bottom w:val="nil"/>
              <w:right w:val="nil"/>
            </w:tcBorders>
            <w:shd w:val="clear" w:color="auto" w:fill="auto"/>
            <w:noWrap/>
            <w:vAlign w:val="center"/>
            <w:hideMark/>
          </w:tcPr>
          <w:p w14:paraId="05BF7692"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50.46</w:t>
            </w:r>
          </w:p>
        </w:tc>
        <w:tc>
          <w:tcPr>
            <w:tcW w:w="827" w:type="dxa"/>
            <w:tcBorders>
              <w:top w:val="nil"/>
              <w:left w:val="nil"/>
              <w:bottom w:val="nil"/>
              <w:right w:val="nil"/>
            </w:tcBorders>
            <w:shd w:val="clear" w:color="auto" w:fill="F2F2F2" w:themeFill="background1" w:themeFillShade="F2"/>
            <w:noWrap/>
            <w:vAlign w:val="center"/>
            <w:hideMark/>
          </w:tcPr>
          <w:p w14:paraId="1D346B53"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51.91</w:t>
            </w:r>
          </w:p>
        </w:tc>
        <w:tc>
          <w:tcPr>
            <w:tcW w:w="712" w:type="dxa"/>
            <w:gridSpan w:val="2"/>
            <w:tcBorders>
              <w:top w:val="nil"/>
              <w:left w:val="nil"/>
              <w:bottom w:val="nil"/>
              <w:right w:val="nil"/>
            </w:tcBorders>
            <w:shd w:val="clear" w:color="auto" w:fill="F2F2F2" w:themeFill="background1" w:themeFillShade="F2"/>
            <w:noWrap/>
            <w:vAlign w:val="center"/>
            <w:hideMark/>
          </w:tcPr>
          <w:p w14:paraId="7F061009"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48.69</w:t>
            </w:r>
          </w:p>
        </w:tc>
        <w:tc>
          <w:tcPr>
            <w:tcW w:w="827" w:type="dxa"/>
            <w:tcBorders>
              <w:top w:val="nil"/>
              <w:left w:val="nil"/>
              <w:bottom w:val="nil"/>
              <w:right w:val="nil"/>
            </w:tcBorders>
            <w:shd w:val="clear" w:color="auto" w:fill="auto"/>
            <w:noWrap/>
            <w:vAlign w:val="center"/>
            <w:hideMark/>
          </w:tcPr>
          <w:p w14:paraId="26A23503"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50.21</w:t>
            </w:r>
          </w:p>
        </w:tc>
        <w:tc>
          <w:tcPr>
            <w:tcW w:w="712" w:type="dxa"/>
            <w:tcBorders>
              <w:top w:val="nil"/>
              <w:left w:val="nil"/>
              <w:bottom w:val="nil"/>
              <w:right w:val="nil"/>
            </w:tcBorders>
            <w:shd w:val="clear" w:color="auto" w:fill="auto"/>
            <w:noWrap/>
            <w:vAlign w:val="center"/>
            <w:hideMark/>
          </w:tcPr>
          <w:p w14:paraId="37D884CA"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47.59</w:t>
            </w:r>
          </w:p>
        </w:tc>
        <w:tc>
          <w:tcPr>
            <w:tcW w:w="827" w:type="dxa"/>
            <w:tcBorders>
              <w:top w:val="nil"/>
              <w:left w:val="nil"/>
              <w:bottom w:val="nil"/>
              <w:right w:val="nil"/>
            </w:tcBorders>
            <w:shd w:val="clear" w:color="auto" w:fill="F2F2F2" w:themeFill="background1" w:themeFillShade="F2"/>
            <w:noWrap/>
            <w:vAlign w:val="center"/>
            <w:hideMark/>
          </w:tcPr>
          <w:p w14:paraId="086B04EA"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48.1</w:t>
            </w:r>
          </w:p>
        </w:tc>
        <w:tc>
          <w:tcPr>
            <w:tcW w:w="712" w:type="dxa"/>
            <w:tcBorders>
              <w:top w:val="nil"/>
              <w:left w:val="nil"/>
              <w:bottom w:val="nil"/>
              <w:right w:val="nil"/>
            </w:tcBorders>
            <w:shd w:val="clear" w:color="auto" w:fill="F2F2F2" w:themeFill="background1" w:themeFillShade="F2"/>
            <w:noWrap/>
            <w:vAlign w:val="center"/>
            <w:hideMark/>
          </w:tcPr>
          <w:p w14:paraId="0CA83C15"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46.92</w:t>
            </w:r>
          </w:p>
        </w:tc>
        <w:tc>
          <w:tcPr>
            <w:tcW w:w="827" w:type="dxa"/>
            <w:tcBorders>
              <w:top w:val="nil"/>
              <w:left w:val="nil"/>
              <w:bottom w:val="nil"/>
              <w:right w:val="nil"/>
            </w:tcBorders>
            <w:shd w:val="clear" w:color="auto" w:fill="auto"/>
            <w:noWrap/>
            <w:vAlign w:val="center"/>
            <w:hideMark/>
          </w:tcPr>
          <w:p w14:paraId="2D15B883"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45</w:t>
            </w:r>
          </w:p>
        </w:tc>
        <w:tc>
          <w:tcPr>
            <w:tcW w:w="712" w:type="dxa"/>
            <w:gridSpan w:val="2"/>
            <w:tcBorders>
              <w:top w:val="nil"/>
              <w:left w:val="nil"/>
              <w:bottom w:val="nil"/>
              <w:right w:val="nil"/>
            </w:tcBorders>
            <w:shd w:val="clear" w:color="auto" w:fill="auto"/>
            <w:noWrap/>
            <w:vAlign w:val="center"/>
            <w:hideMark/>
          </w:tcPr>
          <w:p w14:paraId="35544CFC"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48.98</w:t>
            </w:r>
          </w:p>
        </w:tc>
        <w:tc>
          <w:tcPr>
            <w:tcW w:w="827" w:type="dxa"/>
            <w:tcBorders>
              <w:top w:val="nil"/>
              <w:left w:val="nil"/>
              <w:bottom w:val="nil"/>
              <w:right w:val="nil"/>
            </w:tcBorders>
            <w:shd w:val="clear" w:color="auto" w:fill="F2F2F2" w:themeFill="background1" w:themeFillShade="F2"/>
            <w:noWrap/>
            <w:vAlign w:val="center"/>
            <w:hideMark/>
          </w:tcPr>
          <w:p w14:paraId="7E1A3FC0"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46.49</w:t>
            </w:r>
          </w:p>
        </w:tc>
        <w:tc>
          <w:tcPr>
            <w:tcW w:w="712" w:type="dxa"/>
            <w:tcBorders>
              <w:top w:val="nil"/>
              <w:left w:val="nil"/>
              <w:bottom w:val="nil"/>
              <w:right w:val="nil"/>
            </w:tcBorders>
            <w:shd w:val="clear" w:color="auto" w:fill="F2F2F2" w:themeFill="background1" w:themeFillShade="F2"/>
            <w:noWrap/>
            <w:vAlign w:val="center"/>
            <w:hideMark/>
          </w:tcPr>
          <w:p w14:paraId="500CB1A5"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47.4</w:t>
            </w:r>
          </w:p>
        </w:tc>
      </w:tr>
      <w:tr w:rsidR="00035D86" w:rsidRPr="00035D86" w14:paraId="29D74BB1" w14:textId="77777777" w:rsidTr="0054177D">
        <w:trPr>
          <w:gridAfter w:val="1"/>
          <w:wAfter w:w="26" w:type="dxa"/>
          <w:trHeight w:val="18"/>
        </w:trPr>
        <w:tc>
          <w:tcPr>
            <w:tcW w:w="653" w:type="dxa"/>
            <w:vMerge/>
            <w:tcBorders>
              <w:top w:val="nil"/>
              <w:left w:val="nil"/>
              <w:bottom w:val="single" w:sz="4" w:space="0" w:color="000000"/>
              <w:right w:val="nil"/>
            </w:tcBorders>
            <w:vAlign w:val="center"/>
            <w:hideMark/>
          </w:tcPr>
          <w:p w14:paraId="527833A4"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F2F2F2" w:themeFill="background1" w:themeFillShade="F2"/>
            <w:noWrap/>
            <w:vAlign w:val="center"/>
            <w:hideMark/>
          </w:tcPr>
          <w:p w14:paraId="6861E9C6"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45.99</w:t>
            </w:r>
          </w:p>
        </w:tc>
        <w:tc>
          <w:tcPr>
            <w:tcW w:w="712" w:type="dxa"/>
            <w:tcBorders>
              <w:top w:val="nil"/>
              <w:left w:val="nil"/>
              <w:bottom w:val="nil"/>
              <w:right w:val="nil"/>
            </w:tcBorders>
            <w:shd w:val="clear" w:color="auto" w:fill="F2F2F2" w:themeFill="background1" w:themeFillShade="F2"/>
            <w:noWrap/>
            <w:vAlign w:val="center"/>
            <w:hideMark/>
          </w:tcPr>
          <w:p w14:paraId="0F5250E9"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45.67</w:t>
            </w:r>
          </w:p>
        </w:tc>
        <w:tc>
          <w:tcPr>
            <w:tcW w:w="827" w:type="dxa"/>
            <w:tcBorders>
              <w:top w:val="nil"/>
              <w:left w:val="nil"/>
              <w:bottom w:val="nil"/>
              <w:right w:val="nil"/>
            </w:tcBorders>
            <w:shd w:val="clear" w:color="auto" w:fill="auto"/>
            <w:noWrap/>
            <w:vAlign w:val="center"/>
            <w:hideMark/>
          </w:tcPr>
          <w:p w14:paraId="63F6B769"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48.54</w:t>
            </w:r>
          </w:p>
        </w:tc>
        <w:tc>
          <w:tcPr>
            <w:tcW w:w="712" w:type="dxa"/>
            <w:tcBorders>
              <w:top w:val="nil"/>
              <w:left w:val="nil"/>
              <w:bottom w:val="nil"/>
              <w:right w:val="nil"/>
            </w:tcBorders>
            <w:shd w:val="clear" w:color="auto" w:fill="auto"/>
            <w:noWrap/>
            <w:vAlign w:val="center"/>
            <w:hideMark/>
          </w:tcPr>
          <w:p w14:paraId="0AE71CE7"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49.06</w:t>
            </w:r>
          </w:p>
        </w:tc>
        <w:tc>
          <w:tcPr>
            <w:tcW w:w="744" w:type="dxa"/>
            <w:gridSpan w:val="2"/>
            <w:tcBorders>
              <w:top w:val="nil"/>
              <w:left w:val="nil"/>
              <w:bottom w:val="nil"/>
              <w:right w:val="nil"/>
            </w:tcBorders>
            <w:shd w:val="clear" w:color="auto" w:fill="F2F2F2" w:themeFill="background1" w:themeFillShade="F2"/>
            <w:noWrap/>
            <w:vAlign w:val="center"/>
            <w:hideMark/>
          </w:tcPr>
          <w:p w14:paraId="5F4C70A8"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53.02</w:t>
            </w:r>
          </w:p>
        </w:tc>
        <w:tc>
          <w:tcPr>
            <w:tcW w:w="793" w:type="dxa"/>
            <w:tcBorders>
              <w:top w:val="nil"/>
              <w:left w:val="nil"/>
              <w:bottom w:val="nil"/>
              <w:right w:val="nil"/>
            </w:tcBorders>
            <w:shd w:val="clear" w:color="auto" w:fill="F2F2F2" w:themeFill="background1" w:themeFillShade="F2"/>
            <w:noWrap/>
            <w:vAlign w:val="center"/>
            <w:hideMark/>
          </w:tcPr>
          <w:p w14:paraId="128AB35A"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48.37</w:t>
            </w:r>
          </w:p>
        </w:tc>
        <w:tc>
          <w:tcPr>
            <w:tcW w:w="827" w:type="dxa"/>
            <w:tcBorders>
              <w:top w:val="nil"/>
              <w:left w:val="nil"/>
              <w:bottom w:val="nil"/>
              <w:right w:val="nil"/>
            </w:tcBorders>
            <w:shd w:val="clear" w:color="auto" w:fill="auto"/>
            <w:noWrap/>
            <w:vAlign w:val="center"/>
            <w:hideMark/>
          </w:tcPr>
          <w:p w14:paraId="6E0F40C2"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46.83</w:t>
            </w:r>
          </w:p>
        </w:tc>
        <w:tc>
          <w:tcPr>
            <w:tcW w:w="712" w:type="dxa"/>
            <w:tcBorders>
              <w:top w:val="nil"/>
              <w:left w:val="nil"/>
              <w:bottom w:val="nil"/>
              <w:right w:val="nil"/>
            </w:tcBorders>
            <w:shd w:val="clear" w:color="auto" w:fill="auto"/>
            <w:noWrap/>
            <w:vAlign w:val="center"/>
            <w:hideMark/>
          </w:tcPr>
          <w:p w14:paraId="5A34541A"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48.8</w:t>
            </w:r>
          </w:p>
        </w:tc>
        <w:tc>
          <w:tcPr>
            <w:tcW w:w="827" w:type="dxa"/>
            <w:tcBorders>
              <w:top w:val="nil"/>
              <w:left w:val="nil"/>
              <w:bottom w:val="nil"/>
              <w:right w:val="nil"/>
            </w:tcBorders>
            <w:shd w:val="clear" w:color="auto" w:fill="F2F2F2" w:themeFill="background1" w:themeFillShade="F2"/>
            <w:noWrap/>
            <w:vAlign w:val="center"/>
            <w:hideMark/>
          </w:tcPr>
          <w:p w14:paraId="248B4C94"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49.94</w:t>
            </w:r>
          </w:p>
        </w:tc>
        <w:tc>
          <w:tcPr>
            <w:tcW w:w="712" w:type="dxa"/>
            <w:gridSpan w:val="2"/>
            <w:tcBorders>
              <w:top w:val="nil"/>
              <w:left w:val="nil"/>
              <w:bottom w:val="nil"/>
              <w:right w:val="nil"/>
            </w:tcBorders>
            <w:shd w:val="clear" w:color="auto" w:fill="F2F2F2" w:themeFill="background1" w:themeFillShade="F2"/>
            <w:noWrap/>
            <w:vAlign w:val="center"/>
            <w:hideMark/>
          </w:tcPr>
          <w:p w14:paraId="0F058929"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49.72</w:t>
            </w:r>
          </w:p>
        </w:tc>
        <w:tc>
          <w:tcPr>
            <w:tcW w:w="827" w:type="dxa"/>
            <w:tcBorders>
              <w:top w:val="nil"/>
              <w:left w:val="nil"/>
              <w:bottom w:val="nil"/>
              <w:right w:val="nil"/>
            </w:tcBorders>
            <w:shd w:val="clear" w:color="auto" w:fill="auto"/>
            <w:noWrap/>
            <w:vAlign w:val="center"/>
            <w:hideMark/>
          </w:tcPr>
          <w:p w14:paraId="626B90A1"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48.42</w:t>
            </w:r>
          </w:p>
        </w:tc>
        <w:tc>
          <w:tcPr>
            <w:tcW w:w="712" w:type="dxa"/>
            <w:tcBorders>
              <w:top w:val="nil"/>
              <w:left w:val="nil"/>
              <w:bottom w:val="nil"/>
              <w:right w:val="nil"/>
            </w:tcBorders>
            <w:shd w:val="clear" w:color="auto" w:fill="auto"/>
            <w:noWrap/>
            <w:vAlign w:val="center"/>
            <w:hideMark/>
          </w:tcPr>
          <w:p w14:paraId="53986D2B"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51.61</w:t>
            </w:r>
          </w:p>
        </w:tc>
        <w:tc>
          <w:tcPr>
            <w:tcW w:w="827" w:type="dxa"/>
            <w:tcBorders>
              <w:top w:val="nil"/>
              <w:left w:val="nil"/>
              <w:bottom w:val="nil"/>
              <w:right w:val="nil"/>
            </w:tcBorders>
            <w:shd w:val="clear" w:color="auto" w:fill="F2F2F2" w:themeFill="background1" w:themeFillShade="F2"/>
            <w:noWrap/>
            <w:vAlign w:val="center"/>
            <w:hideMark/>
          </w:tcPr>
          <w:p w14:paraId="19A0EE0E"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48.01</w:t>
            </w:r>
          </w:p>
        </w:tc>
        <w:tc>
          <w:tcPr>
            <w:tcW w:w="712" w:type="dxa"/>
            <w:tcBorders>
              <w:top w:val="nil"/>
              <w:left w:val="nil"/>
              <w:bottom w:val="nil"/>
              <w:right w:val="nil"/>
            </w:tcBorders>
            <w:shd w:val="clear" w:color="auto" w:fill="F2F2F2" w:themeFill="background1" w:themeFillShade="F2"/>
            <w:noWrap/>
            <w:vAlign w:val="center"/>
            <w:hideMark/>
          </w:tcPr>
          <w:p w14:paraId="4DD943FC"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49.49</w:t>
            </w:r>
          </w:p>
        </w:tc>
        <w:tc>
          <w:tcPr>
            <w:tcW w:w="827" w:type="dxa"/>
            <w:tcBorders>
              <w:top w:val="nil"/>
              <w:left w:val="nil"/>
              <w:bottom w:val="nil"/>
              <w:right w:val="nil"/>
            </w:tcBorders>
            <w:shd w:val="clear" w:color="auto" w:fill="auto"/>
            <w:noWrap/>
            <w:vAlign w:val="center"/>
            <w:hideMark/>
          </w:tcPr>
          <w:p w14:paraId="2311FD87"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48.84</w:t>
            </w:r>
          </w:p>
        </w:tc>
        <w:tc>
          <w:tcPr>
            <w:tcW w:w="712" w:type="dxa"/>
            <w:gridSpan w:val="2"/>
            <w:tcBorders>
              <w:top w:val="nil"/>
              <w:left w:val="nil"/>
              <w:bottom w:val="nil"/>
              <w:right w:val="nil"/>
            </w:tcBorders>
            <w:shd w:val="clear" w:color="auto" w:fill="auto"/>
            <w:noWrap/>
            <w:vAlign w:val="center"/>
            <w:hideMark/>
          </w:tcPr>
          <w:p w14:paraId="0437FBDD"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45.57</w:t>
            </w:r>
          </w:p>
        </w:tc>
        <w:tc>
          <w:tcPr>
            <w:tcW w:w="827" w:type="dxa"/>
            <w:tcBorders>
              <w:top w:val="nil"/>
              <w:left w:val="nil"/>
              <w:bottom w:val="nil"/>
              <w:right w:val="nil"/>
            </w:tcBorders>
            <w:shd w:val="clear" w:color="auto" w:fill="F2F2F2" w:themeFill="background1" w:themeFillShade="F2"/>
            <w:noWrap/>
            <w:vAlign w:val="center"/>
            <w:hideMark/>
          </w:tcPr>
          <w:p w14:paraId="72C5FC43"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48.1</w:t>
            </w:r>
          </w:p>
        </w:tc>
        <w:tc>
          <w:tcPr>
            <w:tcW w:w="712" w:type="dxa"/>
            <w:tcBorders>
              <w:top w:val="nil"/>
              <w:left w:val="nil"/>
              <w:bottom w:val="nil"/>
              <w:right w:val="nil"/>
            </w:tcBorders>
            <w:shd w:val="clear" w:color="auto" w:fill="F2F2F2" w:themeFill="background1" w:themeFillShade="F2"/>
            <w:noWrap/>
            <w:vAlign w:val="center"/>
            <w:hideMark/>
          </w:tcPr>
          <w:p w14:paraId="306B9246"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51.71</w:t>
            </w:r>
          </w:p>
        </w:tc>
      </w:tr>
      <w:tr w:rsidR="00035D86" w:rsidRPr="00035D86" w14:paraId="5A059E25" w14:textId="77777777" w:rsidTr="0054177D">
        <w:trPr>
          <w:gridAfter w:val="1"/>
          <w:wAfter w:w="26" w:type="dxa"/>
          <w:trHeight w:val="18"/>
        </w:trPr>
        <w:tc>
          <w:tcPr>
            <w:tcW w:w="653" w:type="dxa"/>
            <w:vMerge/>
            <w:tcBorders>
              <w:top w:val="nil"/>
              <w:left w:val="nil"/>
              <w:bottom w:val="single" w:sz="4" w:space="0" w:color="000000"/>
              <w:right w:val="nil"/>
            </w:tcBorders>
            <w:vAlign w:val="center"/>
            <w:hideMark/>
          </w:tcPr>
          <w:p w14:paraId="437F8AFC"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F2F2F2" w:themeFill="background1" w:themeFillShade="F2"/>
            <w:noWrap/>
            <w:vAlign w:val="center"/>
            <w:hideMark/>
          </w:tcPr>
          <w:p w14:paraId="0F03BC8B"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45.37</w:t>
            </w:r>
          </w:p>
        </w:tc>
        <w:tc>
          <w:tcPr>
            <w:tcW w:w="712" w:type="dxa"/>
            <w:tcBorders>
              <w:top w:val="nil"/>
              <w:left w:val="nil"/>
              <w:bottom w:val="nil"/>
              <w:right w:val="nil"/>
            </w:tcBorders>
            <w:shd w:val="clear" w:color="auto" w:fill="F2F2F2" w:themeFill="background1" w:themeFillShade="F2"/>
            <w:noWrap/>
            <w:vAlign w:val="center"/>
            <w:hideMark/>
          </w:tcPr>
          <w:p w14:paraId="1D64CF8E"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51.71</w:t>
            </w:r>
          </w:p>
        </w:tc>
        <w:tc>
          <w:tcPr>
            <w:tcW w:w="827" w:type="dxa"/>
            <w:tcBorders>
              <w:top w:val="nil"/>
              <w:left w:val="nil"/>
              <w:bottom w:val="nil"/>
              <w:right w:val="nil"/>
            </w:tcBorders>
            <w:shd w:val="clear" w:color="auto" w:fill="auto"/>
            <w:noWrap/>
            <w:vAlign w:val="center"/>
            <w:hideMark/>
          </w:tcPr>
          <w:p w14:paraId="3F7B30C2"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46.85</w:t>
            </w:r>
          </w:p>
        </w:tc>
        <w:tc>
          <w:tcPr>
            <w:tcW w:w="712" w:type="dxa"/>
            <w:tcBorders>
              <w:top w:val="nil"/>
              <w:left w:val="nil"/>
              <w:bottom w:val="nil"/>
              <w:right w:val="nil"/>
            </w:tcBorders>
            <w:shd w:val="clear" w:color="auto" w:fill="auto"/>
            <w:noWrap/>
            <w:vAlign w:val="center"/>
            <w:hideMark/>
          </w:tcPr>
          <w:p w14:paraId="740A68D3"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47.65</w:t>
            </w:r>
          </w:p>
        </w:tc>
        <w:tc>
          <w:tcPr>
            <w:tcW w:w="744" w:type="dxa"/>
            <w:gridSpan w:val="2"/>
            <w:tcBorders>
              <w:top w:val="nil"/>
              <w:left w:val="nil"/>
              <w:bottom w:val="nil"/>
              <w:right w:val="nil"/>
            </w:tcBorders>
            <w:shd w:val="clear" w:color="auto" w:fill="F2F2F2" w:themeFill="background1" w:themeFillShade="F2"/>
            <w:noWrap/>
            <w:vAlign w:val="center"/>
            <w:hideMark/>
          </w:tcPr>
          <w:p w14:paraId="4E646B80"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46.48</w:t>
            </w:r>
          </w:p>
        </w:tc>
        <w:tc>
          <w:tcPr>
            <w:tcW w:w="793" w:type="dxa"/>
            <w:tcBorders>
              <w:top w:val="nil"/>
              <w:left w:val="nil"/>
              <w:bottom w:val="nil"/>
              <w:right w:val="nil"/>
            </w:tcBorders>
            <w:shd w:val="clear" w:color="auto" w:fill="F2F2F2" w:themeFill="background1" w:themeFillShade="F2"/>
            <w:noWrap/>
            <w:vAlign w:val="center"/>
            <w:hideMark/>
          </w:tcPr>
          <w:p w14:paraId="7D7CE949"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48.67</w:t>
            </w:r>
          </w:p>
        </w:tc>
        <w:tc>
          <w:tcPr>
            <w:tcW w:w="827" w:type="dxa"/>
            <w:tcBorders>
              <w:top w:val="nil"/>
              <w:left w:val="nil"/>
              <w:bottom w:val="nil"/>
              <w:right w:val="nil"/>
            </w:tcBorders>
            <w:shd w:val="clear" w:color="auto" w:fill="auto"/>
            <w:noWrap/>
            <w:vAlign w:val="center"/>
            <w:hideMark/>
          </w:tcPr>
          <w:p w14:paraId="3C0E82EA"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47.06</w:t>
            </w:r>
          </w:p>
        </w:tc>
        <w:tc>
          <w:tcPr>
            <w:tcW w:w="712" w:type="dxa"/>
            <w:tcBorders>
              <w:top w:val="nil"/>
              <w:left w:val="nil"/>
              <w:bottom w:val="nil"/>
              <w:right w:val="nil"/>
            </w:tcBorders>
            <w:shd w:val="clear" w:color="auto" w:fill="auto"/>
            <w:noWrap/>
            <w:vAlign w:val="center"/>
            <w:hideMark/>
          </w:tcPr>
          <w:p w14:paraId="13C12C58"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45.09</w:t>
            </w:r>
          </w:p>
        </w:tc>
        <w:tc>
          <w:tcPr>
            <w:tcW w:w="827" w:type="dxa"/>
            <w:tcBorders>
              <w:top w:val="nil"/>
              <w:left w:val="nil"/>
              <w:bottom w:val="nil"/>
              <w:right w:val="nil"/>
            </w:tcBorders>
            <w:shd w:val="clear" w:color="auto" w:fill="F2F2F2" w:themeFill="background1" w:themeFillShade="F2"/>
            <w:noWrap/>
            <w:vAlign w:val="center"/>
            <w:hideMark/>
          </w:tcPr>
          <w:p w14:paraId="74CEDD92"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47.93</w:t>
            </w:r>
          </w:p>
        </w:tc>
        <w:tc>
          <w:tcPr>
            <w:tcW w:w="712" w:type="dxa"/>
            <w:gridSpan w:val="2"/>
            <w:tcBorders>
              <w:top w:val="nil"/>
              <w:left w:val="nil"/>
              <w:bottom w:val="nil"/>
              <w:right w:val="nil"/>
            </w:tcBorders>
            <w:shd w:val="clear" w:color="auto" w:fill="F2F2F2" w:themeFill="background1" w:themeFillShade="F2"/>
            <w:noWrap/>
            <w:vAlign w:val="center"/>
            <w:hideMark/>
          </w:tcPr>
          <w:p w14:paraId="3F170D52"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50.91</w:t>
            </w:r>
          </w:p>
        </w:tc>
        <w:tc>
          <w:tcPr>
            <w:tcW w:w="827" w:type="dxa"/>
            <w:tcBorders>
              <w:top w:val="nil"/>
              <w:left w:val="nil"/>
              <w:bottom w:val="nil"/>
              <w:right w:val="nil"/>
            </w:tcBorders>
            <w:shd w:val="clear" w:color="auto" w:fill="auto"/>
            <w:noWrap/>
            <w:vAlign w:val="center"/>
            <w:hideMark/>
          </w:tcPr>
          <w:p w14:paraId="7266D030"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48.95</w:t>
            </w:r>
          </w:p>
        </w:tc>
        <w:tc>
          <w:tcPr>
            <w:tcW w:w="712" w:type="dxa"/>
            <w:tcBorders>
              <w:top w:val="nil"/>
              <w:left w:val="nil"/>
              <w:bottom w:val="nil"/>
              <w:right w:val="nil"/>
            </w:tcBorders>
            <w:shd w:val="clear" w:color="auto" w:fill="auto"/>
            <w:noWrap/>
            <w:vAlign w:val="center"/>
            <w:hideMark/>
          </w:tcPr>
          <w:p w14:paraId="6D4DB3A0"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45.95</w:t>
            </w:r>
          </w:p>
        </w:tc>
        <w:tc>
          <w:tcPr>
            <w:tcW w:w="827" w:type="dxa"/>
            <w:tcBorders>
              <w:top w:val="nil"/>
              <w:left w:val="nil"/>
              <w:bottom w:val="nil"/>
              <w:right w:val="nil"/>
            </w:tcBorders>
            <w:shd w:val="clear" w:color="auto" w:fill="F2F2F2" w:themeFill="background1" w:themeFillShade="F2"/>
            <w:noWrap/>
            <w:vAlign w:val="center"/>
            <w:hideMark/>
          </w:tcPr>
          <w:p w14:paraId="58F0FA6F"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48.1</w:t>
            </w:r>
          </w:p>
        </w:tc>
        <w:tc>
          <w:tcPr>
            <w:tcW w:w="712" w:type="dxa"/>
            <w:tcBorders>
              <w:top w:val="nil"/>
              <w:left w:val="nil"/>
              <w:bottom w:val="nil"/>
              <w:right w:val="nil"/>
            </w:tcBorders>
            <w:shd w:val="clear" w:color="auto" w:fill="F2F2F2" w:themeFill="background1" w:themeFillShade="F2"/>
            <w:noWrap/>
            <w:vAlign w:val="center"/>
            <w:hideMark/>
          </w:tcPr>
          <w:p w14:paraId="2FC45129"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46.33</w:t>
            </w:r>
          </w:p>
        </w:tc>
        <w:tc>
          <w:tcPr>
            <w:tcW w:w="827" w:type="dxa"/>
            <w:tcBorders>
              <w:top w:val="nil"/>
              <w:left w:val="nil"/>
              <w:bottom w:val="nil"/>
              <w:right w:val="nil"/>
            </w:tcBorders>
            <w:shd w:val="clear" w:color="auto" w:fill="auto"/>
            <w:noWrap/>
            <w:vAlign w:val="center"/>
            <w:hideMark/>
          </w:tcPr>
          <w:p w14:paraId="196A6DC2"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48.25</w:t>
            </w:r>
          </w:p>
        </w:tc>
        <w:tc>
          <w:tcPr>
            <w:tcW w:w="712" w:type="dxa"/>
            <w:gridSpan w:val="2"/>
            <w:tcBorders>
              <w:top w:val="nil"/>
              <w:left w:val="nil"/>
              <w:bottom w:val="nil"/>
              <w:right w:val="nil"/>
            </w:tcBorders>
            <w:shd w:val="clear" w:color="auto" w:fill="auto"/>
            <w:noWrap/>
            <w:vAlign w:val="center"/>
            <w:hideMark/>
          </w:tcPr>
          <w:p w14:paraId="2301797B"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48.54</w:t>
            </w:r>
          </w:p>
        </w:tc>
        <w:tc>
          <w:tcPr>
            <w:tcW w:w="827" w:type="dxa"/>
            <w:tcBorders>
              <w:top w:val="nil"/>
              <w:left w:val="nil"/>
              <w:bottom w:val="nil"/>
              <w:right w:val="nil"/>
            </w:tcBorders>
            <w:shd w:val="clear" w:color="auto" w:fill="F2F2F2" w:themeFill="background1" w:themeFillShade="F2"/>
            <w:noWrap/>
            <w:vAlign w:val="center"/>
            <w:hideMark/>
          </w:tcPr>
          <w:p w14:paraId="0A9E1A89"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49.44</w:t>
            </w:r>
          </w:p>
        </w:tc>
        <w:tc>
          <w:tcPr>
            <w:tcW w:w="712" w:type="dxa"/>
            <w:tcBorders>
              <w:top w:val="nil"/>
              <w:left w:val="nil"/>
              <w:bottom w:val="nil"/>
              <w:right w:val="nil"/>
            </w:tcBorders>
            <w:shd w:val="clear" w:color="auto" w:fill="F2F2F2" w:themeFill="background1" w:themeFillShade="F2"/>
            <w:noWrap/>
            <w:vAlign w:val="center"/>
            <w:hideMark/>
          </w:tcPr>
          <w:p w14:paraId="6E6CABBF"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49</w:t>
            </w:r>
          </w:p>
        </w:tc>
      </w:tr>
      <w:tr w:rsidR="00035D86" w:rsidRPr="00035D86" w14:paraId="16815220" w14:textId="77777777" w:rsidTr="0054177D">
        <w:trPr>
          <w:gridAfter w:val="1"/>
          <w:wAfter w:w="26" w:type="dxa"/>
          <w:trHeight w:val="18"/>
        </w:trPr>
        <w:tc>
          <w:tcPr>
            <w:tcW w:w="653" w:type="dxa"/>
            <w:vMerge/>
            <w:tcBorders>
              <w:top w:val="nil"/>
              <w:left w:val="nil"/>
              <w:bottom w:val="single" w:sz="4" w:space="0" w:color="000000"/>
              <w:right w:val="nil"/>
            </w:tcBorders>
            <w:vAlign w:val="center"/>
            <w:hideMark/>
          </w:tcPr>
          <w:p w14:paraId="2490D0AD"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F2F2F2" w:themeFill="background1" w:themeFillShade="F2"/>
            <w:noWrap/>
            <w:vAlign w:val="center"/>
            <w:hideMark/>
          </w:tcPr>
          <w:p w14:paraId="62A25184"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51.29</w:t>
            </w:r>
          </w:p>
        </w:tc>
        <w:tc>
          <w:tcPr>
            <w:tcW w:w="712" w:type="dxa"/>
            <w:tcBorders>
              <w:top w:val="nil"/>
              <w:left w:val="nil"/>
              <w:bottom w:val="nil"/>
              <w:right w:val="nil"/>
            </w:tcBorders>
            <w:shd w:val="clear" w:color="auto" w:fill="F2F2F2" w:themeFill="background1" w:themeFillShade="F2"/>
            <w:noWrap/>
            <w:vAlign w:val="center"/>
            <w:hideMark/>
          </w:tcPr>
          <w:p w14:paraId="081E1889"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53.07</w:t>
            </w:r>
          </w:p>
        </w:tc>
        <w:tc>
          <w:tcPr>
            <w:tcW w:w="827" w:type="dxa"/>
            <w:tcBorders>
              <w:top w:val="nil"/>
              <w:left w:val="nil"/>
              <w:bottom w:val="nil"/>
              <w:right w:val="nil"/>
            </w:tcBorders>
            <w:shd w:val="clear" w:color="auto" w:fill="auto"/>
            <w:noWrap/>
            <w:vAlign w:val="center"/>
            <w:hideMark/>
          </w:tcPr>
          <w:p w14:paraId="05A0029C"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48.17</w:t>
            </w:r>
          </w:p>
        </w:tc>
        <w:tc>
          <w:tcPr>
            <w:tcW w:w="712" w:type="dxa"/>
            <w:tcBorders>
              <w:top w:val="nil"/>
              <w:left w:val="nil"/>
              <w:bottom w:val="nil"/>
              <w:right w:val="nil"/>
            </w:tcBorders>
            <w:shd w:val="clear" w:color="auto" w:fill="auto"/>
            <w:noWrap/>
            <w:vAlign w:val="center"/>
            <w:hideMark/>
          </w:tcPr>
          <w:p w14:paraId="6690CF0B"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51.27</w:t>
            </w:r>
          </w:p>
        </w:tc>
        <w:tc>
          <w:tcPr>
            <w:tcW w:w="744" w:type="dxa"/>
            <w:gridSpan w:val="2"/>
            <w:tcBorders>
              <w:top w:val="nil"/>
              <w:left w:val="nil"/>
              <w:bottom w:val="nil"/>
              <w:right w:val="nil"/>
            </w:tcBorders>
            <w:shd w:val="clear" w:color="auto" w:fill="F2F2F2" w:themeFill="background1" w:themeFillShade="F2"/>
            <w:noWrap/>
            <w:vAlign w:val="center"/>
            <w:hideMark/>
          </w:tcPr>
          <w:p w14:paraId="5C63D7EC"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50.47</w:t>
            </w:r>
          </w:p>
        </w:tc>
        <w:tc>
          <w:tcPr>
            <w:tcW w:w="793" w:type="dxa"/>
            <w:tcBorders>
              <w:top w:val="nil"/>
              <w:left w:val="nil"/>
              <w:bottom w:val="nil"/>
              <w:right w:val="nil"/>
            </w:tcBorders>
            <w:shd w:val="clear" w:color="auto" w:fill="F2F2F2" w:themeFill="background1" w:themeFillShade="F2"/>
            <w:noWrap/>
            <w:vAlign w:val="center"/>
            <w:hideMark/>
          </w:tcPr>
          <w:p w14:paraId="7D5F6D65"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47.65</w:t>
            </w:r>
          </w:p>
        </w:tc>
        <w:tc>
          <w:tcPr>
            <w:tcW w:w="827" w:type="dxa"/>
            <w:tcBorders>
              <w:top w:val="nil"/>
              <w:left w:val="nil"/>
              <w:bottom w:val="nil"/>
              <w:right w:val="nil"/>
            </w:tcBorders>
            <w:shd w:val="clear" w:color="auto" w:fill="auto"/>
            <w:noWrap/>
            <w:vAlign w:val="center"/>
            <w:hideMark/>
          </w:tcPr>
          <w:p w14:paraId="50F4B4C6"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51.63</w:t>
            </w:r>
          </w:p>
        </w:tc>
        <w:tc>
          <w:tcPr>
            <w:tcW w:w="712" w:type="dxa"/>
            <w:tcBorders>
              <w:top w:val="nil"/>
              <w:left w:val="nil"/>
              <w:bottom w:val="nil"/>
              <w:right w:val="nil"/>
            </w:tcBorders>
            <w:shd w:val="clear" w:color="auto" w:fill="auto"/>
            <w:noWrap/>
            <w:vAlign w:val="center"/>
            <w:hideMark/>
          </w:tcPr>
          <w:p w14:paraId="56C7FE26"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51.5</w:t>
            </w:r>
          </w:p>
        </w:tc>
        <w:tc>
          <w:tcPr>
            <w:tcW w:w="827" w:type="dxa"/>
            <w:tcBorders>
              <w:top w:val="nil"/>
              <w:left w:val="nil"/>
              <w:bottom w:val="nil"/>
              <w:right w:val="nil"/>
            </w:tcBorders>
            <w:shd w:val="clear" w:color="auto" w:fill="F2F2F2" w:themeFill="background1" w:themeFillShade="F2"/>
            <w:noWrap/>
            <w:vAlign w:val="center"/>
            <w:hideMark/>
          </w:tcPr>
          <w:p w14:paraId="516DD910"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50.76</w:t>
            </w:r>
          </w:p>
        </w:tc>
        <w:tc>
          <w:tcPr>
            <w:tcW w:w="712" w:type="dxa"/>
            <w:gridSpan w:val="2"/>
            <w:tcBorders>
              <w:top w:val="nil"/>
              <w:left w:val="nil"/>
              <w:bottom w:val="nil"/>
              <w:right w:val="nil"/>
            </w:tcBorders>
            <w:shd w:val="clear" w:color="auto" w:fill="F2F2F2" w:themeFill="background1" w:themeFillShade="F2"/>
            <w:noWrap/>
            <w:vAlign w:val="center"/>
            <w:hideMark/>
          </w:tcPr>
          <w:p w14:paraId="7E2D0BCE"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45.83</w:t>
            </w:r>
          </w:p>
        </w:tc>
        <w:tc>
          <w:tcPr>
            <w:tcW w:w="827" w:type="dxa"/>
            <w:tcBorders>
              <w:top w:val="nil"/>
              <w:left w:val="nil"/>
              <w:bottom w:val="nil"/>
              <w:right w:val="nil"/>
            </w:tcBorders>
            <w:shd w:val="clear" w:color="auto" w:fill="auto"/>
            <w:noWrap/>
            <w:vAlign w:val="center"/>
            <w:hideMark/>
          </w:tcPr>
          <w:p w14:paraId="212AEB9A"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48.93</w:t>
            </w:r>
          </w:p>
        </w:tc>
        <w:tc>
          <w:tcPr>
            <w:tcW w:w="712" w:type="dxa"/>
            <w:tcBorders>
              <w:top w:val="nil"/>
              <w:left w:val="nil"/>
              <w:bottom w:val="nil"/>
              <w:right w:val="nil"/>
            </w:tcBorders>
            <w:shd w:val="clear" w:color="auto" w:fill="auto"/>
            <w:noWrap/>
            <w:vAlign w:val="center"/>
            <w:hideMark/>
          </w:tcPr>
          <w:p w14:paraId="069D3FE7"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48.61</w:t>
            </w:r>
          </w:p>
        </w:tc>
        <w:tc>
          <w:tcPr>
            <w:tcW w:w="827" w:type="dxa"/>
            <w:tcBorders>
              <w:top w:val="nil"/>
              <w:left w:val="nil"/>
              <w:bottom w:val="nil"/>
              <w:right w:val="nil"/>
            </w:tcBorders>
            <w:shd w:val="clear" w:color="auto" w:fill="F2F2F2" w:themeFill="background1" w:themeFillShade="F2"/>
            <w:noWrap/>
            <w:vAlign w:val="center"/>
            <w:hideMark/>
          </w:tcPr>
          <w:p w14:paraId="59A922EF"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45.76</w:t>
            </w:r>
          </w:p>
        </w:tc>
        <w:tc>
          <w:tcPr>
            <w:tcW w:w="712" w:type="dxa"/>
            <w:tcBorders>
              <w:top w:val="nil"/>
              <w:left w:val="nil"/>
              <w:bottom w:val="nil"/>
              <w:right w:val="nil"/>
            </w:tcBorders>
            <w:shd w:val="clear" w:color="auto" w:fill="F2F2F2" w:themeFill="background1" w:themeFillShade="F2"/>
            <w:noWrap/>
            <w:vAlign w:val="center"/>
            <w:hideMark/>
          </w:tcPr>
          <w:p w14:paraId="48AE167F"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45.81</w:t>
            </w:r>
          </w:p>
        </w:tc>
        <w:tc>
          <w:tcPr>
            <w:tcW w:w="827" w:type="dxa"/>
            <w:tcBorders>
              <w:top w:val="nil"/>
              <w:left w:val="nil"/>
              <w:bottom w:val="nil"/>
              <w:right w:val="nil"/>
            </w:tcBorders>
            <w:shd w:val="clear" w:color="auto" w:fill="auto"/>
            <w:noWrap/>
            <w:vAlign w:val="center"/>
            <w:hideMark/>
          </w:tcPr>
          <w:p w14:paraId="59A1E0A6"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49.31</w:t>
            </w:r>
          </w:p>
        </w:tc>
        <w:tc>
          <w:tcPr>
            <w:tcW w:w="712" w:type="dxa"/>
            <w:gridSpan w:val="2"/>
            <w:tcBorders>
              <w:top w:val="nil"/>
              <w:left w:val="nil"/>
              <w:bottom w:val="nil"/>
              <w:right w:val="nil"/>
            </w:tcBorders>
            <w:shd w:val="clear" w:color="auto" w:fill="auto"/>
            <w:noWrap/>
            <w:vAlign w:val="center"/>
            <w:hideMark/>
          </w:tcPr>
          <w:p w14:paraId="32342A54"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50.49</w:t>
            </w:r>
          </w:p>
        </w:tc>
        <w:tc>
          <w:tcPr>
            <w:tcW w:w="827" w:type="dxa"/>
            <w:tcBorders>
              <w:top w:val="nil"/>
              <w:left w:val="nil"/>
              <w:bottom w:val="nil"/>
              <w:right w:val="nil"/>
            </w:tcBorders>
            <w:shd w:val="clear" w:color="auto" w:fill="F2F2F2" w:themeFill="background1" w:themeFillShade="F2"/>
            <w:noWrap/>
            <w:vAlign w:val="center"/>
            <w:hideMark/>
          </w:tcPr>
          <w:p w14:paraId="1648B32F"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48.36</w:t>
            </w:r>
          </w:p>
        </w:tc>
        <w:tc>
          <w:tcPr>
            <w:tcW w:w="712" w:type="dxa"/>
            <w:tcBorders>
              <w:top w:val="nil"/>
              <w:left w:val="nil"/>
              <w:bottom w:val="nil"/>
              <w:right w:val="nil"/>
            </w:tcBorders>
            <w:shd w:val="clear" w:color="auto" w:fill="F2F2F2" w:themeFill="background1" w:themeFillShade="F2"/>
            <w:noWrap/>
            <w:vAlign w:val="center"/>
            <w:hideMark/>
          </w:tcPr>
          <w:p w14:paraId="7E0EBD4E"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49.2</w:t>
            </w:r>
          </w:p>
        </w:tc>
      </w:tr>
      <w:tr w:rsidR="00035D86" w:rsidRPr="00035D86" w14:paraId="700403CB" w14:textId="77777777" w:rsidTr="0054177D">
        <w:trPr>
          <w:gridAfter w:val="1"/>
          <w:wAfter w:w="26" w:type="dxa"/>
          <w:trHeight w:val="18"/>
        </w:trPr>
        <w:tc>
          <w:tcPr>
            <w:tcW w:w="653" w:type="dxa"/>
            <w:vMerge/>
            <w:tcBorders>
              <w:top w:val="nil"/>
              <w:left w:val="nil"/>
              <w:bottom w:val="single" w:sz="4" w:space="0" w:color="000000"/>
              <w:right w:val="nil"/>
            </w:tcBorders>
            <w:vAlign w:val="center"/>
            <w:hideMark/>
          </w:tcPr>
          <w:p w14:paraId="7A38419B"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F2F2F2" w:themeFill="background1" w:themeFillShade="F2"/>
            <w:noWrap/>
            <w:vAlign w:val="center"/>
            <w:hideMark/>
          </w:tcPr>
          <w:p w14:paraId="5B39C90C"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48.25</w:t>
            </w:r>
          </w:p>
        </w:tc>
        <w:tc>
          <w:tcPr>
            <w:tcW w:w="712" w:type="dxa"/>
            <w:tcBorders>
              <w:top w:val="nil"/>
              <w:left w:val="nil"/>
              <w:bottom w:val="nil"/>
              <w:right w:val="nil"/>
            </w:tcBorders>
            <w:shd w:val="clear" w:color="auto" w:fill="F2F2F2" w:themeFill="background1" w:themeFillShade="F2"/>
            <w:noWrap/>
            <w:vAlign w:val="center"/>
            <w:hideMark/>
          </w:tcPr>
          <w:p w14:paraId="52E2C75F"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49.92</w:t>
            </w:r>
          </w:p>
        </w:tc>
        <w:tc>
          <w:tcPr>
            <w:tcW w:w="827" w:type="dxa"/>
            <w:tcBorders>
              <w:top w:val="nil"/>
              <w:left w:val="nil"/>
              <w:bottom w:val="nil"/>
              <w:right w:val="nil"/>
            </w:tcBorders>
            <w:shd w:val="clear" w:color="auto" w:fill="auto"/>
            <w:noWrap/>
            <w:vAlign w:val="center"/>
            <w:hideMark/>
          </w:tcPr>
          <w:p w14:paraId="61076492"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51.98</w:t>
            </w:r>
          </w:p>
        </w:tc>
        <w:tc>
          <w:tcPr>
            <w:tcW w:w="712" w:type="dxa"/>
            <w:tcBorders>
              <w:top w:val="nil"/>
              <w:left w:val="nil"/>
              <w:bottom w:val="nil"/>
              <w:right w:val="nil"/>
            </w:tcBorders>
            <w:shd w:val="clear" w:color="auto" w:fill="auto"/>
            <w:noWrap/>
            <w:vAlign w:val="center"/>
            <w:hideMark/>
          </w:tcPr>
          <w:p w14:paraId="73AA25CE"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48.5</w:t>
            </w:r>
          </w:p>
        </w:tc>
        <w:tc>
          <w:tcPr>
            <w:tcW w:w="744" w:type="dxa"/>
            <w:gridSpan w:val="2"/>
            <w:tcBorders>
              <w:top w:val="nil"/>
              <w:left w:val="nil"/>
              <w:bottom w:val="nil"/>
              <w:right w:val="nil"/>
            </w:tcBorders>
            <w:shd w:val="clear" w:color="auto" w:fill="F2F2F2" w:themeFill="background1" w:themeFillShade="F2"/>
            <w:noWrap/>
            <w:vAlign w:val="center"/>
            <w:hideMark/>
          </w:tcPr>
          <w:p w14:paraId="617937D6"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48.17</w:t>
            </w:r>
          </w:p>
        </w:tc>
        <w:tc>
          <w:tcPr>
            <w:tcW w:w="793" w:type="dxa"/>
            <w:tcBorders>
              <w:top w:val="nil"/>
              <w:left w:val="nil"/>
              <w:bottom w:val="nil"/>
              <w:right w:val="nil"/>
            </w:tcBorders>
            <w:shd w:val="clear" w:color="auto" w:fill="F2F2F2" w:themeFill="background1" w:themeFillShade="F2"/>
            <w:noWrap/>
            <w:vAlign w:val="center"/>
            <w:hideMark/>
          </w:tcPr>
          <w:p w14:paraId="025FEB15"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49.24</w:t>
            </w:r>
          </w:p>
        </w:tc>
        <w:tc>
          <w:tcPr>
            <w:tcW w:w="827" w:type="dxa"/>
            <w:tcBorders>
              <w:top w:val="nil"/>
              <w:left w:val="nil"/>
              <w:bottom w:val="nil"/>
              <w:right w:val="nil"/>
            </w:tcBorders>
            <w:shd w:val="clear" w:color="auto" w:fill="auto"/>
            <w:noWrap/>
            <w:vAlign w:val="center"/>
            <w:hideMark/>
          </w:tcPr>
          <w:p w14:paraId="34CA2C0B"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47.13</w:t>
            </w:r>
          </w:p>
        </w:tc>
        <w:tc>
          <w:tcPr>
            <w:tcW w:w="712" w:type="dxa"/>
            <w:tcBorders>
              <w:top w:val="nil"/>
              <w:left w:val="nil"/>
              <w:bottom w:val="nil"/>
              <w:right w:val="nil"/>
            </w:tcBorders>
            <w:shd w:val="clear" w:color="auto" w:fill="auto"/>
            <w:noWrap/>
            <w:vAlign w:val="center"/>
            <w:hideMark/>
          </w:tcPr>
          <w:p w14:paraId="4B086A4E"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47.19</w:t>
            </w:r>
          </w:p>
        </w:tc>
        <w:tc>
          <w:tcPr>
            <w:tcW w:w="827" w:type="dxa"/>
            <w:tcBorders>
              <w:top w:val="nil"/>
              <w:left w:val="nil"/>
              <w:bottom w:val="nil"/>
              <w:right w:val="nil"/>
            </w:tcBorders>
            <w:shd w:val="clear" w:color="auto" w:fill="F2F2F2" w:themeFill="background1" w:themeFillShade="F2"/>
            <w:noWrap/>
            <w:vAlign w:val="center"/>
            <w:hideMark/>
          </w:tcPr>
          <w:p w14:paraId="1CE307AF"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49.69</w:t>
            </w:r>
          </w:p>
        </w:tc>
        <w:tc>
          <w:tcPr>
            <w:tcW w:w="712" w:type="dxa"/>
            <w:gridSpan w:val="2"/>
            <w:tcBorders>
              <w:top w:val="nil"/>
              <w:left w:val="nil"/>
              <w:bottom w:val="nil"/>
              <w:right w:val="nil"/>
            </w:tcBorders>
            <w:shd w:val="clear" w:color="auto" w:fill="F2F2F2" w:themeFill="background1" w:themeFillShade="F2"/>
            <w:noWrap/>
            <w:vAlign w:val="center"/>
            <w:hideMark/>
          </w:tcPr>
          <w:p w14:paraId="4CAA73C7"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52.6</w:t>
            </w:r>
          </w:p>
        </w:tc>
        <w:tc>
          <w:tcPr>
            <w:tcW w:w="827" w:type="dxa"/>
            <w:tcBorders>
              <w:top w:val="nil"/>
              <w:left w:val="nil"/>
              <w:bottom w:val="nil"/>
              <w:right w:val="nil"/>
            </w:tcBorders>
            <w:shd w:val="clear" w:color="auto" w:fill="auto"/>
            <w:noWrap/>
            <w:vAlign w:val="center"/>
            <w:hideMark/>
          </w:tcPr>
          <w:p w14:paraId="422883C4"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46.87</w:t>
            </w:r>
          </w:p>
        </w:tc>
        <w:tc>
          <w:tcPr>
            <w:tcW w:w="712" w:type="dxa"/>
            <w:tcBorders>
              <w:top w:val="nil"/>
              <w:left w:val="nil"/>
              <w:bottom w:val="nil"/>
              <w:right w:val="nil"/>
            </w:tcBorders>
            <w:shd w:val="clear" w:color="auto" w:fill="auto"/>
            <w:noWrap/>
            <w:vAlign w:val="center"/>
            <w:hideMark/>
          </w:tcPr>
          <w:p w14:paraId="2753D451"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48.44</w:t>
            </w:r>
          </w:p>
        </w:tc>
        <w:tc>
          <w:tcPr>
            <w:tcW w:w="827" w:type="dxa"/>
            <w:tcBorders>
              <w:top w:val="nil"/>
              <w:left w:val="nil"/>
              <w:bottom w:val="nil"/>
              <w:right w:val="nil"/>
            </w:tcBorders>
            <w:shd w:val="clear" w:color="auto" w:fill="F2F2F2" w:themeFill="background1" w:themeFillShade="F2"/>
            <w:noWrap/>
            <w:vAlign w:val="center"/>
            <w:hideMark/>
          </w:tcPr>
          <w:p w14:paraId="5604E04C"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46.55</w:t>
            </w:r>
          </w:p>
        </w:tc>
        <w:tc>
          <w:tcPr>
            <w:tcW w:w="712" w:type="dxa"/>
            <w:tcBorders>
              <w:top w:val="nil"/>
              <w:left w:val="nil"/>
              <w:bottom w:val="nil"/>
              <w:right w:val="nil"/>
            </w:tcBorders>
            <w:shd w:val="clear" w:color="auto" w:fill="F2F2F2" w:themeFill="background1" w:themeFillShade="F2"/>
            <w:noWrap/>
            <w:vAlign w:val="center"/>
            <w:hideMark/>
          </w:tcPr>
          <w:p w14:paraId="141D9848"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51.27</w:t>
            </w:r>
          </w:p>
        </w:tc>
        <w:tc>
          <w:tcPr>
            <w:tcW w:w="827" w:type="dxa"/>
            <w:tcBorders>
              <w:top w:val="nil"/>
              <w:left w:val="nil"/>
              <w:bottom w:val="nil"/>
              <w:right w:val="nil"/>
            </w:tcBorders>
            <w:shd w:val="clear" w:color="auto" w:fill="auto"/>
            <w:noWrap/>
            <w:vAlign w:val="center"/>
            <w:hideMark/>
          </w:tcPr>
          <w:p w14:paraId="4E67BF5F"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48.35</w:t>
            </w:r>
          </w:p>
        </w:tc>
        <w:tc>
          <w:tcPr>
            <w:tcW w:w="712" w:type="dxa"/>
            <w:gridSpan w:val="2"/>
            <w:tcBorders>
              <w:top w:val="nil"/>
              <w:left w:val="nil"/>
              <w:bottom w:val="nil"/>
              <w:right w:val="nil"/>
            </w:tcBorders>
            <w:shd w:val="clear" w:color="auto" w:fill="auto"/>
            <w:noWrap/>
            <w:vAlign w:val="center"/>
            <w:hideMark/>
          </w:tcPr>
          <w:p w14:paraId="7D2588B5"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49</w:t>
            </w:r>
          </w:p>
        </w:tc>
        <w:tc>
          <w:tcPr>
            <w:tcW w:w="827" w:type="dxa"/>
            <w:tcBorders>
              <w:top w:val="nil"/>
              <w:left w:val="nil"/>
              <w:bottom w:val="nil"/>
              <w:right w:val="nil"/>
            </w:tcBorders>
            <w:shd w:val="clear" w:color="auto" w:fill="F2F2F2" w:themeFill="background1" w:themeFillShade="F2"/>
            <w:noWrap/>
            <w:vAlign w:val="center"/>
            <w:hideMark/>
          </w:tcPr>
          <w:p w14:paraId="23FA88DB"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49.05</w:t>
            </w:r>
          </w:p>
        </w:tc>
        <w:tc>
          <w:tcPr>
            <w:tcW w:w="712" w:type="dxa"/>
            <w:tcBorders>
              <w:top w:val="nil"/>
              <w:left w:val="nil"/>
              <w:bottom w:val="nil"/>
              <w:right w:val="nil"/>
            </w:tcBorders>
            <w:shd w:val="clear" w:color="auto" w:fill="F2F2F2" w:themeFill="background1" w:themeFillShade="F2"/>
            <w:noWrap/>
            <w:vAlign w:val="center"/>
            <w:hideMark/>
          </w:tcPr>
          <w:p w14:paraId="5D611233"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48.85</w:t>
            </w:r>
          </w:p>
        </w:tc>
      </w:tr>
      <w:tr w:rsidR="00035D86" w:rsidRPr="00035D86" w14:paraId="5CA971B9" w14:textId="77777777" w:rsidTr="0054177D">
        <w:trPr>
          <w:gridAfter w:val="1"/>
          <w:wAfter w:w="26" w:type="dxa"/>
          <w:trHeight w:val="18"/>
        </w:trPr>
        <w:tc>
          <w:tcPr>
            <w:tcW w:w="653" w:type="dxa"/>
            <w:vMerge/>
            <w:tcBorders>
              <w:top w:val="nil"/>
              <w:left w:val="nil"/>
              <w:bottom w:val="single" w:sz="4" w:space="0" w:color="000000"/>
              <w:right w:val="nil"/>
            </w:tcBorders>
            <w:vAlign w:val="center"/>
            <w:hideMark/>
          </w:tcPr>
          <w:p w14:paraId="651277B5"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F2F2F2" w:themeFill="background1" w:themeFillShade="F2"/>
            <w:noWrap/>
            <w:vAlign w:val="center"/>
            <w:hideMark/>
          </w:tcPr>
          <w:p w14:paraId="1087496D"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55.13</w:t>
            </w:r>
          </w:p>
        </w:tc>
        <w:tc>
          <w:tcPr>
            <w:tcW w:w="712" w:type="dxa"/>
            <w:tcBorders>
              <w:top w:val="nil"/>
              <w:left w:val="nil"/>
              <w:bottom w:val="nil"/>
              <w:right w:val="nil"/>
            </w:tcBorders>
            <w:shd w:val="clear" w:color="auto" w:fill="F2F2F2" w:themeFill="background1" w:themeFillShade="F2"/>
            <w:noWrap/>
            <w:vAlign w:val="center"/>
            <w:hideMark/>
          </w:tcPr>
          <w:p w14:paraId="311898F0"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52.47</w:t>
            </w:r>
          </w:p>
        </w:tc>
        <w:tc>
          <w:tcPr>
            <w:tcW w:w="827" w:type="dxa"/>
            <w:tcBorders>
              <w:top w:val="nil"/>
              <w:left w:val="nil"/>
              <w:bottom w:val="nil"/>
              <w:right w:val="nil"/>
            </w:tcBorders>
            <w:shd w:val="clear" w:color="auto" w:fill="auto"/>
            <w:noWrap/>
            <w:vAlign w:val="center"/>
            <w:hideMark/>
          </w:tcPr>
          <w:p w14:paraId="17B00DD3"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50</w:t>
            </w:r>
          </w:p>
        </w:tc>
        <w:tc>
          <w:tcPr>
            <w:tcW w:w="712" w:type="dxa"/>
            <w:tcBorders>
              <w:top w:val="nil"/>
              <w:left w:val="nil"/>
              <w:bottom w:val="nil"/>
              <w:right w:val="nil"/>
            </w:tcBorders>
            <w:shd w:val="clear" w:color="auto" w:fill="auto"/>
            <w:noWrap/>
            <w:vAlign w:val="center"/>
            <w:hideMark/>
          </w:tcPr>
          <w:p w14:paraId="580F1AF0"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50.82</w:t>
            </w:r>
          </w:p>
        </w:tc>
        <w:tc>
          <w:tcPr>
            <w:tcW w:w="744" w:type="dxa"/>
            <w:gridSpan w:val="2"/>
            <w:tcBorders>
              <w:top w:val="nil"/>
              <w:left w:val="nil"/>
              <w:bottom w:val="nil"/>
              <w:right w:val="nil"/>
            </w:tcBorders>
            <w:shd w:val="clear" w:color="auto" w:fill="F2F2F2" w:themeFill="background1" w:themeFillShade="F2"/>
            <w:noWrap/>
            <w:vAlign w:val="center"/>
            <w:hideMark/>
          </w:tcPr>
          <w:p w14:paraId="5689475F"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51.79</w:t>
            </w:r>
          </w:p>
        </w:tc>
        <w:tc>
          <w:tcPr>
            <w:tcW w:w="793" w:type="dxa"/>
            <w:tcBorders>
              <w:top w:val="nil"/>
              <w:left w:val="nil"/>
              <w:bottom w:val="nil"/>
              <w:right w:val="nil"/>
            </w:tcBorders>
            <w:shd w:val="clear" w:color="auto" w:fill="F2F2F2" w:themeFill="background1" w:themeFillShade="F2"/>
            <w:noWrap/>
            <w:vAlign w:val="center"/>
            <w:hideMark/>
          </w:tcPr>
          <w:p w14:paraId="6B83EDB6"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47.95</w:t>
            </w:r>
          </w:p>
        </w:tc>
        <w:tc>
          <w:tcPr>
            <w:tcW w:w="827" w:type="dxa"/>
            <w:tcBorders>
              <w:top w:val="nil"/>
              <w:left w:val="nil"/>
              <w:bottom w:val="nil"/>
              <w:right w:val="nil"/>
            </w:tcBorders>
            <w:shd w:val="clear" w:color="auto" w:fill="auto"/>
            <w:noWrap/>
            <w:vAlign w:val="center"/>
            <w:hideMark/>
          </w:tcPr>
          <w:p w14:paraId="3F435607"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51.45</w:t>
            </w:r>
          </w:p>
        </w:tc>
        <w:tc>
          <w:tcPr>
            <w:tcW w:w="712" w:type="dxa"/>
            <w:tcBorders>
              <w:top w:val="nil"/>
              <w:left w:val="nil"/>
              <w:bottom w:val="nil"/>
              <w:right w:val="nil"/>
            </w:tcBorders>
            <w:shd w:val="clear" w:color="auto" w:fill="auto"/>
            <w:noWrap/>
            <w:vAlign w:val="center"/>
            <w:hideMark/>
          </w:tcPr>
          <w:p w14:paraId="15482E93"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50.87</w:t>
            </w:r>
          </w:p>
        </w:tc>
        <w:tc>
          <w:tcPr>
            <w:tcW w:w="827" w:type="dxa"/>
            <w:tcBorders>
              <w:top w:val="nil"/>
              <w:left w:val="nil"/>
              <w:bottom w:val="nil"/>
              <w:right w:val="nil"/>
            </w:tcBorders>
            <w:shd w:val="clear" w:color="auto" w:fill="F2F2F2" w:themeFill="background1" w:themeFillShade="F2"/>
            <w:noWrap/>
            <w:vAlign w:val="center"/>
            <w:hideMark/>
          </w:tcPr>
          <w:p w14:paraId="0D2F83B0"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53.57</w:t>
            </w:r>
          </w:p>
        </w:tc>
        <w:tc>
          <w:tcPr>
            <w:tcW w:w="712" w:type="dxa"/>
            <w:gridSpan w:val="2"/>
            <w:tcBorders>
              <w:top w:val="nil"/>
              <w:left w:val="nil"/>
              <w:bottom w:val="nil"/>
              <w:right w:val="nil"/>
            </w:tcBorders>
            <w:shd w:val="clear" w:color="auto" w:fill="F2F2F2" w:themeFill="background1" w:themeFillShade="F2"/>
            <w:noWrap/>
            <w:vAlign w:val="center"/>
            <w:hideMark/>
          </w:tcPr>
          <w:p w14:paraId="72DBB8F2"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50.56</w:t>
            </w:r>
          </w:p>
        </w:tc>
        <w:tc>
          <w:tcPr>
            <w:tcW w:w="827" w:type="dxa"/>
            <w:tcBorders>
              <w:top w:val="nil"/>
              <w:left w:val="nil"/>
              <w:bottom w:val="nil"/>
              <w:right w:val="nil"/>
            </w:tcBorders>
            <w:shd w:val="clear" w:color="auto" w:fill="auto"/>
            <w:noWrap/>
            <w:vAlign w:val="center"/>
            <w:hideMark/>
          </w:tcPr>
          <w:p w14:paraId="72531D16"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52.69</w:t>
            </w:r>
          </w:p>
        </w:tc>
        <w:tc>
          <w:tcPr>
            <w:tcW w:w="712" w:type="dxa"/>
            <w:tcBorders>
              <w:top w:val="nil"/>
              <w:left w:val="nil"/>
              <w:bottom w:val="nil"/>
              <w:right w:val="nil"/>
            </w:tcBorders>
            <w:shd w:val="clear" w:color="auto" w:fill="auto"/>
            <w:noWrap/>
            <w:vAlign w:val="center"/>
            <w:hideMark/>
          </w:tcPr>
          <w:p w14:paraId="798FDAE3"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51.68</w:t>
            </w:r>
          </w:p>
        </w:tc>
        <w:tc>
          <w:tcPr>
            <w:tcW w:w="827" w:type="dxa"/>
            <w:tcBorders>
              <w:top w:val="nil"/>
              <w:left w:val="nil"/>
              <w:bottom w:val="nil"/>
              <w:right w:val="nil"/>
            </w:tcBorders>
            <w:shd w:val="clear" w:color="auto" w:fill="F2F2F2" w:themeFill="background1" w:themeFillShade="F2"/>
            <w:noWrap/>
            <w:vAlign w:val="center"/>
            <w:hideMark/>
          </w:tcPr>
          <w:p w14:paraId="1ECD2716"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56.58</w:t>
            </w:r>
          </w:p>
        </w:tc>
        <w:tc>
          <w:tcPr>
            <w:tcW w:w="712" w:type="dxa"/>
            <w:tcBorders>
              <w:top w:val="nil"/>
              <w:left w:val="nil"/>
              <w:bottom w:val="nil"/>
              <w:right w:val="nil"/>
            </w:tcBorders>
            <w:shd w:val="clear" w:color="auto" w:fill="F2F2F2" w:themeFill="background1" w:themeFillShade="F2"/>
            <w:noWrap/>
            <w:vAlign w:val="center"/>
            <w:hideMark/>
          </w:tcPr>
          <w:p w14:paraId="3F612AC5"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49.2</w:t>
            </w:r>
          </w:p>
        </w:tc>
        <w:tc>
          <w:tcPr>
            <w:tcW w:w="827" w:type="dxa"/>
            <w:tcBorders>
              <w:top w:val="nil"/>
              <w:left w:val="nil"/>
              <w:bottom w:val="nil"/>
              <w:right w:val="nil"/>
            </w:tcBorders>
            <w:shd w:val="clear" w:color="auto" w:fill="auto"/>
            <w:noWrap/>
            <w:vAlign w:val="center"/>
            <w:hideMark/>
          </w:tcPr>
          <w:p w14:paraId="0DB28EC0"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55.9</w:t>
            </w:r>
          </w:p>
        </w:tc>
        <w:tc>
          <w:tcPr>
            <w:tcW w:w="712" w:type="dxa"/>
            <w:gridSpan w:val="2"/>
            <w:tcBorders>
              <w:top w:val="nil"/>
              <w:left w:val="nil"/>
              <w:bottom w:val="nil"/>
              <w:right w:val="nil"/>
            </w:tcBorders>
            <w:shd w:val="clear" w:color="auto" w:fill="auto"/>
            <w:noWrap/>
            <w:vAlign w:val="center"/>
            <w:hideMark/>
          </w:tcPr>
          <w:p w14:paraId="161B24A8"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51.83</w:t>
            </w:r>
          </w:p>
        </w:tc>
        <w:tc>
          <w:tcPr>
            <w:tcW w:w="827" w:type="dxa"/>
            <w:tcBorders>
              <w:top w:val="nil"/>
              <w:left w:val="nil"/>
              <w:bottom w:val="nil"/>
              <w:right w:val="nil"/>
            </w:tcBorders>
            <w:shd w:val="clear" w:color="auto" w:fill="F2F2F2" w:themeFill="background1" w:themeFillShade="F2"/>
            <w:noWrap/>
            <w:vAlign w:val="center"/>
            <w:hideMark/>
          </w:tcPr>
          <w:p w14:paraId="2A5A10C2"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55.13</w:t>
            </w:r>
          </w:p>
        </w:tc>
        <w:tc>
          <w:tcPr>
            <w:tcW w:w="712" w:type="dxa"/>
            <w:tcBorders>
              <w:top w:val="nil"/>
              <w:left w:val="nil"/>
              <w:bottom w:val="nil"/>
              <w:right w:val="nil"/>
            </w:tcBorders>
            <w:shd w:val="clear" w:color="auto" w:fill="F2F2F2" w:themeFill="background1" w:themeFillShade="F2"/>
            <w:noWrap/>
            <w:vAlign w:val="center"/>
            <w:hideMark/>
          </w:tcPr>
          <w:p w14:paraId="5C41A024"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49.96</w:t>
            </w:r>
          </w:p>
        </w:tc>
      </w:tr>
      <w:tr w:rsidR="00035D86" w:rsidRPr="00035D86" w14:paraId="11A3DB9B" w14:textId="77777777" w:rsidTr="0054177D">
        <w:trPr>
          <w:gridAfter w:val="1"/>
          <w:wAfter w:w="26" w:type="dxa"/>
          <w:trHeight w:val="18"/>
        </w:trPr>
        <w:tc>
          <w:tcPr>
            <w:tcW w:w="653" w:type="dxa"/>
            <w:vMerge/>
            <w:tcBorders>
              <w:top w:val="nil"/>
              <w:left w:val="nil"/>
              <w:bottom w:val="single" w:sz="4" w:space="0" w:color="000000"/>
              <w:right w:val="nil"/>
            </w:tcBorders>
            <w:vAlign w:val="center"/>
            <w:hideMark/>
          </w:tcPr>
          <w:p w14:paraId="6B7CAE94"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F2F2F2" w:themeFill="background1" w:themeFillShade="F2"/>
            <w:noWrap/>
            <w:vAlign w:val="center"/>
            <w:hideMark/>
          </w:tcPr>
          <w:p w14:paraId="294264F2"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54.57</w:t>
            </w:r>
          </w:p>
        </w:tc>
        <w:tc>
          <w:tcPr>
            <w:tcW w:w="712" w:type="dxa"/>
            <w:tcBorders>
              <w:top w:val="nil"/>
              <w:left w:val="nil"/>
              <w:bottom w:val="nil"/>
              <w:right w:val="nil"/>
            </w:tcBorders>
            <w:shd w:val="clear" w:color="auto" w:fill="F2F2F2" w:themeFill="background1" w:themeFillShade="F2"/>
            <w:noWrap/>
            <w:vAlign w:val="center"/>
            <w:hideMark/>
          </w:tcPr>
          <w:p w14:paraId="73275115"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51.16</w:t>
            </w:r>
          </w:p>
        </w:tc>
        <w:tc>
          <w:tcPr>
            <w:tcW w:w="827" w:type="dxa"/>
            <w:tcBorders>
              <w:top w:val="nil"/>
              <w:left w:val="nil"/>
              <w:bottom w:val="nil"/>
              <w:right w:val="nil"/>
            </w:tcBorders>
            <w:shd w:val="clear" w:color="auto" w:fill="auto"/>
            <w:noWrap/>
            <w:vAlign w:val="center"/>
            <w:hideMark/>
          </w:tcPr>
          <w:p w14:paraId="465E832C"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58.16</w:t>
            </w:r>
          </w:p>
        </w:tc>
        <w:tc>
          <w:tcPr>
            <w:tcW w:w="712" w:type="dxa"/>
            <w:tcBorders>
              <w:top w:val="nil"/>
              <w:left w:val="nil"/>
              <w:bottom w:val="nil"/>
              <w:right w:val="nil"/>
            </w:tcBorders>
            <w:shd w:val="clear" w:color="auto" w:fill="auto"/>
            <w:noWrap/>
            <w:vAlign w:val="center"/>
            <w:hideMark/>
          </w:tcPr>
          <w:p w14:paraId="32DB023B"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45.41</w:t>
            </w:r>
          </w:p>
        </w:tc>
        <w:tc>
          <w:tcPr>
            <w:tcW w:w="744" w:type="dxa"/>
            <w:gridSpan w:val="2"/>
            <w:tcBorders>
              <w:top w:val="nil"/>
              <w:left w:val="nil"/>
              <w:bottom w:val="nil"/>
              <w:right w:val="nil"/>
            </w:tcBorders>
            <w:shd w:val="clear" w:color="auto" w:fill="F2F2F2" w:themeFill="background1" w:themeFillShade="F2"/>
            <w:noWrap/>
            <w:vAlign w:val="center"/>
            <w:hideMark/>
          </w:tcPr>
          <w:p w14:paraId="16F163B5"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53.16</w:t>
            </w:r>
          </w:p>
        </w:tc>
        <w:tc>
          <w:tcPr>
            <w:tcW w:w="793" w:type="dxa"/>
            <w:tcBorders>
              <w:top w:val="nil"/>
              <w:left w:val="nil"/>
              <w:bottom w:val="nil"/>
              <w:right w:val="nil"/>
            </w:tcBorders>
            <w:shd w:val="clear" w:color="auto" w:fill="F2F2F2" w:themeFill="background1" w:themeFillShade="F2"/>
            <w:noWrap/>
            <w:vAlign w:val="center"/>
            <w:hideMark/>
          </w:tcPr>
          <w:p w14:paraId="458ADB2A"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48.64</w:t>
            </w:r>
          </w:p>
        </w:tc>
        <w:tc>
          <w:tcPr>
            <w:tcW w:w="827" w:type="dxa"/>
            <w:tcBorders>
              <w:top w:val="nil"/>
              <w:left w:val="nil"/>
              <w:bottom w:val="nil"/>
              <w:right w:val="nil"/>
            </w:tcBorders>
            <w:shd w:val="clear" w:color="auto" w:fill="auto"/>
            <w:noWrap/>
            <w:vAlign w:val="center"/>
            <w:hideMark/>
          </w:tcPr>
          <w:p w14:paraId="7B06ADE0"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49.87</w:t>
            </w:r>
          </w:p>
        </w:tc>
        <w:tc>
          <w:tcPr>
            <w:tcW w:w="712" w:type="dxa"/>
            <w:tcBorders>
              <w:top w:val="nil"/>
              <w:left w:val="nil"/>
              <w:bottom w:val="nil"/>
              <w:right w:val="nil"/>
            </w:tcBorders>
            <w:shd w:val="clear" w:color="auto" w:fill="auto"/>
            <w:noWrap/>
            <w:vAlign w:val="center"/>
            <w:hideMark/>
          </w:tcPr>
          <w:p w14:paraId="4A495F7D"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49</w:t>
            </w:r>
          </w:p>
        </w:tc>
        <w:tc>
          <w:tcPr>
            <w:tcW w:w="827" w:type="dxa"/>
            <w:tcBorders>
              <w:top w:val="nil"/>
              <w:left w:val="nil"/>
              <w:bottom w:val="nil"/>
              <w:right w:val="nil"/>
            </w:tcBorders>
            <w:shd w:val="clear" w:color="auto" w:fill="F2F2F2" w:themeFill="background1" w:themeFillShade="F2"/>
            <w:noWrap/>
            <w:vAlign w:val="center"/>
            <w:hideMark/>
          </w:tcPr>
          <w:p w14:paraId="7BE114A6"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52.85</w:t>
            </w:r>
          </w:p>
        </w:tc>
        <w:tc>
          <w:tcPr>
            <w:tcW w:w="712" w:type="dxa"/>
            <w:gridSpan w:val="2"/>
            <w:tcBorders>
              <w:top w:val="nil"/>
              <w:left w:val="nil"/>
              <w:bottom w:val="nil"/>
              <w:right w:val="nil"/>
            </w:tcBorders>
            <w:shd w:val="clear" w:color="auto" w:fill="F2F2F2" w:themeFill="background1" w:themeFillShade="F2"/>
            <w:noWrap/>
            <w:vAlign w:val="center"/>
            <w:hideMark/>
          </w:tcPr>
          <w:p w14:paraId="04E22722"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48.51</w:t>
            </w:r>
          </w:p>
        </w:tc>
        <w:tc>
          <w:tcPr>
            <w:tcW w:w="827" w:type="dxa"/>
            <w:tcBorders>
              <w:top w:val="nil"/>
              <w:left w:val="nil"/>
              <w:bottom w:val="nil"/>
              <w:right w:val="nil"/>
            </w:tcBorders>
            <w:shd w:val="clear" w:color="auto" w:fill="auto"/>
            <w:noWrap/>
            <w:vAlign w:val="center"/>
            <w:hideMark/>
          </w:tcPr>
          <w:p w14:paraId="7303FC85"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51.63</w:t>
            </w:r>
          </w:p>
        </w:tc>
        <w:tc>
          <w:tcPr>
            <w:tcW w:w="712" w:type="dxa"/>
            <w:tcBorders>
              <w:top w:val="nil"/>
              <w:left w:val="nil"/>
              <w:bottom w:val="nil"/>
              <w:right w:val="nil"/>
            </w:tcBorders>
            <w:shd w:val="clear" w:color="auto" w:fill="auto"/>
            <w:noWrap/>
            <w:vAlign w:val="center"/>
            <w:hideMark/>
          </w:tcPr>
          <w:p w14:paraId="7AFB6ADB"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44.12</w:t>
            </w:r>
          </w:p>
        </w:tc>
        <w:tc>
          <w:tcPr>
            <w:tcW w:w="827" w:type="dxa"/>
            <w:tcBorders>
              <w:top w:val="nil"/>
              <w:left w:val="nil"/>
              <w:bottom w:val="nil"/>
              <w:right w:val="nil"/>
            </w:tcBorders>
            <w:shd w:val="clear" w:color="auto" w:fill="F2F2F2" w:themeFill="background1" w:themeFillShade="F2"/>
            <w:noWrap/>
            <w:vAlign w:val="center"/>
            <w:hideMark/>
          </w:tcPr>
          <w:p w14:paraId="1A3F4D2B"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49.98</w:t>
            </w:r>
          </w:p>
        </w:tc>
        <w:tc>
          <w:tcPr>
            <w:tcW w:w="712" w:type="dxa"/>
            <w:tcBorders>
              <w:top w:val="nil"/>
              <w:left w:val="nil"/>
              <w:bottom w:val="nil"/>
              <w:right w:val="nil"/>
            </w:tcBorders>
            <w:shd w:val="clear" w:color="auto" w:fill="F2F2F2" w:themeFill="background1" w:themeFillShade="F2"/>
            <w:noWrap/>
            <w:vAlign w:val="center"/>
            <w:hideMark/>
          </w:tcPr>
          <w:p w14:paraId="09803CF9"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50.67</w:t>
            </w:r>
          </w:p>
        </w:tc>
        <w:tc>
          <w:tcPr>
            <w:tcW w:w="827" w:type="dxa"/>
            <w:tcBorders>
              <w:top w:val="nil"/>
              <w:left w:val="nil"/>
              <w:bottom w:val="nil"/>
              <w:right w:val="nil"/>
            </w:tcBorders>
            <w:shd w:val="clear" w:color="auto" w:fill="auto"/>
            <w:noWrap/>
            <w:vAlign w:val="center"/>
            <w:hideMark/>
          </w:tcPr>
          <w:p w14:paraId="17AFC179"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56.44</w:t>
            </w:r>
          </w:p>
        </w:tc>
        <w:tc>
          <w:tcPr>
            <w:tcW w:w="712" w:type="dxa"/>
            <w:gridSpan w:val="2"/>
            <w:tcBorders>
              <w:top w:val="nil"/>
              <w:left w:val="nil"/>
              <w:bottom w:val="nil"/>
              <w:right w:val="nil"/>
            </w:tcBorders>
            <w:shd w:val="clear" w:color="auto" w:fill="auto"/>
            <w:noWrap/>
            <w:vAlign w:val="center"/>
            <w:hideMark/>
          </w:tcPr>
          <w:p w14:paraId="4C9E0E75"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50.76</w:t>
            </w:r>
          </w:p>
        </w:tc>
        <w:tc>
          <w:tcPr>
            <w:tcW w:w="827" w:type="dxa"/>
            <w:tcBorders>
              <w:top w:val="nil"/>
              <w:left w:val="nil"/>
              <w:bottom w:val="nil"/>
              <w:right w:val="nil"/>
            </w:tcBorders>
            <w:shd w:val="clear" w:color="auto" w:fill="F2F2F2" w:themeFill="background1" w:themeFillShade="F2"/>
            <w:noWrap/>
            <w:vAlign w:val="center"/>
            <w:hideMark/>
          </w:tcPr>
          <w:p w14:paraId="669D6DA0"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55.82</w:t>
            </w:r>
          </w:p>
        </w:tc>
        <w:tc>
          <w:tcPr>
            <w:tcW w:w="712" w:type="dxa"/>
            <w:tcBorders>
              <w:top w:val="nil"/>
              <w:left w:val="nil"/>
              <w:bottom w:val="nil"/>
              <w:right w:val="nil"/>
            </w:tcBorders>
            <w:shd w:val="clear" w:color="auto" w:fill="F2F2F2" w:themeFill="background1" w:themeFillShade="F2"/>
            <w:noWrap/>
            <w:vAlign w:val="center"/>
            <w:hideMark/>
          </w:tcPr>
          <w:p w14:paraId="40838C22"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56</w:t>
            </w:r>
          </w:p>
        </w:tc>
      </w:tr>
      <w:tr w:rsidR="00035D86" w:rsidRPr="00035D86" w14:paraId="28DF765C" w14:textId="77777777" w:rsidTr="0054177D">
        <w:trPr>
          <w:gridAfter w:val="1"/>
          <w:wAfter w:w="26" w:type="dxa"/>
          <w:trHeight w:val="18"/>
        </w:trPr>
        <w:tc>
          <w:tcPr>
            <w:tcW w:w="653" w:type="dxa"/>
            <w:vMerge/>
            <w:tcBorders>
              <w:top w:val="nil"/>
              <w:left w:val="nil"/>
              <w:bottom w:val="single" w:sz="4" w:space="0" w:color="000000"/>
              <w:right w:val="nil"/>
            </w:tcBorders>
            <w:vAlign w:val="center"/>
            <w:hideMark/>
          </w:tcPr>
          <w:p w14:paraId="562C8852"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F2F2F2" w:themeFill="background1" w:themeFillShade="F2"/>
            <w:noWrap/>
            <w:vAlign w:val="center"/>
            <w:hideMark/>
          </w:tcPr>
          <w:p w14:paraId="0576A8C7"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57.34</w:t>
            </w:r>
          </w:p>
        </w:tc>
        <w:tc>
          <w:tcPr>
            <w:tcW w:w="712" w:type="dxa"/>
            <w:tcBorders>
              <w:top w:val="nil"/>
              <w:left w:val="nil"/>
              <w:bottom w:val="nil"/>
              <w:right w:val="nil"/>
            </w:tcBorders>
            <w:shd w:val="clear" w:color="auto" w:fill="F2F2F2" w:themeFill="background1" w:themeFillShade="F2"/>
            <w:noWrap/>
            <w:vAlign w:val="center"/>
            <w:hideMark/>
          </w:tcPr>
          <w:p w14:paraId="34359EDA"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47.04</w:t>
            </w:r>
          </w:p>
        </w:tc>
        <w:tc>
          <w:tcPr>
            <w:tcW w:w="827" w:type="dxa"/>
            <w:tcBorders>
              <w:top w:val="nil"/>
              <w:left w:val="nil"/>
              <w:bottom w:val="nil"/>
              <w:right w:val="nil"/>
            </w:tcBorders>
            <w:shd w:val="clear" w:color="auto" w:fill="auto"/>
            <w:noWrap/>
            <w:vAlign w:val="center"/>
            <w:hideMark/>
          </w:tcPr>
          <w:p w14:paraId="081BF2C1"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53.28</w:t>
            </w:r>
          </w:p>
        </w:tc>
        <w:tc>
          <w:tcPr>
            <w:tcW w:w="712" w:type="dxa"/>
            <w:tcBorders>
              <w:top w:val="nil"/>
              <w:left w:val="nil"/>
              <w:bottom w:val="nil"/>
              <w:right w:val="nil"/>
            </w:tcBorders>
            <w:shd w:val="clear" w:color="auto" w:fill="auto"/>
            <w:noWrap/>
            <w:vAlign w:val="center"/>
            <w:hideMark/>
          </w:tcPr>
          <w:p w14:paraId="333C9C9F"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49.44</w:t>
            </w:r>
          </w:p>
        </w:tc>
        <w:tc>
          <w:tcPr>
            <w:tcW w:w="744" w:type="dxa"/>
            <w:gridSpan w:val="2"/>
            <w:tcBorders>
              <w:top w:val="nil"/>
              <w:left w:val="nil"/>
              <w:bottom w:val="nil"/>
              <w:right w:val="nil"/>
            </w:tcBorders>
            <w:shd w:val="clear" w:color="auto" w:fill="F2F2F2" w:themeFill="background1" w:themeFillShade="F2"/>
            <w:noWrap/>
            <w:vAlign w:val="center"/>
            <w:hideMark/>
          </w:tcPr>
          <w:p w14:paraId="375156AE"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53.63</w:t>
            </w:r>
          </w:p>
        </w:tc>
        <w:tc>
          <w:tcPr>
            <w:tcW w:w="793" w:type="dxa"/>
            <w:tcBorders>
              <w:top w:val="nil"/>
              <w:left w:val="nil"/>
              <w:bottom w:val="nil"/>
              <w:right w:val="nil"/>
            </w:tcBorders>
            <w:shd w:val="clear" w:color="auto" w:fill="F2F2F2" w:themeFill="background1" w:themeFillShade="F2"/>
            <w:noWrap/>
            <w:vAlign w:val="center"/>
            <w:hideMark/>
          </w:tcPr>
          <w:p w14:paraId="46771FA9"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47.47</w:t>
            </w:r>
          </w:p>
        </w:tc>
        <w:tc>
          <w:tcPr>
            <w:tcW w:w="827" w:type="dxa"/>
            <w:tcBorders>
              <w:top w:val="nil"/>
              <w:left w:val="nil"/>
              <w:bottom w:val="nil"/>
              <w:right w:val="nil"/>
            </w:tcBorders>
            <w:shd w:val="clear" w:color="auto" w:fill="auto"/>
            <w:noWrap/>
            <w:vAlign w:val="center"/>
            <w:hideMark/>
          </w:tcPr>
          <w:p w14:paraId="6306770D"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55.12</w:t>
            </w:r>
          </w:p>
        </w:tc>
        <w:tc>
          <w:tcPr>
            <w:tcW w:w="712" w:type="dxa"/>
            <w:tcBorders>
              <w:top w:val="nil"/>
              <w:left w:val="nil"/>
              <w:bottom w:val="nil"/>
              <w:right w:val="nil"/>
            </w:tcBorders>
            <w:shd w:val="clear" w:color="auto" w:fill="auto"/>
            <w:noWrap/>
            <w:vAlign w:val="center"/>
            <w:hideMark/>
          </w:tcPr>
          <w:p w14:paraId="0A1213B4"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49.18</w:t>
            </w:r>
          </w:p>
        </w:tc>
        <w:tc>
          <w:tcPr>
            <w:tcW w:w="827" w:type="dxa"/>
            <w:tcBorders>
              <w:top w:val="nil"/>
              <w:left w:val="nil"/>
              <w:bottom w:val="nil"/>
              <w:right w:val="nil"/>
            </w:tcBorders>
            <w:shd w:val="clear" w:color="auto" w:fill="F2F2F2" w:themeFill="background1" w:themeFillShade="F2"/>
            <w:noWrap/>
            <w:vAlign w:val="center"/>
            <w:hideMark/>
          </w:tcPr>
          <w:p w14:paraId="728A9C08"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55.71</w:t>
            </w:r>
          </w:p>
        </w:tc>
        <w:tc>
          <w:tcPr>
            <w:tcW w:w="712" w:type="dxa"/>
            <w:gridSpan w:val="2"/>
            <w:tcBorders>
              <w:top w:val="nil"/>
              <w:left w:val="nil"/>
              <w:bottom w:val="nil"/>
              <w:right w:val="nil"/>
            </w:tcBorders>
            <w:shd w:val="clear" w:color="auto" w:fill="F2F2F2" w:themeFill="background1" w:themeFillShade="F2"/>
            <w:noWrap/>
            <w:vAlign w:val="center"/>
            <w:hideMark/>
          </w:tcPr>
          <w:p w14:paraId="4A90CF39"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45.72</w:t>
            </w:r>
          </w:p>
        </w:tc>
        <w:tc>
          <w:tcPr>
            <w:tcW w:w="827" w:type="dxa"/>
            <w:tcBorders>
              <w:top w:val="nil"/>
              <w:left w:val="nil"/>
              <w:bottom w:val="nil"/>
              <w:right w:val="nil"/>
            </w:tcBorders>
            <w:shd w:val="clear" w:color="auto" w:fill="auto"/>
            <w:noWrap/>
            <w:vAlign w:val="center"/>
            <w:hideMark/>
          </w:tcPr>
          <w:p w14:paraId="306AA256"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57.16</w:t>
            </w:r>
          </w:p>
        </w:tc>
        <w:tc>
          <w:tcPr>
            <w:tcW w:w="712" w:type="dxa"/>
            <w:tcBorders>
              <w:top w:val="nil"/>
              <w:left w:val="nil"/>
              <w:bottom w:val="nil"/>
              <w:right w:val="nil"/>
            </w:tcBorders>
            <w:shd w:val="clear" w:color="auto" w:fill="auto"/>
            <w:noWrap/>
            <w:vAlign w:val="center"/>
            <w:hideMark/>
          </w:tcPr>
          <w:p w14:paraId="05E294EA"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49.17</w:t>
            </w:r>
          </w:p>
        </w:tc>
        <w:tc>
          <w:tcPr>
            <w:tcW w:w="827" w:type="dxa"/>
            <w:tcBorders>
              <w:top w:val="nil"/>
              <w:left w:val="nil"/>
              <w:bottom w:val="nil"/>
              <w:right w:val="nil"/>
            </w:tcBorders>
            <w:shd w:val="clear" w:color="auto" w:fill="F2F2F2" w:themeFill="background1" w:themeFillShade="F2"/>
            <w:noWrap/>
            <w:vAlign w:val="center"/>
            <w:hideMark/>
          </w:tcPr>
          <w:p w14:paraId="6077760D"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54.49</w:t>
            </w:r>
          </w:p>
        </w:tc>
        <w:tc>
          <w:tcPr>
            <w:tcW w:w="712" w:type="dxa"/>
            <w:tcBorders>
              <w:top w:val="nil"/>
              <w:left w:val="nil"/>
              <w:bottom w:val="nil"/>
              <w:right w:val="nil"/>
            </w:tcBorders>
            <w:shd w:val="clear" w:color="auto" w:fill="F2F2F2" w:themeFill="background1" w:themeFillShade="F2"/>
            <w:noWrap/>
            <w:vAlign w:val="center"/>
            <w:hideMark/>
          </w:tcPr>
          <w:p w14:paraId="61F8AE88"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44.89</w:t>
            </w:r>
          </w:p>
        </w:tc>
        <w:tc>
          <w:tcPr>
            <w:tcW w:w="827" w:type="dxa"/>
            <w:tcBorders>
              <w:top w:val="nil"/>
              <w:left w:val="nil"/>
              <w:bottom w:val="nil"/>
              <w:right w:val="nil"/>
            </w:tcBorders>
            <w:shd w:val="clear" w:color="auto" w:fill="auto"/>
            <w:noWrap/>
            <w:vAlign w:val="center"/>
            <w:hideMark/>
          </w:tcPr>
          <w:p w14:paraId="1C4C8122"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54.29</w:t>
            </w:r>
          </w:p>
        </w:tc>
        <w:tc>
          <w:tcPr>
            <w:tcW w:w="712" w:type="dxa"/>
            <w:gridSpan w:val="2"/>
            <w:tcBorders>
              <w:top w:val="nil"/>
              <w:left w:val="nil"/>
              <w:bottom w:val="nil"/>
              <w:right w:val="nil"/>
            </w:tcBorders>
            <w:shd w:val="clear" w:color="auto" w:fill="auto"/>
            <w:noWrap/>
            <w:vAlign w:val="center"/>
            <w:hideMark/>
          </w:tcPr>
          <w:p w14:paraId="3E02B424"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45.42</w:t>
            </w:r>
          </w:p>
        </w:tc>
        <w:tc>
          <w:tcPr>
            <w:tcW w:w="827" w:type="dxa"/>
            <w:tcBorders>
              <w:top w:val="nil"/>
              <w:left w:val="nil"/>
              <w:bottom w:val="nil"/>
              <w:right w:val="nil"/>
            </w:tcBorders>
            <w:shd w:val="clear" w:color="auto" w:fill="F2F2F2" w:themeFill="background1" w:themeFillShade="F2"/>
            <w:noWrap/>
            <w:vAlign w:val="center"/>
            <w:hideMark/>
          </w:tcPr>
          <w:p w14:paraId="08C5AB2A"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58.25</w:t>
            </w:r>
          </w:p>
        </w:tc>
        <w:tc>
          <w:tcPr>
            <w:tcW w:w="712" w:type="dxa"/>
            <w:tcBorders>
              <w:top w:val="nil"/>
              <w:left w:val="nil"/>
              <w:bottom w:val="nil"/>
              <w:right w:val="nil"/>
            </w:tcBorders>
            <w:shd w:val="clear" w:color="auto" w:fill="F2F2F2" w:themeFill="background1" w:themeFillShade="F2"/>
            <w:noWrap/>
            <w:vAlign w:val="center"/>
            <w:hideMark/>
          </w:tcPr>
          <w:p w14:paraId="224414D2"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47.36</w:t>
            </w:r>
          </w:p>
        </w:tc>
      </w:tr>
      <w:tr w:rsidR="00035D86" w:rsidRPr="00035D86" w14:paraId="74D28D4D" w14:textId="77777777" w:rsidTr="0054177D">
        <w:trPr>
          <w:gridAfter w:val="1"/>
          <w:wAfter w:w="26" w:type="dxa"/>
          <w:trHeight w:val="18"/>
        </w:trPr>
        <w:tc>
          <w:tcPr>
            <w:tcW w:w="653" w:type="dxa"/>
            <w:vMerge/>
            <w:tcBorders>
              <w:top w:val="nil"/>
              <w:left w:val="nil"/>
              <w:bottom w:val="single" w:sz="4" w:space="0" w:color="000000"/>
              <w:right w:val="nil"/>
            </w:tcBorders>
            <w:vAlign w:val="center"/>
            <w:hideMark/>
          </w:tcPr>
          <w:p w14:paraId="1FCC787F"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F2F2F2" w:themeFill="background1" w:themeFillShade="F2"/>
            <w:noWrap/>
            <w:vAlign w:val="center"/>
            <w:hideMark/>
          </w:tcPr>
          <w:p w14:paraId="02376826"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51.75</w:t>
            </w:r>
          </w:p>
        </w:tc>
        <w:tc>
          <w:tcPr>
            <w:tcW w:w="712" w:type="dxa"/>
            <w:tcBorders>
              <w:top w:val="nil"/>
              <w:left w:val="nil"/>
              <w:bottom w:val="nil"/>
              <w:right w:val="nil"/>
            </w:tcBorders>
            <w:shd w:val="clear" w:color="auto" w:fill="F2F2F2" w:themeFill="background1" w:themeFillShade="F2"/>
            <w:noWrap/>
            <w:vAlign w:val="center"/>
            <w:hideMark/>
          </w:tcPr>
          <w:p w14:paraId="22A31C46"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auto"/>
            <w:noWrap/>
            <w:vAlign w:val="center"/>
            <w:hideMark/>
          </w:tcPr>
          <w:p w14:paraId="6680722F"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52.87</w:t>
            </w:r>
          </w:p>
        </w:tc>
        <w:tc>
          <w:tcPr>
            <w:tcW w:w="712" w:type="dxa"/>
            <w:tcBorders>
              <w:top w:val="nil"/>
              <w:left w:val="nil"/>
              <w:bottom w:val="nil"/>
              <w:right w:val="nil"/>
            </w:tcBorders>
            <w:shd w:val="clear" w:color="auto" w:fill="auto"/>
            <w:noWrap/>
            <w:vAlign w:val="center"/>
            <w:hideMark/>
          </w:tcPr>
          <w:p w14:paraId="68A9743A" w14:textId="77777777" w:rsidR="0062594D" w:rsidRPr="00035D86" w:rsidRDefault="0062594D" w:rsidP="0054177D">
            <w:pPr>
              <w:spacing w:after="0" w:line="240" w:lineRule="auto"/>
              <w:jc w:val="center"/>
              <w:rPr>
                <w:sz w:val="14"/>
                <w:szCs w:val="18"/>
                <w:lang w:val="fr-FR" w:eastAsia="fr-FR"/>
              </w:rPr>
            </w:pPr>
          </w:p>
        </w:tc>
        <w:tc>
          <w:tcPr>
            <w:tcW w:w="744" w:type="dxa"/>
            <w:gridSpan w:val="2"/>
            <w:tcBorders>
              <w:top w:val="nil"/>
              <w:left w:val="nil"/>
              <w:bottom w:val="nil"/>
              <w:right w:val="nil"/>
            </w:tcBorders>
            <w:shd w:val="clear" w:color="auto" w:fill="F2F2F2" w:themeFill="background1" w:themeFillShade="F2"/>
            <w:noWrap/>
            <w:vAlign w:val="center"/>
            <w:hideMark/>
          </w:tcPr>
          <w:p w14:paraId="47DCB846"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53.81</w:t>
            </w:r>
          </w:p>
        </w:tc>
        <w:tc>
          <w:tcPr>
            <w:tcW w:w="793" w:type="dxa"/>
            <w:tcBorders>
              <w:top w:val="nil"/>
              <w:left w:val="nil"/>
              <w:bottom w:val="nil"/>
              <w:right w:val="nil"/>
            </w:tcBorders>
            <w:shd w:val="clear" w:color="auto" w:fill="F2F2F2" w:themeFill="background1" w:themeFillShade="F2"/>
            <w:noWrap/>
            <w:vAlign w:val="center"/>
            <w:hideMark/>
          </w:tcPr>
          <w:p w14:paraId="79964226"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auto"/>
            <w:noWrap/>
            <w:vAlign w:val="center"/>
            <w:hideMark/>
          </w:tcPr>
          <w:p w14:paraId="14749B27"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51.7</w:t>
            </w:r>
          </w:p>
        </w:tc>
        <w:tc>
          <w:tcPr>
            <w:tcW w:w="712" w:type="dxa"/>
            <w:tcBorders>
              <w:top w:val="nil"/>
              <w:left w:val="nil"/>
              <w:bottom w:val="nil"/>
              <w:right w:val="nil"/>
            </w:tcBorders>
            <w:shd w:val="clear" w:color="auto" w:fill="auto"/>
            <w:noWrap/>
            <w:vAlign w:val="center"/>
            <w:hideMark/>
          </w:tcPr>
          <w:p w14:paraId="5870D7A5"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F2F2F2" w:themeFill="background1" w:themeFillShade="F2"/>
            <w:noWrap/>
            <w:vAlign w:val="center"/>
            <w:hideMark/>
          </w:tcPr>
          <w:p w14:paraId="7C0DC2C8"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53.7</w:t>
            </w:r>
          </w:p>
        </w:tc>
        <w:tc>
          <w:tcPr>
            <w:tcW w:w="712" w:type="dxa"/>
            <w:gridSpan w:val="2"/>
            <w:tcBorders>
              <w:top w:val="nil"/>
              <w:left w:val="nil"/>
              <w:bottom w:val="nil"/>
              <w:right w:val="nil"/>
            </w:tcBorders>
            <w:shd w:val="clear" w:color="auto" w:fill="F2F2F2" w:themeFill="background1" w:themeFillShade="F2"/>
            <w:noWrap/>
            <w:vAlign w:val="center"/>
            <w:hideMark/>
          </w:tcPr>
          <w:p w14:paraId="36F67DCD"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auto"/>
            <w:noWrap/>
            <w:vAlign w:val="center"/>
            <w:hideMark/>
          </w:tcPr>
          <w:p w14:paraId="2944E0CA"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51.14</w:t>
            </w:r>
          </w:p>
        </w:tc>
        <w:tc>
          <w:tcPr>
            <w:tcW w:w="712" w:type="dxa"/>
            <w:tcBorders>
              <w:top w:val="nil"/>
              <w:left w:val="nil"/>
              <w:bottom w:val="nil"/>
              <w:right w:val="nil"/>
            </w:tcBorders>
            <w:shd w:val="clear" w:color="auto" w:fill="auto"/>
            <w:noWrap/>
            <w:vAlign w:val="center"/>
            <w:hideMark/>
          </w:tcPr>
          <w:p w14:paraId="52706B84"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F2F2F2" w:themeFill="background1" w:themeFillShade="F2"/>
            <w:noWrap/>
            <w:vAlign w:val="center"/>
            <w:hideMark/>
          </w:tcPr>
          <w:p w14:paraId="3DD98164"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51.83</w:t>
            </w:r>
          </w:p>
        </w:tc>
        <w:tc>
          <w:tcPr>
            <w:tcW w:w="712" w:type="dxa"/>
            <w:tcBorders>
              <w:top w:val="nil"/>
              <w:left w:val="nil"/>
              <w:bottom w:val="nil"/>
              <w:right w:val="nil"/>
            </w:tcBorders>
            <w:shd w:val="clear" w:color="auto" w:fill="F2F2F2" w:themeFill="background1" w:themeFillShade="F2"/>
            <w:noWrap/>
            <w:vAlign w:val="center"/>
            <w:hideMark/>
          </w:tcPr>
          <w:p w14:paraId="5C45BC62"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auto"/>
            <w:noWrap/>
            <w:vAlign w:val="center"/>
            <w:hideMark/>
          </w:tcPr>
          <w:p w14:paraId="7A58DA62"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58.1</w:t>
            </w:r>
          </w:p>
        </w:tc>
        <w:tc>
          <w:tcPr>
            <w:tcW w:w="712" w:type="dxa"/>
            <w:gridSpan w:val="2"/>
            <w:tcBorders>
              <w:top w:val="nil"/>
              <w:left w:val="nil"/>
              <w:bottom w:val="nil"/>
              <w:right w:val="nil"/>
            </w:tcBorders>
            <w:shd w:val="clear" w:color="auto" w:fill="auto"/>
            <w:noWrap/>
            <w:vAlign w:val="center"/>
            <w:hideMark/>
          </w:tcPr>
          <w:p w14:paraId="3DBED930"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F2F2F2" w:themeFill="background1" w:themeFillShade="F2"/>
            <w:noWrap/>
            <w:vAlign w:val="center"/>
            <w:hideMark/>
          </w:tcPr>
          <w:p w14:paraId="5D9EDC61"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54.89</w:t>
            </w:r>
          </w:p>
        </w:tc>
        <w:tc>
          <w:tcPr>
            <w:tcW w:w="712" w:type="dxa"/>
            <w:tcBorders>
              <w:top w:val="nil"/>
              <w:left w:val="nil"/>
              <w:bottom w:val="nil"/>
              <w:right w:val="nil"/>
            </w:tcBorders>
            <w:shd w:val="clear" w:color="auto" w:fill="F2F2F2" w:themeFill="background1" w:themeFillShade="F2"/>
            <w:noWrap/>
            <w:vAlign w:val="center"/>
            <w:hideMark/>
          </w:tcPr>
          <w:p w14:paraId="32795C31" w14:textId="77777777" w:rsidR="0062594D" w:rsidRPr="00035D86" w:rsidRDefault="0062594D" w:rsidP="0054177D">
            <w:pPr>
              <w:spacing w:after="0" w:line="240" w:lineRule="auto"/>
              <w:jc w:val="center"/>
              <w:rPr>
                <w:sz w:val="14"/>
                <w:szCs w:val="18"/>
                <w:lang w:val="fr-FR" w:eastAsia="fr-FR"/>
              </w:rPr>
            </w:pPr>
          </w:p>
        </w:tc>
      </w:tr>
      <w:tr w:rsidR="00035D86" w:rsidRPr="00035D86" w14:paraId="2C129908" w14:textId="77777777" w:rsidTr="0054177D">
        <w:trPr>
          <w:gridAfter w:val="1"/>
          <w:wAfter w:w="26" w:type="dxa"/>
          <w:trHeight w:val="18"/>
        </w:trPr>
        <w:tc>
          <w:tcPr>
            <w:tcW w:w="653" w:type="dxa"/>
            <w:vMerge/>
            <w:tcBorders>
              <w:top w:val="nil"/>
              <w:left w:val="nil"/>
              <w:bottom w:val="single" w:sz="4" w:space="0" w:color="000000"/>
              <w:right w:val="nil"/>
            </w:tcBorders>
            <w:vAlign w:val="center"/>
            <w:hideMark/>
          </w:tcPr>
          <w:p w14:paraId="4C83CA71"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F2F2F2" w:themeFill="background1" w:themeFillShade="F2"/>
            <w:noWrap/>
            <w:vAlign w:val="center"/>
            <w:hideMark/>
          </w:tcPr>
          <w:p w14:paraId="76FA3A79"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56.22</w:t>
            </w:r>
          </w:p>
        </w:tc>
        <w:tc>
          <w:tcPr>
            <w:tcW w:w="712" w:type="dxa"/>
            <w:tcBorders>
              <w:top w:val="nil"/>
              <w:left w:val="nil"/>
              <w:bottom w:val="nil"/>
              <w:right w:val="nil"/>
            </w:tcBorders>
            <w:shd w:val="clear" w:color="auto" w:fill="F2F2F2" w:themeFill="background1" w:themeFillShade="F2"/>
            <w:noWrap/>
            <w:vAlign w:val="center"/>
            <w:hideMark/>
          </w:tcPr>
          <w:p w14:paraId="78A22399"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auto"/>
            <w:noWrap/>
            <w:vAlign w:val="center"/>
            <w:hideMark/>
          </w:tcPr>
          <w:p w14:paraId="7F3C974B"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51.66</w:t>
            </w:r>
          </w:p>
        </w:tc>
        <w:tc>
          <w:tcPr>
            <w:tcW w:w="712" w:type="dxa"/>
            <w:tcBorders>
              <w:top w:val="nil"/>
              <w:left w:val="nil"/>
              <w:bottom w:val="nil"/>
              <w:right w:val="nil"/>
            </w:tcBorders>
            <w:shd w:val="clear" w:color="auto" w:fill="auto"/>
            <w:noWrap/>
            <w:vAlign w:val="center"/>
            <w:hideMark/>
          </w:tcPr>
          <w:p w14:paraId="52851C0B" w14:textId="77777777" w:rsidR="0062594D" w:rsidRPr="00035D86" w:rsidRDefault="0062594D" w:rsidP="0054177D">
            <w:pPr>
              <w:spacing w:after="0" w:line="240" w:lineRule="auto"/>
              <w:jc w:val="center"/>
              <w:rPr>
                <w:sz w:val="14"/>
                <w:szCs w:val="18"/>
                <w:lang w:val="fr-FR" w:eastAsia="fr-FR"/>
              </w:rPr>
            </w:pPr>
          </w:p>
        </w:tc>
        <w:tc>
          <w:tcPr>
            <w:tcW w:w="744" w:type="dxa"/>
            <w:gridSpan w:val="2"/>
            <w:tcBorders>
              <w:top w:val="nil"/>
              <w:left w:val="nil"/>
              <w:bottom w:val="nil"/>
              <w:right w:val="nil"/>
            </w:tcBorders>
            <w:shd w:val="clear" w:color="auto" w:fill="F2F2F2" w:themeFill="background1" w:themeFillShade="F2"/>
            <w:noWrap/>
            <w:vAlign w:val="center"/>
            <w:hideMark/>
          </w:tcPr>
          <w:p w14:paraId="5791BF51"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56.77</w:t>
            </w:r>
          </w:p>
        </w:tc>
        <w:tc>
          <w:tcPr>
            <w:tcW w:w="793" w:type="dxa"/>
            <w:tcBorders>
              <w:top w:val="nil"/>
              <w:left w:val="nil"/>
              <w:bottom w:val="nil"/>
              <w:right w:val="nil"/>
            </w:tcBorders>
            <w:shd w:val="clear" w:color="auto" w:fill="F2F2F2" w:themeFill="background1" w:themeFillShade="F2"/>
            <w:noWrap/>
            <w:vAlign w:val="center"/>
            <w:hideMark/>
          </w:tcPr>
          <w:p w14:paraId="0D6560CB"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auto"/>
            <w:noWrap/>
            <w:vAlign w:val="center"/>
            <w:hideMark/>
          </w:tcPr>
          <w:p w14:paraId="053F0179"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58.79</w:t>
            </w:r>
          </w:p>
        </w:tc>
        <w:tc>
          <w:tcPr>
            <w:tcW w:w="712" w:type="dxa"/>
            <w:tcBorders>
              <w:top w:val="nil"/>
              <w:left w:val="nil"/>
              <w:bottom w:val="nil"/>
              <w:right w:val="nil"/>
            </w:tcBorders>
            <w:shd w:val="clear" w:color="auto" w:fill="auto"/>
            <w:noWrap/>
            <w:vAlign w:val="center"/>
            <w:hideMark/>
          </w:tcPr>
          <w:p w14:paraId="5D283B7F"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F2F2F2" w:themeFill="background1" w:themeFillShade="F2"/>
            <w:noWrap/>
            <w:vAlign w:val="center"/>
            <w:hideMark/>
          </w:tcPr>
          <w:p w14:paraId="6B7F6E58"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54.78</w:t>
            </w:r>
          </w:p>
        </w:tc>
        <w:tc>
          <w:tcPr>
            <w:tcW w:w="712" w:type="dxa"/>
            <w:gridSpan w:val="2"/>
            <w:tcBorders>
              <w:top w:val="nil"/>
              <w:left w:val="nil"/>
              <w:bottom w:val="nil"/>
              <w:right w:val="nil"/>
            </w:tcBorders>
            <w:shd w:val="clear" w:color="auto" w:fill="F2F2F2" w:themeFill="background1" w:themeFillShade="F2"/>
            <w:noWrap/>
            <w:vAlign w:val="center"/>
            <w:hideMark/>
          </w:tcPr>
          <w:p w14:paraId="12B925CD"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auto"/>
            <w:noWrap/>
            <w:vAlign w:val="center"/>
            <w:hideMark/>
          </w:tcPr>
          <w:p w14:paraId="63EBD873"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55.52</w:t>
            </w:r>
          </w:p>
        </w:tc>
        <w:tc>
          <w:tcPr>
            <w:tcW w:w="712" w:type="dxa"/>
            <w:tcBorders>
              <w:top w:val="nil"/>
              <w:left w:val="nil"/>
              <w:bottom w:val="nil"/>
              <w:right w:val="nil"/>
            </w:tcBorders>
            <w:shd w:val="clear" w:color="auto" w:fill="auto"/>
            <w:noWrap/>
            <w:vAlign w:val="center"/>
            <w:hideMark/>
          </w:tcPr>
          <w:p w14:paraId="69DBAFB5"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F2F2F2" w:themeFill="background1" w:themeFillShade="F2"/>
            <w:noWrap/>
            <w:vAlign w:val="center"/>
            <w:hideMark/>
          </w:tcPr>
          <w:p w14:paraId="2BF09D3B"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48.85</w:t>
            </w:r>
          </w:p>
        </w:tc>
        <w:tc>
          <w:tcPr>
            <w:tcW w:w="712" w:type="dxa"/>
            <w:tcBorders>
              <w:top w:val="nil"/>
              <w:left w:val="nil"/>
              <w:bottom w:val="nil"/>
              <w:right w:val="nil"/>
            </w:tcBorders>
            <w:shd w:val="clear" w:color="auto" w:fill="F2F2F2" w:themeFill="background1" w:themeFillShade="F2"/>
            <w:noWrap/>
            <w:vAlign w:val="center"/>
            <w:hideMark/>
          </w:tcPr>
          <w:p w14:paraId="48CC982E"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auto"/>
            <w:noWrap/>
            <w:vAlign w:val="center"/>
            <w:hideMark/>
          </w:tcPr>
          <w:p w14:paraId="6BF6FBF1"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57.94</w:t>
            </w:r>
          </w:p>
        </w:tc>
        <w:tc>
          <w:tcPr>
            <w:tcW w:w="712" w:type="dxa"/>
            <w:gridSpan w:val="2"/>
            <w:tcBorders>
              <w:top w:val="nil"/>
              <w:left w:val="nil"/>
              <w:bottom w:val="nil"/>
              <w:right w:val="nil"/>
            </w:tcBorders>
            <w:shd w:val="clear" w:color="auto" w:fill="auto"/>
            <w:noWrap/>
            <w:vAlign w:val="center"/>
            <w:hideMark/>
          </w:tcPr>
          <w:p w14:paraId="7D2C4794"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F2F2F2" w:themeFill="background1" w:themeFillShade="F2"/>
            <w:noWrap/>
            <w:vAlign w:val="center"/>
            <w:hideMark/>
          </w:tcPr>
          <w:p w14:paraId="26C302DC"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49.42</w:t>
            </w:r>
          </w:p>
        </w:tc>
        <w:tc>
          <w:tcPr>
            <w:tcW w:w="712" w:type="dxa"/>
            <w:tcBorders>
              <w:top w:val="nil"/>
              <w:left w:val="nil"/>
              <w:bottom w:val="nil"/>
              <w:right w:val="nil"/>
            </w:tcBorders>
            <w:shd w:val="clear" w:color="auto" w:fill="F2F2F2" w:themeFill="background1" w:themeFillShade="F2"/>
            <w:noWrap/>
            <w:vAlign w:val="center"/>
            <w:hideMark/>
          </w:tcPr>
          <w:p w14:paraId="225182C6" w14:textId="77777777" w:rsidR="0062594D" w:rsidRPr="00035D86" w:rsidRDefault="0062594D" w:rsidP="0054177D">
            <w:pPr>
              <w:spacing w:after="0" w:line="240" w:lineRule="auto"/>
              <w:jc w:val="center"/>
              <w:rPr>
                <w:sz w:val="14"/>
                <w:szCs w:val="18"/>
                <w:lang w:val="fr-FR" w:eastAsia="fr-FR"/>
              </w:rPr>
            </w:pPr>
          </w:p>
        </w:tc>
      </w:tr>
      <w:tr w:rsidR="00035D86" w:rsidRPr="00035D86" w14:paraId="10B47420" w14:textId="77777777" w:rsidTr="0054177D">
        <w:trPr>
          <w:gridAfter w:val="1"/>
          <w:wAfter w:w="26" w:type="dxa"/>
          <w:trHeight w:val="18"/>
        </w:trPr>
        <w:tc>
          <w:tcPr>
            <w:tcW w:w="653" w:type="dxa"/>
            <w:vMerge/>
            <w:tcBorders>
              <w:top w:val="nil"/>
              <w:left w:val="nil"/>
              <w:bottom w:val="single" w:sz="4" w:space="0" w:color="000000"/>
              <w:right w:val="nil"/>
            </w:tcBorders>
            <w:vAlign w:val="center"/>
            <w:hideMark/>
          </w:tcPr>
          <w:p w14:paraId="60859D19"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F2F2F2" w:themeFill="background1" w:themeFillShade="F2"/>
            <w:noWrap/>
            <w:vAlign w:val="center"/>
            <w:hideMark/>
          </w:tcPr>
          <w:p w14:paraId="00E8B615"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56.4</w:t>
            </w:r>
          </w:p>
        </w:tc>
        <w:tc>
          <w:tcPr>
            <w:tcW w:w="712" w:type="dxa"/>
            <w:tcBorders>
              <w:top w:val="nil"/>
              <w:left w:val="nil"/>
              <w:bottom w:val="nil"/>
              <w:right w:val="nil"/>
            </w:tcBorders>
            <w:shd w:val="clear" w:color="auto" w:fill="F2F2F2" w:themeFill="background1" w:themeFillShade="F2"/>
            <w:noWrap/>
            <w:vAlign w:val="center"/>
            <w:hideMark/>
          </w:tcPr>
          <w:p w14:paraId="7A9DE99D"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auto"/>
            <w:noWrap/>
            <w:vAlign w:val="center"/>
            <w:hideMark/>
          </w:tcPr>
          <w:p w14:paraId="17182FC3"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53</w:t>
            </w:r>
          </w:p>
        </w:tc>
        <w:tc>
          <w:tcPr>
            <w:tcW w:w="712" w:type="dxa"/>
            <w:tcBorders>
              <w:top w:val="nil"/>
              <w:left w:val="nil"/>
              <w:bottom w:val="nil"/>
              <w:right w:val="nil"/>
            </w:tcBorders>
            <w:shd w:val="clear" w:color="auto" w:fill="auto"/>
            <w:noWrap/>
            <w:vAlign w:val="center"/>
            <w:hideMark/>
          </w:tcPr>
          <w:p w14:paraId="15ED174C" w14:textId="77777777" w:rsidR="0062594D" w:rsidRPr="00035D86" w:rsidRDefault="0062594D" w:rsidP="0054177D">
            <w:pPr>
              <w:spacing w:after="0" w:line="240" w:lineRule="auto"/>
              <w:jc w:val="center"/>
              <w:rPr>
                <w:sz w:val="14"/>
                <w:szCs w:val="18"/>
                <w:lang w:val="fr-FR" w:eastAsia="fr-FR"/>
              </w:rPr>
            </w:pPr>
          </w:p>
        </w:tc>
        <w:tc>
          <w:tcPr>
            <w:tcW w:w="744" w:type="dxa"/>
            <w:gridSpan w:val="2"/>
            <w:tcBorders>
              <w:top w:val="nil"/>
              <w:left w:val="nil"/>
              <w:bottom w:val="nil"/>
              <w:right w:val="nil"/>
            </w:tcBorders>
            <w:shd w:val="clear" w:color="auto" w:fill="F2F2F2" w:themeFill="background1" w:themeFillShade="F2"/>
            <w:noWrap/>
            <w:vAlign w:val="center"/>
            <w:hideMark/>
          </w:tcPr>
          <w:p w14:paraId="43A36EB7"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48.86</w:t>
            </w:r>
          </w:p>
        </w:tc>
        <w:tc>
          <w:tcPr>
            <w:tcW w:w="793" w:type="dxa"/>
            <w:tcBorders>
              <w:top w:val="nil"/>
              <w:left w:val="nil"/>
              <w:bottom w:val="nil"/>
              <w:right w:val="nil"/>
            </w:tcBorders>
            <w:shd w:val="clear" w:color="auto" w:fill="F2F2F2" w:themeFill="background1" w:themeFillShade="F2"/>
            <w:noWrap/>
            <w:vAlign w:val="center"/>
            <w:hideMark/>
          </w:tcPr>
          <w:p w14:paraId="6FDB2D7B"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auto"/>
            <w:noWrap/>
            <w:vAlign w:val="center"/>
            <w:hideMark/>
          </w:tcPr>
          <w:p w14:paraId="466CC111"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52.28</w:t>
            </w:r>
          </w:p>
        </w:tc>
        <w:tc>
          <w:tcPr>
            <w:tcW w:w="712" w:type="dxa"/>
            <w:tcBorders>
              <w:top w:val="nil"/>
              <w:left w:val="nil"/>
              <w:bottom w:val="nil"/>
              <w:right w:val="nil"/>
            </w:tcBorders>
            <w:shd w:val="clear" w:color="auto" w:fill="auto"/>
            <w:noWrap/>
            <w:vAlign w:val="center"/>
            <w:hideMark/>
          </w:tcPr>
          <w:p w14:paraId="55378CE8"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F2F2F2" w:themeFill="background1" w:themeFillShade="F2"/>
            <w:noWrap/>
            <w:vAlign w:val="center"/>
            <w:hideMark/>
          </w:tcPr>
          <w:p w14:paraId="4F25710E"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51.68</w:t>
            </w:r>
          </w:p>
        </w:tc>
        <w:tc>
          <w:tcPr>
            <w:tcW w:w="712" w:type="dxa"/>
            <w:gridSpan w:val="2"/>
            <w:tcBorders>
              <w:top w:val="nil"/>
              <w:left w:val="nil"/>
              <w:bottom w:val="nil"/>
              <w:right w:val="nil"/>
            </w:tcBorders>
            <w:shd w:val="clear" w:color="auto" w:fill="F2F2F2" w:themeFill="background1" w:themeFillShade="F2"/>
            <w:noWrap/>
            <w:vAlign w:val="center"/>
            <w:hideMark/>
          </w:tcPr>
          <w:p w14:paraId="6A6EF894"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auto"/>
            <w:noWrap/>
            <w:vAlign w:val="center"/>
            <w:hideMark/>
          </w:tcPr>
          <w:p w14:paraId="3E434572"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55.24</w:t>
            </w:r>
          </w:p>
        </w:tc>
        <w:tc>
          <w:tcPr>
            <w:tcW w:w="712" w:type="dxa"/>
            <w:tcBorders>
              <w:top w:val="nil"/>
              <w:left w:val="nil"/>
              <w:bottom w:val="nil"/>
              <w:right w:val="nil"/>
            </w:tcBorders>
            <w:shd w:val="clear" w:color="auto" w:fill="auto"/>
            <w:noWrap/>
            <w:vAlign w:val="center"/>
            <w:hideMark/>
          </w:tcPr>
          <w:p w14:paraId="35CBEDAC"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F2F2F2" w:themeFill="background1" w:themeFillShade="F2"/>
            <w:noWrap/>
            <w:vAlign w:val="center"/>
            <w:hideMark/>
          </w:tcPr>
          <w:p w14:paraId="6B69AF5B"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53.47</w:t>
            </w:r>
          </w:p>
        </w:tc>
        <w:tc>
          <w:tcPr>
            <w:tcW w:w="712" w:type="dxa"/>
            <w:tcBorders>
              <w:top w:val="nil"/>
              <w:left w:val="nil"/>
              <w:bottom w:val="nil"/>
              <w:right w:val="nil"/>
            </w:tcBorders>
            <w:shd w:val="clear" w:color="auto" w:fill="F2F2F2" w:themeFill="background1" w:themeFillShade="F2"/>
            <w:noWrap/>
            <w:vAlign w:val="center"/>
            <w:hideMark/>
          </w:tcPr>
          <w:p w14:paraId="50792806"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auto"/>
            <w:noWrap/>
            <w:vAlign w:val="center"/>
            <w:hideMark/>
          </w:tcPr>
          <w:p w14:paraId="530152A8"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58.04</w:t>
            </w:r>
          </w:p>
        </w:tc>
        <w:tc>
          <w:tcPr>
            <w:tcW w:w="712" w:type="dxa"/>
            <w:gridSpan w:val="2"/>
            <w:tcBorders>
              <w:top w:val="nil"/>
              <w:left w:val="nil"/>
              <w:bottom w:val="nil"/>
              <w:right w:val="nil"/>
            </w:tcBorders>
            <w:shd w:val="clear" w:color="auto" w:fill="auto"/>
            <w:noWrap/>
            <w:vAlign w:val="center"/>
            <w:hideMark/>
          </w:tcPr>
          <w:p w14:paraId="74CCE71F"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F2F2F2" w:themeFill="background1" w:themeFillShade="F2"/>
            <w:noWrap/>
            <w:vAlign w:val="center"/>
            <w:hideMark/>
          </w:tcPr>
          <w:p w14:paraId="73CB8645"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50</w:t>
            </w:r>
          </w:p>
        </w:tc>
        <w:tc>
          <w:tcPr>
            <w:tcW w:w="712" w:type="dxa"/>
            <w:tcBorders>
              <w:top w:val="nil"/>
              <w:left w:val="nil"/>
              <w:bottom w:val="nil"/>
              <w:right w:val="nil"/>
            </w:tcBorders>
            <w:shd w:val="clear" w:color="auto" w:fill="F2F2F2" w:themeFill="background1" w:themeFillShade="F2"/>
            <w:noWrap/>
            <w:vAlign w:val="center"/>
            <w:hideMark/>
          </w:tcPr>
          <w:p w14:paraId="61EB0890" w14:textId="77777777" w:rsidR="0062594D" w:rsidRPr="00035D86" w:rsidRDefault="0062594D" w:rsidP="0054177D">
            <w:pPr>
              <w:spacing w:after="0" w:line="240" w:lineRule="auto"/>
              <w:jc w:val="center"/>
              <w:rPr>
                <w:sz w:val="14"/>
                <w:szCs w:val="18"/>
                <w:lang w:val="fr-FR" w:eastAsia="fr-FR"/>
              </w:rPr>
            </w:pPr>
          </w:p>
        </w:tc>
      </w:tr>
      <w:tr w:rsidR="00035D86" w:rsidRPr="00035D86" w14:paraId="2BC315AF" w14:textId="77777777" w:rsidTr="0054177D">
        <w:trPr>
          <w:gridAfter w:val="1"/>
          <w:wAfter w:w="26" w:type="dxa"/>
          <w:trHeight w:val="18"/>
        </w:trPr>
        <w:tc>
          <w:tcPr>
            <w:tcW w:w="653" w:type="dxa"/>
            <w:vMerge/>
            <w:tcBorders>
              <w:top w:val="nil"/>
              <w:left w:val="nil"/>
              <w:bottom w:val="single" w:sz="4" w:space="0" w:color="000000"/>
              <w:right w:val="nil"/>
            </w:tcBorders>
            <w:vAlign w:val="center"/>
            <w:hideMark/>
          </w:tcPr>
          <w:p w14:paraId="75D7B41B"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F2F2F2" w:themeFill="background1" w:themeFillShade="F2"/>
            <w:noWrap/>
            <w:vAlign w:val="center"/>
            <w:hideMark/>
          </w:tcPr>
          <w:p w14:paraId="6F2570C2"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54.74</w:t>
            </w:r>
          </w:p>
        </w:tc>
        <w:tc>
          <w:tcPr>
            <w:tcW w:w="712" w:type="dxa"/>
            <w:tcBorders>
              <w:top w:val="nil"/>
              <w:left w:val="nil"/>
              <w:bottom w:val="nil"/>
              <w:right w:val="nil"/>
            </w:tcBorders>
            <w:shd w:val="clear" w:color="auto" w:fill="F2F2F2" w:themeFill="background1" w:themeFillShade="F2"/>
            <w:noWrap/>
            <w:vAlign w:val="center"/>
            <w:hideMark/>
          </w:tcPr>
          <w:p w14:paraId="0A63B38C"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auto"/>
            <w:noWrap/>
            <w:vAlign w:val="center"/>
            <w:hideMark/>
          </w:tcPr>
          <w:p w14:paraId="2DEBB915"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55.28</w:t>
            </w:r>
          </w:p>
        </w:tc>
        <w:tc>
          <w:tcPr>
            <w:tcW w:w="712" w:type="dxa"/>
            <w:tcBorders>
              <w:top w:val="nil"/>
              <w:left w:val="nil"/>
              <w:bottom w:val="nil"/>
              <w:right w:val="nil"/>
            </w:tcBorders>
            <w:shd w:val="clear" w:color="auto" w:fill="auto"/>
            <w:noWrap/>
            <w:vAlign w:val="center"/>
            <w:hideMark/>
          </w:tcPr>
          <w:p w14:paraId="47282F73" w14:textId="77777777" w:rsidR="0062594D" w:rsidRPr="00035D86" w:rsidRDefault="0062594D" w:rsidP="0054177D">
            <w:pPr>
              <w:spacing w:after="0" w:line="240" w:lineRule="auto"/>
              <w:jc w:val="center"/>
              <w:rPr>
                <w:sz w:val="14"/>
                <w:szCs w:val="18"/>
                <w:lang w:val="fr-FR" w:eastAsia="fr-FR"/>
              </w:rPr>
            </w:pPr>
          </w:p>
        </w:tc>
        <w:tc>
          <w:tcPr>
            <w:tcW w:w="744" w:type="dxa"/>
            <w:gridSpan w:val="2"/>
            <w:tcBorders>
              <w:top w:val="nil"/>
              <w:left w:val="nil"/>
              <w:bottom w:val="nil"/>
              <w:right w:val="nil"/>
            </w:tcBorders>
            <w:shd w:val="clear" w:color="auto" w:fill="F2F2F2" w:themeFill="background1" w:themeFillShade="F2"/>
            <w:noWrap/>
            <w:vAlign w:val="center"/>
            <w:hideMark/>
          </w:tcPr>
          <w:p w14:paraId="6BB119EE"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50.91</w:t>
            </w:r>
          </w:p>
        </w:tc>
        <w:tc>
          <w:tcPr>
            <w:tcW w:w="793" w:type="dxa"/>
            <w:tcBorders>
              <w:top w:val="nil"/>
              <w:left w:val="nil"/>
              <w:bottom w:val="nil"/>
              <w:right w:val="nil"/>
            </w:tcBorders>
            <w:shd w:val="clear" w:color="auto" w:fill="F2F2F2" w:themeFill="background1" w:themeFillShade="F2"/>
            <w:noWrap/>
            <w:vAlign w:val="center"/>
            <w:hideMark/>
          </w:tcPr>
          <w:p w14:paraId="043CA06C"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auto"/>
            <w:noWrap/>
            <w:vAlign w:val="center"/>
            <w:hideMark/>
          </w:tcPr>
          <w:p w14:paraId="24E30483"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53.53</w:t>
            </w:r>
          </w:p>
        </w:tc>
        <w:tc>
          <w:tcPr>
            <w:tcW w:w="712" w:type="dxa"/>
            <w:tcBorders>
              <w:top w:val="nil"/>
              <w:left w:val="nil"/>
              <w:bottom w:val="nil"/>
              <w:right w:val="nil"/>
            </w:tcBorders>
            <w:shd w:val="clear" w:color="auto" w:fill="auto"/>
            <w:noWrap/>
            <w:vAlign w:val="center"/>
            <w:hideMark/>
          </w:tcPr>
          <w:p w14:paraId="3430CEB0"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F2F2F2" w:themeFill="background1" w:themeFillShade="F2"/>
            <w:noWrap/>
            <w:vAlign w:val="center"/>
            <w:hideMark/>
          </w:tcPr>
          <w:p w14:paraId="4F75F926"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52.5</w:t>
            </w:r>
          </w:p>
        </w:tc>
        <w:tc>
          <w:tcPr>
            <w:tcW w:w="712" w:type="dxa"/>
            <w:gridSpan w:val="2"/>
            <w:tcBorders>
              <w:top w:val="nil"/>
              <w:left w:val="nil"/>
              <w:bottom w:val="nil"/>
              <w:right w:val="nil"/>
            </w:tcBorders>
            <w:shd w:val="clear" w:color="auto" w:fill="F2F2F2" w:themeFill="background1" w:themeFillShade="F2"/>
            <w:noWrap/>
            <w:vAlign w:val="center"/>
            <w:hideMark/>
          </w:tcPr>
          <w:p w14:paraId="7BE3FE05"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auto"/>
            <w:noWrap/>
            <w:vAlign w:val="center"/>
            <w:hideMark/>
          </w:tcPr>
          <w:p w14:paraId="7494F023"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52.61</w:t>
            </w:r>
          </w:p>
        </w:tc>
        <w:tc>
          <w:tcPr>
            <w:tcW w:w="712" w:type="dxa"/>
            <w:tcBorders>
              <w:top w:val="nil"/>
              <w:left w:val="nil"/>
              <w:bottom w:val="nil"/>
              <w:right w:val="nil"/>
            </w:tcBorders>
            <w:shd w:val="clear" w:color="auto" w:fill="auto"/>
            <w:noWrap/>
            <w:vAlign w:val="center"/>
            <w:hideMark/>
          </w:tcPr>
          <w:p w14:paraId="10CD6554"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F2F2F2" w:themeFill="background1" w:themeFillShade="F2"/>
            <w:noWrap/>
            <w:vAlign w:val="center"/>
            <w:hideMark/>
          </w:tcPr>
          <w:p w14:paraId="32B50FAC"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53.37</w:t>
            </w:r>
          </w:p>
        </w:tc>
        <w:tc>
          <w:tcPr>
            <w:tcW w:w="712" w:type="dxa"/>
            <w:tcBorders>
              <w:top w:val="nil"/>
              <w:left w:val="nil"/>
              <w:bottom w:val="nil"/>
              <w:right w:val="nil"/>
            </w:tcBorders>
            <w:shd w:val="clear" w:color="auto" w:fill="F2F2F2" w:themeFill="background1" w:themeFillShade="F2"/>
            <w:noWrap/>
            <w:vAlign w:val="center"/>
            <w:hideMark/>
          </w:tcPr>
          <w:p w14:paraId="67271040"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auto"/>
            <w:noWrap/>
            <w:vAlign w:val="center"/>
            <w:hideMark/>
          </w:tcPr>
          <w:p w14:paraId="60A74E20"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51.3</w:t>
            </w:r>
          </w:p>
        </w:tc>
        <w:tc>
          <w:tcPr>
            <w:tcW w:w="712" w:type="dxa"/>
            <w:gridSpan w:val="2"/>
            <w:tcBorders>
              <w:top w:val="nil"/>
              <w:left w:val="nil"/>
              <w:bottom w:val="nil"/>
              <w:right w:val="nil"/>
            </w:tcBorders>
            <w:shd w:val="clear" w:color="auto" w:fill="auto"/>
            <w:noWrap/>
            <w:vAlign w:val="center"/>
            <w:hideMark/>
          </w:tcPr>
          <w:p w14:paraId="0D6D0A87"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F2F2F2" w:themeFill="background1" w:themeFillShade="F2"/>
            <w:noWrap/>
            <w:vAlign w:val="center"/>
            <w:hideMark/>
          </w:tcPr>
          <w:p w14:paraId="2B399BE9"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51.86</w:t>
            </w:r>
          </w:p>
        </w:tc>
        <w:tc>
          <w:tcPr>
            <w:tcW w:w="712" w:type="dxa"/>
            <w:tcBorders>
              <w:top w:val="nil"/>
              <w:left w:val="nil"/>
              <w:bottom w:val="nil"/>
              <w:right w:val="nil"/>
            </w:tcBorders>
            <w:shd w:val="clear" w:color="auto" w:fill="F2F2F2" w:themeFill="background1" w:themeFillShade="F2"/>
            <w:noWrap/>
            <w:vAlign w:val="center"/>
            <w:hideMark/>
          </w:tcPr>
          <w:p w14:paraId="5C1EFC54" w14:textId="77777777" w:rsidR="0062594D" w:rsidRPr="00035D86" w:rsidRDefault="0062594D" w:rsidP="0054177D">
            <w:pPr>
              <w:spacing w:after="0" w:line="240" w:lineRule="auto"/>
              <w:jc w:val="center"/>
              <w:rPr>
                <w:sz w:val="14"/>
                <w:szCs w:val="18"/>
                <w:lang w:val="fr-FR" w:eastAsia="fr-FR"/>
              </w:rPr>
            </w:pPr>
          </w:p>
        </w:tc>
      </w:tr>
      <w:tr w:rsidR="00035D86" w:rsidRPr="00035D86" w14:paraId="73B0FF91" w14:textId="77777777" w:rsidTr="0054177D">
        <w:trPr>
          <w:gridAfter w:val="1"/>
          <w:wAfter w:w="26" w:type="dxa"/>
          <w:trHeight w:val="18"/>
        </w:trPr>
        <w:tc>
          <w:tcPr>
            <w:tcW w:w="653" w:type="dxa"/>
            <w:vMerge/>
            <w:tcBorders>
              <w:top w:val="nil"/>
              <w:left w:val="nil"/>
              <w:bottom w:val="single" w:sz="4" w:space="0" w:color="000000"/>
              <w:right w:val="nil"/>
            </w:tcBorders>
            <w:vAlign w:val="center"/>
            <w:hideMark/>
          </w:tcPr>
          <w:p w14:paraId="76239504"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single" w:sz="4" w:space="0" w:color="auto"/>
              <w:right w:val="nil"/>
            </w:tcBorders>
            <w:shd w:val="clear" w:color="auto" w:fill="F2F2F2" w:themeFill="background1" w:themeFillShade="F2"/>
            <w:noWrap/>
            <w:vAlign w:val="center"/>
            <w:hideMark/>
          </w:tcPr>
          <w:p w14:paraId="4E18AE5E"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53.71</w:t>
            </w:r>
          </w:p>
        </w:tc>
        <w:tc>
          <w:tcPr>
            <w:tcW w:w="712" w:type="dxa"/>
            <w:tcBorders>
              <w:top w:val="nil"/>
              <w:left w:val="nil"/>
              <w:bottom w:val="single" w:sz="4" w:space="0" w:color="auto"/>
              <w:right w:val="nil"/>
            </w:tcBorders>
            <w:shd w:val="clear" w:color="auto" w:fill="F2F2F2" w:themeFill="background1" w:themeFillShade="F2"/>
            <w:noWrap/>
            <w:vAlign w:val="center"/>
            <w:hideMark/>
          </w:tcPr>
          <w:p w14:paraId="23E625FD"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single" w:sz="4" w:space="0" w:color="auto"/>
              <w:right w:val="nil"/>
            </w:tcBorders>
            <w:shd w:val="clear" w:color="auto" w:fill="auto"/>
            <w:noWrap/>
            <w:vAlign w:val="center"/>
            <w:hideMark/>
          </w:tcPr>
          <w:p w14:paraId="4F4C2C95"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57.34</w:t>
            </w:r>
          </w:p>
        </w:tc>
        <w:tc>
          <w:tcPr>
            <w:tcW w:w="712" w:type="dxa"/>
            <w:tcBorders>
              <w:top w:val="nil"/>
              <w:left w:val="nil"/>
              <w:bottom w:val="single" w:sz="4" w:space="0" w:color="auto"/>
              <w:right w:val="nil"/>
            </w:tcBorders>
            <w:shd w:val="clear" w:color="auto" w:fill="auto"/>
            <w:noWrap/>
            <w:vAlign w:val="center"/>
            <w:hideMark/>
          </w:tcPr>
          <w:p w14:paraId="38572985" w14:textId="77777777" w:rsidR="0062594D" w:rsidRPr="00035D86" w:rsidRDefault="0062594D" w:rsidP="0054177D">
            <w:pPr>
              <w:spacing w:after="0" w:line="240" w:lineRule="auto"/>
              <w:jc w:val="center"/>
              <w:rPr>
                <w:sz w:val="14"/>
                <w:szCs w:val="18"/>
                <w:lang w:val="fr-FR" w:eastAsia="fr-FR"/>
              </w:rPr>
            </w:pPr>
          </w:p>
        </w:tc>
        <w:tc>
          <w:tcPr>
            <w:tcW w:w="744" w:type="dxa"/>
            <w:gridSpan w:val="2"/>
            <w:tcBorders>
              <w:top w:val="nil"/>
              <w:left w:val="nil"/>
              <w:bottom w:val="single" w:sz="4" w:space="0" w:color="auto"/>
              <w:right w:val="nil"/>
            </w:tcBorders>
            <w:shd w:val="clear" w:color="auto" w:fill="F2F2F2" w:themeFill="background1" w:themeFillShade="F2"/>
            <w:noWrap/>
            <w:vAlign w:val="center"/>
            <w:hideMark/>
          </w:tcPr>
          <w:p w14:paraId="02E0A18C"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50.59</w:t>
            </w:r>
          </w:p>
        </w:tc>
        <w:tc>
          <w:tcPr>
            <w:tcW w:w="793" w:type="dxa"/>
            <w:tcBorders>
              <w:top w:val="nil"/>
              <w:left w:val="nil"/>
              <w:bottom w:val="single" w:sz="4" w:space="0" w:color="auto"/>
              <w:right w:val="nil"/>
            </w:tcBorders>
            <w:shd w:val="clear" w:color="auto" w:fill="F2F2F2" w:themeFill="background1" w:themeFillShade="F2"/>
            <w:noWrap/>
            <w:vAlign w:val="center"/>
            <w:hideMark/>
          </w:tcPr>
          <w:p w14:paraId="7EA21D3F"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single" w:sz="4" w:space="0" w:color="auto"/>
              <w:right w:val="nil"/>
            </w:tcBorders>
            <w:shd w:val="clear" w:color="auto" w:fill="auto"/>
            <w:noWrap/>
            <w:vAlign w:val="center"/>
            <w:hideMark/>
          </w:tcPr>
          <w:p w14:paraId="2C48EC3B"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51.2</w:t>
            </w:r>
          </w:p>
        </w:tc>
        <w:tc>
          <w:tcPr>
            <w:tcW w:w="712" w:type="dxa"/>
            <w:tcBorders>
              <w:top w:val="nil"/>
              <w:left w:val="nil"/>
              <w:bottom w:val="single" w:sz="4" w:space="0" w:color="auto"/>
              <w:right w:val="nil"/>
            </w:tcBorders>
            <w:shd w:val="clear" w:color="auto" w:fill="auto"/>
            <w:noWrap/>
            <w:vAlign w:val="center"/>
            <w:hideMark/>
          </w:tcPr>
          <w:p w14:paraId="049B6509"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single" w:sz="4" w:space="0" w:color="auto"/>
              <w:right w:val="nil"/>
            </w:tcBorders>
            <w:shd w:val="clear" w:color="auto" w:fill="F2F2F2" w:themeFill="background1" w:themeFillShade="F2"/>
            <w:noWrap/>
            <w:vAlign w:val="center"/>
            <w:hideMark/>
          </w:tcPr>
          <w:p w14:paraId="587FB654"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47.26</w:t>
            </w:r>
          </w:p>
        </w:tc>
        <w:tc>
          <w:tcPr>
            <w:tcW w:w="712" w:type="dxa"/>
            <w:gridSpan w:val="2"/>
            <w:tcBorders>
              <w:top w:val="nil"/>
              <w:left w:val="nil"/>
              <w:bottom w:val="single" w:sz="4" w:space="0" w:color="auto"/>
              <w:right w:val="nil"/>
            </w:tcBorders>
            <w:shd w:val="clear" w:color="auto" w:fill="F2F2F2" w:themeFill="background1" w:themeFillShade="F2"/>
            <w:noWrap/>
            <w:vAlign w:val="center"/>
            <w:hideMark/>
          </w:tcPr>
          <w:p w14:paraId="368286DD"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single" w:sz="4" w:space="0" w:color="auto"/>
              <w:right w:val="nil"/>
            </w:tcBorders>
            <w:shd w:val="clear" w:color="auto" w:fill="auto"/>
            <w:noWrap/>
            <w:vAlign w:val="center"/>
            <w:hideMark/>
          </w:tcPr>
          <w:p w14:paraId="487C97AA"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55.64</w:t>
            </w:r>
          </w:p>
        </w:tc>
        <w:tc>
          <w:tcPr>
            <w:tcW w:w="712" w:type="dxa"/>
            <w:tcBorders>
              <w:top w:val="nil"/>
              <w:left w:val="nil"/>
              <w:bottom w:val="single" w:sz="4" w:space="0" w:color="auto"/>
              <w:right w:val="nil"/>
            </w:tcBorders>
            <w:shd w:val="clear" w:color="auto" w:fill="auto"/>
            <w:noWrap/>
            <w:vAlign w:val="center"/>
            <w:hideMark/>
          </w:tcPr>
          <w:p w14:paraId="6ED32441"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single" w:sz="4" w:space="0" w:color="auto"/>
              <w:right w:val="nil"/>
            </w:tcBorders>
            <w:shd w:val="clear" w:color="auto" w:fill="F2F2F2" w:themeFill="background1" w:themeFillShade="F2"/>
            <w:noWrap/>
            <w:vAlign w:val="center"/>
            <w:hideMark/>
          </w:tcPr>
          <w:p w14:paraId="3522C71A"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53.25</w:t>
            </w:r>
          </w:p>
        </w:tc>
        <w:tc>
          <w:tcPr>
            <w:tcW w:w="712" w:type="dxa"/>
            <w:tcBorders>
              <w:top w:val="nil"/>
              <w:left w:val="nil"/>
              <w:bottom w:val="single" w:sz="4" w:space="0" w:color="auto"/>
              <w:right w:val="nil"/>
            </w:tcBorders>
            <w:shd w:val="clear" w:color="auto" w:fill="F2F2F2" w:themeFill="background1" w:themeFillShade="F2"/>
            <w:noWrap/>
            <w:vAlign w:val="center"/>
            <w:hideMark/>
          </w:tcPr>
          <w:p w14:paraId="123D0318"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single" w:sz="4" w:space="0" w:color="auto"/>
              <w:right w:val="nil"/>
            </w:tcBorders>
            <w:shd w:val="clear" w:color="auto" w:fill="auto"/>
            <w:noWrap/>
            <w:vAlign w:val="center"/>
            <w:hideMark/>
          </w:tcPr>
          <w:p w14:paraId="49AC709B"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52.02</w:t>
            </w:r>
          </w:p>
        </w:tc>
        <w:tc>
          <w:tcPr>
            <w:tcW w:w="712" w:type="dxa"/>
            <w:gridSpan w:val="2"/>
            <w:tcBorders>
              <w:top w:val="nil"/>
              <w:left w:val="nil"/>
              <w:bottom w:val="single" w:sz="4" w:space="0" w:color="auto"/>
              <w:right w:val="nil"/>
            </w:tcBorders>
            <w:shd w:val="clear" w:color="auto" w:fill="auto"/>
            <w:noWrap/>
            <w:vAlign w:val="center"/>
            <w:hideMark/>
          </w:tcPr>
          <w:p w14:paraId="7768CFAF"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single" w:sz="4" w:space="0" w:color="auto"/>
              <w:right w:val="nil"/>
            </w:tcBorders>
            <w:shd w:val="clear" w:color="auto" w:fill="F2F2F2" w:themeFill="background1" w:themeFillShade="F2"/>
            <w:noWrap/>
            <w:vAlign w:val="center"/>
            <w:hideMark/>
          </w:tcPr>
          <w:p w14:paraId="0AF46390"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55.65</w:t>
            </w:r>
          </w:p>
        </w:tc>
        <w:tc>
          <w:tcPr>
            <w:tcW w:w="712" w:type="dxa"/>
            <w:tcBorders>
              <w:top w:val="nil"/>
              <w:left w:val="nil"/>
              <w:bottom w:val="single" w:sz="4" w:space="0" w:color="auto"/>
              <w:right w:val="nil"/>
            </w:tcBorders>
            <w:shd w:val="clear" w:color="auto" w:fill="F2F2F2" w:themeFill="background1" w:themeFillShade="F2"/>
            <w:noWrap/>
            <w:vAlign w:val="center"/>
            <w:hideMark/>
          </w:tcPr>
          <w:p w14:paraId="5C9C4FDF" w14:textId="77777777" w:rsidR="0062594D" w:rsidRPr="00035D86" w:rsidRDefault="0062594D" w:rsidP="0054177D">
            <w:pPr>
              <w:spacing w:after="0" w:line="240" w:lineRule="auto"/>
              <w:jc w:val="center"/>
              <w:rPr>
                <w:sz w:val="14"/>
                <w:szCs w:val="18"/>
                <w:lang w:val="fr-FR" w:eastAsia="fr-FR"/>
              </w:rPr>
            </w:pPr>
          </w:p>
        </w:tc>
      </w:tr>
      <w:tr w:rsidR="00035D86" w:rsidRPr="00035D86" w14:paraId="10BC1CE6" w14:textId="77777777" w:rsidTr="0054177D">
        <w:trPr>
          <w:gridAfter w:val="1"/>
          <w:wAfter w:w="26" w:type="dxa"/>
          <w:trHeight w:val="18"/>
        </w:trPr>
        <w:tc>
          <w:tcPr>
            <w:tcW w:w="653" w:type="dxa"/>
            <w:vMerge w:val="restart"/>
            <w:tcBorders>
              <w:top w:val="nil"/>
              <w:left w:val="nil"/>
              <w:bottom w:val="single" w:sz="4" w:space="0" w:color="000000"/>
              <w:right w:val="nil"/>
            </w:tcBorders>
            <w:shd w:val="clear" w:color="auto" w:fill="auto"/>
            <w:noWrap/>
            <w:vAlign w:val="center"/>
            <w:hideMark/>
          </w:tcPr>
          <w:p w14:paraId="68494A8B"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2011</w:t>
            </w:r>
          </w:p>
        </w:tc>
        <w:tc>
          <w:tcPr>
            <w:tcW w:w="827" w:type="dxa"/>
            <w:tcBorders>
              <w:top w:val="nil"/>
              <w:left w:val="nil"/>
              <w:bottom w:val="nil"/>
              <w:right w:val="nil"/>
            </w:tcBorders>
            <w:shd w:val="clear" w:color="auto" w:fill="F2F2F2" w:themeFill="background1" w:themeFillShade="F2"/>
            <w:noWrap/>
            <w:vAlign w:val="center"/>
            <w:hideMark/>
          </w:tcPr>
          <w:p w14:paraId="5EBDB3D9"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45.05</w:t>
            </w:r>
          </w:p>
        </w:tc>
        <w:tc>
          <w:tcPr>
            <w:tcW w:w="712" w:type="dxa"/>
            <w:tcBorders>
              <w:top w:val="nil"/>
              <w:left w:val="nil"/>
              <w:bottom w:val="nil"/>
              <w:right w:val="nil"/>
            </w:tcBorders>
            <w:shd w:val="clear" w:color="auto" w:fill="F2F2F2" w:themeFill="background1" w:themeFillShade="F2"/>
            <w:noWrap/>
            <w:vAlign w:val="center"/>
            <w:hideMark/>
          </w:tcPr>
          <w:p w14:paraId="2EA9879D"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43.12</w:t>
            </w:r>
          </w:p>
        </w:tc>
        <w:tc>
          <w:tcPr>
            <w:tcW w:w="827" w:type="dxa"/>
            <w:tcBorders>
              <w:top w:val="nil"/>
              <w:left w:val="nil"/>
              <w:bottom w:val="nil"/>
              <w:right w:val="nil"/>
            </w:tcBorders>
            <w:shd w:val="clear" w:color="auto" w:fill="auto"/>
            <w:noWrap/>
            <w:vAlign w:val="center"/>
            <w:hideMark/>
          </w:tcPr>
          <w:p w14:paraId="38C46E93"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42.63</w:t>
            </w:r>
          </w:p>
        </w:tc>
        <w:tc>
          <w:tcPr>
            <w:tcW w:w="712" w:type="dxa"/>
            <w:tcBorders>
              <w:top w:val="nil"/>
              <w:left w:val="nil"/>
              <w:bottom w:val="nil"/>
              <w:right w:val="nil"/>
            </w:tcBorders>
            <w:shd w:val="clear" w:color="auto" w:fill="auto"/>
            <w:noWrap/>
            <w:vAlign w:val="center"/>
            <w:hideMark/>
          </w:tcPr>
          <w:p w14:paraId="62D2BD64"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43.72</w:t>
            </w:r>
          </w:p>
        </w:tc>
        <w:tc>
          <w:tcPr>
            <w:tcW w:w="744" w:type="dxa"/>
            <w:gridSpan w:val="2"/>
            <w:tcBorders>
              <w:top w:val="nil"/>
              <w:left w:val="nil"/>
              <w:bottom w:val="nil"/>
              <w:right w:val="nil"/>
            </w:tcBorders>
            <w:shd w:val="clear" w:color="auto" w:fill="F2F2F2" w:themeFill="background1" w:themeFillShade="F2"/>
            <w:noWrap/>
            <w:vAlign w:val="center"/>
            <w:hideMark/>
          </w:tcPr>
          <w:p w14:paraId="49B883D0"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40.56</w:t>
            </w:r>
          </w:p>
        </w:tc>
        <w:tc>
          <w:tcPr>
            <w:tcW w:w="793" w:type="dxa"/>
            <w:tcBorders>
              <w:top w:val="nil"/>
              <w:left w:val="nil"/>
              <w:bottom w:val="nil"/>
              <w:right w:val="nil"/>
            </w:tcBorders>
            <w:shd w:val="clear" w:color="auto" w:fill="F2F2F2" w:themeFill="background1" w:themeFillShade="F2"/>
            <w:noWrap/>
            <w:vAlign w:val="center"/>
            <w:hideMark/>
          </w:tcPr>
          <w:p w14:paraId="46A59E46"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44.11</w:t>
            </w:r>
          </w:p>
        </w:tc>
        <w:tc>
          <w:tcPr>
            <w:tcW w:w="827" w:type="dxa"/>
            <w:tcBorders>
              <w:top w:val="nil"/>
              <w:left w:val="nil"/>
              <w:bottom w:val="nil"/>
              <w:right w:val="nil"/>
            </w:tcBorders>
            <w:shd w:val="clear" w:color="auto" w:fill="auto"/>
            <w:noWrap/>
            <w:vAlign w:val="center"/>
            <w:hideMark/>
          </w:tcPr>
          <w:p w14:paraId="5AB5C9DB"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43.45</w:t>
            </w:r>
          </w:p>
        </w:tc>
        <w:tc>
          <w:tcPr>
            <w:tcW w:w="712" w:type="dxa"/>
            <w:tcBorders>
              <w:top w:val="nil"/>
              <w:left w:val="nil"/>
              <w:bottom w:val="nil"/>
              <w:right w:val="nil"/>
            </w:tcBorders>
            <w:shd w:val="clear" w:color="auto" w:fill="auto"/>
            <w:noWrap/>
            <w:vAlign w:val="center"/>
            <w:hideMark/>
          </w:tcPr>
          <w:p w14:paraId="0B0DBC04"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42.38</w:t>
            </w:r>
          </w:p>
        </w:tc>
        <w:tc>
          <w:tcPr>
            <w:tcW w:w="827" w:type="dxa"/>
            <w:tcBorders>
              <w:top w:val="nil"/>
              <w:left w:val="nil"/>
              <w:bottom w:val="nil"/>
              <w:right w:val="nil"/>
            </w:tcBorders>
            <w:shd w:val="clear" w:color="auto" w:fill="F2F2F2" w:themeFill="background1" w:themeFillShade="F2"/>
            <w:noWrap/>
            <w:vAlign w:val="center"/>
            <w:hideMark/>
          </w:tcPr>
          <w:p w14:paraId="28F296AF"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39.82</w:t>
            </w:r>
          </w:p>
        </w:tc>
        <w:tc>
          <w:tcPr>
            <w:tcW w:w="712" w:type="dxa"/>
            <w:gridSpan w:val="2"/>
            <w:tcBorders>
              <w:top w:val="nil"/>
              <w:left w:val="nil"/>
              <w:bottom w:val="nil"/>
              <w:right w:val="nil"/>
            </w:tcBorders>
            <w:shd w:val="clear" w:color="auto" w:fill="F2F2F2" w:themeFill="background1" w:themeFillShade="F2"/>
            <w:noWrap/>
            <w:vAlign w:val="center"/>
            <w:hideMark/>
          </w:tcPr>
          <w:p w14:paraId="7D8B7802"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44.21</w:t>
            </w:r>
          </w:p>
        </w:tc>
        <w:tc>
          <w:tcPr>
            <w:tcW w:w="827" w:type="dxa"/>
            <w:tcBorders>
              <w:top w:val="nil"/>
              <w:left w:val="nil"/>
              <w:bottom w:val="nil"/>
              <w:right w:val="nil"/>
            </w:tcBorders>
            <w:shd w:val="clear" w:color="auto" w:fill="auto"/>
            <w:noWrap/>
            <w:vAlign w:val="center"/>
            <w:hideMark/>
          </w:tcPr>
          <w:p w14:paraId="6A87ED05"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39.17</w:t>
            </w:r>
          </w:p>
        </w:tc>
        <w:tc>
          <w:tcPr>
            <w:tcW w:w="712" w:type="dxa"/>
            <w:tcBorders>
              <w:top w:val="nil"/>
              <w:left w:val="nil"/>
              <w:bottom w:val="nil"/>
              <w:right w:val="nil"/>
            </w:tcBorders>
            <w:shd w:val="clear" w:color="auto" w:fill="auto"/>
            <w:noWrap/>
            <w:vAlign w:val="center"/>
            <w:hideMark/>
          </w:tcPr>
          <w:p w14:paraId="7B9CC23D"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43.82</w:t>
            </w:r>
          </w:p>
        </w:tc>
        <w:tc>
          <w:tcPr>
            <w:tcW w:w="827" w:type="dxa"/>
            <w:tcBorders>
              <w:top w:val="nil"/>
              <w:left w:val="nil"/>
              <w:bottom w:val="nil"/>
              <w:right w:val="nil"/>
            </w:tcBorders>
            <w:shd w:val="clear" w:color="auto" w:fill="F2F2F2" w:themeFill="background1" w:themeFillShade="F2"/>
            <w:noWrap/>
            <w:vAlign w:val="center"/>
            <w:hideMark/>
          </w:tcPr>
          <w:p w14:paraId="47D48DCE"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43.77</w:t>
            </w:r>
          </w:p>
        </w:tc>
        <w:tc>
          <w:tcPr>
            <w:tcW w:w="712" w:type="dxa"/>
            <w:tcBorders>
              <w:top w:val="nil"/>
              <w:left w:val="nil"/>
              <w:bottom w:val="nil"/>
              <w:right w:val="nil"/>
            </w:tcBorders>
            <w:shd w:val="clear" w:color="auto" w:fill="F2F2F2" w:themeFill="background1" w:themeFillShade="F2"/>
            <w:noWrap/>
            <w:vAlign w:val="center"/>
            <w:hideMark/>
          </w:tcPr>
          <w:p w14:paraId="4050E430"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39.94</w:t>
            </w:r>
          </w:p>
        </w:tc>
        <w:tc>
          <w:tcPr>
            <w:tcW w:w="827" w:type="dxa"/>
            <w:tcBorders>
              <w:top w:val="nil"/>
              <w:left w:val="nil"/>
              <w:bottom w:val="nil"/>
              <w:right w:val="nil"/>
            </w:tcBorders>
            <w:shd w:val="clear" w:color="auto" w:fill="auto"/>
            <w:noWrap/>
            <w:vAlign w:val="center"/>
            <w:hideMark/>
          </w:tcPr>
          <w:p w14:paraId="7A4EE2CB"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41.32</w:t>
            </w:r>
          </w:p>
        </w:tc>
        <w:tc>
          <w:tcPr>
            <w:tcW w:w="712" w:type="dxa"/>
            <w:gridSpan w:val="2"/>
            <w:tcBorders>
              <w:top w:val="nil"/>
              <w:left w:val="nil"/>
              <w:bottom w:val="nil"/>
              <w:right w:val="nil"/>
            </w:tcBorders>
            <w:shd w:val="clear" w:color="auto" w:fill="auto"/>
            <w:noWrap/>
            <w:vAlign w:val="center"/>
            <w:hideMark/>
          </w:tcPr>
          <w:p w14:paraId="3F5F9263"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43.75</w:t>
            </w:r>
          </w:p>
        </w:tc>
        <w:tc>
          <w:tcPr>
            <w:tcW w:w="827" w:type="dxa"/>
            <w:tcBorders>
              <w:top w:val="nil"/>
              <w:left w:val="nil"/>
              <w:bottom w:val="nil"/>
              <w:right w:val="nil"/>
            </w:tcBorders>
            <w:shd w:val="clear" w:color="auto" w:fill="F2F2F2" w:themeFill="background1" w:themeFillShade="F2"/>
            <w:noWrap/>
            <w:vAlign w:val="center"/>
          </w:tcPr>
          <w:p w14:paraId="507FB78E" w14:textId="77777777" w:rsidR="0062594D" w:rsidRPr="00035D86" w:rsidRDefault="0062594D" w:rsidP="0054177D">
            <w:pPr>
              <w:spacing w:after="0" w:line="240" w:lineRule="auto"/>
              <w:jc w:val="center"/>
              <w:rPr>
                <w:sz w:val="14"/>
                <w:szCs w:val="18"/>
                <w:lang w:val="fr-FR" w:eastAsia="fr-FR"/>
              </w:rPr>
            </w:pPr>
          </w:p>
        </w:tc>
        <w:tc>
          <w:tcPr>
            <w:tcW w:w="712" w:type="dxa"/>
            <w:tcBorders>
              <w:top w:val="nil"/>
              <w:left w:val="nil"/>
              <w:bottom w:val="nil"/>
              <w:right w:val="nil"/>
            </w:tcBorders>
            <w:shd w:val="clear" w:color="auto" w:fill="F2F2F2" w:themeFill="background1" w:themeFillShade="F2"/>
            <w:noWrap/>
            <w:vAlign w:val="center"/>
          </w:tcPr>
          <w:p w14:paraId="4EB1A963" w14:textId="77777777" w:rsidR="0062594D" w:rsidRPr="00035D86" w:rsidRDefault="0062594D" w:rsidP="0054177D">
            <w:pPr>
              <w:spacing w:after="0" w:line="240" w:lineRule="auto"/>
              <w:jc w:val="center"/>
              <w:rPr>
                <w:sz w:val="14"/>
                <w:szCs w:val="18"/>
                <w:lang w:val="fr-FR" w:eastAsia="fr-FR"/>
              </w:rPr>
            </w:pPr>
          </w:p>
        </w:tc>
      </w:tr>
      <w:tr w:rsidR="00035D86" w:rsidRPr="00035D86" w14:paraId="5527BC8F" w14:textId="77777777" w:rsidTr="0054177D">
        <w:trPr>
          <w:gridAfter w:val="1"/>
          <w:wAfter w:w="26" w:type="dxa"/>
          <w:trHeight w:val="18"/>
        </w:trPr>
        <w:tc>
          <w:tcPr>
            <w:tcW w:w="653" w:type="dxa"/>
            <w:vMerge/>
            <w:tcBorders>
              <w:top w:val="nil"/>
              <w:left w:val="nil"/>
              <w:bottom w:val="single" w:sz="4" w:space="0" w:color="000000"/>
              <w:right w:val="nil"/>
            </w:tcBorders>
            <w:vAlign w:val="center"/>
            <w:hideMark/>
          </w:tcPr>
          <w:p w14:paraId="1BAD668B"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F2F2F2" w:themeFill="background1" w:themeFillShade="F2"/>
            <w:noWrap/>
            <w:vAlign w:val="center"/>
            <w:hideMark/>
          </w:tcPr>
          <w:p w14:paraId="6643A4CE"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44.69</w:t>
            </w:r>
          </w:p>
        </w:tc>
        <w:tc>
          <w:tcPr>
            <w:tcW w:w="712" w:type="dxa"/>
            <w:tcBorders>
              <w:top w:val="nil"/>
              <w:left w:val="nil"/>
              <w:bottom w:val="nil"/>
              <w:right w:val="nil"/>
            </w:tcBorders>
            <w:shd w:val="clear" w:color="auto" w:fill="F2F2F2" w:themeFill="background1" w:themeFillShade="F2"/>
            <w:noWrap/>
            <w:vAlign w:val="center"/>
            <w:hideMark/>
          </w:tcPr>
          <w:p w14:paraId="4C166986"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45.12</w:t>
            </w:r>
          </w:p>
        </w:tc>
        <w:tc>
          <w:tcPr>
            <w:tcW w:w="827" w:type="dxa"/>
            <w:tcBorders>
              <w:top w:val="nil"/>
              <w:left w:val="nil"/>
              <w:bottom w:val="nil"/>
              <w:right w:val="nil"/>
            </w:tcBorders>
            <w:shd w:val="clear" w:color="auto" w:fill="auto"/>
            <w:noWrap/>
            <w:vAlign w:val="center"/>
            <w:hideMark/>
          </w:tcPr>
          <w:p w14:paraId="12DB08BB"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42.57</w:t>
            </w:r>
          </w:p>
        </w:tc>
        <w:tc>
          <w:tcPr>
            <w:tcW w:w="712" w:type="dxa"/>
            <w:tcBorders>
              <w:top w:val="nil"/>
              <w:left w:val="nil"/>
              <w:bottom w:val="nil"/>
              <w:right w:val="nil"/>
            </w:tcBorders>
            <w:shd w:val="clear" w:color="auto" w:fill="auto"/>
            <w:noWrap/>
            <w:vAlign w:val="center"/>
            <w:hideMark/>
          </w:tcPr>
          <w:p w14:paraId="77EAB99C"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39.79</w:t>
            </w:r>
          </w:p>
        </w:tc>
        <w:tc>
          <w:tcPr>
            <w:tcW w:w="744" w:type="dxa"/>
            <w:gridSpan w:val="2"/>
            <w:tcBorders>
              <w:top w:val="nil"/>
              <w:left w:val="nil"/>
              <w:bottom w:val="nil"/>
              <w:right w:val="nil"/>
            </w:tcBorders>
            <w:shd w:val="clear" w:color="auto" w:fill="F2F2F2" w:themeFill="background1" w:themeFillShade="F2"/>
            <w:noWrap/>
            <w:vAlign w:val="center"/>
            <w:hideMark/>
          </w:tcPr>
          <w:p w14:paraId="02DF810C"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39.01</w:t>
            </w:r>
          </w:p>
        </w:tc>
        <w:tc>
          <w:tcPr>
            <w:tcW w:w="793" w:type="dxa"/>
            <w:tcBorders>
              <w:top w:val="nil"/>
              <w:left w:val="nil"/>
              <w:bottom w:val="nil"/>
              <w:right w:val="nil"/>
            </w:tcBorders>
            <w:shd w:val="clear" w:color="auto" w:fill="F2F2F2" w:themeFill="background1" w:themeFillShade="F2"/>
            <w:noWrap/>
            <w:vAlign w:val="center"/>
            <w:hideMark/>
          </w:tcPr>
          <w:p w14:paraId="53666813"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43.38</w:t>
            </w:r>
          </w:p>
        </w:tc>
        <w:tc>
          <w:tcPr>
            <w:tcW w:w="827" w:type="dxa"/>
            <w:tcBorders>
              <w:top w:val="nil"/>
              <w:left w:val="nil"/>
              <w:bottom w:val="nil"/>
              <w:right w:val="nil"/>
            </w:tcBorders>
            <w:shd w:val="clear" w:color="auto" w:fill="auto"/>
            <w:noWrap/>
            <w:vAlign w:val="center"/>
            <w:hideMark/>
          </w:tcPr>
          <w:p w14:paraId="1AB37C05"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42.8</w:t>
            </w:r>
          </w:p>
        </w:tc>
        <w:tc>
          <w:tcPr>
            <w:tcW w:w="712" w:type="dxa"/>
            <w:tcBorders>
              <w:top w:val="nil"/>
              <w:left w:val="nil"/>
              <w:bottom w:val="nil"/>
              <w:right w:val="nil"/>
            </w:tcBorders>
            <w:shd w:val="clear" w:color="auto" w:fill="auto"/>
            <w:noWrap/>
            <w:vAlign w:val="center"/>
            <w:hideMark/>
          </w:tcPr>
          <w:p w14:paraId="72A9917F"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41.94</w:t>
            </w:r>
          </w:p>
        </w:tc>
        <w:tc>
          <w:tcPr>
            <w:tcW w:w="827" w:type="dxa"/>
            <w:tcBorders>
              <w:top w:val="nil"/>
              <w:left w:val="nil"/>
              <w:bottom w:val="nil"/>
              <w:right w:val="nil"/>
            </w:tcBorders>
            <w:shd w:val="clear" w:color="auto" w:fill="F2F2F2" w:themeFill="background1" w:themeFillShade="F2"/>
            <w:noWrap/>
            <w:vAlign w:val="center"/>
            <w:hideMark/>
          </w:tcPr>
          <w:p w14:paraId="6E3FB27D"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40</w:t>
            </w:r>
          </w:p>
        </w:tc>
        <w:tc>
          <w:tcPr>
            <w:tcW w:w="712" w:type="dxa"/>
            <w:gridSpan w:val="2"/>
            <w:tcBorders>
              <w:top w:val="nil"/>
              <w:left w:val="nil"/>
              <w:bottom w:val="nil"/>
              <w:right w:val="nil"/>
            </w:tcBorders>
            <w:shd w:val="clear" w:color="auto" w:fill="F2F2F2" w:themeFill="background1" w:themeFillShade="F2"/>
            <w:noWrap/>
            <w:vAlign w:val="center"/>
            <w:hideMark/>
          </w:tcPr>
          <w:p w14:paraId="1CAF6145"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41.44</w:t>
            </w:r>
          </w:p>
        </w:tc>
        <w:tc>
          <w:tcPr>
            <w:tcW w:w="827" w:type="dxa"/>
            <w:tcBorders>
              <w:top w:val="nil"/>
              <w:left w:val="nil"/>
              <w:bottom w:val="nil"/>
              <w:right w:val="nil"/>
            </w:tcBorders>
            <w:shd w:val="clear" w:color="auto" w:fill="auto"/>
            <w:noWrap/>
            <w:vAlign w:val="center"/>
            <w:hideMark/>
          </w:tcPr>
          <w:p w14:paraId="0F335149"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45.01</w:t>
            </w:r>
          </w:p>
        </w:tc>
        <w:tc>
          <w:tcPr>
            <w:tcW w:w="712" w:type="dxa"/>
            <w:tcBorders>
              <w:top w:val="nil"/>
              <w:left w:val="nil"/>
              <w:bottom w:val="nil"/>
              <w:right w:val="nil"/>
            </w:tcBorders>
            <w:shd w:val="clear" w:color="auto" w:fill="auto"/>
            <w:noWrap/>
            <w:vAlign w:val="center"/>
            <w:hideMark/>
          </w:tcPr>
          <w:p w14:paraId="3EC2205B"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43.33</w:t>
            </w:r>
          </w:p>
        </w:tc>
        <w:tc>
          <w:tcPr>
            <w:tcW w:w="827" w:type="dxa"/>
            <w:tcBorders>
              <w:top w:val="nil"/>
              <w:left w:val="nil"/>
              <w:bottom w:val="nil"/>
              <w:right w:val="nil"/>
            </w:tcBorders>
            <w:shd w:val="clear" w:color="auto" w:fill="F2F2F2" w:themeFill="background1" w:themeFillShade="F2"/>
            <w:noWrap/>
            <w:vAlign w:val="center"/>
            <w:hideMark/>
          </w:tcPr>
          <w:p w14:paraId="38601DCC"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44.41</w:t>
            </w:r>
          </w:p>
        </w:tc>
        <w:tc>
          <w:tcPr>
            <w:tcW w:w="712" w:type="dxa"/>
            <w:tcBorders>
              <w:top w:val="nil"/>
              <w:left w:val="nil"/>
              <w:bottom w:val="nil"/>
              <w:right w:val="nil"/>
            </w:tcBorders>
            <w:shd w:val="clear" w:color="auto" w:fill="F2F2F2" w:themeFill="background1" w:themeFillShade="F2"/>
            <w:noWrap/>
            <w:vAlign w:val="center"/>
            <w:hideMark/>
          </w:tcPr>
          <w:p w14:paraId="5A63F3AC"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44.09</w:t>
            </w:r>
          </w:p>
        </w:tc>
        <w:tc>
          <w:tcPr>
            <w:tcW w:w="827" w:type="dxa"/>
            <w:tcBorders>
              <w:top w:val="nil"/>
              <w:left w:val="nil"/>
              <w:bottom w:val="nil"/>
              <w:right w:val="nil"/>
            </w:tcBorders>
            <w:shd w:val="clear" w:color="auto" w:fill="auto"/>
            <w:noWrap/>
            <w:vAlign w:val="center"/>
            <w:hideMark/>
          </w:tcPr>
          <w:p w14:paraId="47880226"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42.45</w:t>
            </w:r>
          </w:p>
        </w:tc>
        <w:tc>
          <w:tcPr>
            <w:tcW w:w="712" w:type="dxa"/>
            <w:gridSpan w:val="2"/>
            <w:tcBorders>
              <w:top w:val="nil"/>
              <w:left w:val="nil"/>
              <w:bottom w:val="nil"/>
              <w:right w:val="nil"/>
            </w:tcBorders>
            <w:shd w:val="clear" w:color="auto" w:fill="auto"/>
            <w:noWrap/>
            <w:vAlign w:val="center"/>
            <w:hideMark/>
          </w:tcPr>
          <w:p w14:paraId="47C73E86"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44.07</w:t>
            </w:r>
          </w:p>
        </w:tc>
        <w:tc>
          <w:tcPr>
            <w:tcW w:w="827" w:type="dxa"/>
            <w:tcBorders>
              <w:top w:val="nil"/>
              <w:left w:val="nil"/>
              <w:bottom w:val="nil"/>
              <w:right w:val="nil"/>
            </w:tcBorders>
            <w:shd w:val="clear" w:color="auto" w:fill="F2F2F2" w:themeFill="background1" w:themeFillShade="F2"/>
            <w:noWrap/>
            <w:vAlign w:val="center"/>
          </w:tcPr>
          <w:p w14:paraId="41B688E6" w14:textId="77777777" w:rsidR="0062594D" w:rsidRPr="00035D86" w:rsidRDefault="0062594D" w:rsidP="0054177D">
            <w:pPr>
              <w:spacing w:after="0" w:line="240" w:lineRule="auto"/>
              <w:jc w:val="center"/>
              <w:rPr>
                <w:sz w:val="14"/>
                <w:szCs w:val="18"/>
                <w:lang w:val="fr-FR" w:eastAsia="fr-FR"/>
              </w:rPr>
            </w:pPr>
          </w:p>
        </w:tc>
        <w:tc>
          <w:tcPr>
            <w:tcW w:w="712" w:type="dxa"/>
            <w:tcBorders>
              <w:top w:val="nil"/>
              <w:left w:val="nil"/>
              <w:bottom w:val="nil"/>
              <w:right w:val="nil"/>
            </w:tcBorders>
            <w:shd w:val="clear" w:color="auto" w:fill="F2F2F2" w:themeFill="background1" w:themeFillShade="F2"/>
            <w:noWrap/>
            <w:vAlign w:val="center"/>
          </w:tcPr>
          <w:p w14:paraId="12AEC0D1" w14:textId="77777777" w:rsidR="0062594D" w:rsidRPr="00035D86" w:rsidRDefault="0062594D" w:rsidP="0054177D">
            <w:pPr>
              <w:spacing w:after="0" w:line="240" w:lineRule="auto"/>
              <w:jc w:val="center"/>
              <w:rPr>
                <w:sz w:val="14"/>
                <w:szCs w:val="18"/>
                <w:lang w:val="fr-FR" w:eastAsia="fr-FR"/>
              </w:rPr>
            </w:pPr>
          </w:p>
        </w:tc>
      </w:tr>
      <w:tr w:rsidR="00035D86" w:rsidRPr="00035D86" w14:paraId="5068AD80" w14:textId="77777777" w:rsidTr="0054177D">
        <w:trPr>
          <w:gridAfter w:val="1"/>
          <w:wAfter w:w="26" w:type="dxa"/>
          <w:trHeight w:val="18"/>
        </w:trPr>
        <w:tc>
          <w:tcPr>
            <w:tcW w:w="653" w:type="dxa"/>
            <w:vMerge/>
            <w:tcBorders>
              <w:top w:val="nil"/>
              <w:left w:val="nil"/>
              <w:bottom w:val="single" w:sz="4" w:space="0" w:color="000000"/>
              <w:right w:val="nil"/>
            </w:tcBorders>
            <w:vAlign w:val="center"/>
            <w:hideMark/>
          </w:tcPr>
          <w:p w14:paraId="7079A159"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F2F2F2" w:themeFill="background1" w:themeFillShade="F2"/>
            <w:noWrap/>
            <w:vAlign w:val="center"/>
            <w:hideMark/>
          </w:tcPr>
          <w:p w14:paraId="052FC6A7"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41.12</w:t>
            </w:r>
          </w:p>
        </w:tc>
        <w:tc>
          <w:tcPr>
            <w:tcW w:w="712" w:type="dxa"/>
            <w:tcBorders>
              <w:top w:val="nil"/>
              <w:left w:val="nil"/>
              <w:bottom w:val="nil"/>
              <w:right w:val="nil"/>
            </w:tcBorders>
            <w:shd w:val="clear" w:color="auto" w:fill="F2F2F2" w:themeFill="background1" w:themeFillShade="F2"/>
            <w:noWrap/>
            <w:vAlign w:val="center"/>
            <w:hideMark/>
          </w:tcPr>
          <w:p w14:paraId="14E496C3"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42.3</w:t>
            </w:r>
          </w:p>
        </w:tc>
        <w:tc>
          <w:tcPr>
            <w:tcW w:w="827" w:type="dxa"/>
            <w:tcBorders>
              <w:top w:val="nil"/>
              <w:left w:val="nil"/>
              <w:bottom w:val="nil"/>
              <w:right w:val="nil"/>
            </w:tcBorders>
            <w:shd w:val="clear" w:color="auto" w:fill="auto"/>
            <w:noWrap/>
            <w:vAlign w:val="center"/>
            <w:hideMark/>
          </w:tcPr>
          <w:p w14:paraId="2078831E"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42.02</w:t>
            </w:r>
          </w:p>
        </w:tc>
        <w:tc>
          <w:tcPr>
            <w:tcW w:w="712" w:type="dxa"/>
            <w:tcBorders>
              <w:top w:val="nil"/>
              <w:left w:val="nil"/>
              <w:bottom w:val="nil"/>
              <w:right w:val="nil"/>
            </w:tcBorders>
            <w:shd w:val="clear" w:color="auto" w:fill="auto"/>
            <w:noWrap/>
            <w:vAlign w:val="center"/>
            <w:hideMark/>
          </w:tcPr>
          <w:p w14:paraId="4A4AEC4A"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41.26</w:t>
            </w:r>
          </w:p>
        </w:tc>
        <w:tc>
          <w:tcPr>
            <w:tcW w:w="744" w:type="dxa"/>
            <w:gridSpan w:val="2"/>
            <w:tcBorders>
              <w:top w:val="nil"/>
              <w:left w:val="nil"/>
              <w:bottom w:val="nil"/>
              <w:right w:val="nil"/>
            </w:tcBorders>
            <w:shd w:val="clear" w:color="auto" w:fill="F2F2F2" w:themeFill="background1" w:themeFillShade="F2"/>
            <w:noWrap/>
            <w:vAlign w:val="center"/>
            <w:hideMark/>
          </w:tcPr>
          <w:p w14:paraId="3757BD48"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39.01</w:t>
            </w:r>
          </w:p>
        </w:tc>
        <w:tc>
          <w:tcPr>
            <w:tcW w:w="793" w:type="dxa"/>
            <w:tcBorders>
              <w:top w:val="nil"/>
              <w:left w:val="nil"/>
              <w:bottom w:val="nil"/>
              <w:right w:val="nil"/>
            </w:tcBorders>
            <w:shd w:val="clear" w:color="auto" w:fill="F2F2F2" w:themeFill="background1" w:themeFillShade="F2"/>
            <w:noWrap/>
            <w:vAlign w:val="center"/>
            <w:hideMark/>
          </w:tcPr>
          <w:p w14:paraId="3C054A4C"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44.55</w:t>
            </w:r>
          </w:p>
        </w:tc>
        <w:tc>
          <w:tcPr>
            <w:tcW w:w="827" w:type="dxa"/>
            <w:tcBorders>
              <w:top w:val="nil"/>
              <w:left w:val="nil"/>
              <w:bottom w:val="nil"/>
              <w:right w:val="nil"/>
            </w:tcBorders>
            <w:shd w:val="clear" w:color="auto" w:fill="auto"/>
            <w:noWrap/>
            <w:vAlign w:val="center"/>
            <w:hideMark/>
          </w:tcPr>
          <w:p w14:paraId="320028F7"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42.4</w:t>
            </w:r>
          </w:p>
        </w:tc>
        <w:tc>
          <w:tcPr>
            <w:tcW w:w="712" w:type="dxa"/>
            <w:tcBorders>
              <w:top w:val="nil"/>
              <w:left w:val="nil"/>
              <w:bottom w:val="nil"/>
              <w:right w:val="nil"/>
            </w:tcBorders>
            <w:shd w:val="clear" w:color="auto" w:fill="auto"/>
            <w:noWrap/>
            <w:vAlign w:val="center"/>
            <w:hideMark/>
          </w:tcPr>
          <w:p w14:paraId="4B306006"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40.32</w:t>
            </w:r>
          </w:p>
        </w:tc>
        <w:tc>
          <w:tcPr>
            <w:tcW w:w="827" w:type="dxa"/>
            <w:tcBorders>
              <w:top w:val="nil"/>
              <w:left w:val="nil"/>
              <w:bottom w:val="nil"/>
              <w:right w:val="nil"/>
            </w:tcBorders>
            <w:shd w:val="clear" w:color="auto" w:fill="F2F2F2" w:themeFill="background1" w:themeFillShade="F2"/>
            <w:noWrap/>
            <w:vAlign w:val="center"/>
            <w:hideMark/>
          </w:tcPr>
          <w:p w14:paraId="19E0AD49"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41.31</w:t>
            </w:r>
          </w:p>
        </w:tc>
        <w:tc>
          <w:tcPr>
            <w:tcW w:w="712" w:type="dxa"/>
            <w:gridSpan w:val="2"/>
            <w:tcBorders>
              <w:top w:val="nil"/>
              <w:left w:val="nil"/>
              <w:bottom w:val="nil"/>
              <w:right w:val="nil"/>
            </w:tcBorders>
            <w:shd w:val="clear" w:color="auto" w:fill="F2F2F2" w:themeFill="background1" w:themeFillShade="F2"/>
            <w:noWrap/>
            <w:vAlign w:val="center"/>
            <w:hideMark/>
          </w:tcPr>
          <w:p w14:paraId="5B647A99"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45.37</w:t>
            </w:r>
          </w:p>
        </w:tc>
        <w:tc>
          <w:tcPr>
            <w:tcW w:w="827" w:type="dxa"/>
            <w:tcBorders>
              <w:top w:val="nil"/>
              <w:left w:val="nil"/>
              <w:bottom w:val="nil"/>
              <w:right w:val="nil"/>
            </w:tcBorders>
            <w:shd w:val="clear" w:color="auto" w:fill="auto"/>
            <w:noWrap/>
            <w:vAlign w:val="center"/>
            <w:hideMark/>
          </w:tcPr>
          <w:p w14:paraId="38C01873"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42.84</w:t>
            </w:r>
          </w:p>
        </w:tc>
        <w:tc>
          <w:tcPr>
            <w:tcW w:w="712" w:type="dxa"/>
            <w:tcBorders>
              <w:top w:val="nil"/>
              <w:left w:val="nil"/>
              <w:bottom w:val="nil"/>
              <w:right w:val="nil"/>
            </w:tcBorders>
            <w:shd w:val="clear" w:color="auto" w:fill="auto"/>
            <w:noWrap/>
            <w:vAlign w:val="center"/>
            <w:hideMark/>
          </w:tcPr>
          <w:p w14:paraId="3C76B797"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44.78</w:t>
            </w:r>
          </w:p>
        </w:tc>
        <w:tc>
          <w:tcPr>
            <w:tcW w:w="827" w:type="dxa"/>
            <w:tcBorders>
              <w:top w:val="nil"/>
              <w:left w:val="nil"/>
              <w:bottom w:val="nil"/>
              <w:right w:val="nil"/>
            </w:tcBorders>
            <w:shd w:val="clear" w:color="auto" w:fill="F2F2F2" w:themeFill="background1" w:themeFillShade="F2"/>
            <w:noWrap/>
            <w:vAlign w:val="center"/>
            <w:hideMark/>
          </w:tcPr>
          <w:p w14:paraId="316DDE18"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41.07</w:t>
            </w:r>
          </w:p>
        </w:tc>
        <w:tc>
          <w:tcPr>
            <w:tcW w:w="712" w:type="dxa"/>
            <w:tcBorders>
              <w:top w:val="nil"/>
              <w:left w:val="nil"/>
              <w:bottom w:val="nil"/>
              <w:right w:val="nil"/>
            </w:tcBorders>
            <w:shd w:val="clear" w:color="auto" w:fill="F2F2F2" w:themeFill="background1" w:themeFillShade="F2"/>
            <w:noWrap/>
            <w:vAlign w:val="center"/>
            <w:hideMark/>
          </w:tcPr>
          <w:p w14:paraId="5EEE0812"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42.17</w:t>
            </w:r>
          </w:p>
        </w:tc>
        <w:tc>
          <w:tcPr>
            <w:tcW w:w="827" w:type="dxa"/>
            <w:tcBorders>
              <w:top w:val="nil"/>
              <w:left w:val="nil"/>
              <w:bottom w:val="nil"/>
              <w:right w:val="nil"/>
            </w:tcBorders>
            <w:shd w:val="clear" w:color="auto" w:fill="auto"/>
            <w:noWrap/>
            <w:vAlign w:val="center"/>
            <w:hideMark/>
          </w:tcPr>
          <w:p w14:paraId="6CB89412"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46.33</w:t>
            </w:r>
          </w:p>
        </w:tc>
        <w:tc>
          <w:tcPr>
            <w:tcW w:w="712" w:type="dxa"/>
            <w:gridSpan w:val="2"/>
            <w:tcBorders>
              <w:top w:val="nil"/>
              <w:left w:val="nil"/>
              <w:bottom w:val="nil"/>
              <w:right w:val="nil"/>
            </w:tcBorders>
            <w:shd w:val="clear" w:color="auto" w:fill="auto"/>
            <w:noWrap/>
            <w:vAlign w:val="center"/>
            <w:hideMark/>
          </w:tcPr>
          <w:p w14:paraId="00156836"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41.09</w:t>
            </w:r>
          </w:p>
        </w:tc>
        <w:tc>
          <w:tcPr>
            <w:tcW w:w="827" w:type="dxa"/>
            <w:tcBorders>
              <w:top w:val="nil"/>
              <w:left w:val="nil"/>
              <w:bottom w:val="nil"/>
              <w:right w:val="nil"/>
            </w:tcBorders>
            <w:shd w:val="clear" w:color="auto" w:fill="F2F2F2" w:themeFill="background1" w:themeFillShade="F2"/>
            <w:noWrap/>
            <w:vAlign w:val="center"/>
          </w:tcPr>
          <w:p w14:paraId="504B81DC" w14:textId="77777777" w:rsidR="0062594D" w:rsidRPr="00035D86" w:rsidRDefault="0062594D" w:rsidP="0054177D">
            <w:pPr>
              <w:spacing w:after="0" w:line="240" w:lineRule="auto"/>
              <w:jc w:val="center"/>
              <w:rPr>
                <w:sz w:val="14"/>
                <w:szCs w:val="18"/>
                <w:lang w:val="fr-FR" w:eastAsia="fr-FR"/>
              </w:rPr>
            </w:pPr>
          </w:p>
        </w:tc>
        <w:tc>
          <w:tcPr>
            <w:tcW w:w="712" w:type="dxa"/>
            <w:tcBorders>
              <w:top w:val="nil"/>
              <w:left w:val="nil"/>
              <w:bottom w:val="nil"/>
              <w:right w:val="nil"/>
            </w:tcBorders>
            <w:shd w:val="clear" w:color="auto" w:fill="F2F2F2" w:themeFill="background1" w:themeFillShade="F2"/>
            <w:noWrap/>
            <w:vAlign w:val="center"/>
          </w:tcPr>
          <w:p w14:paraId="7BC1AF22" w14:textId="77777777" w:rsidR="0062594D" w:rsidRPr="00035D86" w:rsidRDefault="0062594D" w:rsidP="0054177D">
            <w:pPr>
              <w:spacing w:after="0" w:line="240" w:lineRule="auto"/>
              <w:jc w:val="center"/>
              <w:rPr>
                <w:sz w:val="14"/>
                <w:szCs w:val="18"/>
                <w:lang w:val="fr-FR" w:eastAsia="fr-FR"/>
              </w:rPr>
            </w:pPr>
          </w:p>
        </w:tc>
      </w:tr>
      <w:tr w:rsidR="00035D86" w:rsidRPr="00035D86" w14:paraId="1C116DB7" w14:textId="77777777" w:rsidTr="0054177D">
        <w:trPr>
          <w:gridAfter w:val="1"/>
          <w:wAfter w:w="26" w:type="dxa"/>
          <w:trHeight w:val="18"/>
        </w:trPr>
        <w:tc>
          <w:tcPr>
            <w:tcW w:w="653" w:type="dxa"/>
            <w:vMerge/>
            <w:tcBorders>
              <w:top w:val="nil"/>
              <w:left w:val="nil"/>
              <w:bottom w:val="single" w:sz="4" w:space="0" w:color="000000"/>
              <w:right w:val="nil"/>
            </w:tcBorders>
            <w:vAlign w:val="center"/>
            <w:hideMark/>
          </w:tcPr>
          <w:p w14:paraId="5AD4F4F8"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F2F2F2" w:themeFill="background1" w:themeFillShade="F2"/>
            <w:noWrap/>
            <w:vAlign w:val="center"/>
            <w:hideMark/>
          </w:tcPr>
          <w:p w14:paraId="36C6B665"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39.56</w:t>
            </w:r>
          </w:p>
        </w:tc>
        <w:tc>
          <w:tcPr>
            <w:tcW w:w="712" w:type="dxa"/>
            <w:tcBorders>
              <w:top w:val="nil"/>
              <w:left w:val="nil"/>
              <w:bottom w:val="nil"/>
              <w:right w:val="nil"/>
            </w:tcBorders>
            <w:shd w:val="clear" w:color="auto" w:fill="F2F2F2" w:themeFill="background1" w:themeFillShade="F2"/>
            <w:noWrap/>
            <w:vAlign w:val="center"/>
            <w:hideMark/>
          </w:tcPr>
          <w:p w14:paraId="0050148A"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41.23</w:t>
            </w:r>
          </w:p>
        </w:tc>
        <w:tc>
          <w:tcPr>
            <w:tcW w:w="827" w:type="dxa"/>
            <w:tcBorders>
              <w:top w:val="nil"/>
              <w:left w:val="nil"/>
              <w:bottom w:val="nil"/>
              <w:right w:val="nil"/>
            </w:tcBorders>
            <w:shd w:val="clear" w:color="auto" w:fill="auto"/>
            <w:noWrap/>
            <w:vAlign w:val="center"/>
            <w:hideMark/>
          </w:tcPr>
          <w:p w14:paraId="1B30AF6D"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42.64</w:t>
            </w:r>
          </w:p>
        </w:tc>
        <w:tc>
          <w:tcPr>
            <w:tcW w:w="712" w:type="dxa"/>
            <w:tcBorders>
              <w:top w:val="nil"/>
              <w:left w:val="nil"/>
              <w:bottom w:val="nil"/>
              <w:right w:val="nil"/>
            </w:tcBorders>
            <w:shd w:val="clear" w:color="auto" w:fill="auto"/>
            <w:noWrap/>
            <w:vAlign w:val="center"/>
            <w:hideMark/>
          </w:tcPr>
          <w:p w14:paraId="35C6B268"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41.28</w:t>
            </w:r>
          </w:p>
        </w:tc>
        <w:tc>
          <w:tcPr>
            <w:tcW w:w="744" w:type="dxa"/>
            <w:gridSpan w:val="2"/>
            <w:tcBorders>
              <w:top w:val="nil"/>
              <w:left w:val="nil"/>
              <w:bottom w:val="nil"/>
              <w:right w:val="nil"/>
            </w:tcBorders>
            <w:shd w:val="clear" w:color="auto" w:fill="F2F2F2" w:themeFill="background1" w:themeFillShade="F2"/>
            <w:noWrap/>
            <w:vAlign w:val="center"/>
            <w:hideMark/>
          </w:tcPr>
          <w:p w14:paraId="22B6FE6C"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43.75</w:t>
            </w:r>
          </w:p>
        </w:tc>
        <w:tc>
          <w:tcPr>
            <w:tcW w:w="793" w:type="dxa"/>
            <w:tcBorders>
              <w:top w:val="nil"/>
              <w:left w:val="nil"/>
              <w:bottom w:val="nil"/>
              <w:right w:val="nil"/>
            </w:tcBorders>
            <w:shd w:val="clear" w:color="auto" w:fill="F2F2F2" w:themeFill="background1" w:themeFillShade="F2"/>
            <w:noWrap/>
            <w:vAlign w:val="center"/>
            <w:hideMark/>
          </w:tcPr>
          <w:p w14:paraId="614B4961"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43.25</w:t>
            </w:r>
          </w:p>
        </w:tc>
        <w:tc>
          <w:tcPr>
            <w:tcW w:w="827" w:type="dxa"/>
            <w:tcBorders>
              <w:top w:val="nil"/>
              <w:left w:val="nil"/>
              <w:bottom w:val="nil"/>
              <w:right w:val="nil"/>
            </w:tcBorders>
            <w:shd w:val="clear" w:color="auto" w:fill="auto"/>
            <w:noWrap/>
            <w:vAlign w:val="center"/>
            <w:hideMark/>
          </w:tcPr>
          <w:p w14:paraId="204AE768"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44.42</w:t>
            </w:r>
          </w:p>
        </w:tc>
        <w:tc>
          <w:tcPr>
            <w:tcW w:w="712" w:type="dxa"/>
            <w:tcBorders>
              <w:top w:val="nil"/>
              <w:left w:val="nil"/>
              <w:bottom w:val="nil"/>
              <w:right w:val="nil"/>
            </w:tcBorders>
            <w:shd w:val="clear" w:color="auto" w:fill="auto"/>
            <w:noWrap/>
            <w:vAlign w:val="center"/>
            <w:hideMark/>
          </w:tcPr>
          <w:p w14:paraId="749C3A19"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42.63</w:t>
            </w:r>
          </w:p>
        </w:tc>
        <w:tc>
          <w:tcPr>
            <w:tcW w:w="827" w:type="dxa"/>
            <w:tcBorders>
              <w:top w:val="nil"/>
              <w:left w:val="nil"/>
              <w:bottom w:val="nil"/>
              <w:right w:val="nil"/>
            </w:tcBorders>
            <w:shd w:val="clear" w:color="auto" w:fill="F2F2F2" w:themeFill="background1" w:themeFillShade="F2"/>
            <w:noWrap/>
            <w:vAlign w:val="center"/>
            <w:hideMark/>
          </w:tcPr>
          <w:p w14:paraId="286DCF90"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44.49</w:t>
            </w:r>
          </w:p>
        </w:tc>
        <w:tc>
          <w:tcPr>
            <w:tcW w:w="712" w:type="dxa"/>
            <w:gridSpan w:val="2"/>
            <w:tcBorders>
              <w:top w:val="nil"/>
              <w:left w:val="nil"/>
              <w:bottom w:val="nil"/>
              <w:right w:val="nil"/>
            </w:tcBorders>
            <w:shd w:val="clear" w:color="auto" w:fill="F2F2F2" w:themeFill="background1" w:themeFillShade="F2"/>
            <w:noWrap/>
            <w:vAlign w:val="center"/>
            <w:hideMark/>
          </w:tcPr>
          <w:p w14:paraId="17C0922B"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40.3</w:t>
            </w:r>
          </w:p>
        </w:tc>
        <w:tc>
          <w:tcPr>
            <w:tcW w:w="827" w:type="dxa"/>
            <w:tcBorders>
              <w:top w:val="nil"/>
              <w:left w:val="nil"/>
              <w:bottom w:val="nil"/>
              <w:right w:val="nil"/>
            </w:tcBorders>
            <w:shd w:val="clear" w:color="auto" w:fill="auto"/>
            <w:noWrap/>
            <w:vAlign w:val="center"/>
            <w:hideMark/>
          </w:tcPr>
          <w:p w14:paraId="51B440B4"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43.78</w:t>
            </w:r>
          </w:p>
        </w:tc>
        <w:tc>
          <w:tcPr>
            <w:tcW w:w="712" w:type="dxa"/>
            <w:tcBorders>
              <w:top w:val="nil"/>
              <w:left w:val="nil"/>
              <w:bottom w:val="nil"/>
              <w:right w:val="nil"/>
            </w:tcBorders>
            <w:shd w:val="clear" w:color="auto" w:fill="auto"/>
            <w:noWrap/>
            <w:vAlign w:val="center"/>
            <w:hideMark/>
          </w:tcPr>
          <w:p w14:paraId="0B23255E"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45.12</w:t>
            </w:r>
          </w:p>
        </w:tc>
        <w:tc>
          <w:tcPr>
            <w:tcW w:w="827" w:type="dxa"/>
            <w:tcBorders>
              <w:top w:val="nil"/>
              <w:left w:val="nil"/>
              <w:bottom w:val="nil"/>
              <w:right w:val="nil"/>
            </w:tcBorders>
            <w:shd w:val="clear" w:color="auto" w:fill="F2F2F2" w:themeFill="background1" w:themeFillShade="F2"/>
            <w:noWrap/>
            <w:vAlign w:val="center"/>
            <w:hideMark/>
          </w:tcPr>
          <w:p w14:paraId="5E5D30CF"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40.75</w:t>
            </w:r>
          </w:p>
        </w:tc>
        <w:tc>
          <w:tcPr>
            <w:tcW w:w="712" w:type="dxa"/>
            <w:tcBorders>
              <w:top w:val="nil"/>
              <w:left w:val="nil"/>
              <w:bottom w:val="nil"/>
              <w:right w:val="nil"/>
            </w:tcBorders>
            <w:shd w:val="clear" w:color="auto" w:fill="F2F2F2" w:themeFill="background1" w:themeFillShade="F2"/>
            <w:noWrap/>
            <w:vAlign w:val="center"/>
            <w:hideMark/>
          </w:tcPr>
          <w:p w14:paraId="38264EBD"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44.23</w:t>
            </w:r>
          </w:p>
        </w:tc>
        <w:tc>
          <w:tcPr>
            <w:tcW w:w="827" w:type="dxa"/>
            <w:tcBorders>
              <w:top w:val="nil"/>
              <w:left w:val="nil"/>
              <w:bottom w:val="nil"/>
              <w:right w:val="nil"/>
            </w:tcBorders>
            <w:shd w:val="clear" w:color="auto" w:fill="auto"/>
            <w:noWrap/>
            <w:vAlign w:val="center"/>
            <w:hideMark/>
          </w:tcPr>
          <w:p w14:paraId="30A784D3"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41.86</w:t>
            </w:r>
          </w:p>
        </w:tc>
        <w:tc>
          <w:tcPr>
            <w:tcW w:w="712" w:type="dxa"/>
            <w:gridSpan w:val="2"/>
            <w:tcBorders>
              <w:top w:val="nil"/>
              <w:left w:val="nil"/>
              <w:bottom w:val="nil"/>
              <w:right w:val="nil"/>
            </w:tcBorders>
            <w:shd w:val="clear" w:color="auto" w:fill="auto"/>
            <w:noWrap/>
            <w:vAlign w:val="center"/>
            <w:hideMark/>
          </w:tcPr>
          <w:p w14:paraId="259F562A"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41.07</w:t>
            </w:r>
          </w:p>
        </w:tc>
        <w:tc>
          <w:tcPr>
            <w:tcW w:w="827" w:type="dxa"/>
            <w:tcBorders>
              <w:top w:val="nil"/>
              <w:left w:val="nil"/>
              <w:bottom w:val="nil"/>
              <w:right w:val="nil"/>
            </w:tcBorders>
            <w:shd w:val="clear" w:color="auto" w:fill="F2F2F2" w:themeFill="background1" w:themeFillShade="F2"/>
            <w:noWrap/>
            <w:vAlign w:val="center"/>
          </w:tcPr>
          <w:p w14:paraId="6CB955FB" w14:textId="77777777" w:rsidR="0062594D" w:rsidRPr="00035D86" w:rsidRDefault="0062594D" w:rsidP="0054177D">
            <w:pPr>
              <w:spacing w:after="0" w:line="240" w:lineRule="auto"/>
              <w:jc w:val="center"/>
              <w:rPr>
                <w:sz w:val="14"/>
                <w:szCs w:val="18"/>
                <w:lang w:val="fr-FR" w:eastAsia="fr-FR"/>
              </w:rPr>
            </w:pPr>
          </w:p>
        </w:tc>
        <w:tc>
          <w:tcPr>
            <w:tcW w:w="712" w:type="dxa"/>
            <w:tcBorders>
              <w:top w:val="nil"/>
              <w:left w:val="nil"/>
              <w:bottom w:val="nil"/>
              <w:right w:val="nil"/>
            </w:tcBorders>
            <w:shd w:val="clear" w:color="auto" w:fill="F2F2F2" w:themeFill="background1" w:themeFillShade="F2"/>
            <w:noWrap/>
            <w:vAlign w:val="center"/>
          </w:tcPr>
          <w:p w14:paraId="1D247E63" w14:textId="77777777" w:rsidR="0062594D" w:rsidRPr="00035D86" w:rsidRDefault="0062594D" w:rsidP="0054177D">
            <w:pPr>
              <w:spacing w:after="0" w:line="240" w:lineRule="auto"/>
              <w:jc w:val="center"/>
              <w:rPr>
                <w:sz w:val="14"/>
                <w:szCs w:val="18"/>
                <w:lang w:val="fr-FR" w:eastAsia="fr-FR"/>
              </w:rPr>
            </w:pPr>
          </w:p>
        </w:tc>
      </w:tr>
      <w:tr w:rsidR="00035D86" w:rsidRPr="00035D86" w14:paraId="37E02761" w14:textId="77777777" w:rsidTr="0054177D">
        <w:trPr>
          <w:gridAfter w:val="1"/>
          <w:wAfter w:w="26" w:type="dxa"/>
          <w:trHeight w:val="18"/>
        </w:trPr>
        <w:tc>
          <w:tcPr>
            <w:tcW w:w="653" w:type="dxa"/>
            <w:vMerge/>
            <w:tcBorders>
              <w:top w:val="nil"/>
              <w:left w:val="nil"/>
              <w:bottom w:val="single" w:sz="4" w:space="0" w:color="000000"/>
              <w:right w:val="nil"/>
            </w:tcBorders>
            <w:vAlign w:val="center"/>
            <w:hideMark/>
          </w:tcPr>
          <w:p w14:paraId="63AABF79"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F2F2F2" w:themeFill="background1" w:themeFillShade="F2"/>
            <w:noWrap/>
            <w:vAlign w:val="center"/>
            <w:hideMark/>
          </w:tcPr>
          <w:p w14:paraId="2880756D"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43.54</w:t>
            </w:r>
          </w:p>
        </w:tc>
        <w:tc>
          <w:tcPr>
            <w:tcW w:w="712" w:type="dxa"/>
            <w:tcBorders>
              <w:top w:val="nil"/>
              <w:left w:val="nil"/>
              <w:bottom w:val="nil"/>
              <w:right w:val="nil"/>
            </w:tcBorders>
            <w:shd w:val="clear" w:color="auto" w:fill="F2F2F2" w:themeFill="background1" w:themeFillShade="F2"/>
            <w:noWrap/>
            <w:vAlign w:val="center"/>
            <w:hideMark/>
          </w:tcPr>
          <w:p w14:paraId="6325A2B9"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43.84</w:t>
            </w:r>
          </w:p>
        </w:tc>
        <w:tc>
          <w:tcPr>
            <w:tcW w:w="827" w:type="dxa"/>
            <w:tcBorders>
              <w:top w:val="nil"/>
              <w:left w:val="nil"/>
              <w:bottom w:val="nil"/>
              <w:right w:val="nil"/>
            </w:tcBorders>
            <w:shd w:val="clear" w:color="auto" w:fill="auto"/>
            <w:noWrap/>
            <w:vAlign w:val="center"/>
            <w:hideMark/>
          </w:tcPr>
          <w:p w14:paraId="35E08207"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43.47</w:t>
            </w:r>
          </w:p>
        </w:tc>
        <w:tc>
          <w:tcPr>
            <w:tcW w:w="712" w:type="dxa"/>
            <w:tcBorders>
              <w:top w:val="nil"/>
              <w:left w:val="nil"/>
              <w:bottom w:val="nil"/>
              <w:right w:val="nil"/>
            </w:tcBorders>
            <w:shd w:val="clear" w:color="auto" w:fill="auto"/>
            <w:noWrap/>
            <w:vAlign w:val="center"/>
            <w:hideMark/>
          </w:tcPr>
          <w:p w14:paraId="00E912D3"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42.54</w:t>
            </w:r>
          </w:p>
        </w:tc>
        <w:tc>
          <w:tcPr>
            <w:tcW w:w="744" w:type="dxa"/>
            <w:gridSpan w:val="2"/>
            <w:tcBorders>
              <w:top w:val="nil"/>
              <w:left w:val="nil"/>
              <w:bottom w:val="nil"/>
              <w:right w:val="nil"/>
            </w:tcBorders>
            <w:shd w:val="clear" w:color="auto" w:fill="F2F2F2" w:themeFill="background1" w:themeFillShade="F2"/>
            <w:noWrap/>
            <w:vAlign w:val="center"/>
            <w:hideMark/>
          </w:tcPr>
          <w:p w14:paraId="0883D8AF"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43.76</w:t>
            </w:r>
          </w:p>
        </w:tc>
        <w:tc>
          <w:tcPr>
            <w:tcW w:w="793" w:type="dxa"/>
            <w:tcBorders>
              <w:top w:val="nil"/>
              <w:left w:val="nil"/>
              <w:bottom w:val="nil"/>
              <w:right w:val="nil"/>
            </w:tcBorders>
            <w:shd w:val="clear" w:color="auto" w:fill="F2F2F2" w:themeFill="background1" w:themeFillShade="F2"/>
            <w:noWrap/>
            <w:vAlign w:val="center"/>
            <w:hideMark/>
          </w:tcPr>
          <w:p w14:paraId="451C759C"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42.4</w:t>
            </w:r>
          </w:p>
        </w:tc>
        <w:tc>
          <w:tcPr>
            <w:tcW w:w="827" w:type="dxa"/>
            <w:tcBorders>
              <w:top w:val="nil"/>
              <w:left w:val="nil"/>
              <w:bottom w:val="nil"/>
              <w:right w:val="nil"/>
            </w:tcBorders>
            <w:shd w:val="clear" w:color="auto" w:fill="auto"/>
            <w:noWrap/>
            <w:vAlign w:val="center"/>
            <w:hideMark/>
          </w:tcPr>
          <w:p w14:paraId="6FD8C450"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42.66</w:t>
            </w:r>
          </w:p>
        </w:tc>
        <w:tc>
          <w:tcPr>
            <w:tcW w:w="712" w:type="dxa"/>
            <w:tcBorders>
              <w:top w:val="nil"/>
              <w:left w:val="nil"/>
              <w:bottom w:val="nil"/>
              <w:right w:val="nil"/>
            </w:tcBorders>
            <w:shd w:val="clear" w:color="auto" w:fill="auto"/>
            <w:noWrap/>
            <w:vAlign w:val="center"/>
            <w:hideMark/>
          </w:tcPr>
          <w:p w14:paraId="69F0231A"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43.16</w:t>
            </w:r>
          </w:p>
        </w:tc>
        <w:tc>
          <w:tcPr>
            <w:tcW w:w="827" w:type="dxa"/>
            <w:tcBorders>
              <w:top w:val="nil"/>
              <w:left w:val="nil"/>
              <w:bottom w:val="nil"/>
              <w:right w:val="nil"/>
            </w:tcBorders>
            <w:shd w:val="clear" w:color="auto" w:fill="F2F2F2" w:themeFill="background1" w:themeFillShade="F2"/>
            <w:noWrap/>
            <w:vAlign w:val="center"/>
            <w:hideMark/>
          </w:tcPr>
          <w:p w14:paraId="3C7F87F8"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41.33</w:t>
            </w:r>
          </w:p>
        </w:tc>
        <w:tc>
          <w:tcPr>
            <w:tcW w:w="712" w:type="dxa"/>
            <w:gridSpan w:val="2"/>
            <w:tcBorders>
              <w:top w:val="nil"/>
              <w:left w:val="nil"/>
              <w:bottom w:val="nil"/>
              <w:right w:val="nil"/>
            </w:tcBorders>
            <w:shd w:val="clear" w:color="auto" w:fill="F2F2F2" w:themeFill="background1" w:themeFillShade="F2"/>
            <w:noWrap/>
            <w:vAlign w:val="center"/>
            <w:hideMark/>
          </w:tcPr>
          <w:p w14:paraId="039001AD"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43.64</w:t>
            </w:r>
          </w:p>
        </w:tc>
        <w:tc>
          <w:tcPr>
            <w:tcW w:w="827" w:type="dxa"/>
            <w:tcBorders>
              <w:top w:val="nil"/>
              <w:left w:val="nil"/>
              <w:bottom w:val="nil"/>
              <w:right w:val="nil"/>
            </w:tcBorders>
            <w:shd w:val="clear" w:color="auto" w:fill="auto"/>
            <w:noWrap/>
            <w:vAlign w:val="center"/>
            <w:hideMark/>
          </w:tcPr>
          <w:p w14:paraId="469CEF63"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42.75</w:t>
            </w:r>
          </w:p>
        </w:tc>
        <w:tc>
          <w:tcPr>
            <w:tcW w:w="712" w:type="dxa"/>
            <w:tcBorders>
              <w:top w:val="nil"/>
              <w:left w:val="nil"/>
              <w:bottom w:val="nil"/>
              <w:right w:val="nil"/>
            </w:tcBorders>
            <w:shd w:val="clear" w:color="auto" w:fill="auto"/>
            <w:noWrap/>
            <w:vAlign w:val="center"/>
            <w:hideMark/>
          </w:tcPr>
          <w:p w14:paraId="0D9882E2"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43.91</w:t>
            </w:r>
          </w:p>
        </w:tc>
        <w:tc>
          <w:tcPr>
            <w:tcW w:w="827" w:type="dxa"/>
            <w:tcBorders>
              <w:top w:val="nil"/>
              <w:left w:val="nil"/>
              <w:bottom w:val="nil"/>
              <w:right w:val="nil"/>
            </w:tcBorders>
            <w:shd w:val="clear" w:color="auto" w:fill="F2F2F2" w:themeFill="background1" w:themeFillShade="F2"/>
            <w:noWrap/>
            <w:vAlign w:val="center"/>
            <w:hideMark/>
          </w:tcPr>
          <w:p w14:paraId="2EE1CA61"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43.73</w:t>
            </w:r>
          </w:p>
        </w:tc>
        <w:tc>
          <w:tcPr>
            <w:tcW w:w="712" w:type="dxa"/>
            <w:tcBorders>
              <w:top w:val="nil"/>
              <w:left w:val="nil"/>
              <w:bottom w:val="nil"/>
              <w:right w:val="nil"/>
            </w:tcBorders>
            <w:shd w:val="clear" w:color="auto" w:fill="F2F2F2" w:themeFill="background1" w:themeFillShade="F2"/>
            <w:noWrap/>
            <w:vAlign w:val="center"/>
            <w:hideMark/>
          </w:tcPr>
          <w:p w14:paraId="271DC082"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43.16</w:t>
            </w:r>
          </w:p>
        </w:tc>
        <w:tc>
          <w:tcPr>
            <w:tcW w:w="827" w:type="dxa"/>
            <w:tcBorders>
              <w:top w:val="nil"/>
              <w:left w:val="nil"/>
              <w:bottom w:val="nil"/>
              <w:right w:val="nil"/>
            </w:tcBorders>
            <w:shd w:val="clear" w:color="auto" w:fill="auto"/>
            <w:noWrap/>
            <w:vAlign w:val="center"/>
            <w:hideMark/>
          </w:tcPr>
          <w:p w14:paraId="3B6F09D4"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40.27</w:t>
            </w:r>
          </w:p>
        </w:tc>
        <w:tc>
          <w:tcPr>
            <w:tcW w:w="712" w:type="dxa"/>
            <w:gridSpan w:val="2"/>
            <w:tcBorders>
              <w:top w:val="nil"/>
              <w:left w:val="nil"/>
              <w:bottom w:val="nil"/>
              <w:right w:val="nil"/>
            </w:tcBorders>
            <w:shd w:val="clear" w:color="auto" w:fill="auto"/>
            <w:noWrap/>
            <w:vAlign w:val="center"/>
            <w:hideMark/>
          </w:tcPr>
          <w:p w14:paraId="2DD8D23F"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40.2</w:t>
            </w:r>
          </w:p>
        </w:tc>
        <w:tc>
          <w:tcPr>
            <w:tcW w:w="827" w:type="dxa"/>
            <w:tcBorders>
              <w:top w:val="nil"/>
              <w:left w:val="nil"/>
              <w:bottom w:val="nil"/>
              <w:right w:val="nil"/>
            </w:tcBorders>
            <w:shd w:val="clear" w:color="auto" w:fill="F2F2F2" w:themeFill="background1" w:themeFillShade="F2"/>
            <w:noWrap/>
            <w:vAlign w:val="center"/>
          </w:tcPr>
          <w:p w14:paraId="7206989F" w14:textId="77777777" w:rsidR="0062594D" w:rsidRPr="00035D86" w:rsidRDefault="0062594D" w:rsidP="0054177D">
            <w:pPr>
              <w:spacing w:after="0" w:line="240" w:lineRule="auto"/>
              <w:jc w:val="center"/>
              <w:rPr>
                <w:sz w:val="14"/>
                <w:szCs w:val="18"/>
                <w:lang w:val="fr-FR" w:eastAsia="fr-FR"/>
              </w:rPr>
            </w:pPr>
          </w:p>
        </w:tc>
        <w:tc>
          <w:tcPr>
            <w:tcW w:w="712" w:type="dxa"/>
            <w:tcBorders>
              <w:top w:val="nil"/>
              <w:left w:val="nil"/>
              <w:bottom w:val="nil"/>
              <w:right w:val="nil"/>
            </w:tcBorders>
            <w:shd w:val="clear" w:color="auto" w:fill="F2F2F2" w:themeFill="background1" w:themeFillShade="F2"/>
            <w:noWrap/>
            <w:vAlign w:val="center"/>
          </w:tcPr>
          <w:p w14:paraId="0219EE85" w14:textId="77777777" w:rsidR="0062594D" w:rsidRPr="00035D86" w:rsidRDefault="0062594D" w:rsidP="0054177D">
            <w:pPr>
              <w:spacing w:after="0" w:line="240" w:lineRule="auto"/>
              <w:jc w:val="center"/>
              <w:rPr>
                <w:sz w:val="14"/>
                <w:szCs w:val="18"/>
                <w:lang w:val="fr-FR" w:eastAsia="fr-FR"/>
              </w:rPr>
            </w:pPr>
          </w:p>
        </w:tc>
      </w:tr>
      <w:tr w:rsidR="00035D86" w:rsidRPr="00035D86" w14:paraId="08EB4506" w14:textId="77777777" w:rsidTr="0054177D">
        <w:trPr>
          <w:gridAfter w:val="1"/>
          <w:wAfter w:w="26" w:type="dxa"/>
          <w:trHeight w:val="18"/>
        </w:trPr>
        <w:tc>
          <w:tcPr>
            <w:tcW w:w="653" w:type="dxa"/>
            <w:vMerge/>
            <w:tcBorders>
              <w:top w:val="nil"/>
              <w:left w:val="nil"/>
              <w:bottom w:val="single" w:sz="4" w:space="0" w:color="000000"/>
              <w:right w:val="nil"/>
            </w:tcBorders>
            <w:vAlign w:val="center"/>
            <w:hideMark/>
          </w:tcPr>
          <w:p w14:paraId="2D537D86"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F2F2F2" w:themeFill="background1" w:themeFillShade="F2"/>
            <w:noWrap/>
            <w:vAlign w:val="center"/>
            <w:hideMark/>
          </w:tcPr>
          <w:p w14:paraId="77033A85"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44.65</w:t>
            </w:r>
          </w:p>
        </w:tc>
        <w:tc>
          <w:tcPr>
            <w:tcW w:w="712" w:type="dxa"/>
            <w:tcBorders>
              <w:top w:val="nil"/>
              <w:left w:val="nil"/>
              <w:bottom w:val="nil"/>
              <w:right w:val="nil"/>
            </w:tcBorders>
            <w:shd w:val="clear" w:color="auto" w:fill="F2F2F2" w:themeFill="background1" w:themeFillShade="F2"/>
            <w:noWrap/>
            <w:vAlign w:val="center"/>
            <w:hideMark/>
          </w:tcPr>
          <w:p w14:paraId="51E8ED09"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44.15</w:t>
            </w:r>
          </w:p>
        </w:tc>
        <w:tc>
          <w:tcPr>
            <w:tcW w:w="827" w:type="dxa"/>
            <w:tcBorders>
              <w:top w:val="nil"/>
              <w:left w:val="nil"/>
              <w:bottom w:val="nil"/>
              <w:right w:val="nil"/>
            </w:tcBorders>
            <w:shd w:val="clear" w:color="auto" w:fill="auto"/>
            <w:noWrap/>
            <w:vAlign w:val="center"/>
            <w:hideMark/>
          </w:tcPr>
          <w:p w14:paraId="6FDA61AF"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43.45</w:t>
            </w:r>
          </w:p>
        </w:tc>
        <w:tc>
          <w:tcPr>
            <w:tcW w:w="712" w:type="dxa"/>
            <w:tcBorders>
              <w:top w:val="nil"/>
              <w:left w:val="nil"/>
              <w:bottom w:val="nil"/>
              <w:right w:val="nil"/>
            </w:tcBorders>
            <w:shd w:val="clear" w:color="auto" w:fill="auto"/>
            <w:noWrap/>
            <w:vAlign w:val="center"/>
            <w:hideMark/>
          </w:tcPr>
          <w:p w14:paraId="27E27A9A"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43.51</w:t>
            </w:r>
          </w:p>
        </w:tc>
        <w:tc>
          <w:tcPr>
            <w:tcW w:w="744" w:type="dxa"/>
            <w:gridSpan w:val="2"/>
            <w:tcBorders>
              <w:top w:val="nil"/>
              <w:left w:val="nil"/>
              <w:bottom w:val="nil"/>
              <w:right w:val="nil"/>
            </w:tcBorders>
            <w:shd w:val="clear" w:color="auto" w:fill="F2F2F2" w:themeFill="background1" w:themeFillShade="F2"/>
            <w:noWrap/>
            <w:vAlign w:val="center"/>
            <w:hideMark/>
          </w:tcPr>
          <w:p w14:paraId="36861B85"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41.12</w:t>
            </w:r>
          </w:p>
        </w:tc>
        <w:tc>
          <w:tcPr>
            <w:tcW w:w="793" w:type="dxa"/>
            <w:tcBorders>
              <w:top w:val="nil"/>
              <w:left w:val="nil"/>
              <w:bottom w:val="nil"/>
              <w:right w:val="nil"/>
            </w:tcBorders>
            <w:shd w:val="clear" w:color="auto" w:fill="F2F2F2" w:themeFill="background1" w:themeFillShade="F2"/>
            <w:noWrap/>
            <w:vAlign w:val="center"/>
            <w:hideMark/>
          </w:tcPr>
          <w:p w14:paraId="51DA9249"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39.86</w:t>
            </w:r>
          </w:p>
        </w:tc>
        <w:tc>
          <w:tcPr>
            <w:tcW w:w="827" w:type="dxa"/>
            <w:tcBorders>
              <w:top w:val="nil"/>
              <w:left w:val="nil"/>
              <w:bottom w:val="nil"/>
              <w:right w:val="nil"/>
            </w:tcBorders>
            <w:shd w:val="clear" w:color="auto" w:fill="auto"/>
            <w:noWrap/>
            <w:vAlign w:val="center"/>
            <w:hideMark/>
          </w:tcPr>
          <w:p w14:paraId="492AD39C"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45.05</w:t>
            </w:r>
          </w:p>
        </w:tc>
        <w:tc>
          <w:tcPr>
            <w:tcW w:w="712" w:type="dxa"/>
            <w:tcBorders>
              <w:top w:val="nil"/>
              <w:left w:val="nil"/>
              <w:bottom w:val="nil"/>
              <w:right w:val="nil"/>
            </w:tcBorders>
            <w:shd w:val="clear" w:color="auto" w:fill="auto"/>
            <w:noWrap/>
            <w:vAlign w:val="center"/>
            <w:hideMark/>
          </w:tcPr>
          <w:p w14:paraId="0B04E064"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44.82</w:t>
            </w:r>
          </w:p>
        </w:tc>
        <w:tc>
          <w:tcPr>
            <w:tcW w:w="827" w:type="dxa"/>
            <w:tcBorders>
              <w:top w:val="nil"/>
              <w:left w:val="nil"/>
              <w:bottom w:val="nil"/>
              <w:right w:val="nil"/>
            </w:tcBorders>
            <w:shd w:val="clear" w:color="auto" w:fill="F2F2F2" w:themeFill="background1" w:themeFillShade="F2"/>
            <w:noWrap/>
            <w:vAlign w:val="center"/>
            <w:hideMark/>
          </w:tcPr>
          <w:p w14:paraId="55211233"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44.14</w:t>
            </w:r>
          </w:p>
        </w:tc>
        <w:tc>
          <w:tcPr>
            <w:tcW w:w="712" w:type="dxa"/>
            <w:gridSpan w:val="2"/>
            <w:tcBorders>
              <w:top w:val="nil"/>
              <w:left w:val="nil"/>
              <w:bottom w:val="nil"/>
              <w:right w:val="nil"/>
            </w:tcBorders>
            <w:shd w:val="clear" w:color="auto" w:fill="F2F2F2" w:themeFill="background1" w:themeFillShade="F2"/>
            <w:noWrap/>
            <w:vAlign w:val="center"/>
            <w:hideMark/>
          </w:tcPr>
          <w:p w14:paraId="70C41F5E"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42.47</w:t>
            </w:r>
          </w:p>
        </w:tc>
        <w:tc>
          <w:tcPr>
            <w:tcW w:w="827" w:type="dxa"/>
            <w:tcBorders>
              <w:top w:val="nil"/>
              <w:left w:val="nil"/>
              <w:bottom w:val="nil"/>
              <w:right w:val="nil"/>
            </w:tcBorders>
            <w:shd w:val="clear" w:color="auto" w:fill="auto"/>
            <w:noWrap/>
            <w:vAlign w:val="center"/>
            <w:hideMark/>
          </w:tcPr>
          <w:p w14:paraId="2EF4481E"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42.3</w:t>
            </w:r>
          </w:p>
        </w:tc>
        <w:tc>
          <w:tcPr>
            <w:tcW w:w="712" w:type="dxa"/>
            <w:tcBorders>
              <w:top w:val="nil"/>
              <w:left w:val="nil"/>
              <w:bottom w:val="nil"/>
              <w:right w:val="nil"/>
            </w:tcBorders>
            <w:shd w:val="clear" w:color="auto" w:fill="auto"/>
            <w:noWrap/>
            <w:vAlign w:val="center"/>
            <w:hideMark/>
          </w:tcPr>
          <w:p w14:paraId="6C7F812F"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44.99</w:t>
            </w:r>
          </w:p>
        </w:tc>
        <w:tc>
          <w:tcPr>
            <w:tcW w:w="827" w:type="dxa"/>
            <w:tcBorders>
              <w:top w:val="nil"/>
              <w:left w:val="nil"/>
              <w:bottom w:val="nil"/>
              <w:right w:val="nil"/>
            </w:tcBorders>
            <w:shd w:val="clear" w:color="auto" w:fill="F2F2F2" w:themeFill="background1" w:themeFillShade="F2"/>
            <w:noWrap/>
            <w:vAlign w:val="center"/>
            <w:hideMark/>
          </w:tcPr>
          <w:p w14:paraId="728BE38E"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45.13</w:t>
            </w:r>
          </w:p>
        </w:tc>
        <w:tc>
          <w:tcPr>
            <w:tcW w:w="712" w:type="dxa"/>
            <w:tcBorders>
              <w:top w:val="nil"/>
              <w:left w:val="nil"/>
              <w:bottom w:val="nil"/>
              <w:right w:val="nil"/>
            </w:tcBorders>
            <w:shd w:val="clear" w:color="auto" w:fill="F2F2F2" w:themeFill="background1" w:themeFillShade="F2"/>
            <w:noWrap/>
            <w:vAlign w:val="center"/>
            <w:hideMark/>
          </w:tcPr>
          <w:p w14:paraId="7BA5A59C"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41.11</w:t>
            </w:r>
          </w:p>
        </w:tc>
        <w:tc>
          <w:tcPr>
            <w:tcW w:w="827" w:type="dxa"/>
            <w:tcBorders>
              <w:top w:val="nil"/>
              <w:left w:val="nil"/>
              <w:bottom w:val="nil"/>
              <w:right w:val="nil"/>
            </w:tcBorders>
            <w:shd w:val="clear" w:color="auto" w:fill="auto"/>
            <w:noWrap/>
            <w:vAlign w:val="center"/>
            <w:hideMark/>
          </w:tcPr>
          <w:p w14:paraId="1CCF4896"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44.23</w:t>
            </w:r>
          </w:p>
        </w:tc>
        <w:tc>
          <w:tcPr>
            <w:tcW w:w="712" w:type="dxa"/>
            <w:gridSpan w:val="2"/>
            <w:tcBorders>
              <w:top w:val="nil"/>
              <w:left w:val="nil"/>
              <w:bottom w:val="nil"/>
              <w:right w:val="nil"/>
            </w:tcBorders>
            <w:shd w:val="clear" w:color="auto" w:fill="auto"/>
            <w:noWrap/>
            <w:vAlign w:val="center"/>
            <w:hideMark/>
          </w:tcPr>
          <w:p w14:paraId="57206028"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39.46</w:t>
            </w:r>
          </w:p>
        </w:tc>
        <w:tc>
          <w:tcPr>
            <w:tcW w:w="827" w:type="dxa"/>
            <w:tcBorders>
              <w:top w:val="nil"/>
              <w:left w:val="nil"/>
              <w:bottom w:val="nil"/>
              <w:right w:val="nil"/>
            </w:tcBorders>
            <w:shd w:val="clear" w:color="auto" w:fill="F2F2F2" w:themeFill="background1" w:themeFillShade="F2"/>
            <w:noWrap/>
            <w:vAlign w:val="center"/>
          </w:tcPr>
          <w:p w14:paraId="1015CB2E" w14:textId="77777777" w:rsidR="0062594D" w:rsidRPr="00035D86" w:rsidRDefault="0062594D" w:rsidP="0054177D">
            <w:pPr>
              <w:spacing w:after="0" w:line="240" w:lineRule="auto"/>
              <w:jc w:val="center"/>
              <w:rPr>
                <w:sz w:val="14"/>
                <w:szCs w:val="18"/>
                <w:lang w:val="fr-FR" w:eastAsia="fr-FR"/>
              </w:rPr>
            </w:pPr>
          </w:p>
        </w:tc>
        <w:tc>
          <w:tcPr>
            <w:tcW w:w="712" w:type="dxa"/>
            <w:tcBorders>
              <w:top w:val="nil"/>
              <w:left w:val="nil"/>
              <w:bottom w:val="nil"/>
              <w:right w:val="nil"/>
            </w:tcBorders>
            <w:shd w:val="clear" w:color="auto" w:fill="F2F2F2" w:themeFill="background1" w:themeFillShade="F2"/>
            <w:noWrap/>
            <w:vAlign w:val="center"/>
          </w:tcPr>
          <w:p w14:paraId="2F2065B9" w14:textId="77777777" w:rsidR="0062594D" w:rsidRPr="00035D86" w:rsidRDefault="0062594D" w:rsidP="0054177D">
            <w:pPr>
              <w:spacing w:after="0" w:line="240" w:lineRule="auto"/>
              <w:jc w:val="center"/>
              <w:rPr>
                <w:sz w:val="14"/>
                <w:szCs w:val="18"/>
                <w:lang w:val="fr-FR" w:eastAsia="fr-FR"/>
              </w:rPr>
            </w:pPr>
          </w:p>
        </w:tc>
      </w:tr>
      <w:tr w:rsidR="00035D86" w:rsidRPr="00035D86" w14:paraId="37B2A8A5" w14:textId="77777777" w:rsidTr="0054177D">
        <w:trPr>
          <w:gridAfter w:val="1"/>
          <w:wAfter w:w="26" w:type="dxa"/>
          <w:trHeight w:val="18"/>
        </w:trPr>
        <w:tc>
          <w:tcPr>
            <w:tcW w:w="653" w:type="dxa"/>
            <w:vMerge/>
            <w:tcBorders>
              <w:top w:val="nil"/>
              <w:left w:val="nil"/>
              <w:bottom w:val="single" w:sz="4" w:space="0" w:color="000000"/>
              <w:right w:val="nil"/>
            </w:tcBorders>
            <w:vAlign w:val="center"/>
            <w:hideMark/>
          </w:tcPr>
          <w:p w14:paraId="44C3B05A"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F2F2F2" w:themeFill="background1" w:themeFillShade="F2"/>
            <w:noWrap/>
            <w:vAlign w:val="center"/>
            <w:hideMark/>
          </w:tcPr>
          <w:p w14:paraId="225136E0"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39.66</w:t>
            </w:r>
          </w:p>
        </w:tc>
        <w:tc>
          <w:tcPr>
            <w:tcW w:w="712" w:type="dxa"/>
            <w:tcBorders>
              <w:top w:val="nil"/>
              <w:left w:val="nil"/>
              <w:bottom w:val="nil"/>
              <w:right w:val="nil"/>
            </w:tcBorders>
            <w:shd w:val="clear" w:color="auto" w:fill="F2F2F2" w:themeFill="background1" w:themeFillShade="F2"/>
            <w:noWrap/>
            <w:vAlign w:val="center"/>
            <w:hideMark/>
          </w:tcPr>
          <w:p w14:paraId="20B30279"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41.37</w:t>
            </w:r>
          </w:p>
        </w:tc>
        <w:tc>
          <w:tcPr>
            <w:tcW w:w="827" w:type="dxa"/>
            <w:tcBorders>
              <w:top w:val="nil"/>
              <w:left w:val="nil"/>
              <w:bottom w:val="nil"/>
              <w:right w:val="nil"/>
            </w:tcBorders>
            <w:shd w:val="clear" w:color="auto" w:fill="auto"/>
            <w:noWrap/>
            <w:vAlign w:val="center"/>
            <w:hideMark/>
          </w:tcPr>
          <w:p w14:paraId="0E72A04C"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42.54</w:t>
            </w:r>
          </w:p>
        </w:tc>
        <w:tc>
          <w:tcPr>
            <w:tcW w:w="712" w:type="dxa"/>
            <w:tcBorders>
              <w:top w:val="nil"/>
              <w:left w:val="nil"/>
              <w:bottom w:val="nil"/>
              <w:right w:val="nil"/>
            </w:tcBorders>
            <w:shd w:val="clear" w:color="auto" w:fill="auto"/>
            <w:noWrap/>
            <w:vAlign w:val="center"/>
            <w:hideMark/>
          </w:tcPr>
          <w:p w14:paraId="5E7C29E5"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41.29</w:t>
            </w:r>
          </w:p>
        </w:tc>
        <w:tc>
          <w:tcPr>
            <w:tcW w:w="744" w:type="dxa"/>
            <w:gridSpan w:val="2"/>
            <w:tcBorders>
              <w:top w:val="nil"/>
              <w:left w:val="nil"/>
              <w:bottom w:val="nil"/>
              <w:right w:val="nil"/>
            </w:tcBorders>
            <w:shd w:val="clear" w:color="auto" w:fill="F2F2F2" w:themeFill="background1" w:themeFillShade="F2"/>
            <w:noWrap/>
            <w:vAlign w:val="center"/>
            <w:hideMark/>
          </w:tcPr>
          <w:p w14:paraId="5C602F6D"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40.04</w:t>
            </w:r>
          </w:p>
        </w:tc>
        <w:tc>
          <w:tcPr>
            <w:tcW w:w="793" w:type="dxa"/>
            <w:tcBorders>
              <w:top w:val="nil"/>
              <w:left w:val="nil"/>
              <w:bottom w:val="nil"/>
              <w:right w:val="nil"/>
            </w:tcBorders>
            <w:shd w:val="clear" w:color="auto" w:fill="F2F2F2" w:themeFill="background1" w:themeFillShade="F2"/>
            <w:noWrap/>
            <w:vAlign w:val="center"/>
            <w:hideMark/>
          </w:tcPr>
          <w:p w14:paraId="71083E63"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42.84</w:t>
            </w:r>
          </w:p>
        </w:tc>
        <w:tc>
          <w:tcPr>
            <w:tcW w:w="827" w:type="dxa"/>
            <w:tcBorders>
              <w:top w:val="nil"/>
              <w:left w:val="nil"/>
              <w:bottom w:val="nil"/>
              <w:right w:val="nil"/>
            </w:tcBorders>
            <w:shd w:val="clear" w:color="auto" w:fill="auto"/>
            <w:noWrap/>
            <w:vAlign w:val="center"/>
            <w:hideMark/>
          </w:tcPr>
          <w:p w14:paraId="644E5B57"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40.87</w:t>
            </w:r>
          </w:p>
        </w:tc>
        <w:tc>
          <w:tcPr>
            <w:tcW w:w="712" w:type="dxa"/>
            <w:tcBorders>
              <w:top w:val="nil"/>
              <w:left w:val="nil"/>
              <w:bottom w:val="nil"/>
              <w:right w:val="nil"/>
            </w:tcBorders>
            <w:shd w:val="clear" w:color="auto" w:fill="auto"/>
            <w:noWrap/>
            <w:vAlign w:val="center"/>
            <w:hideMark/>
          </w:tcPr>
          <w:p w14:paraId="2D1310B8"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42.55</w:t>
            </w:r>
          </w:p>
        </w:tc>
        <w:tc>
          <w:tcPr>
            <w:tcW w:w="827" w:type="dxa"/>
            <w:tcBorders>
              <w:top w:val="nil"/>
              <w:left w:val="nil"/>
              <w:bottom w:val="nil"/>
              <w:right w:val="nil"/>
            </w:tcBorders>
            <w:shd w:val="clear" w:color="auto" w:fill="F2F2F2" w:themeFill="background1" w:themeFillShade="F2"/>
            <w:noWrap/>
            <w:vAlign w:val="center"/>
            <w:hideMark/>
          </w:tcPr>
          <w:p w14:paraId="4F751CD6"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41.55</w:t>
            </w:r>
          </w:p>
        </w:tc>
        <w:tc>
          <w:tcPr>
            <w:tcW w:w="712" w:type="dxa"/>
            <w:gridSpan w:val="2"/>
            <w:tcBorders>
              <w:top w:val="nil"/>
              <w:left w:val="nil"/>
              <w:bottom w:val="nil"/>
              <w:right w:val="nil"/>
            </w:tcBorders>
            <w:shd w:val="clear" w:color="auto" w:fill="F2F2F2" w:themeFill="background1" w:themeFillShade="F2"/>
            <w:noWrap/>
            <w:vAlign w:val="center"/>
            <w:hideMark/>
          </w:tcPr>
          <w:p w14:paraId="5AE02E35"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42.25</w:t>
            </w:r>
          </w:p>
        </w:tc>
        <w:tc>
          <w:tcPr>
            <w:tcW w:w="827" w:type="dxa"/>
            <w:tcBorders>
              <w:top w:val="nil"/>
              <w:left w:val="nil"/>
              <w:bottom w:val="nil"/>
              <w:right w:val="nil"/>
            </w:tcBorders>
            <w:shd w:val="clear" w:color="auto" w:fill="auto"/>
            <w:noWrap/>
            <w:vAlign w:val="center"/>
            <w:hideMark/>
          </w:tcPr>
          <w:p w14:paraId="655999BE"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41.3</w:t>
            </w:r>
          </w:p>
        </w:tc>
        <w:tc>
          <w:tcPr>
            <w:tcW w:w="712" w:type="dxa"/>
            <w:tcBorders>
              <w:top w:val="nil"/>
              <w:left w:val="nil"/>
              <w:bottom w:val="nil"/>
              <w:right w:val="nil"/>
            </w:tcBorders>
            <w:shd w:val="clear" w:color="auto" w:fill="auto"/>
            <w:noWrap/>
            <w:vAlign w:val="center"/>
            <w:hideMark/>
          </w:tcPr>
          <w:p w14:paraId="396BFCD8"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45.47</w:t>
            </w:r>
          </w:p>
        </w:tc>
        <w:tc>
          <w:tcPr>
            <w:tcW w:w="827" w:type="dxa"/>
            <w:tcBorders>
              <w:top w:val="nil"/>
              <w:left w:val="nil"/>
              <w:bottom w:val="nil"/>
              <w:right w:val="nil"/>
            </w:tcBorders>
            <w:shd w:val="clear" w:color="auto" w:fill="F2F2F2" w:themeFill="background1" w:themeFillShade="F2"/>
            <w:noWrap/>
            <w:vAlign w:val="center"/>
            <w:hideMark/>
          </w:tcPr>
          <w:p w14:paraId="7ECFB6BE"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44.96</w:t>
            </w:r>
          </w:p>
        </w:tc>
        <w:tc>
          <w:tcPr>
            <w:tcW w:w="712" w:type="dxa"/>
            <w:tcBorders>
              <w:top w:val="nil"/>
              <w:left w:val="nil"/>
              <w:bottom w:val="nil"/>
              <w:right w:val="nil"/>
            </w:tcBorders>
            <w:shd w:val="clear" w:color="auto" w:fill="F2F2F2" w:themeFill="background1" w:themeFillShade="F2"/>
            <w:noWrap/>
            <w:vAlign w:val="center"/>
            <w:hideMark/>
          </w:tcPr>
          <w:p w14:paraId="01A293C8"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43.3</w:t>
            </w:r>
          </w:p>
        </w:tc>
        <w:tc>
          <w:tcPr>
            <w:tcW w:w="827" w:type="dxa"/>
            <w:tcBorders>
              <w:top w:val="nil"/>
              <w:left w:val="nil"/>
              <w:bottom w:val="nil"/>
              <w:right w:val="nil"/>
            </w:tcBorders>
            <w:shd w:val="clear" w:color="auto" w:fill="auto"/>
            <w:noWrap/>
            <w:vAlign w:val="center"/>
            <w:hideMark/>
          </w:tcPr>
          <w:p w14:paraId="550C23C4"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44.84</w:t>
            </w:r>
          </w:p>
        </w:tc>
        <w:tc>
          <w:tcPr>
            <w:tcW w:w="712" w:type="dxa"/>
            <w:gridSpan w:val="2"/>
            <w:tcBorders>
              <w:top w:val="nil"/>
              <w:left w:val="nil"/>
              <w:bottom w:val="nil"/>
              <w:right w:val="nil"/>
            </w:tcBorders>
            <w:shd w:val="clear" w:color="auto" w:fill="auto"/>
            <w:noWrap/>
            <w:vAlign w:val="center"/>
            <w:hideMark/>
          </w:tcPr>
          <w:p w14:paraId="4DC4F450"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44.77</w:t>
            </w:r>
          </w:p>
        </w:tc>
        <w:tc>
          <w:tcPr>
            <w:tcW w:w="827" w:type="dxa"/>
            <w:tcBorders>
              <w:top w:val="nil"/>
              <w:left w:val="nil"/>
              <w:bottom w:val="nil"/>
              <w:right w:val="nil"/>
            </w:tcBorders>
            <w:shd w:val="clear" w:color="auto" w:fill="F2F2F2" w:themeFill="background1" w:themeFillShade="F2"/>
            <w:noWrap/>
            <w:vAlign w:val="center"/>
          </w:tcPr>
          <w:p w14:paraId="17DD8BC3" w14:textId="77777777" w:rsidR="0062594D" w:rsidRPr="00035D86" w:rsidRDefault="0062594D" w:rsidP="0054177D">
            <w:pPr>
              <w:spacing w:after="0" w:line="240" w:lineRule="auto"/>
              <w:jc w:val="center"/>
              <w:rPr>
                <w:sz w:val="14"/>
                <w:szCs w:val="18"/>
                <w:lang w:val="fr-FR" w:eastAsia="fr-FR"/>
              </w:rPr>
            </w:pPr>
          </w:p>
        </w:tc>
        <w:tc>
          <w:tcPr>
            <w:tcW w:w="712" w:type="dxa"/>
            <w:tcBorders>
              <w:top w:val="nil"/>
              <w:left w:val="nil"/>
              <w:bottom w:val="nil"/>
              <w:right w:val="nil"/>
            </w:tcBorders>
            <w:shd w:val="clear" w:color="auto" w:fill="F2F2F2" w:themeFill="background1" w:themeFillShade="F2"/>
            <w:noWrap/>
            <w:vAlign w:val="center"/>
          </w:tcPr>
          <w:p w14:paraId="2947847E" w14:textId="77777777" w:rsidR="0062594D" w:rsidRPr="00035D86" w:rsidRDefault="0062594D" w:rsidP="0054177D">
            <w:pPr>
              <w:spacing w:after="0" w:line="240" w:lineRule="auto"/>
              <w:jc w:val="center"/>
              <w:rPr>
                <w:sz w:val="14"/>
                <w:szCs w:val="18"/>
                <w:lang w:val="fr-FR" w:eastAsia="fr-FR"/>
              </w:rPr>
            </w:pPr>
          </w:p>
        </w:tc>
      </w:tr>
      <w:tr w:rsidR="00035D86" w:rsidRPr="00035D86" w14:paraId="38389FFC" w14:textId="77777777" w:rsidTr="0054177D">
        <w:trPr>
          <w:gridAfter w:val="1"/>
          <w:wAfter w:w="26" w:type="dxa"/>
          <w:trHeight w:val="18"/>
        </w:trPr>
        <w:tc>
          <w:tcPr>
            <w:tcW w:w="653" w:type="dxa"/>
            <w:vMerge/>
            <w:tcBorders>
              <w:top w:val="nil"/>
              <w:left w:val="nil"/>
              <w:bottom w:val="single" w:sz="4" w:space="0" w:color="000000"/>
              <w:right w:val="nil"/>
            </w:tcBorders>
            <w:vAlign w:val="center"/>
            <w:hideMark/>
          </w:tcPr>
          <w:p w14:paraId="5BFC97BC"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F2F2F2" w:themeFill="background1" w:themeFillShade="F2"/>
            <w:noWrap/>
            <w:vAlign w:val="center"/>
            <w:hideMark/>
          </w:tcPr>
          <w:p w14:paraId="0455E051"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43</w:t>
            </w:r>
          </w:p>
        </w:tc>
        <w:tc>
          <w:tcPr>
            <w:tcW w:w="712" w:type="dxa"/>
            <w:tcBorders>
              <w:top w:val="nil"/>
              <w:left w:val="nil"/>
              <w:bottom w:val="nil"/>
              <w:right w:val="nil"/>
            </w:tcBorders>
            <w:shd w:val="clear" w:color="auto" w:fill="F2F2F2" w:themeFill="background1" w:themeFillShade="F2"/>
            <w:noWrap/>
            <w:vAlign w:val="center"/>
            <w:hideMark/>
          </w:tcPr>
          <w:p w14:paraId="6D8B2ECF"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43.85</w:t>
            </w:r>
          </w:p>
        </w:tc>
        <w:tc>
          <w:tcPr>
            <w:tcW w:w="827" w:type="dxa"/>
            <w:tcBorders>
              <w:top w:val="nil"/>
              <w:left w:val="nil"/>
              <w:bottom w:val="nil"/>
              <w:right w:val="nil"/>
            </w:tcBorders>
            <w:shd w:val="clear" w:color="auto" w:fill="auto"/>
            <w:noWrap/>
            <w:vAlign w:val="center"/>
            <w:hideMark/>
          </w:tcPr>
          <w:p w14:paraId="0F8F9B8F"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40.25</w:t>
            </w:r>
          </w:p>
        </w:tc>
        <w:tc>
          <w:tcPr>
            <w:tcW w:w="712" w:type="dxa"/>
            <w:tcBorders>
              <w:top w:val="nil"/>
              <w:left w:val="nil"/>
              <w:bottom w:val="nil"/>
              <w:right w:val="nil"/>
            </w:tcBorders>
            <w:shd w:val="clear" w:color="auto" w:fill="auto"/>
            <w:noWrap/>
            <w:vAlign w:val="center"/>
            <w:hideMark/>
          </w:tcPr>
          <w:p w14:paraId="134F8735"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42.12</w:t>
            </w:r>
          </w:p>
        </w:tc>
        <w:tc>
          <w:tcPr>
            <w:tcW w:w="744" w:type="dxa"/>
            <w:gridSpan w:val="2"/>
            <w:tcBorders>
              <w:top w:val="nil"/>
              <w:left w:val="nil"/>
              <w:bottom w:val="nil"/>
              <w:right w:val="nil"/>
            </w:tcBorders>
            <w:shd w:val="clear" w:color="auto" w:fill="F2F2F2" w:themeFill="background1" w:themeFillShade="F2"/>
            <w:noWrap/>
            <w:vAlign w:val="center"/>
            <w:hideMark/>
          </w:tcPr>
          <w:p w14:paraId="6D02AFF4"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43.58</w:t>
            </w:r>
          </w:p>
        </w:tc>
        <w:tc>
          <w:tcPr>
            <w:tcW w:w="793" w:type="dxa"/>
            <w:tcBorders>
              <w:top w:val="nil"/>
              <w:left w:val="nil"/>
              <w:bottom w:val="nil"/>
              <w:right w:val="nil"/>
            </w:tcBorders>
            <w:shd w:val="clear" w:color="auto" w:fill="F2F2F2" w:themeFill="background1" w:themeFillShade="F2"/>
            <w:noWrap/>
            <w:vAlign w:val="center"/>
            <w:hideMark/>
          </w:tcPr>
          <w:p w14:paraId="1B250A38"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41.96</w:t>
            </w:r>
          </w:p>
        </w:tc>
        <w:tc>
          <w:tcPr>
            <w:tcW w:w="827" w:type="dxa"/>
            <w:tcBorders>
              <w:top w:val="nil"/>
              <w:left w:val="nil"/>
              <w:bottom w:val="nil"/>
              <w:right w:val="nil"/>
            </w:tcBorders>
            <w:shd w:val="clear" w:color="auto" w:fill="auto"/>
            <w:noWrap/>
            <w:vAlign w:val="center"/>
            <w:hideMark/>
          </w:tcPr>
          <w:p w14:paraId="7705D371"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42.21</w:t>
            </w:r>
          </w:p>
        </w:tc>
        <w:tc>
          <w:tcPr>
            <w:tcW w:w="712" w:type="dxa"/>
            <w:tcBorders>
              <w:top w:val="nil"/>
              <w:left w:val="nil"/>
              <w:bottom w:val="nil"/>
              <w:right w:val="nil"/>
            </w:tcBorders>
            <w:shd w:val="clear" w:color="auto" w:fill="auto"/>
            <w:noWrap/>
            <w:vAlign w:val="center"/>
            <w:hideMark/>
          </w:tcPr>
          <w:p w14:paraId="358D92BB"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44.38</w:t>
            </w:r>
          </w:p>
        </w:tc>
        <w:tc>
          <w:tcPr>
            <w:tcW w:w="827" w:type="dxa"/>
            <w:tcBorders>
              <w:top w:val="nil"/>
              <w:left w:val="nil"/>
              <w:bottom w:val="nil"/>
              <w:right w:val="nil"/>
            </w:tcBorders>
            <w:shd w:val="clear" w:color="auto" w:fill="F2F2F2" w:themeFill="background1" w:themeFillShade="F2"/>
            <w:noWrap/>
            <w:vAlign w:val="center"/>
            <w:hideMark/>
          </w:tcPr>
          <w:p w14:paraId="1342F35E"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42.42</w:t>
            </w:r>
          </w:p>
        </w:tc>
        <w:tc>
          <w:tcPr>
            <w:tcW w:w="712" w:type="dxa"/>
            <w:gridSpan w:val="2"/>
            <w:tcBorders>
              <w:top w:val="nil"/>
              <w:left w:val="nil"/>
              <w:bottom w:val="nil"/>
              <w:right w:val="nil"/>
            </w:tcBorders>
            <w:shd w:val="clear" w:color="auto" w:fill="F2F2F2" w:themeFill="background1" w:themeFillShade="F2"/>
            <w:noWrap/>
            <w:vAlign w:val="center"/>
            <w:hideMark/>
          </w:tcPr>
          <w:p w14:paraId="0A7F120D"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40.4</w:t>
            </w:r>
          </w:p>
        </w:tc>
        <w:tc>
          <w:tcPr>
            <w:tcW w:w="827" w:type="dxa"/>
            <w:tcBorders>
              <w:top w:val="nil"/>
              <w:left w:val="nil"/>
              <w:bottom w:val="nil"/>
              <w:right w:val="nil"/>
            </w:tcBorders>
            <w:shd w:val="clear" w:color="auto" w:fill="auto"/>
            <w:noWrap/>
            <w:vAlign w:val="center"/>
            <w:hideMark/>
          </w:tcPr>
          <w:p w14:paraId="47E43957"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45.06</w:t>
            </w:r>
          </w:p>
        </w:tc>
        <w:tc>
          <w:tcPr>
            <w:tcW w:w="712" w:type="dxa"/>
            <w:tcBorders>
              <w:top w:val="nil"/>
              <w:left w:val="nil"/>
              <w:bottom w:val="nil"/>
              <w:right w:val="nil"/>
            </w:tcBorders>
            <w:shd w:val="clear" w:color="auto" w:fill="auto"/>
            <w:noWrap/>
            <w:vAlign w:val="center"/>
            <w:hideMark/>
          </w:tcPr>
          <w:p w14:paraId="1978966D"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41.67</w:t>
            </w:r>
          </w:p>
        </w:tc>
        <w:tc>
          <w:tcPr>
            <w:tcW w:w="827" w:type="dxa"/>
            <w:tcBorders>
              <w:top w:val="nil"/>
              <w:left w:val="nil"/>
              <w:bottom w:val="nil"/>
              <w:right w:val="nil"/>
            </w:tcBorders>
            <w:shd w:val="clear" w:color="auto" w:fill="F2F2F2" w:themeFill="background1" w:themeFillShade="F2"/>
            <w:noWrap/>
            <w:vAlign w:val="center"/>
            <w:hideMark/>
          </w:tcPr>
          <w:p w14:paraId="422F8294"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45.05</w:t>
            </w:r>
          </w:p>
        </w:tc>
        <w:tc>
          <w:tcPr>
            <w:tcW w:w="712" w:type="dxa"/>
            <w:tcBorders>
              <w:top w:val="nil"/>
              <w:left w:val="nil"/>
              <w:bottom w:val="nil"/>
              <w:right w:val="nil"/>
            </w:tcBorders>
            <w:shd w:val="clear" w:color="auto" w:fill="F2F2F2" w:themeFill="background1" w:themeFillShade="F2"/>
            <w:noWrap/>
            <w:vAlign w:val="center"/>
            <w:hideMark/>
          </w:tcPr>
          <w:p w14:paraId="33B13D56"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40.24</w:t>
            </w:r>
          </w:p>
        </w:tc>
        <w:tc>
          <w:tcPr>
            <w:tcW w:w="827" w:type="dxa"/>
            <w:tcBorders>
              <w:top w:val="nil"/>
              <w:left w:val="nil"/>
              <w:bottom w:val="nil"/>
              <w:right w:val="nil"/>
            </w:tcBorders>
            <w:shd w:val="clear" w:color="auto" w:fill="auto"/>
            <w:noWrap/>
            <w:vAlign w:val="center"/>
            <w:hideMark/>
          </w:tcPr>
          <w:p w14:paraId="318AD05A"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43.68</w:t>
            </w:r>
          </w:p>
        </w:tc>
        <w:tc>
          <w:tcPr>
            <w:tcW w:w="712" w:type="dxa"/>
            <w:gridSpan w:val="2"/>
            <w:tcBorders>
              <w:top w:val="nil"/>
              <w:left w:val="nil"/>
              <w:bottom w:val="nil"/>
              <w:right w:val="nil"/>
            </w:tcBorders>
            <w:shd w:val="clear" w:color="auto" w:fill="auto"/>
            <w:noWrap/>
            <w:vAlign w:val="center"/>
            <w:hideMark/>
          </w:tcPr>
          <w:p w14:paraId="3567EACE"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44.38</w:t>
            </w:r>
          </w:p>
        </w:tc>
        <w:tc>
          <w:tcPr>
            <w:tcW w:w="827" w:type="dxa"/>
            <w:tcBorders>
              <w:top w:val="nil"/>
              <w:left w:val="nil"/>
              <w:bottom w:val="nil"/>
              <w:right w:val="nil"/>
            </w:tcBorders>
            <w:shd w:val="clear" w:color="auto" w:fill="F2F2F2" w:themeFill="background1" w:themeFillShade="F2"/>
            <w:noWrap/>
            <w:vAlign w:val="center"/>
          </w:tcPr>
          <w:p w14:paraId="6EA7C011" w14:textId="77777777" w:rsidR="0062594D" w:rsidRPr="00035D86" w:rsidRDefault="0062594D" w:rsidP="0054177D">
            <w:pPr>
              <w:spacing w:after="0" w:line="240" w:lineRule="auto"/>
              <w:jc w:val="center"/>
              <w:rPr>
                <w:sz w:val="14"/>
                <w:szCs w:val="18"/>
                <w:lang w:val="fr-FR" w:eastAsia="fr-FR"/>
              </w:rPr>
            </w:pPr>
          </w:p>
        </w:tc>
        <w:tc>
          <w:tcPr>
            <w:tcW w:w="712" w:type="dxa"/>
            <w:tcBorders>
              <w:top w:val="nil"/>
              <w:left w:val="nil"/>
              <w:bottom w:val="nil"/>
              <w:right w:val="nil"/>
            </w:tcBorders>
            <w:shd w:val="clear" w:color="auto" w:fill="F2F2F2" w:themeFill="background1" w:themeFillShade="F2"/>
            <w:noWrap/>
            <w:vAlign w:val="center"/>
          </w:tcPr>
          <w:p w14:paraId="34804736" w14:textId="77777777" w:rsidR="0062594D" w:rsidRPr="00035D86" w:rsidRDefault="0062594D" w:rsidP="0054177D">
            <w:pPr>
              <w:spacing w:after="0" w:line="240" w:lineRule="auto"/>
              <w:jc w:val="center"/>
              <w:rPr>
                <w:sz w:val="14"/>
                <w:szCs w:val="18"/>
                <w:lang w:val="fr-FR" w:eastAsia="fr-FR"/>
              </w:rPr>
            </w:pPr>
          </w:p>
        </w:tc>
      </w:tr>
      <w:tr w:rsidR="00035D86" w:rsidRPr="00035D86" w14:paraId="4CFD6A17" w14:textId="77777777" w:rsidTr="0054177D">
        <w:trPr>
          <w:gridAfter w:val="1"/>
          <w:wAfter w:w="26" w:type="dxa"/>
          <w:trHeight w:val="18"/>
        </w:trPr>
        <w:tc>
          <w:tcPr>
            <w:tcW w:w="653" w:type="dxa"/>
            <w:vMerge/>
            <w:tcBorders>
              <w:top w:val="nil"/>
              <w:left w:val="nil"/>
              <w:bottom w:val="single" w:sz="4" w:space="0" w:color="000000"/>
              <w:right w:val="nil"/>
            </w:tcBorders>
            <w:vAlign w:val="center"/>
            <w:hideMark/>
          </w:tcPr>
          <w:p w14:paraId="6F5E5751"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F2F2F2" w:themeFill="background1" w:themeFillShade="F2"/>
            <w:noWrap/>
            <w:vAlign w:val="center"/>
            <w:hideMark/>
          </w:tcPr>
          <w:p w14:paraId="1148B74A"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42.9</w:t>
            </w:r>
          </w:p>
        </w:tc>
        <w:tc>
          <w:tcPr>
            <w:tcW w:w="712" w:type="dxa"/>
            <w:tcBorders>
              <w:top w:val="nil"/>
              <w:left w:val="nil"/>
              <w:bottom w:val="nil"/>
              <w:right w:val="nil"/>
            </w:tcBorders>
            <w:shd w:val="clear" w:color="auto" w:fill="F2F2F2" w:themeFill="background1" w:themeFillShade="F2"/>
            <w:noWrap/>
            <w:vAlign w:val="center"/>
            <w:hideMark/>
          </w:tcPr>
          <w:p w14:paraId="2DAC44E9"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38.12</w:t>
            </w:r>
          </w:p>
        </w:tc>
        <w:tc>
          <w:tcPr>
            <w:tcW w:w="827" w:type="dxa"/>
            <w:tcBorders>
              <w:top w:val="nil"/>
              <w:left w:val="nil"/>
              <w:bottom w:val="nil"/>
              <w:right w:val="nil"/>
            </w:tcBorders>
            <w:shd w:val="clear" w:color="auto" w:fill="auto"/>
            <w:noWrap/>
            <w:vAlign w:val="center"/>
            <w:hideMark/>
          </w:tcPr>
          <w:p w14:paraId="44DC6CDF"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45.47</w:t>
            </w:r>
          </w:p>
        </w:tc>
        <w:tc>
          <w:tcPr>
            <w:tcW w:w="712" w:type="dxa"/>
            <w:tcBorders>
              <w:top w:val="nil"/>
              <w:left w:val="nil"/>
              <w:bottom w:val="nil"/>
              <w:right w:val="nil"/>
            </w:tcBorders>
            <w:shd w:val="clear" w:color="auto" w:fill="auto"/>
            <w:noWrap/>
            <w:vAlign w:val="center"/>
            <w:hideMark/>
          </w:tcPr>
          <w:p w14:paraId="574972C3"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38.59</w:t>
            </w:r>
          </w:p>
        </w:tc>
        <w:tc>
          <w:tcPr>
            <w:tcW w:w="744" w:type="dxa"/>
            <w:gridSpan w:val="2"/>
            <w:tcBorders>
              <w:top w:val="nil"/>
              <w:left w:val="nil"/>
              <w:bottom w:val="nil"/>
              <w:right w:val="nil"/>
            </w:tcBorders>
            <w:shd w:val="clear" w:color="auto" w:fill="F2F2F2" w:themeFill="background1" w:themeFillShade="F2"/>
            <w:noWrap/>
            <w:vAlign w:val="center"/>
            <w:hideMark/>
          </w:tcPr>
          <w:p w14:paraId="37C4952E"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42.03</w:t>
            </w:r>
          </w:p>
        </w:tc>
        <w:tc>
          <w:tcPr>
            <w:tcW w:w="793" w:type="dxa"/>
            <w:tcBorders>
              <w:top w:val="nil"/>
              <w:left w:val="nil"/>
              <w:bottom w:val="nil"/>
              <w:right w:val="nil"/>
            </w:tcBorders>
            <w:shd w:val="clear" w:color="auto" w:fill="F2F2F2" w:themeFill="background1" w:themeFillShade="F2"/>
            <w:noWrap/>
            <w:vAlign w:val="center"/>
            <w:hideMark/>
          </w:tcPr>
          <w:p w14:paraId="0B9BE699"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35.44</w:t>
            </w:r>
          </w:p>
        </w:tc>
        <w:tc>
          <w:tcPr>
            <w:tcW w:w="827" w:type="dxa"/>
            <w:tcBorders>
              <w:top w:val="nil"/>
              <w:left w:val="nil"/>
              <w:bottom w:val="nil"/>
              <w:right w:val="nil"/>
            </w:tcBorders>
            <w:shd w:val="clear" w:color="auto" w:fill="auto"/>
            <w:noWrap/>
            <w:vAlign w:val="center"/>
            <w:hideMark/>
          </w:tcPr>
          <w:p w14:paraId="76EA29BC"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40.99</w:t>
            </w:r>
          </w:p>
        </w:tc>
        <w:tc>
          <w:tcPr>
            <w:tcW w:w="712" w:type="dxa"/>
            <w:tcBorders>
              <w:top w:val="nil"/>
              <w:left w:val="nil"/>
              <w:bottom w:val="nil"/>
              <w:right w:val="nil"/>
            </w:tcBorders>
            <w:shd w:val="clear" w:color="auto" w:fill="auto"/>
            <w:noWrap/>
            <w:vAlign w:val="center"/>
            <w:hideMark/>
          </w:tcPr>
          <w:p w14:paraId="10500D4E"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34.38</w:t>
            </w:r>
          </w:p>
        </w:tc>
        <w:tc>
          <w:tcPr>
            <w:tcW w:w="827" w:type="dxa"/>
            <w:tcBorders>
              <w:top w:val="nil"/>
              <w:left w:val="nil"/>
              <w:bottom w:val="nil"/>
              <w:right w:val="nil"/>
            </w:tcBorders>
            <w:shd w:val="clear" w:color="auto" w:fill="F2F2F2" w:themeFill="background1" w:themeFillShade="F2"/>
            <w:noWrap/>
            <w:vAlign w:val="center"/>
            <w:hideMark/>
          </w:tcPr>
          <w:p w14:paraId="6A1B347D"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41.84</w:t>
            </w:r>
          </w:p>
        </w:tc>
        <w:tc>
          <w:tcPr>
            <w:tcW w:w="712" w:type="dxa"/>
            <w:gridSpan w:val="2"/>
            <w:tcBorders>
              <w:top w:val="nil"/>
              <w:left w:val="nil"/>
              <w:bottom w:val="nil"/>
              <w:right w:val="nil"/>
            </w:tcBorders>
            <w:shd w:val="clear" w:color="auto" w:fill="F2F2F2" w:themeFill="background1" w:themeFillShade="F2"/>
            <w:noWrap/>
            <w:vAlign w:val="center"/>
            <w:hideMark/>
          </w:tcPr>
          <w:p w14:paraId="30B9805E"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35.51</w:t>
            </w:r>
          </w:p>
        </w:tc>
        <w:tc>
          <w:tcPr>
            <w:tcW w:w="827" w:type="dxa"/>
            <w:tcBorders>
              <w:top w:val="nil"/>
              <w:left w:val="nil"/>
              <w:bottom w:val="nil"/>
              <w:right w:val="nil"/>
            </w:tcBorders>
            <w:shd w:val="clear" w:color="auto" w:fill="auto"/>
            <w:noWrap/>
            <w:vAlign w:val="center"/>
            <w:hideMark/>
          </w:tcPr>
          <w:p w14:paraId="577E71A3"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40.68</w:t>
            </w:r>
          </w:p>
        </w:tc>
        <w:tc>
          <w:tcPr>
            <w:tcW w:w="712" w:type="dxa"/>
            <w:tcBorders>
              <w:top w:val="nil"/>
              <w:left w:val="nil"/>
              <w:bottom w:val="nil"/>
              <w:right w:val="nil"/>
            </w:tcBorders>
            <w:shd w:val="clear" w:color="auto" w:fill="auto"/>
            <w:noWrap/>
            <w:vAlign w:val="center"/>
            <w:hideMark/>
          </w:tcPr>
          <w:p w14:paraId="28DA4BBD"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38.54</w:t>
            </w:r>
          </w:p>
        </w:tc>
        <w:tc>
          <w:tcPr>
            <w:tcW w:w="827" w:type="dxa"/>
            <w:tcBorders>
              <w:top w:val="nil"/>
              <w:left w:val="nil"/>
              <w:bottom w:val="nil"/>
              <w:right w:val="nil"/>
            </w:tcBorders>
            <w:shd w:val="clear" w:color="auto" w:fill="F2F2F2" w:themeFill="background1" w:themeFillShade="F2"/>
            <w:noWrap/>
            <w:vAlign w:val="center"/>
            <w:hideMark/>
          </w:tcPr>
          <w:p w14:paraId="59985D1D"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44.19</w:t>
            </w:r>
          </w:p>
        </w:tc>
        <w:tc>
          <w:tcPr>
            <w:tcW w:w="712" w:type="dxa"/>
            <w:tcBorders>
              <w:top w:val="nil"/>
              <w:left w:val="nil"/>
              <w:bottom w:val="nil"/>
              <w:right w:val="nil"/>
            </w:tcBorders>
            <w:shd w:val="clear" w:color="auto" w:fill="F2F2F2" w:themeFill="background1" w:themeFillShade="F2"/>
            <w:noWrap/>
            <w:vAlign w:val="center"/>
            <w:hideMark/>
          </w:tcPr>
          <w:p w14:paraId="4538F801"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38.84</w:t>
            </w:r>
          </w:p>
        </w:tc>
        <w:tc>
          <w:tcPr>
            <w:tcW w:w="827" w:type="dxa"/>
            <w:tcBorders>
              <w:top w:val="nil"/>
              <w:left w:val="nil"/>
              <w:bottom w:val="nil"/>
              <w:right w:val="nil"/>
            </w:tcBorders>
            <w:shd w:val="clear" w:color="auto" w:fill="auto"/>
            <w:noWrap/>
            <w:vAlign w:val="center"/>
            <w:hideMark/>
          </w:tcPr>
          <w:p w14:paraId="358F095E"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43.63</w:t>
            </w:r>
          </w:p>
        </w:tc>
        <w:tc>
          <w:tcPr>
            <w:tcW w:w="712" w:type="dxa"/>
            <w:gridSpan w:val="2"/>
            <w:tcBorders>
              <w:top w:val="nil"/>
              <w:left w:val="nil"/>
              <w:bottom w:val="nil"/>
              <w:right w:val="nil"/>
            </w:tcBorders>
            <w:shd w:val="clear" w:color="auto" w:fill="auto"/>
            <w:noWrap/>
            <w:vAlign w:val="center"/>
            <w:hideMark/>
          </w:tcPr>
          <w:p w14:paraId="4B672E2B"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37.28</w:t>
            </w:r>
          </w:p>
        </w:tc>
        <w:tc>
          <w:tcPr>
            <w:tcW w:w="827" w:type="dxa"/>
            <w:tcBorders>
              <w:top w:val="nil"/>
              <w:left w:val="nil"/>
              <w:bottom w:val="nil"/>
              <w:right w:val="nil"/>
            </w:tcBorders>
            <w:shd w:val="clear" w:color="auto" w:fill="F2F2F2" w:themeFill="background1" w:themeFillShade="F2"/>
            <w:noWrap/>
            <w:vAlign w:val="center"/>
          </w:tcPr>
          <w:p w14:paraId="50630B5A" w14:textId="77777777" w:rsidR="0062594D" w:rsidRPr="00035D86" w:rsidRDefault="0062594D" w:rsidP="0054177D">
            <w:pPr>
              <w:spacing w:after="0" w:line="240" w:lineRule="auto"/>
              <w:jc w:val="center"/>
              <w:rPr>
                <w:sz w:val="14"/>
                <w:szCs w:val="18"/>
                <w:lang w:val="fr-FR" w:eastAsia="fr-FR"/>
              </w:rPr>
            </w:pPr>
          </w:p>
        </w:tc>
        <w:tc>
          <w:tcPr>
            <w:tcW w:w="712" w:type="dxa"/>
            <w:tcBorders>
              <w:top w:val="nil"/>
              <w:left w:val="nil"/>
              <w:bottom w:val="nil"/>
              <w:right w:val="nil"/>
            </w:tcBorders>
            <w:shd w:val="clear" w:color="auto" w:fill="F2F2F2" w:themeFill="background1" w:themeFillShade="F2"/>
            <w:noWrap/>
            <w:vAlign w:val="center"/>
          </w:tcPr>
          <w:p w14:paraId="02B74C79" w14:textId="77777777" w:rsidR="0062594D" w:rsidRPr="00035D86" w:rsidRDefault="0062594D" w:rsidP="0054177D">
            <w:pPr>
              <w:spacing w:after="0" w:line="240" w:lineRule="auto"/>
              <w:jc w:val="center"/>
              <w:rPr>
                <w:sz w:val="14"/>
                <w:szCs w:val="18"/>
                <w:lang w:val="fr-FR" w:eastAsia="fr-FR"/>
              </w:rPr>
            </w:pPr>
          </w:p>
        </w:tc>
      </w:tr>
      <w:tr w:rsidR="00035D86" w:rsidRPr="00035D86" w14:paraId="3467001B" w14:textId="77777777" w:rsidTr="0054177D">
        <w:trPr>
          <w:gridAfter w:val="1"/>
          <w:wAfter w:w="26" w:type="dxa"/>
          <w:trHeight w:val="18"/>
        </w:trPr>
        <w:tc>
          <w:tcPr>
            <w:tcW w:w="653" w:type="dxa"/>
            <w:vMerge/>
            <w:tcBorders>
              <w:top w:val="nil"/>
              <w:left w:val="nil"/>
              <w:bottom w:val="single" w:sz="4" w:space="0" w:color="000000"/>
              <w:right w:val="nil"/>
            </w:tcBorders>
            <w:vAlign w:val="center"/>
            <w:hideMark/>
          </w:tcPr>
          <w:p w14:paraId="30DBCDAC"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F2F2F2" w:themeFill="background1" w:themeFillShade="F2"/>
            <w:noWrap/>
            <w:vAlign w:val="center"/>
            <w:hideMark/>
          </w:tcPr>
          <w:p w14:paraId="7B6E1DBE"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44.24</w:t>
            </w:r>
          </w:p>
        </w:tc>
        <w:tc>
          <w:tcPr>
            <w:tcW w:w="712" w:type="dxa"/>
            <w:tcBorders>
              <w:top w:val="nil"/>
              <w:left w:val="nil"/>
              <w:bottom w:val="nil"/>
              <w:right w:val="nil"/>
            </w:tcBorders>
            <w:shd w:val="clear" w:color="auto" w:fill="F2F2F2" w:themeFill="background1" w:themeFillShade="F2"/>
            <w:noWrap/>
            <w:vAlign w:val="center"/>
            <w:hideMark/>
          </w:tcPr>
          <w:p w14:paraId="4A77EF32"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38.24</w:t>
            </w:r>
          </w:p>
        </w:tc>
        <w:tc>
          <w:tcPr>
            <w:tcW w:w="827" w:type="dxa"/>
            <w:tcBorders>
              <w:top w:val="nil"/>
              <w:left w:val="nil"/>
              <w:bottom w:val="nil"/>
              <w:right w:val="nil"/>
            </w:tcBorders>
            <w:shd w:val="clear" w:color="auto" w:fill="auto"/>
            <w:noWrap/>
            <w:vAlign w:val="center"/>
            <w:hideMark/>
          </w:tcPr>
          <w:p w14:paraId="76201DAA"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44.74</w:t>
            </w:r>
          </w:p>
        </w:tc>
        <w:tc>
          <w:tcPr>
            <w:tcW w:w="712" w:type="dxa"/>
            <w:tcBorders>
              <w:top w:val="nil"/>
              <w:left w:val="nil"/>
              <w:bottom w:val="nil"/>
              <w:right w:val="nil"/>
            </w:tcBorders>
            <w:shd w:val="clear" w:color="auto" w:fill="auto"/>
            <w:noWrap/>
            <w:vAlign w:val="center"/>
            <w:hideMark/>
          </w:tcPr>
          <w:p w14:paraId="491EEE0E"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33.76</w:t>
            </w:r>
          </w:p>
        </w:tc>
        <w:tc>
          <w:tcPr>
            <w:tcW w:w="744" w:type="dxa"/>
            <w:gridSpan w:val="2"/>
            <w:tcBorders>
              <w:top w:val="nil"/>
              <w:left w:val="nil"/>
              <w:bottom w:val="nil"/>
              <w:right w:val="nil"/>
            </w:tcBorders>
            <w:shd w:val="clear" w:color="auto" w:fill="F2F2F2" w:themeFill="background1" w:themeFillShade="F2"/>
            <w:noWrap/>
            <w:vAlign w:val="center"/>
            <w:hideMark/>
          </w:tcPr>
          <w:p w14:paraId="429F6D1F"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42.58</w:t>
            </w:r>
          </w:p>
        </w:tc>
        <w:tc>
          <w:tcPr>
            <w:tcW w:w="793" w:type="dxa"/>
            <w:tcBorders>
              <w:top w:val="nil"/>
              <w:left w:val="nil"/>
              <w:bottom w:val="nil"/>
              <w:right w:val="nil"/>
            </w:tcBorders>
            <w:shd w:val="clear" w:color="auto" w:fill="F2F2F2" w:themeFill="background1" w:themeFillShade="F2"/>
            <w:noWrap/>
            <w:vAlign w:val="center"/>
            <w:hideMark/>
          </w:tcPr>
          <w:p w14:paraId="792A1686"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39.68</w:t>
            </w:r>
          </w:p>
        </w:tc>
        <w:tc>
          <w:tcPr>
            <w:tcW w:w="827" w:type="dxa"/>
            <w:tcBorders>
              <w:top w:val="nil"/>
              <w:left w:val="nil"/>
              <w:bottom w:val="nil"/>
              <w:right w:val="nil"/>
            </w:tcBorders>
            <w:shd w:val="clear" w:color="auto" w:fill="auto"/>
            <w:noWrap/>
            <w:vAlign w:val="center"/>
            <w:hideMark/>
          </w:tcPr>
          <w:p w14:paraId="5EAF11D5"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42.4</w:t>
            </w:r>
          </w:p>
        </w:tc>
        <w:tc>
          <w:tcPr>
            <w:tcW w:w="712" w:type="dxa"/>
            <w:tcBorders>
              <w:top w:val="nil"/>
              <w:left w:val="nil"/>
              <w:bottom w:val="nil"/>
              <w:right w:val="nil"/>
            </w:tcBorders>
            <w:shd w:val="clear" w:color="auto" w:fill="auto"/>
            <w:noWrap/>
            <w:vAlign w:val="center"/>
            <w:hideMark/>
          </w:tcPr>
          <w:p w14:paraId="7D4BFBA8"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33.65</w:t>
            </w:r>
          </w:p>
        </w:tc>
        <w:tc>
          <w:tcPr>
            <w:tcW w:w="827" w:type="dxa"/>
            <w:tcBorders>
              <w:top w:val="nil"/>
              <w:left w:val="nil"/>
              <w:bottom w:val="nil"/>
              <w:right w:val="nil"/>
            </w:tcBorders>
            <w:shd w:val="clear" w:color="auto" w:fill="F2F2F2" w:themeFill="background1" w:themeFillShade="F2"/>
            <w:noWrap/>
            <w:vAlign w:val="center"/>
            <w:hideMark/>
          </w:tcPr>
          <w:p w14:paraId="67024FB8"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44.96</w:t>
            </w:r>
          </w:p>
        </w:tc>
        <w:tc>
          <w:tcPr>
            <w:tcW w:w="712" w:type="dxa"/>
            <w:gridSpan w:val="2"/>
            <w:tcBorders>
              <w:top w:val="nil"/>
              <w:left w:val="nil"/>
              <w:bottom w:val="nil"/>
              <w:right w:val="nil"/>
            </w:tcBorders>
            <w:shd w:val="clear" w:color="auto" w:fill="F2F2F2" w:themeFill="background1" w:themeFillShade="F2"/>
            <w:noWrap/>
            <w:vAlign w:val="center"/>
            <w:hideMark/>
          </w:tcPr>
          <w:p w14:paraId="5EB93111"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38.96</w:t>
            </w:r>
          </w:p>
        </w:tc>
        <w:tc>
          <w:tcPr>
            <w:tcW w:w="827" w:type="dxa"/>
            <w:tcBorders>
              <w:top w:val="nil"/>
              <w:left w:val="nil"/>
              <w:bottom w:val="nil"/>
              <w:right w:val="nil"/>
            </w:tcBorders>
            <w:shd w:val="clear" w:color="auto" w:fill="auto"/>
            <w:noWrap/>
            <w:vAlign w:val="center"/>
            <w:hideMark/>
          </w:tcPr>
          <w:p w14:paraId="019C303F"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44.32</w:t>
            </w:r>
          </w:p>
        </w:tc>
        <w:tc>
          <w:tcPr>
            <w:tcW w:w="712" w:type="dxa"/>
            <w:tcBorders>
              <w:top w:val="nil"/>
              <w:left w:val="nil"/>
              <w:bottom w:val="nil"/>
              <w:right w:val="nil"/>
            </w:tcBorders>
            <w:shd w:val="clear" w:color="auto" w:fill="auto"/>
            <w:noWrap/>
            <w:vAlign w:val="center"/>
            <w:hideMark/>
          </w:tcPr>
          <w:p w14:paraId="5FF396E9"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36.58</w:t>
            </w:r>
          </w:p>
        </w:tc>
        <w:tc>
          <w:tcPr>
            <w:tcW w:w="827" w:type="dxa"/>
            <w:tcBorders>
              <w:top w:val="nil"/>
              <w:left w:val="nil"/>
              <w:bottom w:val="nil"/>
              <w:right w:val="nil"/>
            </w:tcBorders>
            <w:shd w:val="clear" w:color="auto" w:fill="F2F2F2" w:themeFill="background1" w:themeFillShade="F2"/>
            <w:noWrap/>
            <w:vAlign w:val="center"/>
            <w:hideMark/>
          </w:tcPr>
          <w:p w14:paraId="1EF14110"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44.85</w:t>
            </w:r>
          </w:p>
        </w:tc>
        <w:tc>
          <w:tcPr>
            <w:tcW w:w="712" w:type="dxa"/>
            <w:tcBorders>
              <w:top w:val="nil"/>
              <w:left w:val="nil"/>
              <w:bottom w:val="nil"/>
              <w:right w:val="nil"/>
            </w:tcBorders>
            <w:shd w:val="clear" w:color="auto" w:fill="F2F2F2" w:themeFill="background1" w:themeFillShade="F2"/>
            <w:noWrap/>
            <w:vAlign w:val="center"/>
            <w:hideMark/>
          </w:tcPr>
          <w:p w14:paraId="2859CEA4"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35.07</w:t>
            </w:r>
          </w:p>
        </w:tc>
        <w:tc>
          <w:tcPr>
            <w:tcW w:w="827" w:type="dxa"/>
            <w:tcBorders>
              <w:top w:val="nil"/>
              <w:left w:val="nil"/>
              <w:bottom w:val="nil"/>
              <w:right w:val="nil"/>
            </w:tcBorders>
            <w:shd w:val="clear" w:color="auto" w:fill="auto"/>
            <w:noWrap/>
            <w:vAlign w:val="center"/>
            <w:hideMark/>
          </w:tcPr>
          <w:p w14:paraId="18593C87"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41.98</w:t>
            </w:r>
          </w:p>
        </w:tc>
        <w:tc>
          <w:tcPr>
            <w:tcW w:w="712" w:type="dxa"/>
            <w:gridSpan w:val="2"/>
            <w:tcBorders>
              <w:top w:val="nil"/>
              <w:left w:val="nil"/>
              <w:bottom w:val="nil"/>
              <w:right w:val="nil"/>
            </w:tcBorders>
            <w:shd w:val="clear" w:color="auto" w:fill="auto"/>
            <w:noWrap/>
            <w:vAlign w:val="center"/>
            <w:hideMark/>
          </w:tcPr>
          <w:p w14:paraId="3273BD71"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37.48</w:t>
            </w:r>
          </w:p>
        </w:tc>
        <w:tc>
          <w:tcPr>
            <w:tcW w:w="827" w:type="dxa"/>
            <w:tcBorders>
              <w:top w:val="nil"/>
              <w:left w:val="nil"/>
              <w:bottom w:val="nil"/>
              <w:right w:val="nil"/>
            </w:tcBorders>
            <w:shd w:val="clear" w:color="auto" w:fill="F2F2F2" w:themeFill="background1" w:themeFillShade="F2"/>
            <w:noWrap/>
            <w:vAlign w:val="center"/>
          </w:tcPr>
          <w:p w14:paraId="1D376CF2" w14:textId="77777777" w:rsidR="0062594D" w:rsidRPr="00035D86" w:rsidRDefault="0062594D" w:rsidP="0054177D">
            <w:pPr>
              <w:spacing w:after="0" w:line="240" w:lineRule="auto"/>
              <w:jc w:val="center"/>
              <w:rPr>
                <w:sz w:val="14"/>
                <w:szCs w:val="18"/>
                <w:lang w:val="fr-FR" w:eastAsia="fr-FR"/>
              </w:rPr>
            </w:pPr>
          </w:p>
        </w:tc>
        <w:tc>
          <w:tcPr>
            <w:tcW w:w="712" w:type="dxa"/>
            <w:tcBorders>
              <w:top w:val="nil"/>
              <w:left w:val="nil"/>
              <w:bottom w:val="nil"/>
              <w:right w:val="nil"/>
            </w:tcBorders>
            <w:shd w:val="clear" w:color="auto" w:fill="F2F2F2" w:themeFill="background1" w:themeFillShade="F2"/>
            <w:noWrap/>
            <w:vAlign w:val="center"/>
          </w:tcPr>
          <w:p w14:paraId="725B5208" w14:textId="77777777" w:rsidR="0062594D" w:rsidRPr="00035D86" w:rsidRDefault="0062594D" w:rsidP="0054177D">
            <w:pPr>
              <w:spacing w:after="0" w:line="240" w:lineRule="auto"/>
              <w:jc w:val="center"/>
              <w:rPr>
                <w:sz w:val="14"/>
                <w:szCs w:val="18"/>
                <w:lang w:val="fr-FR" w:eastAsia="fr-FR"/>
              </w:rPr>
            </w:pPr>
          </w:p>
        </w:tc>
      </w:tr>
      <w:tr w:rsidR="00035D86" w:rsidRPr="00035D86" w14:paraId="10A87AEF" w14:textId="77777777" w:rsidTr="0054177D">
        <w:trPr>
          <w:gridAfter w:val="1"/>
          <w:wAfter w:w="26" w:type="dxa"/>
          <w:trHeight w:val="18"/>
        </w:trPr>
        <w:tc>
          <w:tcPr>
            <w:tcW w:w="653" w:type="dxa"/>
            <w:vMerge/>
            <w:tcBorders>
              <w:top w:val="nil"/>
              <w:left w:val="nil"/>
              <w:bottom w:val="single" w:sz="4" w:space="0" w:color="000000"/>
              <w:right w:val="nil"/>
            </w:tcBorders>
            <w:vAlign w:val="center"/>
            <w:hideMark/>
          </w:tcPr>
          <w:p w14:paraId="6E7BE7BE"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F2F2F2" w:themeFill="background1" w:themeFillShade="F2"/>
            <w:noWrap/>
            <w:vAlign w:val="center"/>
            <w:hideMark/>
          </w:tcPr>
          <w:p w14:paraId="22765F5C"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40.36</w:t>
            </w:r>
          </w:p>
        </w:tc>
        <w:tc>
          <w:tcPr>
            <w:tcW w:w="712" w:type="dxa"/>
            <w:tcBorders>
              <w:top w:val="nil"/>
              <w:left w:val="nil"/>
              <w:bottom w:val="nil"/>
              <w:right w:val="nil"/>
            </w:tcBorders>
            <w:shd w:val="clear" w:color="auto" w:fill="F2F2F2" w:themeFill="background1" w:themeFillShade="F2"/>
            <w:noWrap/>
            <w:vAlign w:val="center"/>
            <w:hideMark/>
          </w:tcPr>
          <w:p w14:paraId="3234FF4D"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auto"/>
            <w:noWrap/>
            <w:vAlign w:val="center"/>
            <w:hideMark/>
          </w:tcPr>
          <w:p w14:paraId="3632ED43"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40.22</w:t>
            </w:r>
          </w:p>
        </w:tc>
        <w:tc>
          <w:tcPr>
            <w:tcW w:w="712" w:type="dxa"/>
            <w:tcBorders>
              <w:top w:val="nil"/>
              <w:left w:val="nil"/>
              <w:bottom w:val="nil"/>
              <w:right w:val="nil"/>
            </w:tcBorders>
            <w:shd w:val="clear" w:color="auto" w:fill="auto"/>
            <w:noWrap/>
            <w:vAlign w:val="center"/>
            <w:hideMark/>
          </w:tcPr>
          <w:p w14:paraId="5AC4F755" w14:textId="77777777" w:rsidR="0062594D" w:rsidRPr="00035D86" w:rsidRDefault="0062594D" w:rsidP="0054177D">
            <w:pPr>
              <w:spacing w:after="0" w:line="240" w:lineRule="auto"/>
              <w:jc w:val="center"/>
              <w:rPr>
                <w:sz w:val="14"/>
                <w:szCs w:val="18"/>
                <w:lang w:val="fr-FR" w:eastAsia="fr-FR"/>
              </w:rPr>
            </w:pPr>
          </w:p>
        </w:tc>
        <w:tc>
          <w:tcPr>
            <w:tcW w:w="744" w:type="dxa"/>
            <w:gridSpan w:val="2"/>
            <w:tcBorders>
              <w:top w:val="nil"/>
              <w:left w:val="nil"/>
              <w:bottom w:val="nil"/>
              <w:right w:val="nil"/>
            </w:tcBorders>
            <w:shd w:val="clear" w:color="auto" w:fill="F2F2F2" w:themeFill="background1" w:themeFillShade="F2"/>
            <w:noWrap/>
            <w:vAlign w:val="center"/>
            <w:hideMark/>
          </w:tcPr>
          <w:p w14:paraId="51516978"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41.86</w:t>
            </w:r>
          </w:p>
        </w:tc>
        <w:tc>
          <w:tcPr>
            <w:tcW w:w="793" w:type="dxa"/>
            <w:tcBorders>
              <w:top w:val="nil"/>
              <w:left w:val="nil"/>
              <w:bottom w:val="nil"/>
              <w:right w:val="nil"/>
            </w:tcBorders>
            <w:shd w:val="clear" w:color="auto" w:fill="F2F2F2" w:themeFill="background1" w:themeFillShade="F2"/>
            <w:noWrap/>
            <w:vAlign w:val="center"/>
            <w:hideMark/>
          </w:tcPr>
          <w:p w14:paraId="3B480885"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auto"/>
            <w:noWrap/>
            <w:vAlign w:val="center"/>
            <w:hideMark/>
          </w:tcPr>
          <w:p w14:paraId="557BADAF"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43.49</w:t>
            </w:r>
          </w:p>
        </w:tc>
        <w:tc>
          <w:tcPr>
            <w:tcW w:w="712" w:type="dxa"/>
            <w:tcBorders>
              <w:top w:val="nil"/>
              <w:left w:val="nil"/>
              <w:bottom w:val="nil"/>
              <w:right w:val="nil"/>
            </w:tcBorders>
            <w:shd w:val="clear" w:color="auto" w:fill="auto"/>
            <w:noWrap/>
            <w:vAlign w:val="center"/>
            <w:hideMark/>
          </w:tcPr>
          <w:p w14:paraId="04C2E47A"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F2F2F2" w:themeFill="background1" w:themeFillShade="F2"/>
            <w:noWrap/>
            <w:vAlign w:val="center"/>
            <w:hideMark/>
          </w:tcPr>
          <w:p w14:paraId="43C3BDE3"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43.81</w:t>
            </w:r>
          </w:p>
        </w:tc>
        <w:tc>
          <w:tcPr>
            <w:tcW w:w="712" w:type="dxa"/>
            <w:gridSpan w:val="2"/>
            <w:tcBorders>
              <w:top w:val="nil"/>
              <w:left w:val="nil"/>
              <w:bottom w:val="nil"/>
              <w:right w:val="nil"/>
            </w:tcBorders>
            <w:shd w:val="clear" w:color="auto" w:fill="F2F2F2" w:themeFill="background1" w:themeFillShade="F2"/>
            <w:noWrap/>
            <w:vAlign w:val="center"/>
            <w:hideMark/>
          </w:tcPr>
          <w:p w14:paraId="475895B1"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auto"/>
            <w:noWrap/>
            <w:vAlign w:val="center"/>
            <w:hideMark/>
          </w:tcPr>
          <w:p w14:paraId="2C73742E"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42.75</w:t>
            </w:r>
          </w:p>
        </w:tc>
        <w:tc>
          <w:tcPr>
            <w:tcW w:w="712" w:type="dxa"/>
            <w:tcBorders>
              <w:top w:val="nil"/>
              <w:left w:val="nil"/>
              <w:bottom w:val="nil"/>
              <w:right w:val="nil"/>
            </w:tcBorders>
            <w:shd w:val="clear" w:color="auto" w:fill="auto"/>
            <w:noWrap/>
            <w:vAlign w:val="center"/>
            <w:hideMark/>
          </w:tcPr>
          <w:p w14:paraId="643CCA1F"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F2F2F2" w:themeFill="background1" w:themeFillShade="F2"/>
            <w:noWrap/>
            <w:vAlign w:val="center"/>
            <w:hideMark/>
          </w:tcPr>
          <w:p w14:paraId="0B22F70F"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42.42</w:t>
            </w:r>
          </w:p>
        </w:tc>
        <w:tc>
          <w:tcPr>
            <w:tcW w:w="712" w:type="dxa"/>
            <w:tcBorders>
              <w:top w:val="nil"/>
              <w:left w:val="nil"/>
              <w:bottom w:val="nil"/>
              <w:right w:val="nil"/>
            </w:tcBorders>
            <w:shd w:val="clear" w:color="auto" w:fill="F2F2F2" w:themeFill="background1" w:themeFillShade="F2"/>
            <w:noWrap/>
            <w:vAlign w:val="center"/>
            <w:hideMark/>
          </w:tcPr>
          <w:p w14:paraId="576CAE39"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auto"/>
            <w:noWrap/>
            <w:vAlign w:val="center"/>
            <w:hideMark/>
          </w:tcPr>
          <w:p w14:paraId="7F64AE40"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44.11</w:t>
            </w:r>
          </w:p>
        </w:tc>
        <w:tc>
          <w:tcPr>
            <w:tcW w:w="712" w:type="dxa"/>
            <w:gridSpan w:val="2"/>
            <w:tcBorders>
              <w:top w:val="nil"/>
              <w:left w:val="nil"/>
              <w:bottom w:val="nil"/>
              <w:right w:val="nil"/>
            </w:tcBorders>
            <w:shd w:val="clear" w:color="auto" w:fill="auto"/>
            <w:noWrap/>
            <w:vAlign w:val="center"/>
            <w:hideMark/>
          </w:tcPr>
          <w:p w14:paraId="547DBC85"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F2F2F2" w:themeFill="background1" w:themeFillShade="F2"/>
            <w:noWrap/>
            <w:vAlign w:val="center"/>
          </w:tcPr>
          <w:p w14:paraId="76B60A1D" w14:textId="77777777" w:rsidR="0062594D" w:rsidRPr="00035D86" w:rsidRDefault="0062594D" w:rsidP="0054177D">
            <w:pPr>
              <w:spacing w:after="0" w:line="240" w:lineRule="auto"/>
              <w:jc w:val="center"/>
              <w:rPr>
                <w:sz w:val="14"/>
                <w:szCs w:val="18"/>
                <w:lang w:val="fr-FR" w:eastAsia="fr-FR"/>
              </w:rPr>
            </w:pPr>
          </w:p>
        </w:tc>
        <w:tc>
          <w:tcPr>
            <w:tcW w:w="712" w:type="dxa"/>
            <w:tcBorders>
              <w:top w:val="nil"/>
              <w:left w:val="nil"/>
              <w:bottom w:val="nil"/>
              <w:right w:val="nil"/>
            </w:tcBorders>
            <w:shd w:val="clear" w:color="auto" w:fill="F2F2F2" w:themeFill="background1" w:themeFillShade="F2"/>
            <w:noWrap/>
            <w:vAlign w:val="center"/>
          </w:tcPr>
          <w:p w14:paraId="40AEE588" w14:textId="77777777" w:rsidR="0062594D" w:rsidRPr="00035D86" w:rsidRDefault="0062594D" w:rsidP="0054177D">
            <w:pPr>
              <w:spacing w:after="0" w:line="240" w:lineRule="auto"/>
              <w:jc w:val="center"/>
              <w:rPr>
                <w:sz w:val="14"/>
                <w:szCs w:val="18"/>
                <w:lang w:val="fr-FR" w:eastAsia="fr-FR"/>
              </w:rPr>
            </w:pPr>
          </w:p>
        </w:tc>
      </w:tr>
      <w:tr w:rsidR="00035D86" w:rsidRPr="00035D86" w14:paraId="34F7BC80" w14:textId="77777777" w:rsidTr="0054177D">
        <w:trPr>
          <w:gridAfter w:val="1"/>
          <w:wAfter w:w="26" w:type="dxa"/>
          <w:trHeight w:val="18"/>
        </w:trPr>
        <w:tc>
          <w:tcPr>
            <w:tcW w:w="653" w:type="dxa"/>
            <w:vMerge/>
            <w:tcBorders>
              <w:top w:val="nil"/>
              <w:left w:val="nil"/>
              <w:bottom w:val="single" w:sz="4" w:space="0" w:color="000000"/>
              <w:right w:val="nil"/>
            </w:tcBorders>
            <w:vAlign w:val="center"/>
            <w:hideMark/>
          </w:tcPr>
          <w:p w14:paraId="2A80E536"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F2F2F2" w:themeFill="background1" w:themeFillShade="F2"/>
            <w:noWrap/>
            <w:vAlign w:val="center"/>
            <w:hideMark/>
          </w:tcPr>
          <w:p w14:paraId="2DE61FE9"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43.75</w:t>
            </w:r>
          </w:p>
        </w:tc>
        <w:tc>
          <w:tcPr>
            <w:tcW w:w="712" w:type="dxa"/>
            <w:tcBorders>
              <w:top w:val="nil"/>
              <w:left w:val="nil"/>
              <w:bottom w:val="nil"/>
              <w:right w:val="nil"/>
            </w:tcBorders>
            <w:shd w:val="clear" w:color="auto" w:fill="F2F2F2" w:themeFill="background1" w:themeFillShade="F2"/>
            <w:noWrap/>
            <w:vAlign w:val="center"/>
            <w:hideMark/>
          </w:tcPr>
          <w:p w14:paraId="7062F892"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auto"/>
            <w:noWrap/>
            <w:vAlign w:val="center"/>
            <w:hideMark/>
          </w:tcPr>
          <w:p w14:paraId="1FE6EB75"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43.19</w:t>
            </w:r>
          </w:p>
        </w:tc>
        <w:tc>
          <w:tcPr>
            <w:tcW w:w="712" w:type="dxa"/>
            <w:tcBorders>
              <w:top w:val="nil"/>
              <w:left w:val="nil"/>
              <w:bottom w:val="nil"/>
              <w:right w:val="nil"/>
            </w:tcBorders>
            <w:shd w:val="clear" w:color="auto" w:fill="auto"/>
            <w:noWrap/>
            <w:vAlign w:val="center"/>
            <w:hideMark/>
          </w:tcPr>
          <w:p w14:paraId="78E3A910" w14:textId="77777777" w:rsidR="0062594D" w:rsidRPr="00035D86" w:rsidRDefault="0062594D" w:rsidP="0054177D">
            <w:pPr>
              <w:spacing w:after="0" w:line="240" w:lineRule="auto"/>
              <w:jc w:val="center"/>
              <w:rPr>
                <w:sz w:val="14"/>
                <w:szCs w:val="18"/>
                <w:lang w:val="fr-FR" w:eastAsia="fr-FR"/>
              </w:rPr>
            </w:pPr>
          </w:p>
        </w:tc>
        <w:tc>
          <w:tcPr>
            <w:tcW w:w="744" w:type="dxa"/>
            <w:gridSpan w:val="2"/>
            <w:tcBorders>
              <w:top w:val="nil"/>
              <w:left w:val="nil"/>
              <w:bottom w:val="nil"/>
              <w:right w:val="nil"/>
            </w:tcBorders>
            <w:shd w:val="clear" w:color="auto" w:fill="F2F2F2" w:themeFill="background1" w:themeFillShade="F2"/>
            <w:noWrap/>
            <w:vAlign w:val="center"/>
            <w:hideMark/>
          </w:tcPr>
          <w:p w14:paraId="50D9C88B"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42.61</w:t>
            </w:r>
          </w:p>
        </w:tc>
        <w:tc>
          <w:tcPr>
            <w:tcW w:w="793" w:type="dxa"/>
            <w:tcBorders>
              <w:top w:val="nil"/>
              <w:left w:val="nil"/>
              <w:bottom w:val="nil"/>
              <w:right w:val="nil"/>
            </w:tcBorders>
            <w:shd w:val="clear" w:color="auto" w:fill="F2F2F2" w:themeFill="background1" w:themeFillShade="F2"/>
            <w:noWrap/>
            <w:vAlign w:val="center"/>
            <w:hideMark/>
          </w:tcPr>
          <w:p w14:paraId="4DEF4E8B"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auto"/>
            <w:noWrap/>
            <w:vAlign w:val="center"/>
            <w:hideMark/>
          </w:tcPr>
          <w:p w14:paraId="70A5005C"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44.77</w:t>
            </w:r>
          </w:p>
        </w:tc>
        <w:tc>
          <w:tcPr>
            <w:tcW w:w="712" w:type="dxa"/>
            <w:tcBorders>
              <w:top w:val="nil"/>
              <w:left w:val="nil"/>
              <w:bottom w:val="nil"/>
              <w:right w:val="nil"/>
            </w:tcBorders>
            <w:shd w:val="clear" w:color="auto" w:fill="auto"/>
            <w:noWrap/>
            <w:vAlign w:val="center"/>
            <w:hideMark/>
          </w:tcPr>
          <w:p w14:paraId="050BCFC6"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F2F2F2" w:themeFill="background1" w:themeFillShade="F2"/>
            <w:noWrap/>
            <w:vAlign w:val="center"/>
            <w:hideMark/>
          </w:tcPr>
          <w:p w14:paraId="312E8645"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42.99</w:t>
            </w:r>
          </w:p>
        </w:tc>
        <w:tc>
          <w:tcPr>
            <w:tcW w:w="712" w:type="dxa"/>
            <w:gridSpan w:val="2"/>
            <w:tcBorders>
              <w:top w:val="nil"/>
              <w:left w:val="nil"/>
              <w:bottom w:val="nil"/>
              <w:right w:val="nil"/>
            </w:tcBorders>
            <w:shd w:val="clear" w:color="auto" w:fill="F2F2F2" w:themeFill="background1" w:themeFillShade="F2"/>
            <w:noWrap/>
            <w:vAlign w:val="center"/>
            <w:hideMark/>
          </w:tcPr>
          <w:p w14:paraId="60E1C667"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auto"/>
            <w:noWrap/>
            <w:vAlign w:val="center"/>
            <w:hideMark/>
          </w:tcPr>
          <w:p w14:paraId="5085463E"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43.8</w:t>
            </w:r>
          </w:p>
        </w:tc>
        <w:tc>
          <w:tcPr>
            <w:tcW w:w="712" w:type="dxa"/>
            <w:tcBorders>
              <w:top w:val="nil"/>
              <w:left w:val="nil"/>
              <w:bottom w:val="nil"/>
              <w:right w:val="nil"/>
            </w:tcBorders>
            <w:shd w:val="clear" w:color="auto" w:fill="auto"/>
            <w:noWrap/>
            <w:vAlign w:val="center"/>
            <w:hideMark/>
          </w:tcPr>
          <w:p w14:paraId="23E496C9"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F2F2F2" w:themeFill="background1" w:themeFillShade="F2"/>
            <w:noWrap/>
            <w:vAlign w:val="center"/>
            <w:hideMark/>
          </w:tcPr>
          <w:p w14:paraId="137963D4"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42.87</w:t>
            </w:r>
          </w:p>
        </w:tc>
        <w:tc>
          <w:tcPr>
            <w:tcW w:w="712" w:type="dxa"/>
            <w:tcBorders>
              <w:top w:val="nil"/>
              <w:left w:val="nil"/>
              <w:bottom w:val="nil"/>
              <w:right w:val="nil"/>
            </w:tcBorders>
            <w:shd w:val="clear" w:color="auto" w:fill="F2F2F2" w:themeFill="background1" w:themeFillShade="F2"/>
            <w:noWrap/>
            <w:vAlign w:val="center"/>
            <w:hideMark/>
          </w:tcPr>
          <w:p w14:paraId="32F78872"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auto"/>
            <w:noWrap/>
            <w:vAlign w:val="center"/>
            <w:hideMark/>
          </w:tcPr>
          <w:p w14:paraId="5D3A3B61"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40.3</w:t>
            </w:r>
          </w:p>
        </w:tc>
        <w:tc>
          <w:tcPr>
            <w:tcW w:w="712" w:type="dxa"/>
            <w:gridSpan w:val="2"/>
            <w:tcBorders>
              <w:top w:val="nil"/>
              <w:left w:val="nil"/>
              <w:bottom w:val="nil"/>
              <w:right w:val="nil"/>
            </w:tcBorders>
            <w:shd w:val="clear" w:color="auto" w:fill="auto"/>
            <w:noWrap/>
            <w:vAlign w:val="center"/>
            <w:hideMark/>
          </w:tcPr>
          <w:p w14:paraId="1E04DA66"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F2F2F2" w:themeFill="background1" w:themeFillShade="F2"/>
            <w:noWrap/>
            <w:vAlign w:val="center"/>
          </w:tcPr>
          <w:p w14:paraId="3B3B2C95" w14:textId="77777777" w:rsidR="0062594D" w:rsidRPr="00035D86" w:rsidRDefault="0062594D" w:rsidP="0054177D">
            <w:pPr>
              <w:spacing w:after="0" w:line="240" w:lineRule="auto"/>
              <w:jc w:val="center"/>
              <w:rPr>
                <w:sz w:val="14"/>
                <w:szCs w:val="18"/>
                <w:lang w:val="fr-FR" w:eastAsia="fr-FR"/>
              </w:rPr>
            </w:pPr>
          </w:p>
        </w:tc>
        <w:tc>
          <w:tcPr>
            <w:tcW w:w="712" w:type="dxa"/>
            <w:tcBorders>
              <w:top w:val="nil"/>
              <w:left w:val="nil"/>
              <w:bottom w:val="nil"/>
              <w:right w:val="nil"/>
            </w:tcBorders>
            <w:shd w:val="clear" w:color="auto" w:fill="F2F2F2" w:themeFill="background1" w:themeFillShade="F2"/>
            <w:noWrap/>
            <w:vAlign w:val="center"/>
          </w:tcPr>
          <w:p w14:paraId="682A2C70" w14:textId="77777777" w:rsidR="0062594D" w:rsidRPr="00035D86" w:rsidRDefault="0062594D" w:rsidP="0054177D">
            <w:pPr>
              <w:spacing w:after="0" w:line="240" w:lineRule="auto"/>
              <w:jc w:val="center"/>
              <w:rPr>
                <w:sz w:val="14"/>
                <w:szCs w:val="18"/>
                <w:lang w:val="fr-FR" w:eastAsia="fr-FR"/>
              </w:rPr>
            </w:pPr>
          </w:p>
        </w:tc>
      </w:tr>
      <w:tr w:rsidR="00035D86" w:rsidRPr="00035D86" w14:paraId="16354FDC" w14:textId="77777777" w:rsidTr="0054177D">
        <w:trPr>
          <w:gridAfter w:val="1"/>
          <w:wAfter w:w="26" w:type="dxa"/>
          <w:trHeight w:val="18"/>
        </w:trPr>
        <w:tc>
          <w:tcPr>
            <w:tcW w:w="653" w:type="dxa"/>
            <w:vMerge/>
            <w:tcBorders>
              <w:top w:val="nil"/>
              <w:left w:val="nil"/>
              <w:bottom w:val="single" w:sz="4" w:space="0" w:color="000000"/>
              <w:right w:val="nil"/>
            </w:tcBorders>
            <w:vAlign w:val="center"/>
            <w:hideMark/>
          </w:tcPr>
          <w:p w14:paraId="1F073EFD"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F2F2F2" w:themeFill="background1" w:themeFillShade="F2"/>
            <w:noWrap/>
            <w:vAlign w:val="center"/>
            <w:hideMark/>
          </w:tcPr>
          <w:p w14:paraId="74082422"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41.93</w:t>
            </w:r>
          </w:p>
        </w:tc>
        <w:tc>
          <w:tcPr>
            <w:tcW w:w="712" w:type="dxa"/>
            <w:tcBorders>
              <w:top w:val="nil"/>
              <w:left w:val="nil"/>
              <w:bottom w:val="nil"/>
              <w:right w:val="nil"/>
            </w:tcBorders>
            <w:shd w:val="clear" w:color="auto" w:fill="F2F2F2" w:themeFill="background1" w:themeFillShade="F2"/>
            <w:noWrap/>
            <w:vAlign w:val="center"/>
            <w:hideMark/>
          </w:tcPr>
          <w:p w14:paraId="775F1D57"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auto"/>
            <w:noWrap/>
            <w:vAlign w:val="center"/>
            <w:hideMark/>
          </w:tcPr>
          <w:p w14:paraId="16F58F84"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41.64</w:t>
            </w:r>
          </w:p>
        </w:tc>
        <w:tc>
          <w:tcPr>
            <w:tcW w:w="712" w:type="dxa"/>
            <w:tcBorders>
              <w:top w:val="nil"/>
              <w:left w:val="nil"/>
              <w:bottom w:val="nil"/>
              <w:right w:val="nil"/>
            </w:tcBorders>
            <w:shd w:val="clear" w:color="auto" w:fill="auto"/>
            <w:noWrap/>
            <w:vAlign w:val="center"/>
            <w:hideMark/>
          </w:tcPr>
          <w:p w14:paraId="658F66A2" w14:textId="77777777" w:rsidR="0062594D" w:rsidRPr="00035D86" w:rsidRDefault="0062594D" w:rsidP="0054177D">
            <w:pPr>
              <w:spacing w:after="0" w:line="240" w:lineRule="auto"/>
              <w:jc w:val="center"/>
              <w:rPr>
                <w:sz w:val="14"/>
                <w:szCs w:val="18"/>
                <w:lang w:val="fr-FR" w:eastAsia="fr-FR"/>
              </w:rPr>
            </w:pPr>
          </w:p>
        </w:tc>
        <w:tc>
          <w:tcPr>
            <w:tcW w:w="744" w:type="dxa"/>
            <w:gridSpan w:val="2"/>
            <w:tcBorders>
              <w:top w:val="nil"/>
              <w:left w:val="nil"/>
              <w:bottom w:val="nil"/>
              <w:right w:val="nil"/>
            </w:tcBorders>
            <w:shd w:val="clear" w:color="auto" w:fill="F2F2F2" w:themeFill="background1" w:themeFillShade="F2"/>
            <w:noWrap/>
            <w:vAlign w:val="center"/>
            <w:hideMark/>
          </w:tcPr>
          <w:p w14:paraId="49615115"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39.62</w:t>
            </w:r>
          </w:p>
        </w:tc>
        <w:tc>
          <w:tcPr>
            <w:tcW w:w="793" w:type="dxa"/>
            <w:tcBorders>
              <w:top w:val="nil"/>
              <w:left w:val="nil"/>
              <w:bottom w:val="nil"/>
              <w:right w:val="nil"/>
            </w:tcBorders>
            <w:shd w:val="clear" w:color="auto" w:fill="F2F2F2" w:themeFill="background1" w:themeFillShade="F2"/>
            <w:noWrap/>
            <w:vAlign w:val="center"/>
            <w:hideMark/>
          </w:tcPr>
          <w:p w14:paraId="3570729D"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auto"/>
            <w:noWrap/>
            <w:vAlign w:val="center"/>
            <w:hideMark/>
          </w:tcPr>
          <w:p w14:paraId="35E9BEA9"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43.73</w:t>
            </w:r>
          </w:p>
        </w:tc>
        <w:tc>
          <w:tcPr>
            <w:tcW w:w="712" w:type="dxa"/>
            <w:tcBorders>
              <w:top w:val="nil"/>
              <w:left w:val="nil"/>
              <w:bottom w:val="nil"/>
              <w:right w:val="nil"/>
            </w:tcBorders>
            <w:shd w:val="clear" w:color="auto" w:fill="auto"/>
            <w:noWrap/>
            <w:vAlign w:val="center"/>
            <w:hideMark/>
          </w:tcPr>
          <w:p w14:paraId="63443A20"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F2F2F2" w:themeFill="background1" w:themeFillShade="F2"/>
            <w:noWrap/>
            <w:vAlign w:val="center"/>
            <w:hideMark/>
          </w:tcPr>
          <w:p w14:paraId="4B76CA92"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41.59</w:t>
            </w:r>
          </w:p>
        </w:tc>
        <w:tc>
          <w:tcPr>
            <w:tcW w:w="712" w:type="dxa"/>
            <w:gridSpan w:val="2"/>
            <w:tcBorders>
              <w:top w:val="nil"/>
              <w:left w:val="nil"/>
              <w:bottom w:val="nil"/>
              <w:right w:val="nil"/>
            </w:tcBorders>
            <w:shd w:val="clear" w:color="auto" w:fill="F2F2F2" w:themeFill="background1" w:themeFillShade="F2"/>
            <w:noWrap/>
            <w:vAlign w:val="center"/>
            <w:hideMark/>
          </w:tcPr>
          <w:p w14:paraId="274620ED"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auto"/>
            <w:noWrap/>
            <w:vAlign w:val="center"/>
            <w:hideMark/>
          </w:tcPr>
          <w:p w14:paraId="4869EE6D"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42.91</w:t>
            </w:r>
          </w:p>
        </w:tc>
        <w:tc>
          <w:tcPr>
            <w:tcW w:w="712" w:type="dxa"/>
            <w:tcBorders>
              <w:top w:val="nil"/>
              <w:left w:val="nil"/>
              <w:bottom w:val="nil"/>
              <w:right w:val="nil"/>
            </w:tcBorders>
            <w:shd w:val="clear" w:color="auto" w:fill="auto"/>
            <w:noWrap/>
            <w:vAlign w:val="center"/>
            <w:hideMark/>
          </w:tcPr>
          <w:p w14:paraId="22ECACA2"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F2F2F2" w:themeFill="background1" w:themeFillShade="F2"/>
            <w:noWrap/>
            <w:vAlign w:val="center"/>
            <w:hideMark/>
          </w:tcPr>
          <w:p w14:paraId="6CA77EF1"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42.94</w:t>
            </w:r>
          </w:p>
        </w:tc>
        <w:tc>
          <w:tcPr>
            <w:tcW w:w="712" w:type="dxa"/>
            <w:tcBorders>
              <w:top w:val="nil"/>
              <w:left w:val="nil"/>
              <w:bottom w:val="nil"/>
              <w:right w:val="nil"/>
            </w:tcBorders>
            <w:shd w:val="clear" w:color="auto" w:fill="F2F2F2" w:themeFill="background1" w:themeFillShade="F2"/>
            <w:noWrap/>
            <w:vAlign w:val="center"/>
            <w:hideMark/>
          </w:tcPr>
          <w:p w14:paraId="70BDD750"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auto"/>
            <w:noWrap/>
            <w:vAlign w:val="center"/>
            <w:hideMark/>
          </w:tcPr>
          <w:p w14:paraId="3DFA0A54"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43.13</w:t>
            </w:r>
          </w:p>
        </w:tc>
        <w:tc>
          <w:tcPr>
            <w:tcW w:w="712" w:type="dxa"/>
            <w:gridSpan w:val="2"/>
            <w:tcBorders>
              <w:top w:val="nil"/>
              <w:left w:val="nil"/>
              <w:bottom w:val="nil"/>
              <w:right w:val="nil"/>
            </w:tcBorders>
            <w:shd w:val="clear" w:color="auto" w:fill="auto"/>
            <w:noWrap/>
            <w:vAlign w:val="center"/>
            <w:hideMark/>
          </w:tcPr>
          <w:p w14:paraId="3C6B1281"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F2F2F2" w:themeFill="background1" w:themeFillShade="F2"/>
            <w:noWrap/>
            <w:vAlign w:val="center"/>
          </w:tcPr>
          <w:p w14:paraId="72B1BE78" w14:textId="77777777" w:rsidR="0062594D" w:rsidRPr="00035D86" w:rsidRDefault="0062594D" w:rsidP="0054177D">
            <w:pPr>
              <w:spacing w:after="0" w:line="240" w:lineRule="auto"/>
              <w:jc w:val="center"/>
              <w:rPr>
                <w:sz w:val="14"/>
                <w:szCs w:val="18"/>
                <w:lang w:val="fr-FR" w:eastAsia="fr-FR"/>
              </w:rPr>
            </w:pPr>
          </w:p>
        </w:tc>
        <w:tc>
          <w:tcPr>
            <w:tcW w:w="712" w:type="dxa"/>
            <w:tcBorders>
              <w:top w:val="nil"/>
              <w:left w:val="nil"/>
              <w:bottom w:val="nil"/>
              <w:right w:val="nil"/>
            </w:tcBorders>
            <w:shd w:val="clear" w:color="auto" w:fill="F2F2F2" w:themeFill="background1" w:themeFillShade="F2"/>
            <w:noWrap/>
            <w:vAlign w:val="center"/>
          </w:tcPr>
          <w:p w14:paraId="27E4F91B" w14:textId="77777777" w:rsidR="0062594D" w:rsidRPr="00035D86" w:rsidRDefault="0062594D" w:rsidP="0054177D">
            <w:pPr>
              <w:spacing w:after="0" w:line="240" w:lineRule="auto"/>
              <w:jc w:val="center"/>
              <w:rPr>
                <w:sz w:val="14"/>
                <w:szCs w:val="18"/>
                <w:lang w:val="fr-FR" w:eastAsia="fr-FR"/>
              </w:rPr>
            </w:pPr>
          </w:p>
        </w:tc>
      </w:tr>
      <w:tr w:rsidR="00035D86" w:rsidRPr="00035D86" w14:paraId="508FA460" w14:textId="77777777" w:rsidTr="0054177D">
        <w:trPr>
          <w:gridAfter w:val="1"/>
          <w:wAfter w:w="26" w:type="dxa"/>
          <w:trHeight w:val="18"/>
        </w:trPr>
        <w:tc>
          <w:tcPr>
            <w:tcW w:w="653" w:type="dxa"/>
            <w:vMerge/>
            <w:tcBorders>
              <w:top w:val="nil"/>
              <w:left w:val="nil"/>
              <w:bottom w:val="single" w:sz="4" w:space="0" w:color="000000"/>
              <w:right w:val="nil"/>
            </w:tcBorders>
            <w:vAlign w:val="center"/>
            <w:hideMark/>
          </w:tcPr>
          <w:p w14:paraId="1645769A"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F2F2F2" w:themeFill="background1" w:themeFillShade="F2"/>
            <w:noWrap/>
            <w:vAlign w:val="center"/>
            <w:hideMark/>
          </w:tcPr>
          <w:p w14:paraId="01E3B6F5"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41.14</w:t>
            </w:r>
          </w:p>
        </w:tc>
        <w:tc>
          <w:tcPr>
            <w:tcW w:w="712" w:type="dxa"/>
            <w:tcBorders>
              <w:top w:val="nil"/>
              <w:left w:val="nil"/>
              <w:bottom w:val="nil"/>
              <w:right w:val="nil"/>
            </w:tcBorders>
            <w:shd w:val="clear" w:color="auto" w:fill="F2F2F2" w:themeFill="background1" w:themeFillShade="F2"/>
            <w:noWrap/>
            <w:vAlign w:val="center"/>
            <w:hideMark/>
          </w:tcPr>
          <w:p w14:paraId="17EE93A6"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auto"/>
            <w:noWrap/>
            <w:vAlign w:val="center"/>
            <w:hideMark/>
          </w:tcPr>
          <w:p w14:paraId="36A2F517"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44.39</w:t>
            </w:r>
          </w:p>
        </w:tc>
        <w:tc>
          <w:tcPr>
            <w:tcW w:w="712" w:type="dxa"/>
            <w:tcBorders>
              <w:top w:val="nil"/>
              <w:left w:val="nil"/>
              <w:bottom w:val="nil"/>
              <w:right w:val="nil"/>
            </w:tcBorders>
            <w:shd w:val="clear" w:color="auto" w:fill="auto"/>
            <w:noWrap/>
            <w:vAlign w:val="center"/>
            <w:hideMark/>
          </w:tcPr>
          <w:p w14:paraId="24A13D29" w14:textId="77777777" w:rsidR="0062594D" w:rsidRPr="00035D86" w:rsidRDefault="0062594D" w:rsidP="0054177D">
            <w:pPr>
              <w:spacing w:after="0" w:line="240" w:lineRule="auto"/>
              <w:jc w:val="center"/>
              <w:rPr>
                <w:sz w:val="14"/>
                <w:szCs w:val="18"/>
                <w:lang w:val="fr-FR" w:eastAsia="fr-FR"/>
              </w:rPr>
            </w:pPr>
          </w:p>
        </w:tc>
        <w:tc>
          <w:tcPr>
            <w:tcW w:w="744" w:type="dxa"/>
            <w:gridSpan w:val="2"/>
            <w:tcBorders>
              <w:top w:val="nil"/>
              <w:left w:val="nil"/>
              <w:bottom w:val="nil"/>
              <w:right w:val="nil"/>
            </w:tcBorders>
            <w:shd w:val="clear" w:color="auto" w:fill="F2F2F2" w:themeFill="background1" w:themeFillShade="F2"/>
            <w:noWrap/>
            <w:vAlign w:val="center"/>
            <w:hideMark/>
          </w:tcPr>
          <w:p w14:paraId="58B42483"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41.18</w:t>
            </w:r>
          </w:p>
        </w:tc>
        <w:tc>
          <w:tcPr>
            <w:tcW w:w="793" w:type="dxa"/>
            <w:tcBorders>
              <w:top w:val="nil"/>
              <w:left w:val="nil"/>
              <w:bottom w:val="nil"/>
              <w:right w:val="nil"/>
            </w:tcBorders>
            <w:shd w:val="clear" w:color="auto" w:fill="F2F2F2" w:themeFill="background1" w:themeFillShade="F2"/>
            <w:noWrap/>
            <w:vAlign w:val="center"/>
            <w:hideMark/>
          </w:tcPr>
          <w:p w14:paraId="11E98E88"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auto"/>
            <w:noWrap/>
            <w:vAlign w:val="center"/>
            <w:hideMark/>
          </w:tcPr>
          <w:p w14:paraId="480DC22F"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39.84</w:t>
            </w:r>
          </w:p>
        </w:tc>
        <w:tc>
          <w:tcPr>
            <w:tcW w:w="712" w:type="dxa"/>
            <w:tcBorders>
              <w:top w:val="nil"/>
              <w:left w:val="nil"/>
              <w:bottom w:val="nil"/>
              <w:right w:val="nil"/>
            </w:tcBorders>
            <w:shd w:val="clear" w:color="auto" w:fill="auto"/>
            <w:noWrap/>
            <w:vAlign w:val="center"/>
            <w:hideMark/>
          </w:tcPr>
          <w:p w14:paraId="52DF698D"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F2F2F2" w:themeFill="background1" w:themeFillShade="F2"/>
            <w:noWrap/>
            <w:vAlign w:val="center"/>
            <w:hideMark/>
          </w:tcPr>
          <w:p w14:paraId="5FE13650"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42.26</w:t>
            </w:r>
          </w:p>
        </w:tc>
        <w:tc>
          <w:tcPr>
            <w:tcW w:w="712" w:type="dxa"/>
            <w:gridSpan w:val="2"/>
            <w:tcBorders>
              <w:top w:val="nil"/>
              <w:left w:val="nil"/>
              <w:bottom w:val="nil"/>
              <w:right w:val="nil"/>
            </w:tcBorders>
            <w:shd w:val="clear" w:color="auto" w:fill="F2F2F2" w:themeFill="background1" w:themeFillShade="F2"/>
            <w:noWrap/>
            <w:vAlign w:val="center"/>
            <w:hideMark/>
          </w:tcPr>
          <w:p w14:paraId="5DED9113"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auto"/>
            <w:noWrap/>
            <w:vAlign w:val="center"/>
            <w:hideMark/>
          </w:tcPr>
          <w:p w14:paraId="7DE362F6"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40.6</w:t>
            </w:r>
          </w:p>
        </w:tc>
        <w:tc>
          <w:tcPr>
            <w:tcW w:w="712" w:type="dxa"/>
            <w:tcBorders>
              <w:top w:val="nil"/>
              <w:left w:val="nil"/>
              <w:bottom w:val="nil"/>
              <w:right w:val="nil"/>
            </w:tcBorders>
            <w:shd w:val="clear" w:color="auto" w:fill="auto"/>
            <w:noWrap/>
            <w:vAlign w:val="center"/>
            <w:hideMark/>
          </w:tcPr>
          <w:p w14:paraId="17586823"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F2F2F2" w:themeFill="background1" w:themeFillShade="F2"/>
            <w:noWrap/>
            <w:vAlign w:val="center"/>
            <w:hideMark/>
          </w:tcPr>
          <w:p w14:paraId="359FC86E"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44.08</w:t>
            </w:r>
          </w:p>
        </w:tc>
        <w:tc>
          <w:tcPr>
            <w:tcW w:w="712" w:type="dxa"/>
            <w:tcBorders>
              <w:top w:val="nil"/>
              <w:left w:val="nil"/>
              <w:bottom w:val="nil"/>
              <w:right w:val="nil"/>
            </w:tcBorders>
            <w:shd w:val="clear" w:color="auto" w:fill="F2F2F2" w:themeFill="background1" w:themeFillShade="F2"/>
            <w:noWrap/>
            <w:vAlign w:val="center"/>
            <w:hideMark/>
          </w:tcPr>
          <w:p w14:paraId="4DD8E2E6"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auto"/>
            <w:noWrap/>
            <w:vAlign w:val="center"/>
            <w:hideMark/>
          </w:tcPr>
          <w:p w14:paraId="14858193"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39.66</w:t>
            </w:r>
          </w:p>
        </w:tc>
        <w:tc>
          <w:tcPr>
            <w:tcW w:w="712" w:type="dxa"/>
            <w:gridSpan w:val="2"/>
            <w:tcBorders>
              <w:top w:val="nil"/>
              <w:left w:val="nil"/>
              <w:bottom w:val="nil"/>
              <w:right w:val="nil"/>
            </w:tcBorders>
            <w:shd w:val="clear" w:color="auto" w:fill="auto"/>
            <w:noWrap/>
            <w:vAlign w:val="center"/>
            <w:hideMark/>
          </w:tcPr>
          <w:p w14:paraId="60C8AD15"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nil"/>
              <w:right w:val="nil"/>
            </w:tcBorders>
            <w:shd w:val="clear" w:color="auto" w:fill="F2F2F2" w:themeFill="background1" w:themeFillShade="F2"/>
            <w:noWrap/>
            <w:vAlign w:val="center"/>
          </w:tcPr>
          <w:p w14:paraId="0DA4DFD0" w14:textId="77777777" w:rsidR="0062594D" w:rsidRPr="00035D86" w:rsidRDefault="0062594D" w:rsidP="0054177D">
            <w:pPr>
              <w:spacing w:after="0" w:line="240" w:lineRule="auto"/>
              <w:jc w:val="center"/>
              <w:rPr>
                <w:sz w:val="14"/>
                <w:szCs w:val="18"/>
                <w:lang w:val="fr-FR" w:eastAsia="fr-FR"/>
              </w:rPr>
            </w:pPr>
          </w:p>
        </w:tc>
        <w:tc>
          <w:tcPr>
            <w:tcW w:w="712" w:type="dxa"/>
            <w:tcBorders>
              <w:top w:val="nil"/>
              <w:left w:val="nil"/>
              <w:bottom w:val="nil"/>
              <w:right w:val="nil"/>
            </w:tcBorders>
            <w:shd w:val="clear" w:color="auto" w:fill="F2F2F2" w:themeFill="background1" w:themeFillShade="F2"/>
            <w:noWrap/>
            <w:vAlign w:val="center"/>
          </w:tcPr>
          <w:p w14:paraId="092AF898" w14:textId="77777777" w:rsidR="0062594D" w:rsidRPr="00035D86" w:rsidRDefault="0062594D" w:rsidP="0054177D">
            <w:pPr>
              <w:spacing w:after="0" w:line="240" w:lineRule="auto"/>
              <w:jc w:val="center"/>
              <w:rPr>
                <w:sz w:val="14"/>
                <w:szCs w:val="18"/>
                <w:lang w:val="fr-FR" w:eastAsia="fr-FR"/>
              </w:rPr>
            </w:pPr>
          </w:p>
        </w:tc>
      </w:tr>
      <w:tr w:rsidR="00035D86" w:rsidRPr="00035D86" w14:paraId="1B11E36F" w14:textId="77777777" w:rsidTr="0054177D">
        <w:trPr>
          <w:gridAfter w:val="1"/>
          <w:wAfter w:w="26" w:type="dxa"/>
          <w:trHeight w:val="18"/>
        </w:trPr>
        <w:tc>
          <w:tcPr>
            <w:tcW w:w="653" w:type="dxa"/>
            <w:vMerge/>
            <w:tcBorders>
              <w:top w:val="nil"/>
              <w:left w:val="nil"/>
              <w:bottom w:val="single" w:sz="4" w:space="0" w:color="000000"/>
              <w:right w:val="nil"/>
            </w:tcBorders>
            <w:vAlign w:val="center"/>
            <w:hideMark/>
          </w:tcPr>
          <w:p w14:paraId="31A1E9D1"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single" w:sz="4" w:space="0" w:color="auto"/>
              <w:right w:val="nil"/>
            </w:tcBorders>
            <w:shd w:val="clear" w:color="auto" w:fill="F2F2F2" w:themeFill="background1" w:themeFillShade="F2"/>
            <w:noWrap/>
            <w:vAlign w:val="center"/>
            <w:hideMark/>
          </w:tcPr>
          <w:p w14:paraId="2B93C2D4"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41.84</w:t>
            </w:r>
          </w:p>
        </w:tc>
        <w:tc>
          <w:tcPr>
            <w:tcW w:w="712" w:type="dxa"/>
            <w:tcBorders>
              <w:top w:val="nil"/>
              <w:left w:val="nil"/>
              <w:bottom w:val="single" w:sz="4" w:space="0" w:color="auto"/>
              <w:right w:val="nil"/>
            </w:tcBorders>
            <w:shd w:val="clear" w:color="auto" w:fill="F2F2F2" w:themeFill="background1" w:themeFillShade="F2"/>
            <w:noWrap/>
            <w:vAlign w:val="center"/>
            <w:hideMark/>
          </w:tcPr>
          <w:p w14:paraId="5EA618EE"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single" w:sz="4" w:space="0" w:color="auto"/>
              <w:right w:val="nil"/>
            </w:tcBorders>
            <w:shd w:val="clear" w:color="auto" w:fill="auto"/>
            <w:noWrap/>
            <w:vAlign w:val="center"/>
            <w:hideMark/>
          </w:tcPr>
          <w:p w14:paraId="25173B1A"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41.14</w:t>
            </w:r>
          </w:p>
        </w:tc>
        <w:tc>
          <w:tcPr>
            <w:tcW w:w="712" w:type="dxa"/>
            <w:tcBorders>
              <w:top w:val="nil"/>
              <w:left w:val="nil"/>
              <w:bottom w:val="single" w:sz="4" w:space="0" w:color="auto"/>
              <w:right w:val="nil"/>
            </w:tcBorders>
            <w:shd w:val="clear" w:color="auto" w:fill="auto"/>
            <w:noWrap/>
            <w:vAlign w:val="center"/>
            <w:hideMark/>
          </w:tcPr>
          <w:p w14:paraId="074329B8" w14:textId="77777777" w:rsidR="0062594D" w:rsidRPr="00035D86" w:rsidRDefault="0062594D" w:rsidP="0054177D">
            <w:pPr>
              <w:spacing w:after="0" w:line="240" w:lineRule="auto"/>
              <w:jc w:val="center"/>
              <w:rPr>
                <w:sz w:val="14"/>
                <w:szCs w:val="18"/>
                <w:lang w:val="fr-FR" w:eastAsia="fr-FR"/>
              </w:rPr>
            </w:pPr>
          </w:p>
        </w:tc>
        <w:tc>
          <w:tcPr>
            <w:tcW w:w="744" w:type="dxa"/>
            <w:gridSpan w:val="2"/>
            <w:tcBorders>
              <w:top w:val="nil"/>
              <w:left w:val="nil"/>
              <w:bottom w:val="single" w:sz="4" w:space="0" w:color="auto"/>
              <w:right w:val="nil"/>
            </w:tcBorders>
            <w:shd w:val="clear" w:color="auto" w:fill="F2F2F2" w:themeFill="background1" w:themeFillShade="F2"/>
            <w:noWrap/>
            <w:vAlign w:val="center"/>
            <w:hideMark/>
          </w:tcPr>
          <w:p w14:paraId="36A42015"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42.79</w:t>
            </w:r>
          </w:p>
        </w:tc>
        <w:tc>
          <w:tcPr>
            <w:tcW w:w="793" w:type="dxa"/>
            <w:tcBorders>
              <w:top w:val="nil"/>
              <w:left w:val="nil"/>
              <w:bottom w:val="single" w:sz="4" w:space="0" w:color="auto"/>
              <w:right w:val="nil"/>
            </w:tcBorders>
            <w:shd w:val="clear" w:color="auto" w:fill="F2F2F2" w:themeFill="background1" w:themeFillShade="F2"/>
            <w:noWrap/>
            <w:vAlign w:val="center"/>
            <w:hideMark/>
          </w:tcPr>
          <w:p w14:paraId="516F8DDC"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single" w:sz="4" w:space="0" w:color="auto"/>
              <w:right w:val="nil"/>
            </w:tcBorders>
            <w:shd w:val="clear" w:color="auto" w:fill="auto"/>
            <w:noWrap/>
            <w:vAlign w:val="center"/>
            <w:hideMark/>
          </w:tcPr>
          <w:p w14:paraId="3FA20EA8"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38.54</w:t>
            </w:r>
          </w:p>
        </w:tc>
        <w:tc>
          <w:tcPr>
            <w:tcW w:w="712" w:type="dxa"/>
            <w:tcBorders>
              <w:top w:val="nil"/>
              <w:left w:val="nil"/>
              <w:bottom w:val="single" w:sz="4" w:space="0" w:color="auto"/>
              <w:right w:val="nil"/>
            </w:tcBorders>
            <w:shd w:val="clear" w:color="auto" w:fill="auto"/>
            <w:noWrap/>
            <w:vAlign w:val="center"/>
            <w:hideMark/>
          </w:tcPr>
          <w:p w14:paraId="471925C9"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single" w:sz="4" w:space="0" w:color="auto"/>
              <w:right w:val="nil"/>
            </w:tcBorders>
            <w:shd w:val="clear" w:color="auto" w:fill="F2F2F2" w:themeFill="background1" w:themeFillShade="F2"/>
            <w:noWrap/>
            <w:vAlign w:val="center"/>
            <w:hideMark/>
          </w:tcPr>
          <w:p w14:paraId="2ACB794C"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39.34</w:t>
            </w:r>
          </w:p>
        </w:tc>
        <w:tc>
          <w:tcPr>
            <w:tcW w:w="712" w:type="dxa"/>
            <w:gridSpan w:val="2"/>
            <w:tcBorders>
              <w:top w:val="nil"/>
              <w:left w:val="nil"/>
              <w:bottom w:val="single" w:sz="4" w:space="0" w:color="auto"/>
              <w:right w:val="nil"/>
            </w:tcBorders>
            <w:shd w:val="clear" w:color="auto" w:fill="F2F2F2" w:themeFill="background1" w:themeFillShade="F2"/>
            <w:noWrap/>
            <w:vAlign w:val="center"/>
            <w:hideMark/>
          </w:tcPr>
          <w:p w14:paraId="5AF913F4"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single" w:sz="4" w:space="0" w:color="auto"/>
              <w:right w:val="nil"/>
            </w:tcBorders>
            <w:shd w:val="clear" w:color="auto" w:fill="auto"/>
            <w:noWrap/>
            <w:vAlign w:val="center"/>
            <w:hideMark/>
          </w:tcPr>
          <w:p w14:paraId="207F4C16"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42.17</w:t>
            </w:r>
          </w:p>
        </w:tc>
        <w:tc>
          <w:tcPr>
            <w:tcW w:w="712" w:type="dxa"/>
            <w:tcBorders>
              <w:top w:val="nil"/>
              <w:left w:val="nil"/>
              <w:bottom w:val="single" w:sz="4" w:space="0" w:color="auto"/>
              <w:right w:val="nil"/>
            </w:tcBorders>
            <w:shd w:val="clear" w:color="auto" w:fill="auto"/>
            <w:noWrap/>
            <w:vAlign w:val="center"/>
            <w:hideMark/>
          </w:tcPr>
          <w:p w14:paraId="4E96B6AB"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single" w:sz="4" w:space="0" w:color="auto"/>
              <w:right w:val="nil"/>
            </w:tcBorders>
            <w:shd w:val="clear" w:color="auto" w:fill="F2F2F2" w:themeFill="background1" w:themeFillShade="F2"/>
            <w:noWrap/>
            <w:vAlign w:val="center"/>
            <w:hideMark/>
          </w:tcPr>
          <w:p w14:paraId="06EA8D53"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42.63</w:t>
            </w:r>
          </w:p>
        </w:tc>
        <w:tc>
          <w:tcPr>
            <w:tcW w:w="712" w:type="dxa"/>
            <w:tcBorders>
              <w:top w:val="nil"/>
              <w:left w:val="nil"/>
              <w:bottom w:val="single" w:sz="4" w:space="0" w:color="auto"/>
              <w:right w:val="nil"/>
            </w:tcBorders>
            <w:shd w:val="clear" w:color="auto" w:fill="F2F2F2" w:themeFill="background1" w:themeFillShade="F2"/>
            <w:noWrap/>
            <w:vAlign w:val="center"/>
            <w:hideMark/>
          </w:tcPr>
          <w:p w14:paraId="6F3C5C67"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single" w:sz="4" w:space="0" w:color="auto"/>
              <w:right w:val="nil"/>
            </w:tcBorders>
            <w:shd w:val="clear" w:color="auto" w:fill="auto"/>
            <w:noWrap/>
            <w:vAlign w:val="center"/>
            <w:hideMark/>
          </w:tcPr>
          <w:p w14:paraId="79B1BE8B" w14:textId="77777777" w:rsidR="0062594D" w:rsidRPr="00035D86" w:rsidRDefault="0062594D" w:rsidP="0054177D">
            <w:pPr>
              <w:spacing w:after="0" w:line="240" w:lineRule="auto"/>
              <w:jc w:val="center"/>
              <w:rPr>
                <w:sz w:val="14"/>
                <w:szCs w:val="18"/>
                <w:lang w:val="fr-FR" w:eastAsia="fr-FR"/>
              </w:rPr>
            </w:pPr>
            <w:r w:rsidRPr="00035D86">
              <w:rPr>
                <w:sz w:val="14"/>
                <w:szCs w:val="18"/>
                <w:lang w:val="fr-FR" w:eastAsia="fr-FR"/>
              </w:rPr>
              <w:t>42.51</w:t>
            </w:r>
          </w:p>
        </w:tc>
        <w:tc>
          <w:tcPr>
            <w:tcW w:w="712" w:type="dxa"/>
            <w:gridSpan w:val="2"/>
            <w:tcBorders>
              <w:top w:val="nil"/>
              <w:left w:val="nil"/>
              <w:bottom w:val="single" w:sz="4" w:space="0" w:color="auto"/>
              <w:right w:val="nil"/>
            </w:tcBorders>
            <w:shd w:val="clear" w:color="auto" w:fill="auto"/>
            <w:noWrap/>
            <w:vAlign w:val="center"/>
            <w:hideMark/>
          </w:tcPr>
          <w:p w14:paraId="32E7E6B0" w14:textId="77777777" w:rsidR="0062594D" w:rsidRPr="00035D86" w:rsidRDefault="0062594D" w:rsidP="0054177D">
            <w:pPr>
              <w:spacing w:after="0" w:line="240" w:lineRule="auto"/>
              <w:jc w:val="center"/>
              <w:rPr>
                <w:sz w:val="14"/>
                <w:szCs w:val="18"/>
                <w:lang w:val="fr-FR" w:eastAsia="fr-FR"/>
              </w:rPr>
            </w:pPr>
          </w:p>
        </w:tc>
        <w:tc>
          <w:tcPr>
            <w:tcW w:w="827" w:type="dxa"/>
            <w:tcBorders>
              <w:top w:val="nil"/>
              <w:left w:val="nil"/>
              <w:bottom w:val="single" w:sz="4" w:space="0" w:color="auto"/>
              <w:right w:val="nil"/>
            </w:tcBorders>
            <w:shd w:val="clear" w:color="auto" w:fill="F2F2F2" w:themeFill="background1" w:themeFillShade="F2"/>
            <w:noWrap/>
            <w:vAlign w:val="center"/>
          </w:tcPr>
          <w:p w14:paraId="0589C216" w14:textId="77777777" w:rsidR="0062594D" w:rsidRPr="00035D86" w:rsidRDefault="0062594D" w:rsidP="0054177D">
            <w:pPr>
              <w:spacing w:after="0" w:line="240" w:lineRule="auto"/>
              <w:jc w:val="center"/>
              <w:rPr>
                <w:sz w:val="14"/>
                <w:szCs w:val="18"/>
                <w:lang w:val="fr-FR" w:eastAsia="fr-FR"/>
              </w:rPr>
            </w:pPr>
          </w:p>
        </w:tc>
        <w:tc>
          <w:tcPr>
            <w:tcW w:w="712" w:type="dxa"/>
            <w:tcBorders>
              <w:top w:val="nil"/>
              <w:left w:val="nil"/>
              <w:bottom w:val="single" w:sz="4" w:space="0" w:color="auto"/>
              <w:right w:val="nil"/>
            </w:tcBorders>
            <w:shd w:val="clear" w:color="auto" w:fill="F2F2F2" w:themeFill="background1" w:themeFillShade="F2"/>
            <w:noWrap/>
            <w:vAlign w:val="center"/>
          </w:tcPr>
          <w:p w14:paraId="10E778CC" w14:textId="77777777" w:rsidR="0062594D" w:rsidRPr="00035D86" w:rsidRDefault="0062594D" w:rsidP="0054177D">
            <w:pPr>
              <w:spacing w:after="0" w:line="240" w:lineRule="auto"/>
              <w:jc w:val="center"/>
              <w:rPr>
                <w:sz w:val="14"/>
                <w:szCs w:val="18"/>
                <w:lang w:val="fr-FR" w:eastAsia="fr-FR"/>
              </w:rPr>
            </w:pPr>
          </w:p>
        </w:tc>
      </w:tr>
    </w:tbl>
    <w:p w14:paraId="184ECB14" w14:textId="77777777" w:rsidR="004F1970" w:rsidRPr="00035D86" w:rsidRDefault="004F1970" w:rsidP="00F5294E"/>
    <w:p w14:paraId="21D1891F" w14:textId="77777777" w:rsidR="004F1970" w:rsidRPr="00035D86" w:rsidRDefault="004F1970" w:rsidP="00F5294E"/>
    <w:p w14:paraId="7E862F58" w14:textId="77777777" w:rsidR="004F1970" w:rsidRPr="00035D86" w:rsidRDefault="004F1970" w:rsidP="00F5294E"/>
    <w:p w14:paraId="7CD32EF0" w14:textId="77777777" w:rsidR="004F1970" w:rsidRPr="00035D86" w:rsidRDefault="004F1970" w:rsidP="00F5294E"/>
    <w:p w14:paraId="6DB3862E" w14:textId="77777777" w:rsidR="000F7494" w:rsidRPr="00035D86" w:rsidRDefault="000F7494" w:rsidP="00461DD9">
      <w:pPr>
        <w:pStyle w:val="Heading4"/>
        <w:sectPr w:rsidR="000F7494" w:rsidRPr="00035D86" w:rsidSect="000F7494">
          <w:pgSz w:w="16838" w:h="11906" w:orient="landscape"/>
          <w:pgMar w:top="709" w:right="1418" w:bottom="1134" w:left="1418" w:header="709" w:footer="709" w:gutter="0"/>
          <w:lnNumType w:countBy="1" w:restart="continuous"/>
          <w:cols w:space="708"/>
          <w:docGrid w:linePitch="360"/>
        </w:sectPr>
      </w:pPr>
    </w:p>
    <w:p w14:paraId="6CF5F3BB" w14:textId="2934E7F6" w:rsidR="000F7494" w:rsidRPr="00035D86" w:rsidRDefault="000F7494" w:rsidP="00461DD9">
      <w:pPr>
        <w:pStyle w:val="Heading4"/>
      </w:pPr>
      <w:r w:rsidRPr="00035D86">
        <w:lastRenderedPageBreak/>
        <w:t>I.1.2.2. Model evaluation</w:t>
      </w:r>
    </w:p>
    <w:p w14:paraId="329441BF" w14:textId="46291064" w:rsidR="000F7494" w:rsidRPr="00035D86" w:rsidRDefault="000F7494" w:rsidP="000F7494">
      <w:pPr>
        <w:pStyle w:val="Caption"/>
        <w:rPr>
          <w:b w:val="0"/>
        </w:rPr>
      </w:pPr>
      <w:r w:rsidRPr="00035D86">
        <w:t>Table A.</w:t>
      </w:r>
      <w:r w:rsidRPr="00035D86">
        <w:fldChar w:fldCharType="begin"/>
      </w:r>
      <w:r w:rsidRPr="00035D86">
        <w:instrText xml:space="preserve"> SEQ Table \* ARABIC </w:instrText>
      </w:r>
      <w:r w:rsidRPr="00035D86">
        <w:fldChar w:fldCharType="separate"/>
      </w:r>
      <w:r w:rsidR="00DD21A3" w:rsidRPr="00035D86">
        <w:rPr>
          <w:noProof/>
        </w:rPr>
        <w:t>2</w:t>
      </w:r>
      <w:r w:rsidRPr="00035D86">
        <w:fldChar w:fldCharType="end"/>
      </w:r>
      <w:r w:rsidRPr="00035D86">
        <w:t xml:space="preserve">. </w:t>
      </w:r>
      <w:r w:rsidRPr="00035D86">
        <w:rPr>
          <w:b w:val="0"/>
        </w:rPr>
        <w:t>Length of the founder sticklebacks when introducing in mesocosms (2012, 2013 and 2014)</w:t>
      </w:r>
    </w:p>
    <w:tbl>
      <w:tblPr>
        <w:tblW w:w="6420" w:type="dxa"/>
        <w:tblInd w:w="1276" w:type="dxa"/>
        <w:tblCellMar>
          <w:left w:w="0" w:type="dxa"/>
          <w:right w:w="0" w:type="dxa"/>
        </w:tblCellMar>
        <w:tblLook w:val="04A0" w:firstRow="1" w:lastRow="0" w:firstColumn="1" w:lastColumn="0" w:noHBand="0" w:noVBand="1"/>
      </w:tblPr>
      <w:tblGrid>
        <w:gridCol w:w="777"/>
        <w:gridCol w:w="1077"/>
        <w:gridCol w:w="804"/>
        <w:gridCol w:w="1077"/>
        <w:gridCol w:w="804"/>
        <w:gridCol w:w="1077"/>
        <w:gridCol w:w="804"/>
      </w:tblGrid>
      <w:tr w:rsidR="00035D86" w:rsidRPr="00035D86" w14:paraId="6025E081" w14:textId="77777777" w:rsidTr="00A33671">
        <w:trPr>
          <w:trHeight w:val="20"/>
        </w:trPr>
        <w:tc>
          <w:tcPr>
            <w:tcW w:w="777" w:type="dxa"/>
            <w:tcBorders>
              <w:top w:val="nil"/>
              <w:left w:val="nil"/>
              <w:bottom w:val="nil"/>
              <w:right w:val="nil"/>
            </w:tcBorders>
            <w:shd w:val="clear" w:color="auto" w:fill="auto"/>
            <w:noWrap/>
            <w:tcMar>
              <w:top w:w="15" w:type="dxa"/>
              <w:left w:w="15" w:type="dxa"/>
              <w:bottom w:w="0" w:type="dxa"/>
              <w:right w:w="15" w:type="dxa"/>
            </w:tcMar>
            <w:vAlign w:val="bottom"/>
            <w:hideMark/>
          </w:tcPr>
          <w:p w14:paraId="7CAB1D1E" w14:textId="77777777" w:rsidR="000F7494" w:rsidRPr="00035D86" w:rsidRDefault="000F7494" w:rsidP="00A33671">
            <w:pPr>
              <w:spacing w:after="0" w:line="240" w:lineRule="auto"/>
              <w:rPr>
                <w:sz w:val="18"/>
                <w:lang w:eastAsia="fr-FR"/>
              </w:rPr>
            </w:pPr>
          </w:p>
        </w:tc>
        <w:tc>
          <w:tcPr>
            <w:tcW w:w="5643" w:type="dxa"/>
            <w:gridSpan w:val="6"/>
            <w:tcBorders>
              <w:top w:val="nil"/>
              <w:left w:val="nil"/>
              <w:bottom w:val="single" w:sz="4" w:space="0" w:color="auto"/>
              <w:right w:val="nil"/>
            </w:tcBorders>
            <w:shd w:val="clear" w:color="auto" w:fill="auto"/>
            <w:noWrap/>
            <w:tcMar>
              <w:top w:w="15" w:type="dxa"/>
              <w:left w:w="15" w:type="dxa"/>
              <w:bottom w:w="0" w:type="dxa"/>
              <w:right w:w="15" w:type="dxa"/>
            </w:tcMar>
            <w:hideMark/>
          </w:tcPr>
          <w:p w14:paraId="4B88F4D8" w14:textId="77777777" w:rsidR="000F7494" w:rsidRPr="00035D86" w:rsidRDefault="000F7494" w:rsidP="00A33671">
            <w:pPr>
              <w:spacing w:after="0" w:line="240" w:lineRule="auto"/>
              <w:jc w:val="center"/>
              <w:rPr>
                <w:sz w:val="18"/>
                <w:szCs w:val="20"/>
                <w:lang w:eastAsia="fr-FR"/>
              </w:rPr>
            </w:pPr>
            <w:r w:rsidRPr="00035D86">
              <w:rPr>
                <w:sz w:val="18"/>
                <w:lang w:eastAsia="fr-FR"/>
              </w:rPr>
              <w:t>Length of founders (mm) per mesocosms</w:t>
            </w:r>
          </w:p>
        </w:tc>
      </w:tr>
      <w:tr w:rsidR="00035D86" w:rsidRPr="00035D86" w14:paraId="514390E7" w14:textId="77777777" w:rsidTr="00A33671">
        <w:trPr>
          <w:trHeight w:val="2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8228D21" w14:textId="77777777" w:rsidR="000F7494" w:rsidRPr="00035D86" w:rsidRDefault="000F7494" w:rsidP="00A33671">
            <w:pPr>
              <w:spacing w:after="0" w:line="240" w:lineRule="auto"/>
              <w:rPr>
                <w:sz w:val="18"/>
                <w:lang w:eastAsia="fr-FR"/>
              </w:rPr>
            </w:pPr>
          </w:p>
        </w:tc>
        <w:tc>
          <w:tcPr>
            <w:tcW w:w="0" w:type="auto"/>
            <w:gridSpan w:val="2"/>
            <w:tcBorders>
              <w:top w:val="single" w:sz="4" w:space="0" w:color="auto"/>
              <w:left w:val="nil"/>
              <w:bottom w:val="single" w:sz="4" w:space="0" w:color="auto"/>
              <w:right w:val="nil"/>
            </w:tcBorders>
            <w:shd w:val="clear" w:color="auto" w:fill="auto"/>
            <w:noWrap/>
            <w:tcMar>
              <w:top w:w="15" w:type="dxa"/>
              <w:left w:w="15" w:type="dxa"/>
              <w:bottom w:w="0" w:type="dxa"/>
              <w:right w:w="15" w:type="dxa"/>
            </w:tcMar>
            <w:hideMark/>
          </w:tcPr>
          <w:p w14:paraId="508D03C7" w14:textId="77777777" w:rsidR="000F7494" w:rsidRPr="00035D86" w:rsidRDefault="000F7494" w:rsidP="00A33671">
            <w:pPr>
              <w:spacing w:after="0" w:line="240" w:lineRule="auto"/>
              <w:jc w:val="center"/>
              <w:rPr>
                <w:sz w:val="18"/>
                <w:lang w:val="fr-FR" w:eastAsia="fr-FR"/>
              </w:rPr>
            </w:pPr>
            <w:r w:rsidRPr="00035D86">
              <w:rPr>
                <w:sz w:val="18"/>
                <w:lang w:val="fr-FR" w:eastAsia="fr-FR"/>
              </w:rPr>
              <w:t>1</w:t>
            </w:r>
          </w:p>
        </w:tc>
        <w:tc>
          <w:tcPr>
            <w:tcW w:w="0" w:type="auto"/>
            <w:gridSpan w:val="2"/>
            <w:tcBorders>
              <w:top w:val="single" w:sz="4" w:space="0" w:color="auto"/>
              <w:left w:val="nil"/>
              <w:bottom w:val="single" w:sz="4" w:space="0" w:color="auto"/>
              <w:right w:val="nil"/>
            </w:tcBorders>
            <w:shd w:val="clear" w:color="auto" w:fill="auto"/>
            <w:noWrap/>
            <w:tcMar>
              <w:top w:w="15" w:type="dxa"/>
              <w:left w:w="15" w:type="dxa"/>
              <w:bottom w:w="0" w:type="dxa"/>
              <w:right w:w="15" w:type="dxa"/>
            </w:tcMar>
            <w:hideMark/>
          </w:tcPr>
          <w:p w14:paraId="4CD6CC7F" w14:textId="77777777" w:rsidR="000F7494" w:rsidRPr="00035D86" w:rsidRDefault="000F7494" w:rsidP="00A33671">
            <w:pPr>
              <w:spacing w:after="0" w:line="240" w:lineRule="auto"/>
              <w:jc w:val="center"/>
              <w:rPr>
                <w:sz w:val="18"/>
                <w:lang w:val="fr-FR" w:eastAsia="fr-FR"/>
              </w:rPr>
            </w:pPr>
            <w:r w:rsidRPr="00035D86">
              <w:rPr>
                <w:sz w:val="18"/>
                <w:lang w:val="fr-FR" w:eastAsia="fr-FR"/>
              </w:rPr>
              <w:t>2</w:t>
            </w:r>
          </w:p>
        </w:tc>
        <w:tc>
          <w:tcPr>
            <w:tcW w:w="0" w:type="auto"/>
            <w:gridSpan w:val="2"/>
            <w:tcBorders>
              <w:top w:val="single" w:sz="4" w:space="0" w:color="auto"/>
              <w:left w:val="nil"/>
              <w:bottom w:val="single" w:sz="4" w:space="0" w:color="auto"/>
              <w:right w:val="nil"/>
            </w:tcBorders>
            <w:shd w:val="clear" w:color="auto" w:fill="auto"/>
            <w:noWrap/>
            <w:tcMar>
              <w:top w:w="15" w:type="dxa"/>
              <w:left w:w="15" w:type="dxa"/>
              <w:bottom w:w="0" w:type="dxa"/>
              <w:right w:w="15" w:type="dxa"/>
            </w:tcMar>
            <w:hideMark/>
          </w:tcPr>
          <w:p w14:paraId="677010DB" w14:textId="77777777" w:rsidR="000F7494" w:rsidRPr="00035D86" w:rsidRDefault="000F7494" w:rsidP="00A33671">
            <w:pPr>
              <w:spacing w:after="0" w:line="240" w:lineRule="auto"/>
              <w:jc w:val="center"/>
              <w:rPr>
                <w:sz w:val="18"/>
                <w:lang w:val="fr-FR" w:eastAsia="fr-FR"/>
              </w:rPr>
            </w:pPr>
            <w:r w:rsidRPr="00035D86">
              <w:rPr>
                <w:sz w:val="18"/>
                <w:lang w:val="fr-FR" w:eastAsia="fr-FR"/>
              </w:rPr>
              <w:t>3</w:t>
            </w:r>
          </w:p>
        </w:tc>
      </w:tr>
      <w:tr w:rsidR="00035D86" w:rsidRPr="00035D86" w14:paraId="0A350F8E" w14:textId="77777777" w:rsidTr="00A33671">
        <w:trPr>
          <w:trHeight w:val="20"/>
        </w:trPr>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281AC49D" w14:textId="77777777" w:rsidR="000F7494" w:rsidRPr="00035D86" w:rsidRDefault="000F7494" w:rsidP="00A33671">
            <w:pPr>
              <w:spacing w:after="0" w:line="240" w:lineRule="auto"/>
              <w:rPr>
                <w:sz w:val="18"/>
                <w:lang w:val="fr-FR" w:eastAsia="fr-FR"/>
              </w:rPr>
            </w:pPr>
            <w:r w:rsidRPr="00035D86">
              <w:rPr>
                <w:sz w:val="18"/>
                <w:lang w:val="fr-FR" w:eastAsia="fr-FR"/>
              </w:rPr>
              <w:t> </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hideMark/>
          </w:tcPr>
          <w:p w14:paraId="25F57495" w14:textId="77777777" w:rsidR="000F7494" w:rsidRPr="00035D86" w:rsidRDefault="000F7494" w:rsidP="00A33671">
            <w:pPr>
              <w:spacing w:after="0" w:line="240" w:lineRule="auto"/>
              <w:jc w:val="center"/>
              <w:rPr>
                <w:sz w:val="18"/>
                <w:lang w:val="fr-FR" w:eastAsia="fr-FR"/>
              </w:rPr>
            </w:pPr>
            <w:r w:rsidRPr="00035D86">
              <w:rPr>
                <w:sz w:val="18"/>
                <w:lang w:val="fr-FR" w:eastAsia="fr-FR"/>
              </w:rPr>
              <w:t>Females</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hideMark/>
          </w:tcPr>
          <w:p w14:paraId="54863EC9" w14:textId="77777777" w:rsidR="000F7494" w:rsidRPr="00035D86" w:rsidRDefault="000F7494" w:rsidP="00A33671">
            <w:pPr>
              <w:spacing w:after="0" w:line="240" w:lineRule="auto"/>
              <w:jc w:val="center"/>
              <w:rPr>
                <w:sz w:val="18"/>
                <w:lang w:val="fr-FR" w:eastAsia="fr-FR"/>
              </w:rPr>
            </w:pPr>
            <w:r w:rsidRPr="00035D86">
              <w:rPr>
                <w:sz w:val="18"/>
                <w:lang w:val="fr-FR" w:eastAsia="fr-FR"/>
              </w:rPr>
              <w:t>Males</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hideMark/>
          </w:tcPr>
          <w:p w14:paraId="3D2389E0" w14:textId="77777777" w:rsidR="000F7494" w:rsidRPr="00035D86" w:rsidRDefault="000F7494" w:rsidP="00A33671">
            <w:pPr>
              <w:spacing w:after="0" w:line="240" w:lineRule="auto"/>
              <w:jc w:val="center"/>
              <w:rPr>
                <w:sz w:val="18"/>
                <w:lang w:val="fr-FR" w:eastAsia="fr-FR"/>
              </w:rPr>
            </w:pPr>
            <w:r w:rsidRPr="00035D86">
              <w:rPr>
                <w:sz w:val="18"/>
                <w:lang w:val="fr-FR" w:eastAsia="fr-FR"/>
              </w:rPr>
              <w:t>Females</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hideMark/>
          </w:tcPr>
          <w:p w14:paraId="176D1C96" w14:textId="77777777" w:rsidR="000F7494" w:rsidRPr="00035D86" w:rsidRDefault="000F7494" w:rsidP="00A33671">
            <w:pPr>
              <w:spacing w:after="0" w:line="240" w:lineRule="auto"/>
              <w:jc w:val="center"/>
              <w:rPr>
                <w:sz w:val="18"/>
                <w:lang w:val="fr-FR" w:eastAsia="fr-FR"/>
              </w:rPr>
            </w:pPr>
            <w:r w:rsidRPr="00035D86">
              <w:rPr>
                <w:sz w:val="18"/>
                <w:lang w:val="fr-FR" w:eastAsia="fr-FR"/>
              </w:rPr>
              <w:t>Males</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hideMark/>
          </w:tcPr>
          <w:p w14:paraId="4FEE6189" w14:textId="77777777" w:rsidR="000F7494" w:rsidRPr="00035D86" w:rsidRDefault="000F7494" w:rsidP="00A33671">
            <w:pPr>
              <w:spacing w:after="0" w:line="240" w:lineRule="auto"/>
              <w:jc w:val="center"/>
              <w:rPr>
                <w:sz w:val="18"/>
                <w:lang w:val="fr-FR" w:eastAsia="fr-FR"/>
              </w:rPr>
            </w:pPr>
            <w:r w:rsidRPr="00035D86">
              <w:rPr>
                <w:sz w:val="18"/>
                <w:lang w:val="fr-FR" w:eastAsia="fr-FR"/>
              </w:rPr>
              <w:t>Females</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hideMark/>
          </w:tcPr>
          <w:p w14:paraId="0720A3B5" w14:textId="77777777" w:rsidR="000F7494" w:rsidRPr="00035D86" w:rsidRDefault="000F7494" w:rsidP="00A33671">
            <w:pPr>
              <w:spacing w:after="0" w:line="240" w:lineRule="auto"/>
              <w:jc w:val="center"/>
              <w:rPr>
                <w:sz w:val="18"/>
                <w:lang w:val="fr-FR" w:eastAsia="fr-FR"/>
              </w:rPr>
            </w:pPr>
            <w:r w:rsidRPr="00035D86">
              <w:rPr>
                <w:sz w:val="18"/>
                <w:lang w:val="fr-FR" w:eastAsia="fr-FR"/>
              </w:rPr>
              <w:t>Males</w:t>
            </w:r>
          </w:p>
        </w:tc>
      </w:tr>
      <w:tr w:rsidR="00035D86" w:rsidRPr="00035D86" w14:paraId="0F4EB72E" w14:textId="77777777" w:rsidTr="00A33671">
        <w:trPr>
          <w:trHeight w:val="20"/>
        </w:trPr>
        <w:tc>
          <w:tcPr>
            <w:tcW w:w="0" w:type="auto"/>
            <w:vMerge w:val="restart"/>
            <w:tcBorders>
              <w:top w:val="nil"/>
              <w:left w:val="nil"/>
              <w:bottom w:val="single" w:sz="4" w:space="0" w:color="000000"/>
              <w:right w:val="nil"/>
            </w:tcBorders>
            <w:shd w:val="clear" w:color="auto" w:fill="auto"/>
            <w:noWrap/>
            <w:tcMar>
              <w:top w:w="15" w:type="dxa"/>
              <w:left w:w="15" w:type="dxa"/>
              <w:bottom w:w="0" w:type="dxa"/>
              <w:right w:w="15" w:type="dxa"/>
            </w:tcMar>
            <w:vAlign w:val="center"/>
            <w:hideMark/>
          </w:tcPr>
          <w:p w14:paraId="30A261ED" w14:textId="77777777" w:rsidR="000F7494" w:rsidRPr="00035D86" w:rsidRDefault="000F7494" w:rsidP="00A33671">
            <w:pPr>
              <w:spacing w:after="0" w:line="240" w:lineRule="auto"/>
              <w:ind w:firstLine="0"/>
              <w:jc w:val="left"/>
              <w:rPr>
                <w:sz w:val="18"/>
                <w:szCs w:val="18"/>
                <w:lang w:val="fr-FR" w:eastAsia="fr-FR"/>
              </w:rPr>
            </w:pPr>
            <w:r w:rsidRPr="00035D86">
              <w:rPr>
                <w:sz w:val="18"/>
                <w:szCs w:val="18"/>
                <w:lang w:val="fr-FR" w:eastAsia="fr-FR"/>
              </w:rPr>
              <w:t>2012</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6093826F" w14:textId="77777777" w:rsidR="000F7494" w:rsidRPr="00035D86" w:rsidRDefault="000F7494" w:rsidP="00A33671">
            <w:pPr>
              <w:spacing w:after="0" w:line="240" w:lineRule="auto"/>
              <w:rPr>
                <w:sz w:val="18"/>
                <w:lang w:val="fr-FR" w:eastAsia="fr-FR"/>
              </w:rPr>
            </w:pPr>
            <w:r w:rsidRPr="00035D86">
              <w:rPr>
                <w:sz w:val="18"/>
                <w:lang w:val="fr-FR" w:eastAsia="fr-FR"/>
              </w:rPr>
              <w:t>41.48</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15FFC527" w14:textId="77777777" w:rsidR="000F7494" w:rsidRPr="00035D86" w:rsidRDefault="000F7494" w:rsidP="00A33671">
            <w:pPr>
              <w:spacing w:after="0" w:line="240" w:lineRule="auto"/>
              <w:rPr>
                <w:sz w:val="18"/>
                <w:lang w:val="fr-FR" w:eastAsia="fr-FR"/>
              </w:rPr>
            </w:pPr>
            <w:r w:rsidRPr="00035D86">
              <w:rPr>
                <w:sz w:val="18"/>
                <w:lang w:val="fr-FR" w:eastAsia="fr-FR"/>
              </w:rPr>
              <w:t>44.06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03B2111" w14:textId="77777777" w:rsidR="000F7494" w:rsidRPr="00035D86" w:rsidRDefault="000F7494" w:rsidP="00A33671">
            <w:pPr>
              <w:spacing w:after="0" w:line="240" w:lineRule="auto"/>
              <w:rPr>
                <w:sz w:val="18"/>
                <w:lang w:val="fr-FR" w:eastAsia="fr-FR"/>
              </w:rPr>
            </w:pPr>
            <w:r w:rsidRPr="00035D86">
              <w:rPr>
                <w:sz w:val="18"/>
                <w:lang w:val="fr-FR" w:eastAsia="fr-FR"/>
              </w:rPr>
              <w:t>43.41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7704FFC" w14:textId="77777777" w:rsidR="000F7494" w:rsidRPr="00035D86" w:rsidRDefault="000F7494" w:rsidP="00A33671">
            <w:pPr>
              <w:spacing w:after="0" w:line="240" w:lineRule="auto"/>
              <w:rPr>
                <w:sz w:val="18"/>
                <w:lang w:val="fr-FR" w:eastAsia="fr-FR"/>
              </w:rPr>
            </w:pPr>
            <w:r w:rsidRPr="00035D86">
              <w:rPr>
                <w:sz w:val="18"/>
                <w:lang w:val="fr-FR" w:eastAsia="fr-FR"/>
              </w:rPr>
              <w:t>45.06</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3AB942F9" w14:textId="77777777" w:rsidR="000F7494" w:rsidRPr="00035D86" w:rsidRDefault="000F7494" w:rsidP="00A33671">
            <w:pPr>
              <w:spacing w:after="0" w:line="240" w:lineRule="auto"/>
              <w:rPr>
                <w:sz w:val="18"/>
                <w:lang w:val="fr-FR" w:eastAsia="fr-FR"/>
              </w:rPr>
            </w:pPr>
            <w:r w:rsidRPr="00035D86">
              <w:rPr>
                <w:sz w:val="18"/>
                <w:lang w:val="fr-FR" w:eastAsia="fr-FR"/>
              </w:rPr>
              <w:t>40.00</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704B2EC9" w14:textId="77777777" w:rsidR="000F7494" w:rsidRPr="00035D86" w:rsidRDefault="000F7494" w:rsidP="00A33671">
            <w:pPr>
              <w:spacing w:after="0" w:line="240" w:lineRule="auto"/>
              <w:rPr>
                <w:sz w:val="18"/>
                <w:lang w:val="fr-FR" w:eastAsia="fr-FR"/>
              </w:rPr>
            </w:pPr>
            <w:r w:rsidRPr="00035D86">
              <w:rPr>
                <w:sz w:val="18"/>
                <w:lang w:val="fr-FR" w:eastAsia="fr-FR"/>
              </w:rPr>
              <w:t>42.73</w:t>
            </w:r>
          </w:p>
        </w:tc>
      </w:tr>
      <w:tr w:rsidR="00035D86" w:rsidRPr="00035D86" w14:paraId="06F919EF" w14:textId="77777777" w:rsidTr="00A33671">
        <w:trPr>
          <w:trHeight w:val="20"/>
        </w:trPr>
        <w:tc>
          <w:tcPr>
            <w:tcW w:w="0" w:type="auto"/>
            <w:vMerge/>
            <w:tcBorders>
              <w:top w:val="nil"/>
              <w:left w:val="nil"/>
              <w:bottom w:val="single" w:sz="4" w:space="0" w:color="000000"/>
              <w:right w:val="nil"/>
            </w:tcBorders>
            <w:vAlign w:val="center"/>
            <w:hideMark/>
          </w:tcPr>
          <w:p w14:paraId="59D61163" w14:textId="77777777" w:rsidR="000F7494" w:rsidRPr="00035D86" w:rsidRDefault="000F7494" w:rsidP="00A33671">
            <w:pPr>
              <w:spacing w:after="0" w:line="240" w:lineRule="auto"/>
              <w:jc w:val="left"/>
              <w:rPr>
                <w:sz w:val="18"/>
                <w:szCs w:val="18"/>
                <w:lang w:val="fr-FR" w:eastAsia="fr-FR"/>
              </w:rPr>
            </w:pP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0465ED38" w14:textId="77777777" w:rsidR="000F7494" w:rsidRPr="00035D86" w:rsidRDefault="000F7494" w:rsidP="00A33671">
            <w:pPr>
              <w:spacing w:after="0" w:line="240" w:lineRule="auto"/>
              <w:rPr>
                <w:sz w:val="18"/>
                <w:lang w:val="fr-FR" w:eastAsia="fr-FR"/>
              </w:rPr>
            </w:pPr>
            <w:r w:rsidRPr="00035D86">
              <w:rPr>
                <w:sz w:val="18"/>
                <w:lang w:val="fr-FR" w:eastAsia="fr-FR"/>
              </w:rPr>
              <w:t>44.16</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554A202F" w14:textId="77777777" w:rsidR="000F7494" w:rsidRPr="00035D86" w:rsidRDefault="000F7494" w:rsidP="00A33671">
            <w:pPr>
              <w:spacing w:after="0" w:line="240" w:lineRule="auto"/>
              <w:rPr>
                <w:sz w:val="18"/>
                <w:lang w:val="fr-FR" w:eastAsia="fr-FR"/>
              </w:rPr>
            </w:pPr>
            <w:r w:rsidRPr="00035D86">
              <w:rPr>
                <w:sz w:val="18"/>
                <w:lang w:val="fr-FR" w:eastAsia="fr-FR"/>
              </w:rPr>
              <w:t>48.65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7C196AD" w14:textId="77777777" w:rsidR="000F7494" w:rsidRPr="00035D86" w:rsidRDefault="000F7494" w:rsidP="00A33671">
            <w:pPr>
              <w:spacing w:after="0" w:line="240" w:lineRule="auto"/>
              <w:rPr>
                <w:sz w:val="18"/>
                <w:lang w:val="fr-FR" w:eastAsia="fr-FR"/>
              </w:rPr>
            </w:pPr>
            <w:r w:rsidRPr="00035D86">
              <w:rPr>
                <w:sz w:val="18"/>
                <w:lang w:val="fr-FR" w:eastAsia="fr-FR"/>
              </w:rPr>
              <w:t>42.54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8BE1807" w14:textId="77777777" w:rsidR="000F7494" w:rsidRPr="00035D86" w:rsidRDefault="000F7494" w:rsidP="00A33671">
            <w:pPr>
              <w:spacing w:after="0" w:line="240" w:lineRule="auto"/>
              <w:rPr>
                <w:sz w:val="18"/>
                <w:lang w:val="fr-FR" w:eastAsia="fr-FR"/>
              </w:rPr>
            </w:pPr>
            <w:r w:rsidRPr="00035D86">
              <w:rPr>
                <w:sz w:val="18"/>
                <w:lang w:val="fr-FR" w:eastAsia="fr-FR"/>
              </w:rPr>
              <w:t>40.41</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2FACB2B0" w14:textId="77777777" w:rsidR="000F7494" w:rsidRPr="00035D86" w:rsidRDefault="000F7494" w:rsidP="00A33671">
            <w:pPr>
              <w:spacing w:after="0" w:line="240" w:lineRule="auto"/>
              <w:rPr>
                <w:sz w:val="18"/>
                <w:lang w:val="fr-FR" w:eastAsia="fr-FR"/>
              </w:rPr>
            </w:pPr>
            <w:r w:rsidRPr="00035D86">
              <w:rPr>
                <w:sz w:val="18"/>
                <w:lang w:val="fr-FR" w:eastAsia="fr-FR"/>
              </w:rPr>
              <w:t>43.71</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0F4FE461" w14:textId="77777777" w:rsidR="000F7494" w:rsidRPr="00035D86" w:rsidRDefault="000F7494" w:rsidP="00A33671">
            <w:pPr>
              <w:spacing w:after="0" w:line="240" w:lineRule="auto"/>
              <w:rPr>
                <w:sz w:val="18"/>
                <w:lang w:val="fr-FR" w:eastAsia="fr-FR"/>
              </w:rPr>
            </w:pPr>
            <w:r w:rsidRPr="00035D86">
              <w:rPr>
                <w:sz w:val="18"/>
                <w:lang w:val="fr-FR" w:eastAsia="fr-FR"/>
              </w:rPr>
              <w:t>42.83</w:t>
            </w:r>
          </w:p>
        </w:tc>
      </w:tr>
      <w:tr w:rsidR="00035D86" w:rsidRPr="00035D86" w14:paraId="2AA2B90E" w14:textId="77777777" w:rsidTr="00A33671">
        <w:trPr>
          <w:trHeight w:val="20"/>
        </w:trPr>
        <w:tc>
          <w:tcPr>
            <w:tcW w:w="0" w:type="auto"/>
            <w:vMerge/>
            <w:tcBorders>
              <w:top w:val="nil"/>
              <w:left w:val="nil"/>
              <w:bottom w:val="single" w:sz="4" w:space="0" w:color="000000"/>
              <w:right w:val="nil"/>
            </w:tcBorders>
            <w:vAlign w:val="center"/>
            <w:hideMark/>
          </w:tcPr>
          <w:p w14:paraId="1D649E3F" w14:textId="77777777" w:rsidR="000F7494" w:rsidRPr="00035D86" w:rsidRDefault="000F7494" w:rsidP="00A33671">
            <w:pPr>
              <w:spacing w:after="0" w:line="240" w:lineRule="auto"/>
              <w:jc w:val="left"/>
              <w:rPr>
                <w:sz w:val="18"/>
                <w:szCs w:val="18"/>
                <w:lang w:val="fr-FR" w:eastAsia="fr-FR"/>
              </w:rPr>
            </w:pP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3817A81C" w14:textId="77777777" w:rsidR="000F7494" w:rsidRPr="00035D86" w:rsidRDefault="000F7494" w:rsidP="00A33671">
            <w:pPr>
              <w:spacing w:after="0" w:line="240" w:lineRule="auto"/>
              <w:rPr>
                <w:sz w:val="18"/>
                <w:lang w:val="fr-FR" w:eastAsia="fr-FR"/>
              </w:rPr>
            </w:pPr>
            <w:r w:rsidRPr="00035D86">
              <w:rPr>
                <w:sz w:val="18"/>
                <w:lang w:val="fr-FR" w:eastAsia="fr-FR"/>
              </w:rPr>
              <w:t>42.97</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7E99101C" w14:textId="77777777" w:rsidR="000F7494" w:rsidRPr="00035D86" w:rsidRDefault="000F7494" w:rsidP="00A33671">
            <w:pPr>
              <w:spacing w:after="0" w:line="240" w:lineRule="auto"/>
              <w:rPr>
                <w:sz w:val="18"/>
                <w:lang w:val="fr-FR" w:eastAsia="fr-FR"/>
              </w:rPr>
            </w:pPr>
            <w:r w:rsidRPr="00035D86">
              <w:rPr>
                <w:sz w:val="18"/>
                <w:lang w:val="fr-FR" w:eastAsia="fr-FR"/>
              </w:rPr>
              <w:t>47.18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10C0F7C" w14:textId="77777777" w:rsidR="000F7494" w:rsidRPr="00035D86" w:rsidRDefault="000F7494" w:rsidP="00A33671">
            <w:pPr>
              <w:spacing w:after="0" w:line="240" w:lineRule="auto"/>
              <w:rPr>
                <w:sz w:val="18"/>
                <w:lang w:val="fr-FR" w:eastAsia="fr-FR"/>
              </w:rPr>
            </w:pPr>
            <w:r w:rsidRPr="00035D86">
              <w:rPr>
                <w:sz w:val="18"/>
                <w:lang w:val="fr-FR" w:eastAsia="fr-FR"/>
              </w:rPr>
              <w:t>41.07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6BAF810" w14:textId="77777777" w:rsidR="000F7494" w:rsidRPr="00035D86" w:rsidRDefault="000F7494" w:rsidP="00A33671">
            <w:pPr>
              <w:spacing w:after="0" w:line="240" w:lineRule="auto"/>
              <w:rPr>
                <w:sz w:val="18"/>
                <w:lang w:val="fr-FR" w:eastAsia="fr-FR"/>
              </w:rPr>
            </w:pPr>
            <w:r w:rsidRPr="00035D86">
              <w:rPr>
                <w:sz w:val="18"/>
                <w:lang w:val="fr-FR" w:eastAsia="fr-FR"/>
              </w:rPr>
              <w:t>44.16</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5DCB6CDB" w14:textId="77777777" w:rsidR="000F7494" w:rsidRPr="00035D86" w:rsidRDefault="000F7494" w:rsidP="00A33671">
            <w:pPr>
              <w:spacing w:after="0" w:line="240" w:lineRule="auto"/>
              <w:rPr>
                <w:sz w:val="18"/>
                <w:lang w:val="fr-FR" w:eastAsia="fr-FR"/>
              </w:rPr>
            </w:pPr>
            <w:r w:rsidRPr="00035D86">
              <w:rPr>
                <w:sz w:val="18"/>
                <w:lang w:val="fr-FR" w:eastAsia="fr-FR"/>
              </w:rPr>
              <w:t>41.07</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601BEEBD" w14:textId="77777777" w:rsidR="000F7494" w:rsidRPr="00035D86" w:rsidRDefault="000F7494" w:rsidP="00A33671">
            <w:pPr>
              <w:spacing w:after="0" w:line="240" w:lineRule="auto"/>
              <w:rPr>
                <w:sz w:val="18"/>
                <w:lang w:val="fr-FR" w:eastAsia="fr-FR"/>
              </w:rPr>
            </w:pPr>
            <w:r w:rsidRPr="00035D86">
              <w:rPr>
                <w:sz w:val="18"/>
                <w:lang w:val="fr-FR" w:eastAsia="fr-FR"/>
              </w:rPr>
              <w:t>42.99</w:t>
            </w:r>
          </w:p>
        </w:tc>
      </w:tr>
      <w:tr w:rsidR="00035D86" w:rsidRPr="00035D86" w14:paraId="1B292813" w14:textId="77777777" w:rsidTr="00A33671">
        <w:trPr>
          <w:trHeight w:val="20"/>
        </w:trPr>
        <w:tc>
          <w:tcPr>
            <w:tcW w:w="0" w:type="auto"/>
            <w:vMerge/>
            <w:tcBorders>
              <w:top w:val="nil"/>
              <w:left w:val="nil"/>
              <w:bottom w:val="single" w:sz="4" w:space="0" w:color="000000"/>
              <w:right w:val="nil"/>
            </w:tcBorders>
            <w:vAlign w:val="center"/>
            <w:hideMark/>
          </w:tcPr>
          <w:p w14:paraId="3FA2133F" w14:textId="77777777" w:rsidR="000F7494" w:rsidRPr="00035D86" w:rsidRDefault="000F7494" w:rsidP="00A33671">
            <w:pPr>
              <w:spacing w:after="0" w:line="240" w:lineRule="auto"/>
              <w:jc w:val="left"/>
              <w:rPr>
                <w:sz w:val="18"/>
                <w:szCs w:val="18"/>
                <w:lang w:val="fr-FR" w:eastAsia="fr-FR"/>
              </w:rPr>
            </w:pP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47C92477" w14:textId="77777777" w:rsidR="000F7494" w:rsidRPr="00035D86" w:rsidRDefault="000F7494" w:rsidP="00A33671">
            <w:pPr>
              <w:spacing w:after="0" w:line="240" w:lineRule="auto"/>
              <w:rPr>
                <w:sz w:val="18"/>
                <w:lang w:val="fr-FR" w:eastAsia="fr-FR"/>
              </w:rPr>
            </w:pPr>
            <w:r w:rsidRPr="00035D86">
              <w:rPr>
                <w:sz w:val="18"/>
                <w:lang w:val="fr-FR" w:eastAsia="fr-FR"/>
              </w:rPr>
              <w:t>42.52</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0A88B523" w14:textId="77777777" w:rsidR="000F7494" w:rsidRPr="00035D86" w:rsidRDefault="000F7494" w:rsidP="00A33671">
            <w:pPr>
              <w:spacing w:after="0" w:line="240" w:lineRule="auto"/>
              <w:rPr>
                <w:sz w:val="18"/>
                <w:lang w:val="fr-FR" w:eastAsia="fr-FR"/>
              </w:rPr>
            </w:pPr>
            <w:r w:rsidRPr="00035D86">
              <w:rPr>
                <w:sz w:val="18"/>
                <w:lang w:val="fr-FR" w:eastAsia="fr-FR"/>
              </w:rPr>
              <w:t>43.81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999B344" w14:textId="77777777" w:rsidR="000F7494" w:rsidRPr="00035D86" w:rsidRDefault="000F7494" w:rsidP="00A33671">
            <w:pPr>
              <w:spacing w:after="0" w:line="240" w:lineRule="auto"/>
              <w:rPr>
                <w:sz w:val="18"/>
                <w:lang w:val="fr-FR" w:eastAsia="fr-FR"/>
              </w:rPr>
            </w:pPr>
            <w:r w:rsidRPr="00035D86">
              <w:rPr>
                <w:sz w:val="18"/>
                <w:lang w:val="fr-FR" w:eastAsia="fr-FR"/>
              </w:rPr>
              <w:t>41.67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87F1058" w14:textId="77777777" w:rsidR="000F7494" w:rsidRPr="00035D86" w:rsidRDefault="000F7494" w:rsidP="00A33671">
            <w:pPr>
              <w:spacing w:after="0" w:line="240" w:lineRule="auto"/>
              <w:rPr>
                <w:sz w:val="18"/>
                <w:lang w:val="fr-FR" w:eastAsia="fr-FR"/>
              </w:rPr>
            </w:pPr>
            <w:r w:rsidRPr="00035D86">
              <w:rPr>
                <w:sz w:val="18"/>
                <w:lang w:val="fr-FR" w:eastAsia="fr-FR"/>
              </w:rPr>
              <w:t>45.05</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1DA2D53D" w14:textId="77777777" w:rsidR="000F7494" w:rsidRPr="00035D86" w:rsidRDefault="000F7494" w:rsidP="00A33671">
            <w:pPr>
              <w:spacing w:after="0" w:line="240" w:lineRule="auto"/>
              <w:rPr>
                <w:sz w:val="18"/>
                <w:lang w:val="fr-FR" w:eastAsia="fr-FR"/>
              </w:rPr>
            </w:pPr>
            <w:r w:rsidRPr="00035D86">
              <w:rPr>
                <w:sz w:val="18"/>
                <w:lang w:val="fr-FR" w:eastAsia="fr-FR"/>
              </w:rPr>
              <w:t>42.91</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0ADB53C3" w14:textId="77777777" w:rsidR="000F7494" w:rsidRPr="00035D86" w:rsidRDefault="000F7494" w:rsidP="00A33671">
            <w:pPr>
              <w:spacing w:after="0" w:line="240" w:lineRule="auto"/>
              <w:rPr>
                <w:sz w:val="18"/>
                <w:lang w:val="fr-FR" w:eastAsia="fr-FR"/>
              </w:rPr>
            </w:pPr>
            <w:r w:rsidRPr="00035D86">
              <w:rPr>
                <w:sz w:val="18"/>
                <w:lang w:val="fr-FR" w:eastAsia="fr-FR"/>
              </w:rPr>
              <w:t>45.77</w:t>
            </w:r>
          </w:p>
        </w:tc>
      </w:tr>
      <w:tr w:rsidR="00035D86" w:rsidRPr="00035D86" w14:paraId="0DD9E871" w14:textId="77777777" w:rsidTr="00A33671">
        <w:trPr>
          <w:trHeight w:val="20"/>
        </w:trPr>
        <w:tc>
          <w:tcPr>
            <w:tcW w:w="0" w:type="auto"/>
            <w:vMerge/>
            <w:tcBorders>
              <w:top w:val="nil"/>
              <w:left w:val="nil"/>
              <w:bottom w:val="single" w:sz="4" w:space="0" w:color="000000"/>
              <w:right w:val="nil"/>
            </w:tcBorders>
            <w:vAlign w:val="center"/>
            <w:hideMark/>
          </w:tcPr>
          <w:p w14:paraId="14F31847" w14:textId="77777777" w:rsidR="000F7494" w:rsidRPr="00035D86" w:rsidRDefault="000F7494" w:rsidP="00A33671">
            <w:pPr>
              <w:spacing w:after="0" w:line="240" w:lineRule="auto"/>
              <w:jc w:val="left"/>
              <w:rPr>
                <w:sz w:val="18"/>
                <w:szCs w:val="18"/>
                <w:lang w:val="fr-FR" w:eastAsia="fr-FR"/>
              </w:rPr>
            </w:pP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4CF7182F" w14:textId="77777777" w:rsidR="000F7494" w:rsidRPr="00035D86" w:rsidRDefault="000F7494" w:rsidP="00A33671">
            <w:pPr>
              <w:spacing w:after="0" w:line="240" w:lineRule="auto"/>
              <w:rPr>
                <w:sz w:val="18"/>
                <w:lang w:val="fr-FR" w:eastAsia="fr-FR"/>
              </w:rPr>
            </w:pPr>
            <w:r w:rsidRPr="00035D86">
              <w:rPr>
                <w:sz w:val="18"/>
                <w:lang w:val="fr-FR" w:eastAsia="fr-FR"/>
              </w:rPr>
              <w:t>44.05</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3E67AC59" w14:textId="77777777" w:rsidR="000F7494" w:rsidRPr="00035D86" w:rsidRDefault="000F7494" w:rsidP="00A33671">
            <w:pPr>
              <w:spacing w:after="0" w:line="240" w:lineRule="auto"/>
              <w:rPr>
                <w:sz w:val="18"/>
                <w:lang w:val="fr-FR" w:eastAsia="fr-FR"/>
              </w:rPr>
            </w:pPr>
            <w:r w:rsidRPr="00035D86">
              <w:rPr>
                <w:sz w:val="18"/>
                <w:lang w:val="fr-FR" w:eastAsia="fr-FR"/>
              </w:rPr>
              <w:t>42.67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A4BB40A" w14:textId="77777777" w:rsidR="000F7494" w:rsidRPr="00035D86" w:rsidRDefault="000F7494" w:rsidP="00A33671">
            <w:pPr>
              <w:spacing w:after="0" w:line="240" w:lineRule="auto"/>
              <w:rPr>
                <w:sz w:val="18"/>
                <w:lang w:val="fr-FR" w:eastAsia="fr-FR"/>
              </w:rPr>
            </w:pPr>
            <w:r w:rsidRPr="00035D86">
              <w:rPr>
                <w:sz w:val="18"/>
                <w:lang w:val="fr-FR" w:eastAsia="fr-FR"/>
              </w:rPr>
              <w:t>42.11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546B814" w14:textId="77777777" w:rsidR="000F7494" w:rsidRPr="00035D86" w:rsidRDefault="000F7494" w:rsidP="00A33671">
            <w:pPr>
              <w:spacing w:after="0" w:line="240" w:lineRule="auto"/>
              <w:rPr>
                <w:sz w:val="18"/>
                <w:lang w:val="fr-FR" w:eastAsia="fr-FR"/>
              </w:rPr>
            </w:pPr>
            <w:r w:rsidRPr="00035D86">
              <w:rPr>
                <w:sz w:val="18"/>
                <w:lang w:val="fr-FR" w:eastAsia="fr-FR"/>
              </w:rPr>
              <w:t>46.7</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7510A5F0" w14:textId="77777777" w:rsidR="000F7494" w:rsidRPr="00035D86" w:rsidRDefault="000F7494" w:rsidP="00A33671">
            <w:pPr>
              <w:spacing w:after="0" w:line="240" w:lineRule="auto"/>
              <w:rPr>
                <w:sz w:val="18"/>
                <w:lang w:val="fr-FR" w:eastAsia="fr-FR"/>
              </w:rPr>
            </w:pPr>
            <w:r w:rsidRPr="00035D86">
              <w:rPr>
                <w:sz w:val="18"/>
                <w:lang w:val="fr-FR" w:eastAsia="fr-FR"/>
              </w:rPr>
              <w:t>43.43</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1ABADDC1" w14:textId="77777777" w:rsidR="000F7494" w:rsidRPr="00035D86" w:rsidRDefault="000F7494" w:rsidP="00A33671">
            <w:pPr>
              <w:spacing w:after="0" w:line="240" w:lineRule="auto"/>
              <w:rPr>
                <w:sz w:val="18"/>
                <w:lang w:val="fr-FR" w:eastAsia="fr-FR"/>
              </w:rPr>
            </w:pPr>
            <w:r w:rsidRPr="00035D86">
              <w:rPr>
                <w:sz w:val="18"/>
                <w:lang w:val="fr-FR" w:eastAsia="fr-FR"/>
              </w:rPr>
              <w:t>46.33</w:t>
            </w:r>
          </w:p>
        </w:tc>
      </w:tr>
      <w:tr w:rsidR="00035D86" w:rsidRPr="00035D86" w14:paraId="3D8101B4" w14:textId="77777777" w:rsidTr="00A33671">
        <w:trPr>
          <w:trHeight w:val="20"/>
        </w:trPr>
        <w:tc>
          <w:tcPr>
            <w:tcW w:w="0" w:type="auto"/>
            <w:vMerge/>
            <w:tcBorders>
              <w:top w:val="nil"/>
              <w:left w:val="nil"/>
              <w:bottom w:val="single" w:sz="4" w:space="0" w:color="000000"/>
              <w:right w:val="nil"/>
            </w:tcBorders>
            <w:vAlign w:val="center"/>
            <w:hideMark/>
          </w:tcPr>
          <w:p w14:paraId="7BB6FAC8" w14:textId="77777777" w:rsidR="000F7494" w:rsidRPr="00035D86" w:rsidRDefault="000F7494" w:rsidP="00A33671">
            <w:pPr>
              <w:spacing w:after="0" w:line="240" w:lineRule="auto"/>
              <w:jc w:val="left"/>
              <w:rPr>
                <w:sz w:val="18"/>
                <w:szCs w:val="18"/>
                <w:lang w:val="fr-FR" w:eastAsia="fr-FR"/>
              </w:rPr>
            </w:pP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35BFD2A7" w14:textId="77777777" w:rsidR="000F7494" w:rsidRPr="00035D86" w:rsidRDefault="000F7494" w:rsidP="00A33671">
            <w:pPr>
              <w:spacing w:after="0" w:line="240" w:lineRule="auto"/>
              <w:rPr>
                <w:sz w:val="18"/>
                <w:lang w:val="fr-FR" w:eastAsia="fr-FR"/>
              </w:rPr>
            </w:pPr>
            <w:r w:rsidRPr="00035D86">
              <w:rPr>
                <w:sz w:val="18"/>
                <w:lang w:val="fr-FR" w:eastAsia="fr-FR"/>
              </w:rPr>
              <w:t>43.22</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1B011E39" w14:textId="77777777" w:rsidR="000F7494" w:rsidRPr="00035D86" w:rsidRDefault="000F7494" w:rsidP="00A33671">
            <w:pPr>
              <w:spacing w:after="0" w:line="240" w:lineRule="auto"/>
              <w:rPr>
                <w:sz w:val="18"/>
                <w:lang w:val="fr-FR" w:eastAsia="fr-FR"/>
              </w:rPr>
            </w:pPr>
            <w:r w:rsidRPr="00035D86">
              <w:rPr>
                <w:sz w:val="18"/>
                <w:lang w:val="fr-FR" w:eastAsia="fr-FR"/>
              </w:rPr>
              <w:t>42.37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4F1241C" w14:textId="77777777" w:rsidR="000F7494" w:rsidRPr="00035D86" w:rsidRDefault="000F7494" w:rsidP="00A33671">
            <w:pPr>
              <w:spacing w:after="0" w:line="240" w:lineRule="auto"/>
              <w:rPr>
                <w:sz w:val="18"/>
                <w:lang w:val="fr-FR" w:eastAsia="fr-FR"/>
              </w:rPr>
            </w:pPr>
            <w:r w:rsidRPr="00035D86">
              <w:rPr>
                <w:sz w:val="18"/>
                <w:lang w:val="fr-FR" w:eastAsia="fr-FR"/>
              </w:rPr>
              <w:t>43.08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20310E1" w14:textId="77777777" w:rsidR="000F7494" w:rsidRPr="00035D86" w:rsidRDefault="000F7494" w:rsidP="00A33671">
            <w:pPr>
              <w:spacing w:after="0" w:line="240" w:lineRule="auto"/>
              <w:rPr>
                <w:sz w:val="18"/>
                <w:lang w:val="fr-FR" w:eastAsia="fr-FR"/>
              </w:rPr>
            </w:pPr>
            <w:r w:rsidRPr="00035D86">
              <w:rPr>
                <w:sz w:val="18"/>
                <w:lang w:val="fr-FR" w:eastAsia="fr-FR"/>
              </w:rPr>
              <w:t>42.49</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4AAB3EE3" w14:textId="77777777" w:rsidR="000F7494" w:rsidRPr="00035D86" w:rsidRDefault="000F7494" w:rsidP="00A33671">
            <w:pPr>
              <w:spacing w:after="0" w:line="240" w:lineRule="auto"/>
              <w:rPr>
                <w:sz w:val="18"/>
                <w:lang w:val="fr-FR" w:eastAsia="fr-FR"/>
              </w:rPr>
            </w:pPr>
            <w:r w:rsidRPr="00035D86">
              <w:rPr>
                <w:sz w:val="18"/>
                <w:lang w:val="fr-FR" w:eastAsia="fr-FR"/>
              </w:rPr>
              <w:t>41.64</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26985852" w14:textId="77777777" w:rsidR="000F7494" w:rsidRPr="00035D86" w:rsidRDefault="000F7494" w:rsidP="00A33671">
            <w:pPr>
              <w:spacing w:after="0" w:line="240" w:lineRule="auto"/>
              <w:rPr>
                <w:sz w:val="18"/>
                <w:lang w:val="fr-FR" w:eastAsia="fr-FR"/>
              </w:rPr>
            </w:pPr>
            <w:r w:rsidRPr="00035D86">
              <w:rPr>
                <w:sz w:val="18"/>
                <w:lang w:val="fr-FR" w:eastAsia="fr-FR"/>
              </w:rPr>
              <w:t>40.05</w:t>
            </w:r>
          </w:p>
        </w:tc>
      </w:tr>
      <w:tr w:rsidR="00035D86" w:rsidRPr="00035D86" w14:paraId="37FA4680" w14:textId="77777777" w:rsidTr="00A33671">
        <w:trPr>
          <w:trHeight w:val="20"/>
        </w:trPr>
        <w:tc>
          <w:tcPr>
            <w:tcW w:w="0" w:type="auto"/>
            <w:vMerge/>
            <w:tcBorders>
              <w:top w:val="nil"/>
              <w:left w:val="nil"/>
              <w:bottom w:val="single" w:sz="4" w:space="0" w:color="000000"/>
              <w:right w:val="nil"/>
            </w:tcBorders>
            <w:vAlign w:val="center"/>
            <w:hideMark/>
          </w:tcPr>
          <w:p w14:paraId="192B2DE9" w14:textId="77777777" w:rsidR="000F7494" w:rsidRPr="00035D86" w:rsidRDefault="000F7494" w:rsidP="00A33671">
            <w:pPr>
              <w:spacing w:after="0" w:line="240" w:lineRule="auto"/>
              <w:jc w:val="left"/>
              <w:rPr>
                <w:sz w:val="18"/>
                <w:szCs w:val="18"/>
                <w:lang w:val="fr-FR" w:eastAsia="fr-FR"/>
              </w:rPr>
            </w:pP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288CFD1E" w14:textId="77777777" w:rsidR="000F7494" w:rsidRPr="00035D86" w:rsidRDefault="000F7494" w:rsidP="00A33671">
            <w:pPr>
              <w:spacing w:after="0" w:line="240" w:lineRule="auto"/>
              <w:rPr>
                <w:sz w:val="18"/>
                <w:lang w:val="fr-FR" w:eastAsia="fr-FR"/>
              </w:rPr>
            </w:pPr>
            <w:r w:rsidRPr="00035D86">
              <w:rPr>
                <w:sz w:val="18"/>
                <w:lang w:val="fr-FR" w:eastAsia="fr-FR"/>
              </w:rPr>
              <w:t>42.30</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43D72796" w14:textId="77777777" w:rsidR="000F7494" w:rsidRPr="00035D86" w:rsidRDefault="000F7494" w:rsidP="00A33671">
            <w:pPr>
              <w:spacing w:after="0" w:line="240" w:lineRule="auto"/>
              <w:rPr>
                <w:sz w:val="18"/>
                <w:lang w:val="fr-FR" w:eastAsia="fr-FR"/>
              </w:rPr>
            </w:pPr>
            <w:r w:rsidRPr="00035D86">
              <w:rPr>
                <w:sz w:val="18"/>
                <w:lang w:val="fr-FR" w:eastAsia="fr-FR"/>
              </w:rPr>
              <w:t>41.64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0168E78" w14:textId="77777777" w:rsidR="000F7494" w:rsidRPr="00035D86" w:rsidRDefault="000F7494" w:rsidP="00A33671">
            <w:pPr>
              <w:spacing w:after="0" w:line="240" w:lineRule="auto"/>
              <w:rPr>
                <w:sz w:val="18"/>
                <w:lang w:val="fr-FR" w:eastAsia="fr-FR"/>
              </w:rPr>
            </w:pPr>
            <w:r w:rsidRPr="00035D86">
              <w:rPr>
                <w:sz w:val="18"/>
                <w:lang w:val="fr-FR" w:eastAsia="fr-FR"/>
              </w:rPr>
              <w:t>41.42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C64576D" w14:textId="77777777" w:rsidR="000F7494" w:rsidRPr="00035D86" w:rsidRDefault="000F7494" w:rsidP="00A33671">
            <w:pPr>
              <w:spacing w:after="0" w:line="240" w:lineRule="auto"/>
              <w:rPr>
                <w:sz w:val="18"/>
                <w:lang w:val="fr-FR" w:eastAsia="fr-FR"/>
              </w:rPr>
            </w:pPr>
            <w:r w:rsidRPr="00035D86">
              <w:rPr>
                <w:sz w:val="18"/>
                <w:lang w:val="fr-FR" w:eastAsia="fr-FR"/>
              </w:rPr>
              <w:t>43.26</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607AD586" w14:textId="77777777" w:rsidR="000F7494" w:rsidRPr="00035D86" w:rsidRDefault="000F7494" w:rsidP="00A33671">
            <w:pPr>
              <w:spacing w:after="0" w:line="240" w:lineRule="auto"/>
              <w:rPr>
                <w:sz w:val="18"/>
                <w:lang w:val="fr-FR" w:eastAsia="fr-FR"/>
              </w:rPr>
            </w:pPr>
            <w:r w:rsidRPr="00035D86">
              <w:rPr>
                <w:sz w:val="18"/>
                <w:lang w:val="fr-FR" w:eastAsia="fr-FR"/>
              </w:rPr>
              <w:t>43.05</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635E694B" w14:textId="77777777" w:rsidR="000F7494" w:rsidRPr="00035D86" w:rsidRDefault="000F7494" w:rsidP="00A33671">
            <w:pPr>
              <w:spacing w:after="0" w:line="240" w:lineRule="auto"/>
              <w:rPr>
                <w:sz w:val="18"/>
                <w:lang w:val="fr-FR" w:eastAsia="fr-FR"/>
              </w:rPr>
            </w:pPr>
            <w:r w:rsidRPr="00035D86">
              <w:rPr>
                <w:sz w:val="18"/>
                <w:lang w:val="fr-FR" w:eastAsia="fr-FR"/>
              </w:rPr>
              <w:t>45.01</w:t>
            </w:r>
          </w:p>
        </w:tc>
      </w:tr>
      <w:tr w:rsidR="00035D86" w:rsidRPr="00035D86" w14:paraId="0D33E429" w14:textId="77777777" w:rsidTr="00A33671">
        <w:trPr>
          <w:trHeight w:val="20"/>
        </w:trPr>
        <w:tc>
          <w:tcPr>
            <w:tcW w:w="0" w:type="auto"/>
            <w:vMerge/>
            <w:tcBorders>
              <w:top w:val="nil"/>
              <w:left w:val="nil"/>
              <w:bottom w:val="single" w:sz="4" w:space="0" w:color="000000"/>
              <w:right w:val="nil"/>
            </w:tcBorders>
            <w:vAlign w:val="center"/>
            <w:hideMark/>
          </w:tcPr>
          <w:p w14:paraId="176F77B1" w14:textId="77777777" w:rsidR="000F7494" w:rsidRPr="00035D86" w:rsidRDefault="000F7494" w:rsidP="00A33671">
            <w:pPr>
              <w:spacing w:after="0" w:line="240" w:lineRule="auto"/>
              <w:jc w:val="left"/>
              <w:rPr>
                <w:sz w:val="18"/>
                <w:szCs w:val="18"/>
                <w:lang w:val="fr-FR" w:eastAsia="fr-FR"/>
              </w:rPr>
            </w:pP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2A4F76F3" w14:textId="77777777" w:rsidR="000F7494" w:rsidRPr="00035D86" w:rsidRDefault="000F7494" w:rsidP="00A33671">
            <w:pPr>
              <w:spacing w:after="0" w:line="240" w:lineRule="auto"/>
              <w:rPr>
                <w:sz w:val="18"/>
                <w:lang w:val="fr-FR" w:eastAsia="fr-FR"/>
              </w:rPr>
            </w:pPr>
            <w:r w:rsidRPr="00035D86">
              <w:rPr>
                <w:sz w:val="18"/>
                <w:lang w:val="fr-FR" w:eastAsia="fr-FR"/>
              </w:rPr>
              <w:t>45.00</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45932437" w14:textId="77777777" w:rsidR="000F7494" w:rsidRPr="00035D86" w:rsidRDefault="000F7494" w:rsidP="00A33671">
            <w:pPr>
              <w:spacing w:after="0" w:line="240" w:lineRule="auto"/>
              <w:rPr>
                <w:sz w:val="18"/>
                <w:lang w:val="fr-FR" w:eastAsia="fr-FR"/>
              </w:rPr>
            </w:pPr>
            <w:r w:rsidRPr="00035D86">
              <w:rPr>
                <w:sz w:val="18"/>
                <w:lang w:val="fr-FR" w:eastAsia="fr-FR"/>
              </w:rPr>
              <w:t>43.91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8E126F3" w14:textId="77777777" w:rsidR="000F7494" w:rsidRPr="00035D86" w:rsidRDefault="000F7494" w:rsidP="00A33671">
            <w:pPr>
              <w:spacing w:after="0" w:line="240" w:lineRule="auto"/>
              <w:rPr>
                <w:sz w:val="18"/>
                <w:lang w:val="fr-FR" w:eastAsia="fr-FR"/>
              </w:rPr>
            </w:pPr>
            <w:r w:rsidRPr="00035D86">
              <w:rPr>
                <w:sz w:val="18"/>
                <w:lang w:val="fr-FR" w:eastAsia="fr-FR"/>
              </w:rPr>
              <w:t>42.46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0A0115E" w14:textId="77777777" w:rsidR="000F7494" w:rsidRPr="00035D86" w:rsidRDefault="000F7494" w:rsidP="00A33671">
            <w:pPr>
              <w:spacing w:after="0" w:line="240" w:lineRule="auto"/>
              <w:rPr>
                <w:sz w:val="18"/>
                <w:lang w:val="fr-FR" w:eastAsia="fr-FR"/>
              </w:rPr>
            </w:pPr>
            <w:r w:rsidRPr="00035D86">
              <w:rPr>
                <w:sz w:val="18"/>
                <w:lang w:val="fr-FR" w:eastAsia="fr-FR"/>
              </w:rPr>
              <w:t>40.52</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07C71BDE" w14:textId="77777777" w:rsidR="000F7494" w:rsidRPr="00035D86" w:rsidRDefault="000F7494" w:rsidP="00A33671">
            <w:pPr>
              <w:spacing w:after="0" w:line="240" w:lineRule="auto"/>
              <w:rPr>
                <w:sz w:val="18"/>
                <w:lang w:val="fr-FR" w:eastAsia="fr-FR"/>
              </w:rPr>
            </w:pPr>
            <w:r w:rsidRPr="00035D86">
              <w:rPr>
                <w:sz w:val="18"/>
                <w:lang w:val="fr-FR" w:eastAsia="fr-FR"/>
              </w:rPr>
              <w:t>41.55</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7C84C985" w14:textId="77777777" w:rsidR="000F7494" w:rsidRPr="00035D86" w:rsidRDefault="000F7494" w:rsidP="00A33671">
            <w:pPr>
              <w:spacing w:after="0" w:line="240" w:lineRule="auto"/>
              <w:rPr>
                <w:sz w:val="18"/>
                <w:lang w:val="fr-FR" w:eastAsia="fr-FR"/>
              </w:rPr>
            </w:pPr>
            <w:r w:rsidRPr="00035D86">
              <w:rPr>
                <w:sz w:val="18"/>
                <w:lang w:val="fr-FR" w:eastAsia="fr-FR"/>
              </w:rPr>
              <w:t>42.69</w:t>
            </w:r>
          </w:p>
        </w:tc>
      </w:tr>
      <w:tr w:rsidR="00035D86" w:rsidRPr="00035D86" w14:paraId="6927785C" w14:textId="77777777" w:rsidTr="00A33671">
        <w:trPr>
          <w:trHeight w:val="20"/>
        </w:trPr>
        <w:tc>
          <w:tcPr>
            <w:tcW w:w="0" w:type="auto"/>
            <w:vMerge/>
            <w:tcBorders>
              <w:top w:val="nil"/>
              <w:left w:val="nil"/>
              <w:bottom w:val="single" w:sz="4" w:space="0" w:color="000000"/>
              <w:right w:val="nil"/>
            </w:tcBorders>
            <w:vAlign w:val="center"/>
            <w:hideMark/>
          </w:tcPr>
          <w:p w14:paraId="1AC4C1A7" w14:textId="77777777" w:rsidR="000F7494" w:rsidRPr="00035D86" w:rsidRDefault="000F7494" w:rsidP="00A33671">
            <w:pPr>
              <w:spacing w:after="0" w:line="240" w:lineRule="auto"/>
              <w:jc w:val="left"/>
              <w:rPr>
                <w:sz w:val="18"/>
                <w:szCs w:val="18"/>
                <w:lang w:val="fr-FR" w:eastAsia="fr-FR"/>
              </w:rPr>
            </w:pP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0945E575" w14:textId="77777777" w:rsidR="000F7494" w:rsidRPr="00035D86" w:rsidRDefault="000F7494" w:rsidP="00A33671">
            <w:pPr>
              <w:spacing w:after="0" w:line="240" w:lineRule="auto"/>
              <w:rPr>
                <w:sz w:val="18"/>
                <w:lang w:val="fr-FR" w:eastAsia="fr-FR"/>
              </w:rPr>
            </w:pPr>
            <w:r w:rsidRPr="00035D86">
              <w:rPr>
                <w:sz w:val="18"/>
                <w:lang w:val="fr-FR" w:eastAsia="fr-FR"/>
              </w:rPr>
              <w:t>44.24</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59807F69" w14:textId="77777777" w:rsidR="000F7494" w:rsidRPr="00035D86" w:rsidRDefault="000F7494" w:rsidP="00A33671">
            <w:pPr>
              <w:spacing w:after="0" w:line="240" w:lineRule="auto"/>
              <w:rPr>
                <w:sz w:val="18"/>
                <w:lang w:val="fr-FR" w:eastAsia="fr-FR"/>
              </w:rPr>
            </w:pPr>
            <w:r w:rsidRPr="00035D86">
              <w:rPr>
                <w:sz w:val="18"/>
                <w:lang w:val="fr-FR" w:eastAsia="fr-FR"/>
              </w:rPr>
              <w:t>43.89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1A4CB0B" w14:textId="77777777" w:rsidR="000F7494" w:rsidRPr="00035D86" w:rsidRDefault="000F7494" w:rsidP="00A33671">
            <w:pPr>
              <w:spacing w:after="0" w:line="240" w:lineRule="auto"/>
              <w:rPr>
                <w:sz w:val="18"/>
                <w:lang w:val="fr-FR" w:eastAsia="fr-FR"/>
              </w:rPr>
            </w:pPr>
            <w:r w:rsidRPr="00035D86">
              <w:rPr>
                <w:sz w:val="18"/>
                <w:lang w:val="fr-FR" w:eastAsia="fr-FR"/>
              </w:rPr>
              <w:t>44.76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A0E2E0E" w14:textId="77777777" w:rsidR="000F7494" w:rsidRPr="00035D86" w:rsidRDefault="000F7494" w:rsidP="00A33671">
            <w:pPr>
              <w:spacing w:after="0" w:line="240" w:lineRule="auto"/>
              <w:rPr>
                <w:sz w:val="18"/>
                <w:lang w:val="fr-FR" w:eastAsia="fr-FR"/>
              </w:rPr>
            </w:pPr>
            <w:r w:rsidRPr="00035D86">
              <w:rPr>
                <w:sz w:val="18"/>
                <w:lang w:val="fr-FR" w:eastAsia="fr-FR"/>
              </w:rPr>
              <w:t>43.48</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2D098662" w14:textId="77777777" w:rsidR="000F7494" w:rsidRPr="00035D86" w:rsidRDefault="000F7494" w:rsidP="00A33671">
            <w:pPr>
              <w:spacing w:after="0" w:line="240" w:lineRule="auto"/>
              <w:rPr>
                <w:sz w:val="18"/>
                <w:lang w:val="fr-FR" w:eastAsia="fr-FR"/>
              </w:rPr>
            </w:pPr>
            <w:r w:rsidRPr="00035D86">
              <w:rPr>
                <w:sz w:val="18"/>
                <w:lang w:val="fr-FR" w:eastAsia="fr-FR"/>
              </w:rPr>
              <w:t>43.58</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61753963" w14:textId="77777777" w:rsidR="000F7494" w:rsidRPr="00035D86" w:rsidRDefault="000F7494" w:rsidP="00A33671">
            <w:pPr>
              <w:spacing w:after="0" w:line="240" w:lineRule="auto"/>
              <w:rPr>
                <w:sz w:val="18"/>
                <w:lang w:val="fr-FR" w:eastAsia="fr-FR"/>
              </w:rPr>
            </w:pPr>
            <w:r w:rsidRPr="00035D86">
              <w:rPr>
                <w:sz w:val="18"/>
                <w:lang w:val="fr-FR" w:eastAsia="fr-FR"/>
              </w:rPr>
              <w:t>44.71</w:t>
            </w:r>
          </w:p>
        </w:tc>
      </w:tr>
      <w:tr w:rsidR="00035D86" w:rsidRPr="00035D86" w14:paraId="2133434A" w14:textId="77777777" w:rsidTr="00A33671">
        <w:trPr>
          <w:trHeight w:val="20"/>
        </w:trPr>
        <w:tc>
          <w:tcPr>
            <w:tcW w:w="0" w:type="auto"/>
            <w:vMerge/>
            <w:tcBorders>
              <w:top w:val="nil"/>
              <w:left w:val="nil"/>
              <w:bottom w:val="single" w:sz="4" w:space="0" w:color="000000"/>
              <w:right w:val="nil"/>
            </w:tcBorders>
            <w:vAlign w:val="center"/>
            <w:hideMark/>
          </w:tcPr>
          <w:p w14:paraId="2A4142C1" w14:textId="77777777" w:rsidR="000F7494" w:rsidRPr="00035D86" w:rsidRDefault="000F7494" w:rsidP="00A33671">
            <w:pPr>
              <w:spacing w:after="0" w:line="240" w:lineRule="auto"/>
              <w:jc w:val="left"/>
              <w:rPr>
                <w:sz w:val="18"/>
                <w:szCs w:val="18"/>
                <w:lang w:val="fr-FR" w:eastAsia="fr-FR"/>
              </w:rPr>
            </w:pP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24AABE15" w14:textId="77777777" w:rsidR="000F7494" w:rsidRPr="00035D86" w:rsidRDefault="000F7494" w:rsidP="00A33671">
            <w:pPr>
              <w:spacing w:after="0" w:line="240" w:lineRule="auto"/>
              <w:rPr>
                <w:sz w:val="18"/>
                <w:lang w:val="fr-FR" w:eastAsia="fr-FR"/>
              </w:rPr>
            </w:pPr>
            <w:r w:rsidRPr="00035D86">
              <w:rPr>
                <w:sz w:val="18"/>
                <w:lang w:val="fr-FR" w:eastAsia="fr-FR"/>
              </w:rPr>
              <w:t>42.88</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454AE88C" w14:textId="77777777" w:rsidR="000F7494" w:rsidRPr="00035D86" w:rsidRDefault="000F7494" w:rsidP="00A33671">
            <w:pPr>
              <w:spacing w:after="0" w:line="240" w:lineRule="auto"/>
              <w:rPr>
                <w:sz w:val="18"/>
                <w:lang w:val="fr-FR" w:eastAsia="fr-FR"/>
              </w:rPr>
            </w:pPr>
            <w:r w:rsidRPr="00035D86">
              <w:rPr>
                <w:sz w:val="18"/>
                <w:lang w:val="fr-FR" w:eastAsia="fr-FR"/>
              </w:rPr>
              <w:t>44.36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5C8102F" w14:textId="77777777" w:rsidR="000F7494" w:rsidRPr="00035D86" w:rsidRDefault="000F7494" w:rsidP="00A33671">
            <w:pPr>
              <w:spacing w:after="0" w:line="240" w:lineRule="auto"/>
              <w:rPr>
                <w:sz w:val="18"/>
                <w:lang w:val="fr-FR" w:eastAsia="fr-FR"/>
              </w:rPr>
            </w:pPr>
            <w:r w:rsidRPr="00035D86">
              <w:rPr>
                <w:sz w:val="18"/>
                <w:lang w:val="fr-FR" w:eastAsia="fr-FR"/>
              </w:rPr>
              <w:t>41.49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721C64C" w14:textId="77777777" w:rsidR="000F7494" w:rsidRPr="00035D86" w:rsidRDefault="000F7494" w:rsidP="00A33671">
            <w:pPr>
              <w:spacing w:after="0" w:line="240" w:lineRule="auto"/>
              <w:rPr>
                <w:sz w:val="18"/>
                <w:lang w:val="fr-FR" w:eastAsia="fr-FR"/>
              </w:rPr>
            </w:pPr>
            <w:r w:rsidRPr="00035D86">
              <w:rPr>
                <w:sz w:val="18"/>
                <w:lang w:val="fr-FR" w:eastAsia="fr-FR"/>
              </w:rPr>
              <w:t>47.15</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75C128AC" w14:textId="77777777" w:rsidR="000F7494" w:rsidRPr="00035D86" w:rsidRDefault="000F7494" w:rsidP="00A33671">
            <w:pPr>
              <w:spacing w:after="0" w:line="240" w:lineRule="auto"/>
              <w:rPr>
                <w:sz w:val="18"/>
                <w:lang w:val="fr-FR" w:eastAsia="fr-FR"/>
              </w:rPr>
            </w:pPr>
            <w:r w:rsidRPr="00035D86">
              <w:rPr>
                <w:sz w:val="18"/>
                <w:lang w:val="fr-FR" w:eastAsia="fr-FR"/>
              </w:rPr>
              <w:t>43.69</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0E42513D" w14:textId="77777777" w:rsidR="000F7494" w:rsidRPr="00035D86" w:rsidRDefault="000F7494" w:rsidP="00A33671">
            <w:pPr>
              <w:spacing w:after="0" w:line="240" w:lineRule="auto"/>
              <w:rPr>
                <w:sz w:val="18"/>
                <w:lang w:val="fr-FR" w:eastAsia="fr-FR"/>
              </w:rPr>
            </w:pPr>
            <w:r w:rsidRPr="00035D86">
              <w:rPr>
                <w:sz w:val="18"/>
                <w:lang w:val="fr-FR" w:eastAsia="fr-FR"/>
              </w:rPr>
              <w:t>46.65</w:t>
            </w:r>
          </w:p>
        </w:tc>
      </w:tr>
      <w:tr w:rsidR="00035D86" w:rsidRPr="00035D86" w14:paraId="74554EB9" w14:textId="77777777" w:rsidTr="00A33671">
        <w:trPr>
          <w:trHeight w:val="20"/>
        </w:trPr>
        <w:tc>
          <w:tcPr>
            <w:tcW w:w="0" w:type="auto"/>
            <w:vMerge/>
            <w:tcBorders>
              <w:top w:val="nil"/>
              <w:left w:val="nil"/>
              <w:bottom w:val="single" w:sz="4" w:space="0" w:color="000000"/>
              <w:right w:val="nil"/>
            </w:tcBorders>
            <w:vAlign w:val="center"/>
            <w:hideMark/>
          </w:tcPr>
          <w:p w14:paraId="46A93537" w14:textId="77777777" w:rsidR="000F7494" w:rsidRPr="00035D86" w:rsidRDefault="000F7494" w:rsidP="00A33671">
            <w:pPr>
              <w:spacing w:after="0" w:line="240" w:lineRule="auto"/>
              <w:jc w:val="left"/>
              <w:rPr>
                <w:sz w:val="18"/>
                <w:szCs w:val="18"/>
                <w:lang w:val="fr-FR" w:eastAsia="fr-FR"/>
              </w:rPr>
            </w:pP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646B55D2" w14:textId="77777777" w:rsidR="000F7494" w:rsidRPr="00035D86" w:rsidRDefault="000F7494" w:rsidP="00A33671">
            <w:pPr>
              <w:spacing w:after="0" w:line="240" w:lineRule="auto"/>
              <w:rPr>
                <w:sz w:val="18"/>
                <w:lang w:val="fr-FR" w:eastAsia="fr-FR"/>
              </w:rPr>
            </w:pPr>
            <w:r w:rsidRPr="00035D86">
              <w:rPr>
                <w:sz w:val="18"/>
                <w:lang w:val="fr-FR" w:eastAsia="fr-FR"/>
              </w:rPr>
              <w:t>42.41</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04C84723" w14:textId="77777777" w:rsidR="000F7494" w:rsidRPr="00035D86" w:rsidRDefault="000F7494" w:rsidP="00A33671">
            <w:pPr>
              <w:spacing w:after="0" w:line="240" w:lineRule="auto"/>
              <w:rPr>
                <w:sz w:val="18"/>
                <w:lang w:val="fr-FR" w:eastAsia="fr-FR"/>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25DC822" w14:textId="77777777" w:rsidR="000F7494" w:rsidRPr="00035D86" w:rsidRDefault="000F7494" w:rsidP="00A33671">
            <w:pPr>
              <w:spacing w:after="0" w:line="240" w:lineRule="auto"/>
              <w:rPr>
                <w:sz w:val="18"/>
                <w:lang w:val="fr-FR" w:eastAsia="fr-FR"/>
              </w:rPr>
            </w:pPr>
            <w:r w:rsidRPr="00035D86">
              <w:rPr>
                <w:sz w:val="18"/>
                <w:lang w:val="fr-FR" w:eastAsia="fr-FR"/>
              </w:rPr>
              <w:t>44.52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2D37F98" w14:textId="77777777" w:rsidR="000F7494" w:rsidRPr="00035D86" w:rsidRDefault="000F7494" w:rsidP="00A33671">
            <w:pPr>
              <w:spacing w:after="0" w:line="240" w:lineRule="auto"/>
              <w:rPr>
                <w:sz w:val="18"/>
                <w:lang w:val="fr-FR" w:eastAsia="fr-FR"/>
              </w:rPr>
            </w:pP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76D2A961" w14:textId="77777777" w:rsidR="000F7494" w:rsidRPr="00035D86" w:rsidRDefault="000F7494" w:rsidP="00A33671">
            <w:pPr>
              <w:spacing w:after="0" w:line="240" w:lineRule="auto"/>
              <w:rPr>
                <w:sz w:val="18"/>
                <w:lang w:val="fr-FR" w:eastAsia="fr-FR"/>
              </w:rPr>
            </w:pPr>
            <w:r w:rsidRPr="00035D86">
              <w:rPr>
                <w:sz w:val="18"/>
                <w:lang w:val="fr-FR" w:eastAsia="fr-FR"/>
              </w:rPr>
              <w:t>42.00</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0AB8F32A" w14:textId="77777777" w:rsidR="000F7494" w:rsidRPr="00035D86" w:rsidRDefault="000F7494" w:rsidP="00A33671">
            <w:pPr>
              <w:spacing w:after="0" w:line="240" w:lineRule="auto"/>
              <w:rPr>
                <w:sz w:val="18"/>
                <w:lang w:val="fr-FR" w:eastAsia="fr-FR"/>
              </w:rPr>
            </w:pPr>
          </w:p>
        </w:tc>
      </w:tr>
      <w:tr w:rsidR="00035D86" w:rsidRPr="00035D86" w14:paraId="6E9377B4" w14:textId="77777777" w:rsidTr="00A33671">
        <w:trPr>
          <w:trHeight w:val="20"/>
        </w:trPr>
        <w:tc>
          <w:tcPr>
            <w:tcW w:w="0" w:type="auto"/>
            <w:vMerge/>
            <w:tcBorders>
              <w:top w:val="nil"/>
              <w:left w:val="nil"/>
              <w:bottom w:val="single" w:sz="4" w:space="0" w:color="000000"/>
              <w:right w:val="nil"/>
            </w:tcBorders>
            <w:vAlign w:val="center"/>
            <w:hideMark/>
          </w:tcPr>
          <w:p w14:paraId="07B9FF74" w14:textId="77777777" w:rsidR="000F7494" w:rsidRPr="00035D86" w:rsidRDefault="000F7494" w:rsidP="00A33671">
            <w:pPr>
              <w:spacing w:after="0" w:line="240" w:lineRule="auto"/>
              <w:jc w:val="left"/>
              <w:rPr>
                <w:sz w:val="18"/>
                <w:szCs w:val="18"/>
                <w:lang w:val="fr-FR" w:eastAsia="fr-FR"/>
              </w:rPr>
            </w:pP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0589BC84" w14:textId="77777777" w:rsidR="000F7494" w:rsidRPr="00035D86" w:rsidRDefault="000F7494" w:rsidP="00A33671">
            <w:pPr>
              <w:spacing w:after="0" w:line="240" w:lineRule="auto"/>
              <w:rPr>
                <w:sz w:val="18"/>
                <w:lang w:val="fr-FR" w:eastAsia="fr-FR"/>
              </w:rPr>
            </w:pPr>
            <w:r w:rsidRPr="00035D86">
              <w:rPr>
                <w:sz w:val="18"/>
                <w:lang w:val="fr-FR" w:eastAsia="fr-FR"/>
              </w:rPr>
              <w:t>42.95</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1011D059" w14:textId="77777777" w:rsidR="000F7494" w:rsidRPr="00035D86" w:rsidRDefault="000F7494" w:rsidP="00A33671">
            <w:pPr>
              <w:spacing w:after="0" w:line="240" w:lineRule="auto"/>
              <w:rPr>
                <w:sz w:val="18"/>
                <w:lang w:val="fr-FR" w:eastAsia="fr-FR"/>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672A93F" w14:textId="77777777" w:rsidR="000F7494" w:rsidRPr="00035D86" w:rsidRDefault="000F7494" w:rsidP="00A33671">
            <w:pPr>
              <w:spacing w:after="0" w:line="240" w:lineRule="auto"/>
              <w:rPr>
                <w:sz w:val="18"/>
                <w:lang w:val="fr-FR" w:eastAsia="fr-FR"/>
              </w:rPr>
            </w:pPr>
            <w:r w:rsidRPr="00035D86">
              <w:rPr>
                <w:sz w:val="18"/>
                <w:lang w:val="fr-FR" w:eastAsia="fr-FR"/>
              </w:rPr>
              <w:t>42.29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7D3913B" w14:textId="77777777" w:rsidR="000F7494" w:rsidRPr="00035D86" w:rsidRDefault="000F7494" w:rsidP="00A33671">
            <w:pPr>
              <w:spacing w:after="0" w:line="240" w:lineRule="auto"/>
              <w:rPr>
                <w:sz w:val="18"/>
                <w:lang w:val="fr-FR" w:eastAsia="fr-FR"/>
              </w:rPr>
            </w:pP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1A7758E1" w14:textId="77777777" w:rsidR="000F7494" w:rsidRPr="00035D86" w:rsidRDefault="000F7494" w:rsidP="00A33671">
            <w:pPr>
              <w:spacing w:after="0" w:line="240" w:lineRule="auto"/>
              <w:rPr>
                <w:sz w:val="18"/>
                <w:lang w:val="fr-FR" w:eastAsia="fr-FR"/>
              </w:rPr>
            </w:pPr>
            <w:r w:rsidRPr="00035D86">
              <w:rPr>
                <w:sz w:val="18"/>
                <w:lang w:val="fr-FR" w:eastAsia="fr-FR"/>
              </w:rPr>
              <w:t>45.19</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6F997E69" w14:textId="77777777" w:rsidR="000F7494" w:rsidRPr="00035D86" w:rsidRDefault="000F7494" w:rsidP="00A33671">
            <w:pPr>
              <w:spacing w:after="0" w:line="240" w:lineRule="auto"/>
              <w:rPr>
                <w:sz w:val="18"/>
                <w:lang w:val="fr-FR" w:eastAsia="fr-FR"/>
              </w:rPr>
            </w:pPr>
          </w:p>
        </w:tc>
      </w:tr>
      <w:tr w:rsidR="00035D86" w:rsidRPr="00035D86" w14:paraId="4CA51C76" w14:textId="77777777" w:rsidTr="00A33671">
        <w:trPr>
          <w:trHeight w:val="20"/>
        </w:trPr>
        <w:tc>
          <w:tcPr>
            <w:tcW w:w="0" w:type="auto"/>
            <w:vMerge/>
            <w:tcBorders>
              <w:top w:val="nil"/>
              <w:left w:val="nil"/>
              <w:bottom w:val="single" w:sz="4" w:space="0" w:color="000000"/>
              <w:right w:val="nil"/>
            </w:tcBorders>
            <w:vAlign w:val="center"/>
            <w:hideMark/>
          </w:tcPr>
          <w:p w14:paraId="2A643472" w14:textId="77777777" w:rsidR="000F7494" w:rsidRPr="00035D86" w:rsidRDefault="000F7494" w:rsidP="00A33671">
            <w:pPr>
              <w:spacing w:after="0" w:line="240" w:lineRule="auto"/>
              <w:jc w:val="left"/>
              <w:rPr>
                <w:sz w:val="18"/>
                <w:szCs w:val="18"/>
                <w:lang w:val="fr-FR" w:eastAsia="fr-FR"/>
              </w:rPr>
            </w:pP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613CBD39" w14:textId="77777777" w:rsidR="000F7494" w:rsidRPr="00035D86" w:rsidRDefault="000F7494" w:rsidP="00A33671">
            <w:pPr>
              <w:spacing w:after="0" w:line="240" w:lineRule="auto"/>
              <w:rPr>
                <w:sz w:val="18"/>
                <w:lang w:val="fr-FR" w:eastAsia="fr-FR"/>
              </w:rPr>
            </w:pPr>
            <w:r w:rsidRPr="00035D86">
              <w:rPr>
                <w:sz w:val="18"/>
                <w:lang w:val="fr-FR" w:eastAsia="fr-FR"/>
              </w:rPr>
              <w:t>42.70</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72341C4E" w14:textId="77777777" w:rsidR="000F7494" w:rsidRPr="00035D86" w:rsidRDefault="000F7494" w:rsidP="00A33671">
            <w:pPr>
              <w:spacing w:after="0" w:line="240" w:lineRule="auto"/>
              <w:rPr>
                <w:sz w:val="18"/>
                <w:lang w:val="fr-FR" w:eastAsia="fr-FR"/>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42ECC0E" w14:textId="77777777" w:rsidR="000F7494" w:rsidRPr="00035D86" w:rsidRDefault="000F7494" w:rsidP="00A33671">
            <w:pPr>
              <w:spacing w:after="0" w:line="240" w:lineRule="auto"/>
              <w:rPr>
                <w:sz w:val="18"/>
                <w:lang w:val="fr-FR" w:eastAsia="fr-FR"/>
              </w:rPr>
            </w:pPr>
            <w:r w:rsidRPr="00035D86">
              <w:rPr>
                <w:sz w:val="18"/>
                <w:lang w:val="fr-FR" w:eastAsia="fr-FR"/>
              </w:rPr>
              <w:t>43.59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2570855" w14:textId="77777777" w:rsidR="000F7494" w:rsidRPr="00035D86" w:rsidRDefault="000F7494" w:rsidP="00A33671">
            <w:pPr>
              <w:spacing w:after="0" w:line="240" w:lineRule="auto"/>
              <w:rPr>
                <w:sz w:val="18"/>
                <w:lang w:val="fr-FR" w:eastAsia="fr-FR"/>
              </w:rPr>
            </w:pP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7FE77726" w14:textId="77777777" w:rsidR="000F7494" w:rsidRPr="00035D86" w:rsidRDefault="000F7494" w:rsidP="00A33671">
            <w:pPr>
              <w:spacing w:after="0" w:line="240" w:lineRule="auto"/>
              <w:rPr>
                <w:sz w:val="18"/>
                <w:lang w:val="fr-FR" w:eastAsia="fr-FR"/>
              </w:rPr>
            </w:pPr>
            <w:r w:rsidRPr="00035D86">
              <w:rPr>
                <w:sz w:val="18"/>
                <w:lang w:val="fr-FR" w:eastAsia="fr-FR"/>
              </w:rPr>
              <w:t>44.68</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6DD2D793" w14:textId="77777777" w:rsidR="000F7494" w:rsidRPr="00035D86" w:rsidRDefault="000F7494" w:rsidP="00A33671">
            <w:pPr>
              <w:spacing w:after="0" w:line="240" w:lineRule="auto"/>
              <w:rPr>
                <w:sz w:val="18"/>
                <w:lang w:val="fr-FR" w:eastAsia="fr-FR"/>
              </w:rPr>
            </w:pPr>
          </w:p>
        </w:tc>
      </w:tr>
      <w:tr w:rsidR="00035D86" w:rsidRPr="00035D86" w14:paraId="065B3536" w14:textId="77777777" w:rsidTr="00A33671">
        <w:trPr>
          <w:trHeight w:val="20"/>
        </w:trPr>
        <w:tc>
          <w:tcPr>
            <w:tcW w:w="0" w:type="auto"/>
            <w:vMerge/>
            <w:tcBorders>
              <w:top w:val="nil"/>
              <w:left w:val="nil"/>
              <w:bottom w:val="single" w:sz="4" w:space="0" w:color="000000"/>
              <w:right w:val="nil"/>
            </w:tcBorders>
            <w:vAlign w:val="center"/>
            <w:hideMark/>
          </w:tcPr>
          <w:p w14:paraId="7541B0A8" w14:textId="77777777" w:rsidR="000F7494" w:rsidRPr="00035D86" w:rsidRDefault="000F7494" w:rsidP="00A33671">
            <w:pPr>
              <w:spacing w:after="0" w:line="240" w:lineRule="auto"/>
              <w:jc w:val="left"/>
              <w:rPr>
                <w:sz w:val="18"/>
                <w:szCs w:val="18"/>
                <w:lang w:val="fr-FR" w:eastAsia="fr-FR"/>
              </w:rPr>
            </w:pP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74231C68" w14:textId="77777777" w:rsidR="000F7494" w:rsidRPr="00035D86" w:rsidRDefault="000F7494" w:rsidP="00A33671">
            <w:pPr>
              <w:spacing w:after="0" w:line="240" w:lineRule="auto"/>
              <w:rPr>
                <w:sz w:val="18"/>
                <w:lang w:val="fr-FR" w:eastAsia="fr-FR"/>
              </w:rPr>
            </w:pPr>
            <w:r w:rsidRPr="00035D86">
              <w:rPr>
                <w:sz w:val="18"/>
                <w:lang w:val="fr-FR" w:eastAsia="fr-FR"/>
              </w:rPr>
              <w:t>44.91</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0205B9E5" w14:textId="77777777" w:rsidR="000F7494" w:rsidRPr="00035D86" w:rsidRDefault="000F7494" w:rsidP="00A33671">
            <w:pPr>
              <w:spacing w:after="0" w:line="240" w:lineRule="auto"/>
              <w:rPr>
                <w:sz w:val="18"/>
                <w:lang w:val="fr-FR" w:eastAsia="fr-FR"/>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0B94043" w14:textId="77777777" w:rsidR="000F7494" w:rsidRPr="00035D86" w:rsidRDefault="000F7494" w:rsidP="00A33671">
            <w:pPr>
              <w:spacing w:after="0" w:line="240" w:lineRule="auto"/>
              <w:rPr>
                <w:sz w:val="18"/>
                <w:lang w:val="fr-FR" w:eastAsia="fr-FR"/>
              </w:rPr>
            </w:pPr>
            <w:r w:rsidRPr="00035D86">
              <w:rPr>
                <w:sz w:val="18"/>
                <w:lang w:val="fr-FR" w:eastAsia="fr-FR"/>
              </w:rPr>
              <w:t>43.89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DE31B6A" w14:textId="77777777" w:rsidR="000F7494" w:rsidRPr="00035D86" w:rsidRDefault="000F7494" w:rsidP="00A33671">
            <w:pPr>
              <w:spacing w:after="0" w:line="240" w:lineRule="auto"/>
              <w:rPr>
                <w:sz w:val="18"/>
                <w:lang w:val="fr-FR" w:eastAsia="fr-FR"/>
              </w:rPr>
            </w:pP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1C9F9085" w14:textId="77777777" w:rsidR="000F7494" w:rsidRPr="00035D86" w:rsidRDefault="000F7494" w:rsidP="00A33671">
            <w:pPr>
              <w:spacing w:after="0" w:line="240" w:lineRule="auto"/>
              <w:rPr>
                <w:sz w:val="18"/>
                <w:lang w:val="fr-FR" w:eastAsia="fr-FR"/>
              </w:rPr>
            </w:pPr>
            <w:r w:rsidRPr="00035D86">
              <w:rPr>
                <w:sz w:val="18"/>
                <w:lang w:val="fr-FR" w:eastAsia="fr-FR"/>
              </w:rPr>
              <w:t>41.30</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3077FE15" w14:textId="77777777" w:rsidR="000F7494" w:rsidRPr="00035D86" w:rsidRDefault="000F7494" w:rsidP="00A33671">
            <w:pPr>
              <w:spacing w:after="0" w:line="240" w:lineRule="auto"/>
              <w:rPr>
                <w:sz w:val="18"/>
                <w:lang w:val="fr-FR" w:eastAsia="fr-FR"/>
              </w:rPr>
            </w:pPr>
          </w:p>
        </w:tc>
      </w:tr>
      <w:tr w:rsidR="00035D86" w:rsidRPr="00035D86" w14:paraId="7807EAC3" w14:textId="77777777" w:rsidTr="00A33671">
        <w:trPr>
          <w:trHeight w:val="20"/>
        </w:trPr>
        <w:tc>
          <w:tcPr>
            <w:tcW w:w="0" w:type="auto"/>
            <w:vMerge/>
            <w:tcBorders>
              <w:top w:val="nil"/>
              <w:left w:val="nil"/>
              <w:bottom w:val="single" w:sz="4" w:space="0" w:color="000000"/>
              <w:right w:val="nil"/>
            </w:tcBorders>
            <w:vAlign w:val="center"/>
            <w:hideMark/>
          </w:tcPr>
          <w:p w14:paraId="74151A54" w14:textId="77777777" w:rsidR="000F7494" w:rsidRPr="00035D86" w:rsidRDefault="000F7494" w:rsidP="00A33671">
            <w:pPr>
              <w:spacing w:after="0" w:line="240" w:lineRule="auto"/>
              <w:jc w:val="left"/>
              <w:rPr>
                <w:sz w:val="18"/>
                <w:szCs w:val="18"/>
                <w:lang w:val="fr-FR" w:eastAsia="fr-FR"/>
              </w:rPr>
            </w:pPr>
          </w:p>
        </w:tc>
        <w:tc>
          <w:tcPr>
            <w:tcW w:w="0" w:type="auto"/>
            <w:tcBorders>
              <w:top w:val="nil"/>
              <w:left w:val="nil"/>
              <w:bottom w:val="single" w:sz="4" w:space="0" w:color="auto"/>
              <w:right w:val="nil"/>
            </w:tcBorders>
            <w:shd w:val="clear" w:color="auto" w:fill="F2F2F2" w:themeFill="background1" w:themeFillShade="F2"/>
            <w:noWrap/>
            <w:tcMar>
              <w:top w:w="15" w:type="dxa"/>
              <w:left w:w="15" w:type="dxa"/>
              <w:bottom w:w="0" w:type="dxa"/>
              <w:right w:w="15" w:type="dxa"/>
            </w:tcMar>
            <w:vAlign w:val="bottom"/>
            <w:hideMark/>
          </w:tcPr>
          <w:p w14:paraId="689FEDD1" w14:textId="77777777" w:rsidR="000F7494" w:rsidRPr="00035D86" w:rsidRDefault="000F7494" w:rsidP="00A33671">
            <w:pPr>
              <w:spacing w:after="0" w:line="240" w:lineRule="auto"/>
              <w:rPr>
                <w:sz w:val="18"/>
                <w:lang w:val="fr-FR" w:eastAsia="fr-FR"/>
              </w:rPr>
            </w:pPr>
            <w:r w:rsidRPr="00035D86">
              <w:rPr>
                <w:sz w:val="18"/>
                <w:lang w:val="fr-FR" w:eastAsia="fr-FR"/>
              </w:rPr>
              <w:t>44.84</w:t>
            </w:r>
          </w:p>
        </w:tc>
        <w:tc>
          <w:tcPr>
            <w:tcW w:w="0" w:type="auto"/>
            <w:tcBorders>
              <w:top w:val="nil"/>
              <w:left w:val="nil"/>
              <w:bottom w:val="single" w:sz="4" w:space="0" w:color="auto"/>
              <w:right w:val="nil"/>
            </w:tcBorders>
            <w:shd w:val="clear" w:color="auto" w:fill="F2F2F2" w:themeFill="background1" w:themeFillShade="F2"/>
            <w:noWrap/>
            <w:tcMar>
              <w:top w:w="15" w:type="dxa"/>
              <w:left w:w="15" w:type="dxa"/>
              <w:bottom w:w="0" w:type="dxa"/>
              <w:right w:w="15" w:type="dxa"/>
            </w:tcMar>
            <w:vAlign w:val="bottom"/>
            <w:hideMark/>
          </w:tcPr>
          <w:p w14:paraId="5A735AF1" w14:textId="77777777" w:rsidR="000F7494" w:rsidRPr="00035D86" w:rsidRDefault="000F7494" w:rsidP="00A33671">
            <w:pPr>
              <w:spacing w:after="0" w:line="240" w:lineRule="auto"/>
              <w:rPr>
                <w:sz w:val="18"/>
                <w:lang w:val="fr-FR" w:eastAsia="fr-FR"/>
              </w:rPr>
            </w:pPr>
            <w:r w:rsidRPr="00035D86">
              <w:rPr>
                <w:sz w:val="18"/>
                <w:lang w:val="fr-FR" w:eastAsia="fr-FR"/>
              </w:rPr>
              <w:t> </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674BE99" w14:textId="77777777" w:rsidR="000F7494" w:rsidRPr="00035D86" w:rsidRDefault="000F7494" w:rsidP="00A33671">
            <w:pPr>
              <w:spacing w:after="0" w:line="240" w:lineRule="auto"/>
              <w:rPr>
                <w:sz w:val="18"/>
                <w:lang w:val="fr-FR" w:eastAsia="fr-FR"/>
              </w:rPr>
            </w:pPr>
            <w:r w:rsidRPr="00035D86">
              <w:rPr>
                <w:sz w:val="18"/>
                <w:lang w:val="fr-FR" w:eastAsia="fr-FR"/>
              </w:rPr>
              <w:t>45.61</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7C0AE67" w14:textId="77777777" w:rsidR="000F7494" w:rsidRPr="00035D86" w:rsidRDefault="000F7494" w:rsidP="00A33671">
            <w:pPr>
              <w:spacing w:after="0" w:line="240" w:lineRule="auto"/>
              <w:rPr>
                <w:sz w:val="18"/>
                <w:lang w:val="fr-FR" w:eastAsia="fr-FR"/>
              </w:rPr>
            </w:pPr>
            <w:r w:rsidRPr="00035D86">
              <w:rPr>
                <w:sz w:val="18"/>
                <w:lang w:val="fr-FR" w:eastAsia="fr-FR"/>
              </w:rPr>
              <w:t> </w:t>
            </w:r>
          </w:p>
        </w:tc>
        <w:tc>
          <w:tcPr>
            <w:tcW w:w="0" w:type="auto"/>
            <w:tcBorders>
              <w:top w:val="nil"/>
              <w:left w:val="nil"/>
              <w:bottom w:val="single" w:sz="4" w:space="0" w:color="auto"/>
              <w:right w:val="nil"/>
            </w:tcBorders>
            <w:shd w:val="clear" w:color="auto" w:fill="F2F2F2" w:themeFill="background1" w:themeFillShade="F2"/>
            <w:noWrap/>
            <w:tcMar>
              <w:top w:w="15" w:type="dxa"/>
              <w:left w:w="15" w:type="dxa"/>
              <w:bottom w:w="0" w:type="dxa"/>
              <w:right w:w="15" w:type="dxa"/>
            </w:tcMar>
            <w:vAlign w:val="bottom"/>
            <w:hideMark/>
          </w:tcPr>
          <w:p w14:paraId="55EF6F72" w14:textId="77777777" w:rsidR="000F7494" w:rsidRPr="00035D86" w:rsidRDefault="000F7494" w:rsidP="00A33671">
            <w:pPr>
              <w:spacing w:after="0" w:line="240" w:lineRule="auto"/>
              <w:rPr>
                <w:sz w:val="18"/>
                <w:lang w:val="fr-FR" w:eastAsia="fr-FR"/>
              </w:rPr>
            </w:pPr>
            <w:r w:rsidRPr="00035D86">
              <w:rPr>
                <w:sz w:val="18"/>
                <w:lang w:val="fr-FR" w:eastAsia="fr-FR"/>
              </w:rPr>
              <w:t>41.93</w:t>
            </w:r>
          </w:p>
        </w:tc>
        <w:tc>
          <w:tcPr>
            <w:tcW w:w="0" w:type="auto"/>
            <w:tcBorders>
              <w:top w:val="nil"/>
              <w:left w:val="nil"/>
              <w:bottom w:val="single" w:sz="4" w:space="0" w:color="auto"/>
              <w:right w:val="nil"/>
            </w:tcBorders>
            <w:shd w:val="clear" w:color="auto" w:fill="F2F2F2" w:themeFill="background1" w:themeFillShade="F2"/>
            <w:noWrap/>
            <w:tcMar>
              <w:top w:w="15" w:type="dxa"/>
              <w:left w:w="15" w:type="dxa"/>
              <w:bottom w:w="0" w:type="dxa"/>
              <w:right w:w="15" w:type="dxa"/>
            </w:tcMar>
            <w:vAlign w:val="bottom"/>
            <w:hideMark/>
          </w:tcPr>
          <w:p w14:paraId="5D9353EF" w14:textId="77777777" w:rsidR="000F7494" w:rsidRPr="00035D86" w:rsidRDefault="000F7494" w:rsidP="00A33671">
            <w:pPr>
              <w:spacing w:after="0" w:line="240" w:lineRule="auto"/>
              <w:rPr>
                <w:sz w:val="18"/>
                <w:lang w:val="fr-FR" w:eastAsia="fr-FR"/>
              </w:rPr>
            </w:pPr>
            <w:r w:rsidRPr="00035D86">
              <w:rPr>
                <w:sz w:val="18"/>
                <w:lang w:val="fr-FR" w:eastAsia="fr-FR"/>
              </w:rPr>
              <w:t> </w:t>
            </w:r>
          </w:p>
        </w:tc>
      </w:tr>
      <w:tr w:rsidR="00035D86" w:rsidRPr="00035D86" w14:paraId="5A9C86C4" w14:textId="77777777" w:rsidTr="00A33671">
        <w:trPr>
          <w:trHeight w:val="20"/>
        </w:trPr>
        <w:tc>
          <w:tcPr>
            <w:tcW w:w="0" w:type="auto"/>
            <w:vMerge w:val="restart"/>
            <w:tcBorders>
              <w:top w:val="nil"/>
              <w:left w:val="nil"/>
              <w:bottom w:val="single" w:sz="4" w:space="0" w:color="000000"/>
              <w:right w:val="nil"/>
            </w:tcBorders>
            <w:shd w:val="clear" w:color="auto" w:fill="auto"/>
            <w:noWrap/>
            <w:tcMar>
              <w:top w:w="15" w:type="dxa"/>
              <w:left w:w="15" w:type="dxa"/>
              <w:bottom w:w="0" w:type="dxa"/>
              <w:right w:w="15" w:type="dxa"/>
            </w:tcMar>
            <w:vAlign w:val="center"/>
            <w:hideMark/>
          </w:tcPr>
          <w:p w14:paraId="62C62D1B" w14:textId="77777777" w:rsidR="000F7494" w:rsidRPr="00035D86" w:rsidRDefault="000F7494" w:rsidP="00A33671">
            <w:pPr>
              <w:spacing w:after="0" w:line="240" w:lineRule="auto"/>
              <w:ind w:firstLine="0"/>
              <w:jc w:val="left"/>
              <w:rPr>
                <w:sz w:val="18"/>
                <w:szCs w:val="18"/>
                <w:lang w:val="fr-FR" w:eastAsia="fr-FR"/>
              </w:rPr>
            </w:pPr>
            <w:r w:rsidRPr="00035D86">
              <w:rPr>
                <w:sz w:val="18"/>
                <w:szCs w:val="18"/>
                <w:lang w:val="fr-FR" w:eastAsia="fr-FR"/>
              </w:rPr>
              <w:t>2013</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67BD3ECC" w14:textId="77777777" w:rsidR="000F7494" w:rsidRPr="00035D86" w:rsidRDefault="000F7494" w:rsidP="00A33671">
            <w:pPr>
              <w:spacing w:after="0" w:line="240" w:lineRule="auto"/>
              <w:rPr>
                <w:sz w:val="18"/>
                <w:lang w:val="fr-FR" w:eastAsia="fr-FR"/>
              </w:rPr>
            </w:pPr>
            <w:r w:rsidRPr="00035D86">
              <w:rPr>
                <w:sz w:val="18"/>
                <w:lang w:val="fr-FR" w:eastAsia="fr-FR"/>
              </w:rPr>
              <w:t>45.10</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621EF7B7" w14:textId="77777777" w:rsidR="000F7494" w:rsidRPr="00035D86" w:rsidRDefault="000F7494" w:rsidP="00A33671">
            <w:pPr>
              <w:spacing w:after="0" w:line="240" w:lineRule="auto"/>
              <w:rPr>
                <w:sz w:val="18"/>
                <w:lang w:val="fr-FR" w:eastAsia="fr-FR"/>
              </w:rPr>
            </w:pPr>
            <w:r w:rsidRPr="00035D86">
              <w:rPr>
                <w:sz w:val="18"/>
                <w:lang w:val="fr-FR" w:eastAsia="fr-FR"/>
              </w:rPr>
              <w:t>37.30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9121EFD" w14:textId="77777777" w:rsidR="000F7494" w:rsidRPr="00035D86" w:rsidRDefault="000F7494" w:rsidP="00A33671">
            <w:pPr>
              <w:spacing w:after="0" w:line="240" w:lineRule="auto"/>
              <w:rPr>
                <w:sz w:val="18"/>
                <w:lang w:val="fr-FR" w:eastAsia="fr-FR"/>
              </w:rPr>
            </w:pPr>
            <w:r w:rsidRPr="00035D86">
              <w:rPr>
                <w:sz w:val="18"/>
                <w:lang w:val="fr-FR" w:eastAsia="fr-FR"/>
              </w:rPr>
              <w:t>42.25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73BC540" w14:textId="77777777" w:rsidR="000F7494" w:rsidRPr="00035D86" w:rsidRDefault="000F7494" w:rsidP="00A33671">
            <w:pPr>
              <w:spacing w:after="0" w:line="240" w:lineRule="auto"/>
              <w:rPr>
                <w:sz w:val="18"/>
                <w:lang w:val="fr-FR" w:eastAsia="fr-FR"/>
              </w:rPr>
            </w:pPr>
            <w:r w:rsidRPr="00035D86">
              <w:rPr>
                <w:sz w:val="18"/>
                <w:lang w:val="fr-FR" w:eastAsia="fr-FR"/>
              </w:rPr>
              <w:t>38.65</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3B0AECF6" w14:textId="77777777" w:rsidR="000F7494" w:rsidRPr="00035D86" w:rsidRDefault="000F7494" w:rsidP="00A33671">
            <w:pPr>
              <w:spacing w:after="0" w:line="240" w:lineRule="auto"/>
              <w:rPr>
                <w:sz w:val="18"/>
                <w:lang w:val="fr-FR" w:eastAsia="fr-FR"/>
              </w:rPr>
            </w:pPr>
            <w:r w:rsidRPr="00035D86">
              <w:rPr>
                <w:sz w:val="18"/>
                <w:lang w:val="fr-FR" w:eastAsia="fr-FR"/>
              </w:rPr>
              <w:t>43.25</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2D316280" w14:textId="77777777" w:rsidR="000F7494" w:rsidRPr="00035D86" w:rsidRDefault="000F7494" w:rsidP="00A33671">
            <w:pPr>
              <w:spacing w:after="0" w:line="240" w:lineRule="auto"/>
              <w:rPr>
                <w:sz w:val="18"/>
                <w:lang w:val="fr-FR" w:eastAsia="fr-FR"/>
              </w:rPr>
            </w:pPr>
            <w:r w:rsidRPr="00035D86">
              <w:rPr>
                <w:sz w:val="18"/>
                <w:lang w:val="fr-FR" w:eastAsia="fr-FR"/>
              </w:rPr>
              <w:t>37.49</w:t>
            </w:r>
          </w:p>
        </w:tc>
      </w:tr>
      <w:tr w:rsidR="00035D86" w:rsidRPr="00035D86" w14:paraId="073AEF8B" w14:textId="77777777" w:rsidTr="00A33671">
        <w:trPr>
          <w:trHeight w:val="20"/>
        </w:trPr>
        <w:tc>
          <w:tcPr>
            <w:tcW w:w="0" w:type="auto"/>
            <w:vMerge/>
            <w:tcBorders>
              <w:top w:val="nil"/>
              <w:left w:val="nil"/>
              <w:bottom w:val="single" w:sz="4" w:space="0" w:color="000000"/>
              <w:right w:val="nil"/>
            </w:tcBorders>
            <w:vAlign w:val="center"/>
            <w:hideMark/>
          </w:tcPr>
          <w:p w14:paraId="41EAE4DF" w14:textId="77777777" w:rsidR="000F7494" w:rsidRPr="00035D86" w:rsidRDefault="000F7494" w:rsidP="00A33671">
            <w:pPr>
              <w:spacing w:after="0" w:line="240" w:lineRule="auto"/>
              <w:jc w:val="left"/>
              <w:rPr>
                <w:sz w:val="18"/>
                <w:szCs w:val="18"/>
                <w:lang w:val="fr-FR" w:eastAsia="fr-FR"/>
              </w:rPr>
            </w:pP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6B5B066B" w14:textId="77777777" w:rsidR="000F7494" w:rsidRPr="00035D86" w:rsidRDefault="000F7494" w:rsidP="00A33671">
            <w:pPr>
              <w:spacing w:after="0" w:line="240" w:lineRule="auto"/>
              <w:rPr>
                <w:sz w:val="18"/>
                <w:lang w:val="fr-FR" w:eastAsia="fr-FR"/>
              </w:rPr>
            </w:pPr>
            <w:r w:rsidRPr="00035D86">
              <w:rPr>
                <w:sz w:val="18"/>
                <w:lang w:val="fr-FR" w:eastAsia="fr-FR"/>
              </w:rPr>
              <w:t>42.34</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1E1214AF" w14:textId="77777777" w:rsidR="000F7494" w:rsidRPr="00035D86" w:rsidRDefault="000F7494" w:rsidP="00A33671">
            <w:pPr>
              <w:spacing w:after="0" w:line="240" w:lineRule="auto"/>
              <w:rPr>
                <w:sz w:val="18"/>
                <w:lang w:val="fr-FR" w:eastAsia="fr-FR"/>
              </w:rPr>
            </w:pPr>
            <w:r w:rsidRPr="00035D86">
              <w:rPr>
                <w:sz w:val="18"/>
                <w:lang w:val="fr-FR" w:eastAsia="fr-FR"/>
              </w:rPr>
              <w:t>43.87</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6B040F0" w14:textId="77777777" w:rsidR="000F7494" w:rsidRPr="00035D86" w:rsidRDefault="000F7494" w:rsidP="00A33671">
            <w:pPr>
              <w:spacing w:after="0" w:line="240" w:lineRule="auto"/>
              <w:rPr>
                <w:sz w:val="18"/>
                <w:lang w:val="fr-FR" w:eastAsia="fr-FR"/>
              </w:rPr>
            </w:pPr>
            <w:r w:rsidRPr="00035D86">
              <w:rPr>
                <w:sz w:val="18"/>
                <w:lang w:val="fr-FR" w:eastAsia="fr-FR"/>
              </w:rPr>
              <w:t>42.65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2B7F5FB" w14:textId="77777777" w:rsidR="000F7494" w:rsidRPr="00035D86" w:rsidRDefault="000F7494" w:rsidP="00A33671">
            <w:pPr>
              <w:spacing w:after="0" w:line="240" w:lineRule="auto"/>
              <w:rPr>
                <w:sz w:val="18"/>
                <w:lang w:val="fr-FR" w:eastAsia="fr-FR"/>
              </w:rPr>
            </w:pPr>
            <w:r w:rsidRPr="00035D86">
              <w:rPr>
                <w:sz w:val="18"/>
                <w:lang w:val="fr-FR" w:eastAsia="fr-FR"/>
              </w:rPr>
              <w:t>41.24</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066459E8" w14:textId="77777777" w:rsidR="000F7494" w:rsidRPr="00035D86" w:rsidRDefault="000F7494" w:rsidP="00A33671">
            <w:pPr>
              <w:spacing w:after="0" w:line="240" w:lineRule="auto"/>
              <w:rPr>
                <w:sz w:val="18"/>
                <w:lang w:val="fr-FR" w:eastAsia="fr-FR"/>
              </w:rPr>
            </w:pPr>
            <w:r w:rsidRPr="00035D86">
              <w:rPr>
                <w:sz w:val="18"/>
                <w:lang w:val="fr-FR" w:eastAsia="fr-FR"/>
              </w:rPr>
              <w:t>41.70</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52D9C3D7" w14:textId="77777777" w:rsidR="000F7494" w:rsidRPr="00035D86" w:rsidRDefault="000F7494" w:rsidP="00A33671">
            <w:pPr>
              <w:spacing w:after="0" w:line="240" w:lineRule="auto"/>
              <w:rPr>
                <w:sz w:val="18"/>
                <w:lang w:val="fr-FR" w:eastAsia="fr-FR"/>
              </w:rPr>
            </w:pPr>
            <w:r w:rsidRPr="00035D86">
              <w:rPr>
                <w:sz w:val="18"/>
                <w:lang w:val="fr-FR" w:eastAsia="fr-FR"/>
              </w:rPr>
              <w:t>40.73</w:t>
            </w:r>
          </w:p>
        </w:tc>
      </w:tr>
      <w:tr w:rsidR="00035D86" w:rsidRPr="00035D86" w14:paraId="2B07DD4F" w14:textId="77777777" w:rsidTr="00A33671">
        <w:trPr>
          <w:trHeight w:val="20"/>
        </w:trPr>
        <w:tc>
          <w:tcPr>
            <w:tcW w:w="0" w:type="auto"/>
            <w:vMerge/>
            <w:tcBorders>
              <w:top w:val="nil"/>
              <w:left w:val="nil"/>
              <w:bottom w:val="single" w:sz="4" w:space="0" w:color="000000"/>
              <w:right w:val="nil"/>
            </w:tcBorders>
            <w:vAlign w:val="center"/>
            <w:hideMark/>
          </w:tcPr>
          <w:p w14:paraId="7B045234" w14:textId="77777777" w:rsidR="000F7494" w:rsidRPr="00035D86" w:rsidRDefault="000F7494" w:rsidP="00A33671">
            <w:pPr>
              <w:spacing w:after="0" w:line="240" w:lineRule="auto"/>
              <w:jc w:val="left"/>
              <w:rPr>
                <w:sz w:val="18"/>
                <w:szCs w:val="18"/>
                <w:lang w:val="fr-FR" w:eastAsia="fr-FR"/>
              </w:rPr>
            </w:pP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6FD28342" w14:textId="77777777" w:rsidR="000F7494" w:rsidRPr="00035D86" w:rsidRDefault="000F7494" w:rsidP="00A33671">
            <w:pPr>
              <w:spacing w:after="0" w:line="240" w:lineRule="auto"/>
              <w:rPr>
                <w:sz w:val="18"/>
                <w:lang w:val="fr-FR" w:eastAsia="fr-FR"/>
              </w:rPr>
            </w:pPr>
            <w:r w:rsidRPr="00035D86">
              <w:rPr>
                <w:sz w:val="18"/>
                <w:lang w:val="fr-FR" w:eastAsia="fr-FR"/>
              </w:rPr>
              <w:t>41.90</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7A026A3E" w14:textId="77777777" w:rsidR="000F7494" w:rsidRPr="00035D86" w:rsidRDefault="000F7494" w:rsidP="00A33671">
            <w:pPr>
              <w:spacing w:after="0" w:line="240" w:lineRule="auto"/>
              <w:rPr>
                <w:sz w:val="18"/>
                <w:lang w:val="fr-FR" w:eastAsia="fr-FR"/>
              </w:rPr>
            </w:pPr>
            <w:r w:rsidRPr="00035D86">
              <w:rPr>
                <w:sz w:val="18"/>
                <w:lang w:val="fr-FR" w:eastAsia="fr-FR"/>
              </w:rPr>
              <w:t>41.92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9B2C2AF" w14:textId="77777777" w:rsidR="000F7494" w:rsidRPr="00035D86" w:rsidRDefault="000F7494" w:rsidP="00A33671">
            <w:pPr>
              <w:spacing w:after="0" w:line="240" w:lineRule="auto"/>
              <w:rPr>
                <w:sz w:val="18"/>
                <w:lang w:val="fr-FR" w:eastAsia="fr-FR"/>
              </w:rPr>
            </w:pPr>
            <w:r w:rsidRPr="00035D86">
              <w:rPr>
                <w:sz w:val="18"/>
                <w:lang w:val="fr-FR" w:eastAsia="fr-FR"/>
              </w:rPr>
              <w:t>44.97</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9E39EA5" w14:textId="77777777" w:rsidR="000F7494" w:rsidRPr="00035D86" w:rsidRDefault="000F7494" w:rsidP="00A33671">
            <w:pPr>
              <w:spacing w:after="0" w:line="240" w:lineRule="auto"/>
              <w:rPr>
                <w:sz w:val="18"/>
                <w:lang w:val="fr-FR" w:eastAsia="fr-FR"/>
              </w:rPr>
            </w:pPr>
            <w:r w:rsidRPr="00035D86">
              <w:rPr>
                <w:sz w:val="18"/>
                <w:lang w:val="fr-FR" w:eastAsia="fr-FR"/>
              </w:rPr>
              <w:t>44.98</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5C4A0F6F" w14:textId="77777777" w:rsidR="000F7494" w:rsidRPr="00035D86" w:rsidRDefault="000F7494" w:rsidP="00A33671">
            <w:pPr>
              <w:spacing w:after="0" w:line="240" w:lineRule="auto"/>
              <w:rPr>
                <w:sz w:val="18"/>
                <w:lang w:val="fr-FR" w:eastAsia="fr-FR"/>
              </w:rPr>
            </w:pPr>
            <w:r w:rsidRPr="00035D86">
              <w:rPr>
                <w:sz w:val="18"/>
                <w:lang w:val="fr-FR" w:eastAsia="fr-FR"/>
              </w:rPr>
              <w:t>43.57</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203EF9F5" w14:textId="77777777" w:rsidR="000F7494" w:rsidRPr="00035D86" w:rsidRDefault="000F7494" w:rsidP="00A33671">
            <w:pPr>
              <w:spacing w:after="0" w:line="240" w:lineRule="auto"/>
              <w:rPr>
                <w:sz w:val="18"/>
                <w:lang w:val="fr-FR" w:eastAsia="fr-FR"/>
              </w:rPr>
            </w:pPr>
            <w:r w:rsidRPr="00035D86">
              <w:rPr>
                <w:sz w:val="18"/>
                <w:lang w:val="fr-FR" w:eastAsia="fr-FR"/>
              </w:rPr>
              <w:t>44.91</w:t>
            </w:r>
          </w:p>
        </w:tc>
      </w:tr>
      <w:tr w:rsidR="00035D86" w:rsidRPr="00035D86" w14:paraId="76CB10B7" w14:textId="77777777" w:rsidTr="00A33671">
        <w:trPr>
          <w:trHeight w:val="20"/>
        </w:trPr>
        <w:tc>
          <w:tcPr>
            <w:tcW w:w="0" w:type="auto"/>
            <w:vMerge/>
            <w:tcBorders>
              <w:top w:val="nil"/>
              <w:left w:val="nil"/>
              <w:bottom w:val="single" w:sz="4" w:space="0" w:color="000000"/>
              <w:right w:val="nil"/>
            </w:tcBorders>
            <w:vAlign w:val="center"/>
            <w:hideMark/>
          </w:tcPr>
          <w:p w14:paraId="67C1E71B" w14:textId="77777777" w:rsidR="000F7494" w:rsidRPr="00035D86" w:rsidRDefault="000F7494" w:rsidP="00A33671">
            <w:pPr>
              <w:spacing w:after="0" w:line="240" w:lineRule="auto"/>
              <w:jc w:val="left"/>
              <w:rPr>
                <w:sz w:val="18"/>
                <w:szCs w:val="18"/>
                <w:lang w:val="fr-FR" w:eastAsia="fr-FR"/>
              </w:rPr>
            </w:pP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14CBD49F" w14:textId="77777777" w:rsidR="000F7494" w:rsidRPr="00035D86" w:rsidRDefault="000F7494" w:rsidP="00A33671">
            <w:pPr>
              <w:spacing w:after="0" w:line="240" w:lineRule="auto"/>
              <w:rPr>
                <w:sz w:val="18"/>
                <w:lang w:val="fr-FR" w:eastAsia="fr-FR"/>
              </w:rPr>
            </w:pPr>
            <w:r w:rsidRPr="00035D86">
              <w:rPr>
                <w:sz w:val="18"/>
                <w:lang w:val="fr-FR" w:eastAsia="fr-FR"/>
              </w:rPr>
              <w:t>40.93</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6AA89B1F" w14:textId="77777777" w:rsidR="000F7494" w:rsidRPr="00035D86" w:rsidRDefault="000F7494" w:rsidP="00A33671">
            <w:pPr>
              <w:spacing w:after="0" w:line="240" w:lineRule="auto"/>
              <w:rPr>
                <w:sz w:val="18"/>
                <w:lang w:val="fr-FR" w:eastAsia="fr-FR"/>
              </w:rPr>
            </w:pPr>
            <w:r w:rsidRPr="00035D86">
              <w:rPr>
                <w:sz w:val="18"/>
                <w:lang w:val="fr-FR" w:eastAsia="fr-FR"/>
              </w:rPr>
              <w:t>35.33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153D96A" w14:textId="77777777" w:rsidR="000F7494" w:rsidRPr="00035D86" w:rsidRDefault="000F7494" w:rsidP="00A33671">
            <w:pPr>
              <w:spacing w:after="0" w:line="240" w:lineRule="auto"/>
              <w:rPr>
                <w:sz w:val="18"/>
                <w:lang w:val="fr-FR" w:eastAsia="fr-FR"/>
              </w:rPr>
            </w:pPr>
            <w:r w:rsidRPr="00035D86">
              <w:rPr>
                <w:sz w:val="18"/>
                <w:lang w:val="fr-FR" w:eastAsia="fr-FR"/>
              </w:rPr>
              <w:t>41.64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8C89996" w14:textId="77777777" w:rsidR="000F7494" w:rsidRPr="00035D86" w:rsidRDefault="000F7494" w:rsidP="00A33671">
            <w:pPr>
              <w:spacing w:after="0" w:line="240" w:lineRule="auto"/>
              <w:rPr>
                <w:sz w:val="18"/>
                <w:lang w:val="fr-FR" w:eastAsia="fr-FR"/>
              </w:rPr>
            </w:pPr>
            <w:r w:rsidRPr="00035D86">
              <w:rPr>
                <w:sz w:val="18"/>
                <w:lang w:val="fr-FR" w:eastAsia="fr-FR"/>
              </w:rPr>
              <w:t>39.98</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72B906C6" w14:textId="77777777" w:rsidR="000F7494" w:rsidRPr="00035D86" w:rsidRDefault="000F7494" w:rsidP="00A33671">
            <w:pPr>
              <w:spacing w:after="0" w:line="240" w:lineRule="auto"/>
              <w:rPr>
                <w:sz w:val="18"/>
                <w:lang w:val="fr-FR" w:eastAsia="fr-FR"/>
              </w:rPr>
            </w:pPr>
            <w:r w:rsidRPr="00035D86">
              <w:rPr>
                <w:sz w:val="18"/>
                <w:lang w:val="fr-FR" w:eastAsia="fr-FR"/>
              </w:rPr>
              <w:t>42.12</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3F45E0BA" w14:textId="77777777" w:rsidR="000F7494" w:rsidRPr="00035D86" w:rsidRDefault="000F7494" w:rsidP="00A33671">
            <w:pPr>
              <w:spacing w:after="0" w:line="240" w:lineRule="auto"/>
              <w:rPr>
                <w:sz w:val="18"/>
                <w:lang w:val="fr-FR" w:eastAsia="fr-FR"/>
              </w:rPr>
            </w:pPr>
            <w:r w:rsidRPr="00035D86">
              <w:rPr>
                <w:sz w:val="18"/>
                <w:lang w:val="fr-FR" w:eastAsia="fr-FR"/>
              </w:rPr>
              <w:t>36.72</w:t>
            </w:r>
          </w:p>
        </w:tc>
      </w:tr>
      <w:tr w:rsidR="00035D86" w:rsidRPr="00035D86" w14:paraId="79C8B75E" w14:textId="77777777" w:rsidTr="00A33671">
        <w:trPr>
          <w:trHeight w:val="20"/>
        </w:trPr>
        <w:tc>
          <w:tcPr>
            <w:tcW w:w="0" w:type="auto"/>
            <w:vMerge/>
            <w:tcBorders>
              <w:top w:val="nil"/>
              <w:left w:val="nil"/>
              <w:bottom w:val="single" w:sz="4" w:space="0" w:color="000000"/>
              <w:right w:val="nil"/>
            </w:tcBorders>
            <w:vAlign w:val="center"/>
            <w:hideMark/>
          </w:tcPr>
          <w:p w14:paraId="674D31D1" w14:textId="77777777" w:rsidR="000F7494" w:rsidRPr="00035D86" w:rsidRDefault="000F7494" w:rsidP="00A33671">
            <w:pPr>
              <w:spacing w:after="0" w:line="240" w:lineRule="auto"/>
              <w:jc w:val="left"/>
              <w:rPr>
                <w:sz w:val="18"/>
                <w:szCs w:val="18"/>
                <w:lang w:val="fr-FR" w:eastAsia="fr-FR"/>
              </w:rPr>
            </w:pP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177D0A27" w14:textId="77777777" w:rsidR="000F7494" w:rsidRPr="00035D86" w:rsidRDefault="000F7494" w:rsidP="00A33671">
            <w:pPr>
              <w:spacing w:after="0" w:line="240" w:lineRule="auto"/>
              <w:rPr>
                <w:sz w:val="18"/>
                <w:lang w:val="fr-FR" w:eastAsia="fr-FR"/>
              </w:rPr>
            </w:pPr>
            <w:r w:rsidRPr="00035D86">
              <w:rPr>
                <w:sz w:val="18"/>
                <w:lang w:val="fr-FR" w:eastAsia="fr-FR"/>
              </w:rPr>
              <w:t>44.51</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32FB2ADF" w14:textId="77777777" w:rsidR="000F7494" w:rsidRPr="00035D86" w:rsidRDefault="000F7494" w:rsidP="00A33671">
            <w:pPr>
              <w:spacing w:after="0" w:line="240" w:lineRule="auto"/>
              <w:rPr>
                <w:sz w:val="18"/>
                <w:lang w:val="fr-FR" w:eastAsia="fr-FR"/>
              </w:rPr>
            </w:pPr>
            <w:r w:rsidRPr="00035D86">
              <w:rPr>
                <w:sz w:val="18"/>
                <w:lang w:val="fr-FR" w:eastAsia="fr-FR"/>
              </w:rPr>
              <w:t>37.68</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8A88965" w14:textId="77777777" w:rsidR="000F7494" w:rsidRPr="00035D86" w:rsidRDefault="000F7494" w:rsidP="00A33671">
            <w:pPr>
              <w:spacing w:after="0" w:line="240" w:lineRule="auto"/>
              <w:rPr>
                <w:sz w:val="18"/>
                <w:lang w:val="fr-FR" w:eastAsia="fr-FR"/>
              </w:rPr>
            </w:pPr>
            <w:r w:rsidRPr="00035D86">
              <w:rPr>
                <w:sz w:val="18"/>
                <w:lang w:val="fr-FR" w:eastAsia="fr-FR"/>
              </w:rPr>
              <w:t>42.15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4ABE679" w14:textId="77777777" w:rsidR="000F7494" w:rsidRPr="00035D86" w:rsidRDefault="000F7494" w:rsidP="00A33671">
            <w:pPr>
              <w:spacing w:after="0" w:line="240" w:lineRule="auto"/>
              <w:rPr>
                <w:sz w:val="18"/>
                <w:lang w:val="fr-FR" w:eastAsia="fr-FR"/>
              </w:rPr>
            </w:pPr>
            <w:r w:rsidRPr="00035D86">
              <w:rPr>
                <w:sz w:val="18"/>
                <w:lang w:val="fr-FR" w:eastAsia="fr-FR"/>
              </w:rPr>
              <w:t>38.30</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71B57051" w14:textId="77777777" w:rsidR="000F7494" w:rsidRPr="00035D86" w:rsidRDefault="000F7494" w:rsidP="00A33671">
            <w:pPr>
              <w:spacing w:after="0" w:line="240" w:lineRule="auto"/>
              <w:rPr>
                <w:sz w:val="18"/>
                <w:lang w:val="fr-FR" w:eastAsia="fr-FR"/>
              </w:rPr>
            </w:pPr>
            <w:r w:rsidRPr="00035D86">
              <w:rPr>
                <w:sz w:val="18"/>
                <w:lang w:val="fr-FR" w:eastAsia="fr-FR"/>
              </w:rPr>
              <w:t>40.47</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58A2D4C0" w14:textId="77777777" w:rsidR="000F7494" w:rsidRPr="00035D86" w:rsidRDefault="000F7494" w:rsidP="00A33671">
            <w:pPr>
              <w:spacing w:after="0" w:line="240" w:lineRule="auto"/>
              <w:rPr>
                <w:sz w:val="18"/>
                <w:lang w:val="fr-FR" w:eastAsia="fr-FR"/>
              </w:rPr>
            </w:pPr>
            <w:r w:rsidRPr="00035D86">
              <w:rPr>
                <w:sz w:val="18"/>
                <w:lang w:val="fr-FR" w:eastAsia="fr-FR"/>
              </w:rPr>
              <w:t>37.00</w:t>
            </w:r>
          </w:p>
        </w:tc>
      </w:tr>
      <w:tr w:rsidR="00035D86" w:rsidRPr="00035D86" w14:paraId="0DB68954" w14:textId="77777777" w:rsidTr="00A33671">
        <w:trPr>
          <w:trHeight w:val="20"/>
        </w:trPr>
        <w:tc>
          <w:tcPr>
            <w:tcW w:w="0" w:type="auto"/>
            <w:vMerge/>
            <w:tcBorders>
              <w:top w:val="nil"/>
              <w:left w:val="nil"/>
              <w:bottom w:val="single" w:sz="4" w:space="0" w:color="000000"/>
              <w:right w:val="nil"/>
            </w:tcBorders>
            <w:vAlign w:val="center"/>
            <w:hideMark/>
          </w:tcPr>
          <w:p w14:paraId="242F8763" w14:textId="77777777" w:rsidR="000F7494" w:rsidRPr="00035D86" w:rsidRDefault="000F7494" w:rsidP="00A33671">
            <w:pPr>
              <w:spacing w:after="0" w:line="240" w:lineRule="auto"/>
              <w:jc w:val="left"/>
              <w:rPr>
                <w:sz w:val="18"/>
                <w:szCs w:val="18"/>
                <w:lang w:val="fr-FR" w:eastAsia="fr-FR"/>
              </w:rPr>
            </w:pP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4E69ACB7" w14:textId="77777777" w:rsidR="000F7494" w:rsidRPr="00035D86" w:rsidRDefault="000F7494" w:rsidP="00A33671">
            <w:pPr>
              <w:spacing w:after="0" w:line="240" w:lineRule="auto"/>
              <w:rPr>
                <w:sz w:val="18"/>
                <w:lang w:val="fr-FR" w:eastAsia="fr-FR"/>
              </w:rPr>
            </w:pPr>
            <w:r w:rsidRPr="00035D86">
              <w:rPr>
                <w:sz w:val="18"/>
                <w:lang w:val="fr-FR" w:eastAsia="fr-FR"/>
              </w:rPr>
              <w:t>43.99</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4713DAD2" w14:textId="77777777" w:rsidR="000F7494" w:rsidRPr="00035D86" w:rsidRDefault="000F7494" w:rsidP="00A33671">
            <w:pPr>
              <w:spacing w:after="0" w:line="240" w:lineRule="auto"/>
              <w:rPr>
                <w:sz w:val="18"/>
                <w:lang w:val="fr-FR" w:eastAsia="fr-FR"/>
              </w:rPr>
            </w:pPr>
            <w:r w:rsidRPr="00035D86">
              <w:rPr>
                <w:sz w:val="18"/>
                <w:lang w:val="fr-FR" w:eastAsia="fr-FR"/>
              </w:rPr>
              <w:t>38.00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FBE8B2B" w14:textId="77777777" w:rsidR="000F7494" w:rsidRPr="00035D86" w:rsidRDefault="000F7494" w:rsidP="00A33671">
            <w:pPr>
              <w:spacing w:after="0" w:line="240" w:lineRule="auto"/>
              <w:rPr>
                <w:sz w:val="18"/>
                <w:lang w:val="fr-FR" w:eastAsia="fr-FR"/>
              </w:rPr>
            </w:pPr>
            <w:r w:rsidRPr="00035D86">
              <w:rPr>
                <w:sz w:val="18"/>
                <w:lang w:val="fr-FR" w:eastAsia="fr-FR"/>
              </w:rPr>
              <w:t>42.52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BEDEB81" w14:textId="77777777" w:rsidR="000F7494" w:rsidRPr="00035D86" w:rsidRDefault="000F7494" w:rsidP="00A33671">
            <w:pPr>
              <w:spacing w:after="0" w:line="240" w:lineRule="auto"/>
              <w:rPr>
                <w:sz w:val="18"/>
                <w:lang w:val="fr-FR" w:eastAsia="fr-FR"/>
              </w:rPr>
            </w:pPr>
            <w:r w:rsidRPr="00035D86">
              <w:rPr>
                <w:sz w:val="18"/>
                <w:lang w:val="fr-FR" w:eastAsia="fr-FR"/>
              </w:rPr>
              <w:t>37.00</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61708981" w14:textId="77777777" w:rsidR="000F7494" w:rsidRPr="00035D86" w:rsidRDefault="000F7494" w:rsidP="00A33671">
            <w:pPr>
              <w:spacing w:after="0" w:line="240" w:lineRule="auto"/>
              <w:rPr>
                <w:sz w:val="18"/>
                <w:lang w:val="fr-FR" w:eastAsia="fr-FR"/>
              </w:rPr>
            </w:pPr>
            <w:r w:rsidRPr="00035D86">
              <w:rPr>
                <w:sz w:val="18"/>
                <w:lang w:val="fr-FR" w:eastAsia="fr-FR"/>
              </w:rPr>
              <w:t>44.95</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35580B4E" w14:textId="77777777" w:rsidR="000F7494" w:rsidRPr="00035D86" w:rsidRDefault="000F7494" w:rsidP="00A33671">
            <w:pPr>
              <w:spacing w:after="0" w:line="240" w:lineRule="auto"/>
              <w:rPr>
                <w:sz w:val="18"/>
                <w:lang w:val="fr-FR" w:eastAsia="fr-FR"/>
              </w:rPr>
            </w:pPr>
            <w:r w:rsidRPr="00035D86">
              <w:rPr>
                <w:sz w:val="18"/>
                <w:lang w:val="fr-FR" w:eastAsia="fr-FR"/>
              </w:rPr>
              <w:t>37.00</w:t>
            </w:r>
          </w:p>
        </w:tc>
      </w:tr>
      <w:tr w:rsidR="00035D86" w:rsidRPr="00035D86" w14:paraId="73357C0E" w14:textId="77777777" w:rsidTr="00A33671">
        <w:trPr>
          <w:trHeight w:val="20"/>
        </w:trPr>
        <w:tc>
          <w:tcPr>
            <w:tcW w:w="0" w:type="auto"/>
            <w:vMerge/>
            <w:tcBorders>
              <w:top w:val="nil"/>
              <w:left w:val="nil"/>
              <w:bottom w:val="single" w:sz="4" w:space="0" w:color="000000"/>
              <w:right w:val="nil"/>
            </w:tcBorders>
            <w:vAlign w:val="center"/>
            <w:hideMark/>
          </w:tcPr>
          <w:p w14:paraId="2EBF14C3" w14:textId="77777777" w:rsidR="000F7494" w:rsidRPr="00035D86" w:rsidRDefault="000F7494" w:rsidP="00A33671">
            <w:pPr>
              <w:spacing w:after="0" w:line="240" w:lineRule="auto"/>
              <w:jc w:val="left"/>
              <w:rPr>
                <w:sz w:val="18"/>
                <w:szCs w:val="18"/>
                <w:lang w:val="fr-FR" w:eastAsia="fr-FR"/>
              </w:rPr>
            </w:pP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738C4DFC" w14:textId="77777777" w:rsidR="000F7494" w:rsidRPr="00035D86" w:rsidRDefault="000F7494" w:rsidP="00A33671">
            <w:pPr>
              <w:spacing w:after="0" w:line="240" w:lineRule="auto"/>
              <w:rPr>
                <w:sz w:val="18"/>
                <w:lang w:val="fr-FR" w:eastAsia="fr-FR"/>
              </w:rPr>
            </w:pPr>
            <w:r w:rsidRPr="00035D86">
              <w:rPr>
                <w:sz w:val="18"/>
                <w:lang w:val="fr-FR" w:eastAsia="fr-FR"/>
              </w:rPr>
              <w:t>42.40</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6898B1E2" w14:textId="77777777" w:rsidR="000F7494" w:rsidRPr="00035D86" w:rsidRDefault="000F7494" w:rsidP="00A33671">
            <w:pPr>
              <w:spacing w:after="0" w:line="240" w:lineRule="auto"/>
              <w:rPr>
                <w:sz w:val="18"/>
                <w:lang w:val="fr-FR" w:eastAsia="fr-FR"/>
              </w:rPr>
            </w:pPr>
            <w:r w:rsidRPr="00035D86">
              <w:rPr>
                <w:sz w:val="18"/>
                <w:lang w:val="fr-FR" w:eastAsia="fr-FR"/>
              </w:rPr>
              <w:t>41.00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4ED1653" w14:textId="77777777" w:rsidR="000F7494" w:rsidRPr="00035D86" w:rsidRDefault="000F7494" w:rsidP="00A33671">
            <w:pPr>
              <w:spacing w:after="0" w:line="240" w:lineRule="auto"/>
              <w:rPr>
                <w:sz w:val="18"/>
                <w:lang w:val="fr-FR" w:eastAsia="fr-FR"/>
              </w:rPr>
            </w:pPr>
            <w:r w:rsidRPr="00035D86">
              <w:rPr>
                <w:sz w:val="18"/>
                <w:lang w:val="fr-FR" w:eastAsia="fr-FR"/>
              </w:rPr>
              <w:t>44.24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67E4538" w14:textId="77777777" w:rsidR="000F7494" w:rsidRPr="00035D86" w:rsidRDefault="000F7494" w:rsidP="00A33671">
            <w:pPr>
              <w:spacing w:after="0" w:line="240" w:lineRule="auto"/>
              <w:rPr>
                <w:sz w:val="18"/>
                <w:lang w:val="fr-FR" w:eastAsia="fr-FR"/>
              </w:rPr>
            </w:pPr>
            <w:r w:rsidRPr="00035D86">
              <w:rPr>
                <w:sz w:val="18"/>
                <w:lang w:val="fr-FR" w:eastAsia="fr-FR"/>
              </w:rPr>
              <w:t>42.00</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453251BB" w14:textId="77777777" w:rsidR="000F7494" w:rsidRPr="00035D86" w:rsidRDefault="000F7494" w:rsidP="00A33671">
            <w:pPr>
              <w:spacing w:after="0" w:line="240" w:lineRule="auto"/>
              <w:rPr>
                <w:sz w:val="18"/>
                <w:lang w:val="fr-FR" w:eastAsia="fr-FR"/>
              </w:rPr>
            </w:pPr>
            <w:r w:rsidRPr="00035D86">
              <w:rPr>
                <w:sz w:val="18"/>
                <w:lang w:val="fr-FR" w:eastAsia="fr-FR"/>
              </w:rPr>
              <w:t>42.60</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36764B5A" w14:textId="77777777" w:rsidR="000F7494" w:rsidRPr="00035D86" w:rsidRDefault="000F7494" w:rsidP="00A33671">
            <w:pPr>
              <w:spacing w:after="0" w:line="240" w:lineRule="auto"/>
              <w:rPr>
                <w:sz w:val="18"/>
                <w:lang w:val="fr-FR" w:eastAsia="fr-FR"/>
              </w:rPr>
            </w:pPr>
            <w:r w:rsidRPr="00035D86">
              <w:rPr>
                <w:sz w:val="18"/>
                <w:lang w:val="fr-FR" w:eastAsia="fr-FR"/>
              </w:rPr>
              <w:t>46.00</w:t>
            </w:r>
          </w:p>
        </w:tc>
      </w:tr>
      <w:tr w:rsidR="00035D86" w:rsidRPr="00035D86" w14:paraId="4752B4A2" w14:textId="77777777" w:rsidTr="00A33671">
        <w:trPr>
          <w:trHeight w:val="20"/>
        </w:trPr>
        <w:tc>
          <w:tcPr>
            <w:tcW w:w="0" w:type="auto"/>
            <w:vMerge/>
            <w:tcBorders>
              <w:top w:val="nil"/>
              <w:left w:val="nil"/>
              <w:bottom w:val="single" w:sz="4" w:space="0" w:color="000000"/>
              <w:right w:val="nil"/>
            </w:tcBorders>
            <w:vAlign w:val="center"/>
            <w:hideMark/>
          </w:tcPr>
          <w:p w14:paraId="65E52669" w14:textId="77777777" w:rsidR="000F7494" w:rsidRPr="00035D86" w:rsidRDefault="000F7494" w:rsidP="00A33671">
            <w:pPr>
              <w:spacing w:after="0" w:line="240" w:lineRule="auto"/>
              <w:jc w:val="left"/>
              <w:rPr>
                <w:sz w:val="18"/>
                <w:szCs w:val="18"/>
                <w:lang w:val="fr-FR" w:eastAsia="fr-FR"/>
              </w:rPr>
            </w:pP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22FF77C4" w14:textId="77777777" w:rsidR="000F7494" w:rsidRPr="00035D86" w:rsidRDefault="000F7494" w:rsidP="00A33671">
            <w:pPr>
              <w:spacing w:after="0" w:line="240" w:lineRule="auto"/>
              <w:rPr>
                <w:sz w:val="18"/>
                <w:lang w:val="fr-FR" w:eastAsia="fr-FR"/>
              </w:rPr>
            </w:pPr>
            <w:r w:rsidRPr="00035D86">
              <w:rPr>
                <w:sz w:val="18"/>
                <w:lang w:val="fr-FR" w:eastAsia="fr-FR"/>
              </w:rPr>
              <w:t>43.47</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3DA26A14" w14:textId="77777777" w:rsidR="000F7494" w:rsidRPr="00035D86" w:rsidRDefault="000F7494" w:rsidP="00A33671">
            <w:pPr>
              <w:spacing w:after="0" w:line="240" w:lineRule="auto"/>
              <w:rPr>
                <w:sz w:val="18"/>
                <w:lang w:val="fr-FR" w:eastAsia="fr-FR"/>
              </w:rPr>
            </w:pPr>
            <w:r w:rsidRPr="00035D86">
              <w:rPr>
                <w:sz w:val="18"/>
                <w:lang w:val="fr-FR" w:eastAsia="fr-FR"/>
              </w:rPr>
              <w:t>42.00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ACC4CDF" w14:textId="77777777" w:rsidR="000F7494" w:rsidRPr="00035D86" w:rsidRDefault="000F7494" w:rsidP="00A33671">
            <w:pPr>
              <w:spacing w:after="0" w:line="240" w:lineRule="auto"/>
              <w:rPr>
                <w:sz w:val="18"/>
                <w:lang w:val="fr-FR" w:eastAsia="fr-FR"/>
              </w:rPr>
            </w:pPr>
            <w:r w:rsidRPr="00035D86">
              <w:rPr>
                <w:sz w:val="18"/>
                <w:lang w:val="fr-FR" w:eastAsia="fr-FR"/>
              </w:rPr>
              <w:t>43.54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AADC50E" w14:textId="77777777" w:rsidR="000F7494" w:rsidRPr="00035D86" w:rsidRDefault="000F7494" w:rsidP="00A33671">
            <w:pPr>
              <w:spacing w:after="0" w:line="240" w:lineRule="auto"/>
              <w:rPr>
                <w:sz w:val="18"/>
                <w:lang w:val="fr-FR" w:eastAsia="fr-FR"/>
              </w:rPr>
            </w:pPr>
            <w:r w:rsidRPr="00035D86">
              <w:rPr>
                <w:sz w:val="18"/>
                <w:lang w:val="fr-FR" w:eastAsia="fr-FR"/>
              </w:rPr>
              <w:t>43.00</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676D6CD8" w14:textId="77777777" w:rsidR="000F7494" w:rsidRPr="00035D86" w:rsidRDefault="000F7494" w:rsidP="00A33671">
            <w:pPr>
              <w:spacing w:after="0" w:line="240" w:lineRule="auto"/>
              <w:rPr>
                <w:sz w:val="18"/>
                <w:lang w:val="fr-FR" w:eastAsia="fr-FR"/>
              </w:rPr>
            </w:pPr>
            <w:r w:rsidRPr="00035D86">
              <w:rPr>
                <w:sz w:val="18"/>
                <w:lang w:val="fr-FR" w:eastAsia="fr-FR"/>
              </w:rPr>
              <w:t>41.83</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6BF59499" w14:textId="77777777" w:rsidR="000F7494" w:rsidRPr="00035D86" w:rsidRDefault="000F7494" w:rsidP="00A33671">
            <w:pPr>
              <w:spacing w:after="0" w:line="240" w:lineRule="auto"/>
              <w:rPr>
                <w:sz w:val="18"/>
                <w:lang w:val="fr-FR" w:eastAsia="fr-FR"/>
              </w:rPr>
            </w:pPr>
            <w:r w:rsidRPr="00035D86">
              <w:rPr>
                <w:sz w:val="18"/>
                <w:lang w:val="fr-FR" w:eastAsia="fr-FR"/>
              </w:rPr>
              <w:t>42.00</w:t>
            </w:r>
          </w:p>
        </w:tc>
      </w:tr>
      <w:tr w:rsidR="00035D86" w:rsidRPr="00035D86" w14:paraId="1DC8F514" w14:textId="77777777" w:rsidTr="00A33671">
        <w:trPr>
          <w:trHeight w:val="20"/>
        </w:trPr>
        <w:tc>
          <w:tcPr>
            <w:tcW w:w="0" w:type="auto"/>
            <w:vMerge/>
            <w:tcBorders>
              <w:top w:val="nil"/>
              <w:left w:val="nil"/>
              <w:bottom w:val="single" w:sz="4" w:space="0" w:color="000000"/>
              <w:right w:val="nil"/>
            </w:tcBorders>
            <w:vAlign w:val="center"/>
            <w:hideMark/>
          </w:tcPr>
          <w:p w14:paraId="4AE878DA" w14:textId="77777777" w:rsidR="000F7494" w:rsidRPr="00035D86" w:rsidRDefault="000F7494" w:rsidP="00A33671">
            <w:pPr>
              <w:spacing w:after="0" w:line="240" w:lineRule="auto"/>
              <w:jc w:val="left"/>
              <w:rPr>
                <w:sz w:val="18"/>
                <w:szCs w:val="18"/>
                <w:lang w:val="fr-FR" w:eastAsia="fr-FR"/>
              </w:rPr>
            </w:pP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53712068" w14:textId="77777777" w:rsidR="000F7494" w:rsidRPr="00035D86" w:rsidRDefault="000F7494" w:rsidP="00A33671">
            <w:pPr>
              <w:spacing w:after="0" w:line="240" w:lineRule="auto"/>
              <w:rPr>
                <w:sz w:val="18"/>
                <w:lang w:val="fr-FR" w:eastAsia="fr-FR"/>
              </w:rPr>
            </w:pPr>
            <w:r w:rsidRPr="00035D86">
              <w:rPr>
                <w:sz w:val="18"/>
                <w:lang w:val="fr-FR" w:eastAsia="fr-FR"/>
              </w:rPr>
              <w:t>43.96</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35F50E1F" w14:textId="77777777" w:rsidR="000F7494" w:rsidRPr="00035D86" w:rsidRDefault="000F7494" w:rsidP="00A33671">
            <w:pPr>
              <w:spacing w:after="0" w:line="240" w:lineRule="auto"/>
              <w:rPr>
                <w:sz w:val="18"/>
                <w:lang w:val="fr-FR" w:eastAsia="fr-FR"/>
              </w:rPr>
            </w:pPr>
            <w:r w:rsidRPr="00035D86">
              <w:rPr>
                <w:sz w:val="18"/>
                <w:lang w:val="fr-FR" w:eastAsia="fr-FR"/>
              </w:rPr>
              <w:t>44.00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52B9B06" w14:textId="77777777" w:rsidR="000F7494" w:rsidRPr="00035D86" w:rsidRDefault="000F7494" w:rsidP="00A33671">
            <w:pPr>
              <w:spacing w:after="0" w:line="240" w:lineRule="auto"/>
              <w:rPr>
                <w:sz w:val="18"/>
                <w:lang w:val="fr-FR" w:eastAsia="fr-FR"/>
              </w:rPr>
            </w:pPr>
            <w:r w:rsidRPr="00035D86">
              <w:rPr>
                <w:sz w:val="18"/>
                <w:lang w:val="fr-FR" w:eastAsia="fr-FR"/>
              </w:rPr>
              <w:t>41.73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4E6EDE7" w14:textId="77777777" w:rsidR="000F7494" w:rsidRPr="00035D86" w:rsidRDefault="000F7494" w:rsidP="00A33671">
            <w:pPr>
              <w:spacing w:after="0" w:line="240" w:lineRule="auto"/>
              <w:rPr>
                <w:sz w:val="18"/>
                <w:lang w:val="fr-FR" w:eastAsia="fr-FR"/>
              </w:rPr>
            </w:pPr>
            <w:r w:rsidRPr="00035D86">
              <w:rPr>
                <w:sz w:val="18"/>
                <w:lang w:val="fr-FR" w:eastAsia="fr-FR"/>
              </w:rPr>
              <w:t>41.00</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6A417DA6" w14:textId="77777777" w:rsidR="000F7494" w:rsidRPr="00035D86" w:rsidRDefault="000F7494" w:rsidP="00A33671">
            <w:pPr>
              <w:spacing w:after="0" w:line="240" w:lineRule="auto"/>
              <w:rPr>
                <w:sz w:val="18"/>
                <w:lang w:val="fr-FR" w:eastAsia="fr-FR"/>
              </w:rPr>
            </w:pPr>
            <w:r w:rsidRPr="00035D86">
              <w:rPr>
                <w:sz w:val="18"/>
                <w:lang w:val="fr-FR" w:eastAsia="fr-FR"/>
              </w:rPr>
              <w:t>42.87</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6D7E3520" w14:textId="77777777" w:rsidR="000F7494" w:rsidRPr="00035D86" w:rsidRDefault="000F7494" w:rsidP="00A33671">
            <w:pPr>
              <w:spacing w:after="0" w:line="240" w:lineRule="auto"/>
              <w:rPr>
                <w:sz w:val="18"/>
                <w:lang w:val="fr-FR" w:eastAsia="fr-FR"/>
              </w:rPr>
            </w:pPr>
            <w:r w:rsidRPr="00035D86">
              <w:rPr>
                <w:sz w:val="18"/>
                <w:lang w:val="fr-FR" w:eastAsia="fr-FR"/>
              </w:rPr>
              <w:t>44.00</w:t>
            </w:r>
          </w:p>
        </w:tc>
      </w:tr>
      <w:tr w:rsidR="00035D86" w:rsidRPr="00035D86" w14:paraId="591981B0" w14:textId="77777777" w:rsidTr="00A33671">
        <w:trPr>
          <w:trHeight w:val="20"/>
        </w:trPr>
        <w:tc>
          <w:tcPr>
            <w:tcW w:w="0" w:type="auto"/>
            <w:vMerge/>
            <w:tcBorders>
              <w:top w:val="nil"/>
              <w:left w:val="nil"/>
              <w:bottom w:val="single" w:sz="4" w:space="0" w:color="000000"/>
              <w:right w:val="nil"/>
            </w:tcBorders>
            <w:vAlign w:val="center"/>
            <w:hideMark/>
          </w:tcPr>
          <w:p w14:paraId="416EBBD5" w14:textId="77777777" w:rsidR="000F7494" w:rsidRPr="00035D86" w:rsidRDefault="000F7494" w:rsidP="00A33671">
            <w:pPr>
              <w:spacing w:after="0" w:line="240" w:lineRule="auto"/>
              <w:jc w:val="left"/>
              <w:rPr>
                <w:sz w:val="18"/>
                <w:szCs w:val="18"/>
                <w:lang w:val="fr-FR" w:eastAsia="fr-FR"/>
              </w:rPr>
            </w:pP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5028C3BA" w14:textId="77777777" w:rsidR="000F7494" w:rsidRPr="00035D86" w:rsidRDefault="000F7494" w:rsidP="00A33671">
            <w:pPr>
              <w:spacing w:after="0" w:line="240" w:lineRule="auto"/>
              <w:rPr>
                <w:sz w:val="18"/>
                <w:lang w:val="fr-FR" w:eastAsia="fr-FR"/>
              </w:rPr>
            </w:pPr>
            <w:r w:rsidRPr="00035D86">
              <w:rPr>
                <w:sz w:val="18"/>
                <w:lang w:val="fr-FR" w:eastAsia="fr-FR"/>
              </w:rPr>
              <w:t>42.48</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46E99F3F" w14:textId="77777777" w:rsidR="000F7494" w:rsidRPr="00035D86" w:rsidRDefault="000F7494" w:rsidP="00A33671">
            <w:pPr>
              <w:spacing w:after="0" w:line="240" w:lineRule="auto"/>
              <w:rPr>
                <w:sz w:val="18"/>
                <w:lang w:val="fr-FR" w:eastAsia="fr-FR"/>
              </w:rPr>
            </w:pPr>
            <w:r w:rsidRPr="00035D86">
              <w:rPr>
                <w:sz w:val="18"/>
                <w:lang w:val="fr-FR" w:eastAsia="fr-FR"/>
              </w:rPr>
              <w:t>41.50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B8F0437" w14:textId="77777777" w:rsidR="000F7494" w:rsidRPr="00035D86" w:rsidRDefault="000F7494" w:rsidP="00A33671">
            <w:pPr>
              <w:spacing w:after="0" w:line="240" w:lineRule="auto"/>
              <w:rPr>
                <w:sz w:val="18"/>
                <w:lang w:val="fr-FR" w:eastAsia="fr-FR"/>
              </w:rPr>
            </w:pPr>
            <w:r w:rsidRPr="00035D86">
              <w:rPr>
                <w:sz w:val="18"/>
                <w:lang w:val="fr-FR" w:eastAsia="fr-FR"/>
              </w:rPr>
              <w:t>42.84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8A15AAC" w14:textId="77777777" w:rsidR="000F7494" w:rsidRPr="00035D86" w:rsidRDefault="000F7494" w:rsidP="00A33671">
            <w:pPr>
              <w:spacing w:after="0" w:line="240" w:lineRule="auto"/>
              <w:rPr>
                <w:sz w:val="18"/>
                <w:lang w:val="fr-FR" w:eastAsia="fr-FR"/>
              </w:rPr>
            </w:pPr>
            <w:r w:rsidRPr="00035D86">
              <w:rPr>
                <w:sz w:val="18"/>
                <w:lang w:val="fr-FR" w:eastAsia="fr-FR"/>
              </w:rPr>
              <w:t>38.00</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31201DCD" w14:textId="77777777" w:rsidR="000F7494" w:rsidRPr="00035D86" w:rsidRDefault="000F7494" w:rsidP="00A33671">
            <w:pPr>
              <w:spacing w:after="0" w:line="240" w:lineRule="auto"/>
              <w:rPr>
                <w:sz w:val="18"/>
                <w:lang w:val="fr-FR" w:eastAsia="fr-FR"/>
              </w:rPr>
            </w:pPr>
            <w:r w:rsidRPr="00035D86">
              <w:rPr>
                <w:sz w:val="18"/>
                <w:lang w:val="fr-FR" w:eastAsia="fr-FR"/>
              </w:rPr>
              <w:t>42.19</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3824067B" w14:textId="77777777" w:rsidR="000F7494" w:rsidRPr="00035D86" w:rsidRDefault="000F7494" w:rsidP="00A33671">
            <w:pPr>
              <w:spacing w:after="0" w:line="240" w:lineRule="auto"/>
              <w:rPr>
                <w:sz w:val="18"/>
                <w:lang w:val="fr-FR" w:eastAsia="fr-FR"/>
              </w:rPr>
            </w:pPr>
            <w:r w:rsidRPr="00035D86">
              <w:rPr>
                <w:sz w:val="18"/>
                <w:lang w:val="fr-FR" w:eastAsia="fr-FR"/>
              </w:rPr>
              <w:t>38.00</w:t>
            </w:r>
          </w:p>
        </w:tc>
      </w:tr>
      <w:tr w:rsidR="00035D86" w:rsidRPr="00035D86" w14:paraId="0FB71E94" w14:textId="77777777" w:rsidTr="00A33671">
        <w:trPr>
          <w:trHeight w:val="20"/>
        </w:trPr>
        <w:tc>
          <w:tcPr>
            <w:tcW w:w="0" w:type="auto"/>
            <w:vMerge/>
            <w:tcBorders>
              <w:top w:val="nil"/>
              <w:left w:val="nil"/>
              <w:bottom w:val="single" w:sz="4" w:space="0" w:color="000000"/>
              <w:right w:val="nil"/>
            </w:tcBorders>
            <w:vAlign w:val="center"/>
            <w:hideMark/>
          </w:tcPr>
          <w:p w14:paraId="42911115" w14:textId="77777777" w:rsidR="000F7494" w:rsidRPr="00035D86" w:rsidRDefault="000F7494" w:rsidP="00A33671">
            <w:pPr>
              <w:spacing w:after="0" w:line="240" w:lineRule="auto"/>
              <w:jc w:val="left"/>
              <w:rPr>
                <w:sz w:val="18"/>
                <w:szCs w:val="18"/>
                <w:lang w:val="fr-FR" w:eastAsia="fr-FR"/>
              </w:rPr>
            </w:pP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52492BCB" w14:textId="77777777" w:rsidR="000F7494" w:rsidRPr="00035D86" w:rsidRDefault="000F7494" w:rsidP="00A33671">
            <w:pPr>
              <w:spacing w:after="0" w:line="240" w:lineRule="auto"/>
              <w:rPr>
                <w:sz w:val="18"/>
                <w:lang w:val="fr-FR" w:eastAsia="fr-FR"/>
              </w:rPr>
            </w:pPr>
            <w:r w:rsidRPr="00035D86">
              <w:rPr>
                <w:sz w:val="18"/>
                <w:lang w:val="fr-FR" w:eastAsia="fr-FR"/>
              </w:rPr>
              <w:t>42.40</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5C21EA6E" w14:textId="77777777" w:rsidR="000F7494" w:rsidRPr="00035D86" w:rsidRDefault="000F7494" w:rsidP="00A33671">
            <w:pPr>
              <w:spacing w:after="0" w:line="240" w:lineRule="auto"/>
              <w:rPr>
                <w:sz w:val="18"/>
                <w:lang w:val="fr-FR" w:eastAsia="fr-FR"/>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C2B5614" w14:textId="77777777" w:rsidR="000F7494" w:rsidRPr="00035D86" w:rsidRDefault="000F7494" w:rsidP="00A33671">
            <w:pPr>
              <w:spacing w:after="0" w:line="240" w:lineRule="auto"/>
              <w:rPr>
                <w:sz w:val="18"/>
                <w:lang w:val="fr-FR" w:eastAsia="fr-FR"/>
              </w:rPr>
            </w:pPr>
            <w:r w:rsidRPr="00035D86">
              <w:rPr>
                <w:sz w:val="18"/>
                <w:lang w:val="fr-FR" w:eastAsia="fr-FR"/>
              </w:rPr>
              <w:t>44.71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592081E" w14:textId="77777777" w:rsidR="000F7494" w:rsidRPr="00035D86" w:rsidRDefault="000F7494" w:rsidP="00A33671">
            <w:pPr>
              <w:spacing w:after="0" w:line="240" w:lineRule="auto"/>
              <w:rPr>
                <w:sz w:val="18"/>
                <w:lang w:val="fr-FR" w:eastAsia="fr-FR"/>
              </w:rPr>
            </w:pP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0E4E5259" w14:textId="77777777" w:rsidR="000F7494" w:rsidRPr="00035D86" w:rsidRDefault="000F7494" w:rsidP="00A33671">
            <w:pPr>
              <w:spacing w:after="0" w:line="240" w:lineRule="auto"/>
              <w:rPr>
                <w:sz w:val="18"/>
                <w:lang w:val="fr-FR" w:eastAsia="fr-FR"/>
              </w:rPr>
            </w:pPr>
            <w:r w:rsidRPr="00035D86">
              <w:rPr>
                <w:sz w:val="18"/>
                <w:lang w:val="fr-FR" w:eastAsia="fr-FR"/>
              </w:rPr>
              <w:t>43.47</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6DB9E5F0" w14:textId="77777777" w:rsidR="000F7494" w:rsidRPr="00035D86" w:rsidRDefault="000F7494" w:rsidP="00A33671">
            <w:pPr>
              <w:spacing w:after="0" w:line="240" w:lineRule="auto"/>
              <w:rPr>
                <w:sz w:val="18"/>
                <w:lang w:val="fr-FR" w:eastAsia="fr-FR"/>
              </w:rPr>
            </w:pPr>
          </w:p>
        </w:tc>
      </w:tr>
      <w:tr w:rsidR="00035D86" w:rsidRPr="00035D86" w14:paraId="1A56799D" w14:textId="77777777" w:rsidTr="00A33671">
        <w:trPr>
          <w:trHeight w:val="20"/>
        </w:trPr>
        <w:tc>
          <w:tcPr>
            <w:tcW w:w="0" w:type="auto"/>
            <w:vMerge/>
            <w:tcBorders>
              <w:top w:val="nil"/>
              <w:left w:val="nil"/>
              <w:bottom w:val="single" w:sz="4" w:space="0" w:color="000000"/>
              <w:right w:val="nil"/>
            </w:tcBorders>
            <w:vAlign w:val="center"/>
            <w:hideMark/>
          </w:tcPr>
          <w:p w14:paraId="7F1CC6F0" w14:textId="77777777" w:rsidR="000F7494" w:rsidRPr="00035D86" w:rsidRDefault="000F7494" w:rsidP="00A33671">
            <w:pPr>
              <w:spacing w:after="0" w:line="240" w:lineRule="auto"/>
              <w:jc w:val="left"/>
              <w:rPr>
                <w:sz w:val="18"/>
                <w:szCs w:val="18"/>
                <w:lang w:val="fr-FR" w:eastAsia="fr-FR"/>
              </w:rPr>
            </w:pP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0E08E7B7" w14:textId="77777777" w:rsidR="000F7494" w:rsidRPr="00035D86" w:rsidRDefault="000F7494" w:rsidP="00A33671">
            <w:pPr>
              <w:spacing w:after="0" w:line="240" w:lineRule="auto"/>
              <w:rPr>
                <w:sz w:val="18"/>
                <w:lang w:val="fr-FR" w:eastAsia="fr-FR"/>
              </w:rPr>
            </w:pPr>
            <w:r w:rsidRPr="00035D86">
              <w:rPr>
                <w:sz w:val="18"/>
                <w:lang w:val="fr-FR" w:eastAsia="fr-FR"/>
              </w:rPr>
              <w:t>42.11</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06AE1B25" w14:textId="77777777" w:rsidR="000F7494" w:rsidRPr="00035D86" w:rsidRDefault="000F7494" w:rsidP="00A33671">
            <w:pPr>
              <w:spacing w:after="0" w:line="240" w:lineRule="auto"/>
              <w:rPr>
                <w:sz w:val="18"/>
                <w:lang w:val="fr-FR" w:eastAsia="fr-FR"/>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0540EBD" w14:textId="77777777" w:rsidR="000F7494" w:rsidRPr="00035D86" w:rsidRDefault="000F7494" w:rsidP="00A33671">
            <w:pPr>
              <w:spacing w:after="0" w:line="240" w:lineRule="auto"/>
              <w:rPr>
                <w:sz w:val="18"/>
                <w:lang w:val="fr-FR" w:eastAsia="fr-FR"/>
              </w:rPr>
            </w:pPr>
            <w:r w:rsidRPr="00035D86">
              <w:rPr>
                <w:sz w:val="18"/>
                <w:lang w:val="fr-FR" w:eastAsia="fr-FR"/>
              </w:rPr>
              <w:t>44.92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3C660A0" w14:textId="77777777" w:rsidR="000F7494" w:rsidRPr="00035D86" w:rsidRDefault="000F7494" w:rsidP="00A33671">
            <w:pPr>
              <w:spacing w:after="0" w:line="240" w:lineRule="auto"/>
              <w:rPr>
                <w:sz w:val="18"/>
                <w:lang w:val="fr-FR" w:eastAsia="fr-FR"/>
              </w:rPr>
            </w:pP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3C75862F" w14:textId="77777777" w:rsidR="000F7494" w:rsidRPr="00035D86" w:rsidRDefault="000F7494" w:rsidP="00A33671">
            <w:pPr>
              <w:spacing w:after="0" w:line="240" w:lineRule="auto"/>
              <w:rPr>
                <w:sz w:val="18"/>
                <w:lang w:val="fr-FR" w:eastAsia="fr-FR"/>
              </w:rPr>
            </w:pPr>
            <w:r w:rsidRPr="00035D86">
              <w:rPr>
                <w:sz w:val="18"/>
                <w:lang w:val="fr-FR" w:eastAsia="fr-FR"/>
              </w:rPr>
              <w:t>41.60</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03A98B6D" w14:textId="77777777" w:rsidR="000F7494" w:rsidRPr="00035D86" w:rsidRDefault="000F7494" w:rsidP="00A33671">
            <w:pPr>
              <w:spacing w:after="0" w:line="240" w:lineRule="auto"/>
              <w:rPr>
                <w:sz w:val="18"/>
                <w:lang w:val="fr-FR" w:eastAsia="fr-FR"/>
              </w:rPr>
            </w:pPr>
          </w:p>
        </w:tc>
      </w:tr>
      <w:tr w:rsidR="00035D86" w:rsidRPr="00035D86" w14:paraId="702B641B" w14:textId="77777777" w:rsidTr="00A33671">
        <w:trPr>
          <w:trHeight w:val="20"/>
        </w:trPr>
        <w:tc>
          <w:tcPr>
            <w:tcW w:w="0" w:type="auto"/>
            <w:vMerge/>
            <w:tcBorders>
              <w:top w:val="nil"/>
              <w:left w:val="nil"/>
              <w:bottom w:val="single" w:sz="4" w:space="0" w:color="000000"/>
              <w:right w:val="nil"/>
            </w:tcBorders>
            <w:vAlign w:val="center"/>
            <w:hideMark/>
          </w:tcPr>
          <w:p w14:paraId="02844B8A" w14:textId="77777777" w:rsidR="000F7494" w:rsidRPr="00035D86" w:rsidRDefault="000F7494" w:rsidP="00A33671">
            <w:pPr>
              <w:spacing w:after="0" w:line="240" w:lineRule="auto"/>
              <w:jc w:val="left"/>
              <w:rPr>
                <w:sz w:val="18"/>
                <w:szCs w:val="18"/>
                <w:lang w:val="fr-FR" w:eastAsia="fr-FR"/>
              </w:rPr>
            </w:pP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285295E5" w14:textId="77777777" w:rsidR="000F7494" w:rsidRPr="00035D86" w:rsidRDefault="000F7494" w:rsidP="00A33671">
            <w:pPr>
              <w:spacing w:after="0" w:line="240" w:lineRule="auto"/>
              <w:rPr>
                <w:sz w:val="18"/>
                <w:lang w:val="fr-FR" w:eastAsia="fr-FR"/>
              </w:rPr>
            </w:pPr>
            <w:r w:rsidRPr="00035D86">
              <w:rPr>
                <w:sz w:val="18"/>
                <w:lang w:val="fr-FR" w:eastAsia="fr-FR"/>
              </w:rPr>
              <w:t>40.28</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034D44D8" w14:textId="77777777" w:rsidR="000F7494" w:rsidRPr="00035D86" w:rsidRDefault="000F7494" w:rsidP="00A33671">
            <w:pPr>
              <w:spacing w:after="0" w:line="240" w:lineRule="auto"/>
              <w:rPr>
                <w:sz w:val="18"/>
                <w:lang w:val="fr-FR" w:eastAsia="fr-FR"/>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656C3FF" w14:textId="77777777" w:rsidR="000F7494" w:rsidRPr="00035D86" w:rsidRDefault="000F7494" w:rsidP="00A33671">
            <w:pPr>
              <w:spacing w:after="0" w:line="240" w:lineRule="auto"/>
              <w:rPr>
                <w:sz w:val="18"/>
                <w:lang w:val="fr-FR" w:eastAsia="fr-FR"/>
              </w:rPr>
            </w:pPr>
            <w:r w:rsidRPr="00035D86">
              <w:rPr>
                <w:sz w:val="18"/>
                <w:lang w:val="fr-FR" w:eastAsia="fr-FR"/>
              </w:rPr>
              <w:t>44.62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9A9E9F4" w14:textId="77777777" w:rsidR="000F7494" w:rsidRPr="00035D86" w:rsidRDefault="000F7494" w:rsidP="00A33671">
            <w:pPr>
              <w:spacing w:after="0" w:line="240" w:lineRule="auto"/>
              <w:rPr>
                <w:sz w:val="18"/>
                <w:lang w:val="fr-FR" w:eastAsia="fr-FR"/>
              </w:rPr>
            </w:pP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5680F7BA" w14:textId="77777777" w:rsidR="000F7494" w:rsidRPr="00035D86" w:rsidRDefault="000F7494" w:rsidP="00A33671">
            <w:pPr>
              <w:spacing w:after="0" w:line="240" w:lineRule="auto"/>
              <w:rPr>
                <w:sz w:val="18"/>
                <w:lang w:val="fr-FR" w:eastAsia="fr-FR"/>
              </w:rPr>
            </w:pPr>
            <w:r w:rsidRPr="00035D86">
              <w:rPr>
                <w:sz w:val="18"/>
                <w:lang w:val="fr-FR" w:eastAsia="fr-FR"/>
              </w:rPr>
              <w:t>42.43</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2CAC7C5A" w14:textId="77777777" w:rsidR="000F7494" w:rsidRPr="00035D86" w:rsidRDefault="000F7494" w:rsidP="00A33671">
            <w:pPr>
              <w:spacing w:after="0" w:line="240" w:lineRule="auto"/>
              <w:rPr>
                <w:sz w:val="18"/>
                <w:lang w:val="fr-FR" w:eastAsia="fr-FR"/>
              </w:rPr>
            </w:pPr>
          </w:p>
        </w:tc>
      </w:tr>
      <w:tr w:rsidR="00035D86" w:rsidRPr="00035D86" w14:paraId="67CBEE7E" w14:textId="77777777" w:rsidTr="00A33671">
        <w:trPr>
          <w:trHeight w:val="20"/>
        </w:trPr>
        <w:tc>
          <w:tcPr>
            <w:tcW w:w="0" w:type="auto"/>
            <w:vMerge/>
            <w:tcBorders>
              <w:top w:val="nil"/>
              <w:left w:val="nil"/>
              <w:bottom w:val="single" w:sz="4" w:space="0" w:color="000000"/>
              <w:right w:val="nil"/>
            </w:tcBorders>
            <w:vAlign w:val="center"/>
            <w:hideMark/>
          </w:tcPr>
          <w:p w14:paraId="4BAC50BA" w14:textId="77777777" w:rsidR="000F7494" w:rsidRPr="00035D86" w:rsidRDefault="000F7494" w:rsidP="00A33671">
            <w:pPr>
              <w:spacing w:after="0" w:line="240" w:lineRule="auto"/>
              <w:jc w:val="left"/>
              <w:rPr>
                <w:sz w:val="18"/>
                <w:szCs w:val="18"/>
                <w:lang w:val="fr-FR" w:eastAsia="fr-FR"/>
              </w:rPr>
            </w:pP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2CA1BF38" w14:textId="77777777" w:rsidR="000F7494" w:rsidRPr="00035D86" w:rsidRDefault="000F7494" w:rsidP="00A33671">
            <w:pPr>
              <w:spacing w:after="0" w:line="240" w:lineRule="auto"/>
              <w:rPr>
                <w:sz w:val="18"/>
                <w:lang w:val="fr-FR" w:eastAsia="fr-FR"/>
              </w:rPr>
            </w:pPr>
            <w:r w:rsidRPr="00035D86">
              <w:rPr>
                <w:sz w:val="18"/>
                <w:lang w:val="fr-FR" w:eastAsia="fr-FR"/>
              </w:rPr>
              <w:t>44.99</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5431A467" w14:textId="77777777" w:rsidR="000F7494" w:rsidRPr="00035D86" w:rsidRDefault="000F7494" w:rsidP="00A33671">
            <w:pPr>
              <w:spacing w:after="0" w:line="240" w:lineRule="auto"/>
              <w:rPr>
                <w:sz w:val="18"/>
                <w:lang w:val="fr-FR" w:eastAsia="fr-FR"/>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F7CF430" w14:textId="77777777" w:rsidR="000F7494" w:rsidRPr="00035D86" w:rsidRDefault="000F7494" w:rsidP="00A33671">
            <w:pPr>
              <w:spacing w:after="0" w:line="240" w:lineRule="auto"/>
              <w:rPr>
                <w:sz w:val="18"/>
                <w:lang w:val="fr-FR" w:eastAsia="fr-FR"/>
              </w:rPr>
            </w:pPr>
            <w:r w:rsidRPr="00035D86">
              <w:rPr>
                <w:sz w:val="18"/>
                <w:lang w:val="fr-FR" w:eastAsia="fr-FR"/>
              </w:rPr>
              <w:t>41.35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7B09713" w14:textId="77777777" w:rsidR="000F7494" w:rsidRPr="00035D86" w:rsidRDefault="000F7494" w:rsidP="00A33671">
            <w:pPr>
              <w:spacing w:after="0" w:line="240" w:lineRule="auto"/>
              <w:rPr>
                <w:sz w:val="18"/>
                <w:lang w:val="fr-FR" w:eastAsia="fr-FR"/>
              </w:rPr>
            </w:pP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5CA0923C" w14:textId="77777777" w:rsidR="000F7494" w:rsidRPr="00035D86" w:rsidRDefault="000F7494" w:rsidP="00A33671">
            <w:pPr>
              <w:spacing w:after="0" w:line="240" w:lineRule="auto"/>
              <w:rPr>
                <w:sz w:val="18"/>
                <w:lang w:val="fr-FR" w:eastAsia="fr-FR"/>
              </w:rPr>
            </w:pPr>
            <w:r w:rsidRPr="00035D86">
              <w:rPr>
                <w:sz w:val="18"/>
                <w:lang w:val="fr-FR" w:eastAsia="fr-FR"/>
              </w:rPr>
              <w:t>42.96</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1716FBF0" w14:textId="77777777" w:rsidR="000F7494" w:rsidRPr="00035D86" w:rsidRDefault="000F7494" w:rsidP="00A33671">
            <w:pPr>
              <w:spacing w:after="0" w:line="240" w:lineRule="auto"/>
              <w:rPr>
                <w:sz w:val="18"/>
                <w:lang w:val="fr-FR" w:eastAsia="fr-FR"/>
              </w:rPr>
            </w:pPr>
          </w:p>
        </w:tc>
      </w:tr>
      <w:tr w:rsidR="00035D86" w:rsidRPr="00035D86" w14:paraId="6BE1A422" w14:textId="77777777" w:rsidTr="00A33671">
        <w:trPr>
          <w:trHeight w:val="20"/>
        </w:trPr>
        <w:tc>
          <w:tcPr>
            <w:tcW w:w="0" w:type="auto"/>
            <w:vMerge/>
            <w:tcBorders>
              <w:top w:val="nil"/>
              <w:left w:val="nil"/>
              <w:bottom w:val="single" w:sz="4" w:space="0" w:color="000000"/>
              <w:right w:val="nil"/>
            </w:tcBorders>
            <w:vAlign w:val="center"/>
            <w:hideMark/>
          </w:tcPr>
          <w:p w14:paraId="15893C7B" w14:textId="77777777" w:rsidR="000F7494" w:rsidRPr="00035D86" w:rsidRDefault="000F7494" w:rsidP="00A33671">
            <w:pPr>
              <w:spacing w:after="0" w:line="240" w:lineRule="auto"/>
              <w:jc w:val="left"/>
              <w:rPr>
                <w:sz w:val="18"/>
                <w:szCs w:val="18"/>
                <w:lang w:val="fr-FR" w:eastAsia="fr-FR"/>
              </w:rPr>
            </w:pPr>
          </w:p>
        </w:tc>
        <w:tc>
          <w:tcPr>
            <w:tcW w:w="0" w:type="auto"/>
            <w:tcBorders>
              <w:top w:val="nil"/>
              <w:left w:val="nil"/>
              <w:bottom w:val="single" w:sz="4" w:space="0" w:color="auto"/>
              <w:right w:val="nil"/>
            </w:tcBorders>
            <w:shd w:val="clear" w:color="auto" w:fill="F2F2F2" w:themeFill="background1" w:themeFillShade="F2"/>
            <w:noWrap/>
            <w:tcMar>
              <w:top w:w="15" w:type="dxa"/>
              <w:left w:w="15" w:type="dxa"/>
              <w:bottom w:w="0" w:type="dxa"/>
              <w:right w:w="15" w:type="dxa"/>
            </w:tcMar>
            <w:vAlign w:val="center"/>
            <w:hideMark/>
          </w:tcPr>
          <w:p w14:paraId="4CE1F2F4" w14:textId="77777777" w:rsidR="000F7494" w:rsidRPr="00035D86" w:rsidRDefault="000F7494" w:rsidP="00A33671">
            <w:pPr>
              <w:spacing w:after="0" w:line="240" w:lineRule="auto"/>
              <w:rPr>
                <w:sz w:val="18"/>
                <w:lang w:val="fr-FR" w:eastAsia="fr-FR"/>
              </w:rPr>
            </w:pPr>
            <w:r w:rsidRPr="00035D86">
              <w:rPr>
                <w:sz w:val="18"/>
                <w:lang w:val="fr-FR" w:eastAsia="fr-FR"/>
              </w:rPr>
              <w:t>42.15</w:t>
            </w:r>
          </w:p>
        </w:tc>
        <w:tc>
          <w:tcPr>
            <w:tcW w:w="0" w:type="auto"/>
            <w:tcBorders>
              <w:top w:val="nil"/>
              <w:left w:val="nil"/>
              <w:bottom w:val="single" w:sz="4" w:space="0" w:color="auto"/>
              <w:right w:val="nil"/>
            </w:tcBorders>
            <w:shd w:val="clear" w:color="auto" w:fill="F2F2F2" w:themeFill="background1" w:themeFillShade="F2"/>
            <w:noWrap/>
            <w:tcMar>
              <w:top w:w="15" w:type="dxa"/>
              <w:left w:w="15" w:type="dxa"/>
              <w:bottom w:w="0" w:type="dxa"/>
              <w:right w:w="15" w:type="dxa"/>
            </w:tcMar>
            <w:vAlign w:val="center"/>
            <w:hideMark/>
          </w:tcPr>
          <w:p w14:paraId="1332644B" w14:textId="77777777" w:rsidR="000F7494" w:rsidRPr="00035D86" w:rsidRDefault="000F7494" w:rsidP="00A33671">
            <w:pPr>
              <w:spacing w:after="0" w:line="240" w:lineRule="auto"/>
              <w:rPr>
                <w:sz w:val="18"/>
                <w:lang w:val="fr-FR" w:eastAsia="fr-FR"/>
              </w:rPr>
            </w:pPr>
            <w:r w:rsidRPr="00035D86">
              <w:rPr>
                <w:sz w:val="18"/>
                <w:lang w:val="fr-FR" w:eastAsia="fr-FR"/>
              </w:rPr>
              <w:t> </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0F3E4912" w14:textId="77777777" w:rsidR="000F7494" w:rsidRPr="00035D86" w:rsidRDefault="000F7494" w:rsidP="00A33671">
            <w:pPr>
              <w:spacing w:after="0" w:line="240" w:lineRule="auto"/>
              <w:rPr>
                <w:sz w:val="18"/>
                <w:lang w:val="fr-FR" w:eastAsia="fr-FR"/>
              </w:rPr>
            </w:pPr>
            <w:r w:rsidRPr="00035D86">
              <w:rPr>
                <w:sz w:val="18"/>
                <w:lang w:val="fr-FR" w:eastAsia="fr-FR"/>
              </w:rPr>
              <w:t>41.7</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6385F760" w14:textId="77777777" w:rsidR="000F7494" w:rsidRPr="00035D86" w:rsidRDefault="000F7494" w:rsidP="00A33671">
            <w:pPr>
              <w:spacing w:after="0" w:line="240" w:lineRule="auto"/>
              <w:rPr>
                <w:sz w:val="18"/>
                <w:lang w:val="fr-FR" w:eastAsia="fr-FR"/>
              </w:rPr>
            </w:pPr>
            <w:r w:rsidRPr="00035D86">
              <w:rPr>
                <w:sz w:val="18"/>
                <w:lang w:val="fr-FR" w:eastAsia="fr-FR"/>
              </w:rPr>
              <w:t> </w:t>
            </w:r>
          </w:p>
        </w:tc>
        <w:tc>
          <w:tcPr>
            <w:tcW w:w="0" w:type="auto"/>
            <w:tcBorders>
              <w:top w:val="nil"/>
              <w:left w:val="nil"/>
              <w:bottom w:val="single" w:sz="4" w:space="0" w:color="auto"/>
              <w:right w:val="nil"/>
            </w:tcBorders>
            <w:shd w:val="clear" w:color="auto" w:fill="F2F2F2" w:themeFill="background1" w:themeFillShade="F2"/>
            <w:noWrap/>
            <w:tcMar>
              <w:top w:w="15" w:type="dxa"/>
              <w:left w:w="15" w:type="dxa"/>
              <w:bottom w:w="0" w:type="dxa"/>
              <w:right w:w="15" w:type="dxa"/>
            </w:tcMar>
            <w:vAlign w:val="center"/>
            <w:hideMark/>
          </w:tcPr>
          <w:p w14:paraId="257014CA" w14:textId="77777777" w:rsidR="000F7494" w:rsidRPr="00035D86" w:rsidRDefault="000F7494" w:rsidP="00A33671">
            <w:pPr>
              <w:spacing w:after="0" w:line="240" w:lineRule="auto"/>
              <w:rPr>
                <w:sz w:val="18"/>
                <w:lang w:val="fr-FR" w:eastAsia="fr-FR"/>
              </w:rPr>
            </w:pPr>
            <w:r w:rsidRPr="00035D86">
              <w:rPr>
                <w:sz w:val="18"/>
                <w:lang w:val="fr-FR" w:eastAsia="fr-FR"/>
              </w:rPr>
              <w:t>41.05</w:t>
            </w:r>
          </w:p>
        </w:tc>
        <w:tc>
          <w:tcPr>
            <w:tcW w:w="0" w:type="auto"/>
            <w:tcBorders>
              <w:top w:val="nil"/>
              <w:left w:val="nil"/>
              <w:bottom w:val="single" w:sz="4" w:space="0" w:color="auto"/>
              <w:right w:val="nil"/>
            </w:tcBorders>
            <w:shd w:val="clear" w:color="auto" w:fill="F2F2F2" w:themeFill="background1" w:themeFillShade="F2"/>
            <w:noWrap/>
            <w:tcMar>
              <w:top w:w="15" w:type="dxa"/>
              <w:left w:w="15" w:type="dxa"/>
              <w:bottom w:w="0" w:type="dxa"/>
              <w:right w:w="15" w:type="dxa"/>
            </w:tcMar>
            <w:vAlign w:val="center"/>
            <w:hideMark/>
          </w:tcPr>
          <w:p w14:paraId="57DA46F9" w14:textId="77777777" w:rsidR="000F7494" w:rsidRPr="00035D86" w:rsidRDefault="000F7494" w:rsidP="00A33671">
            <w:pPr>
              <w:spacing w:after="0" w:line="240" w:lineRule="auto"/>
              <w:rPr>
                <w:sz w:val="18"/>
                <w:lang w:val="fr-FR" w:eastAsia="fr-FR"/>
              </w:rPr>
            </w:pPr>
            <w:r w:rsidRPr="00035D86">
              <w:rPr>
                <w:sz w:val="18"/>
                <w:lang w:val="fr-FR" w:eastAsia="fr-FR"/>
              </w:rPr>
              <w:t> </w:t>
            </w:r>
          </w:p>
        </w:tc>
      </w:tr>
      <w:tr w:rsidR="00035D86" w:rsidRPr="00035D86" w14:paraId="4F2D8047" w14:textId="77777777" w:rsidTr="00A33671">
        <w:trPr>
          <w:trHeight w:val="20"/>
        </w:trPr>
        <w:tc>
          <w:tcPr>
            <w:tcW w:w="0" w:type="auto"/>
            <w:vMerge w:val="restart"/>
            <w:tcBorders>
              <w:top w:val="nil"/>
              <w:left w:val="nil"/>
              <w:bottom w:val="single" w:sz="4" w:space="0" w:color="000000"/>
              <w:right w:val="nil"/>
            </w:tcBorders>
            <w:shd w:val="clear" w:color="auto" w:fill="auto"/>
            <w:noWrap/>
            <w:tcMar>
              <w:top w:w="15" w:type="dxa"/>
              <w:left w:w="15" w:type="dxa"/>
              <w:bottom w:w="0" w:type="dxa"/>
              <w:right w:w="15" w:type="dxa"/>
            </w:tcMar>
            <w:vAlign w:val="center"/>
            <w:hideMark/>
          </w:tcPr>
          <w:p w14:paraId="4A6298D9" w14:textId="77777777" w:rsidR="000F7494" w:rsidRPr="00035D86" w:rsidRDefault="000F7494" w:rsidP="00A33671">
            <w:pPr>
              <w:spacing w:after="0" w:line="240" w:lineRule="auto"/>
              <w:ind w:firstLine="0"/>
              <w:jc w:val="left"/>
              <w:rPr>
                <w:sz w:val="18"/>
                <w:szCs w:val="18"/>
                <w:lang w:val="fr-FR" w:eastAsia="fr-FR"/>
              </w:rPr>
            </w:pPr>
            <w:r w:rsidRPr="00035D86">
              <w:rPr>
                <w:sz w:val="18"/>
                <w:szCs w:val="18"/>
                <w:lang w:val="fr-FR" w:eastAsia="fr-FR"/>
              </w:rPr>
              <w:t>2014</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438E9745" w14:textId="77777777" w:rsidR="000F7494" w:rsidRPr="00035D86" w:rsidRDefault="000F7494" w:rsidP="00A33671">
            <w:pPr>
              <w:spacing w:after="0" w:line="240" w:lineRule="auto"/>
              <w:rPr>
                <w:sz w:val="18"/>
                <w:lang w:val="fr-FR" w:eastAsia="fr-FR"/>
              </w:rPr>
            </w:pPr>
            <w:r w:rsidRPr="00035D86">
              <w:rPr>
                <w:sz w:val="18"/>
                <w:lang w:val="fr-FR" w:eastAsia="fr-FR"/>
              </w:rPr>
              <w:t>45.06</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504E151F" w14:textId="77777777" w:rsidR="000F7494" w:rsidRPr="00035D86" w:rsidRDefault="000F7494" w:rsidP="00A33671">
            <w:pPr>
              <w:spacing w:after="0" w:line="240" w:lineRule="auto"/>
              <w:rPr>
                <w:sz w:val="18"/>
                <w:lang w:val="fr-FR" w:eastAsia="fr-FR"/>
              </w:rPr>
            </w:pPr>
            <w:r w:rsidRPr="00035D86">
              <w:rPr>
                <w:sz w:val="18"/>
                <w:lang w:val="fr-FR" w:eastAsia="fr-FR"/>
              </w:rPr>
              <w:t>43.13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E8D250B" w14:textId="77777777" w:rsidR="000F7494" w:rsidRPr="00035D86" w:rsidRDefault="000F7494" w:rsidP="00A33671">
            <w:pPr>
              <w:spacing w:after="0" w:line="240" w:lineRule="auto"/>
              <w:rPr>
                <w:sz w:val="18"/>
                <w:lang w:val="fr-FR" w:eastAsia="fr-FR"/>
              </w:rPr>
            </w:pPr>
            <w:r w:rsidRPr="00035D86">
              <w:rPr>
                <w:sz w:val="18"/>
                <w:lang w:val="fr-FR" w:eastAsia="fr-FR"/>
              </w:rPr>
              <w:t>44.39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7D30E94" w14:textId="77777777" w:rsidR="000F7494" w:rsidRPr="00035D86" w:rsidRDefault="000F7494" w:rsidP="00A33671">
            <w:pPr>
              <w:spacing w:after="0" w:line="240" w:lineRule="auto"/>
              <w:rPr>
                <w:sz w:val="18"/>
                <w:lang w:val="fr-FR" w:eastAsia="fr-FR"/>
              </w:rPr>
            </w:pPr>
            <w:r w:rsidRPr="00035D86">
              <w:rPr>
                <w:sz w:val="18"/>
                <w:lang w:val="fr-FR" w:eastAsia="fr-FR"/>
              </w:rPr>
              <w:t>43.80</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26E34013" w14:textId="77777777" w:rsidR="000F7494" w:rsidRPr="00035D86" w:rsidRDefault="000F7494" w:rsidP="00A33671">
            <w:pPr>
              <w:spacing w:after="0" w:line="240" w:lineRule="auto"/>
              <w:rPr>
                <w:sz w:val="18"/>
                <w:lang w:val="fr-FR" w:eastAsia="fr-FR"/>
              </w:rPr>
            </w:pPr>
            <w:r w:rsidRPr="00035D86">
              <w:rPr>
                <w:sz w:val="18"/>
                <w:lang w:val="fr-FR" w:eastAsia="fr-FR"/>
              </w:rPr>
              <w:t>43.33</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771DD97D" w14:textId="77777777" w:rsidR="000F7494" w:rsidRPr="00035D86" w:rsidRDefault="000F7494" w:rsidP="00A33671">
            <w:pPr>
              <w:spacing w:after="0" w:line="240" w:lineRule="auto"/>
              <w:rPr>
                <w:sz w:val="18"/>
                <w:lang w:val="fr-FR" w:eastAsia="fr-FR"/>
              </w:rPr>
            </w:pPr>
            <w:r w:rsidRPr="00035D86">
              <w:rPr>
                <w:sz w:val="18"/>
                <w:lang w:val="fr-FR" w:eastAsia="fr-FR"/>
              </w:rPr>
              <w:t>42.88</w:t>
            </w:r>
          </w:p>
        </w:tc>
      </w:tr>
      <w:tr w:rsidR="00035D86" w:rsidRPr="00035D86" w14:paraId="01402C2A" w14:textId="77777777" w:rsidTr="00A33671">
        <w:trPr>
          <w:trHeight w:val="20"/>
        </w:trPr>
        <w:tc>
          <w:tcPr>
            <w:tcW w:w="0" w:type="auto"/>
            <w:vMerge/>
            <w:tcBorders>
              <w:top w:val="nil"/>
              <w:left w:val="nil"/>
              <w:bottom w:val="single" w:sz="4" w:space="0" w:color="000000"/>
              <w:right w:val="nil"/>
            </w:tcBorders>
            <w:vAlign w:val="center"/>
            <w:hideMark/>
          </w:tcPr>
          <w:p w14:paraId="1F9F04FA" w14:textId="77777777" w:rsidR="000F7494" w:rsidRPr="00035D86" w:rsidRDefault="000F7494" w:rsidP="00A33671">
            <w:pPr>
              <w:spacing w:after="0" w:line="240" w:lineRule="auto"/>
              <w:rPr>
                <w:sz w:val="18"/>
                <w:lang w:val="fr-FR" w:eastAsia="fr-FR"/>
              </w:rPr>
            </w:pP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328EB4DA" w14:textId="77777777" w:rsidR="000F7494" w:rsidRPr="00035D86" w:rsidRDefault="000F7494" w:rsidP="00A33671">
            <w:pPr>
              <w:spacing w:after="0" w:line="240" w:lineRule="auto"/>
              <w:rPr>
                <w:sz w:val="18"/>
                <w:lang w:val="fr-FR" w:eastAsia="fr-FR"/>
              </w:rPr>
            </w:pPr>
            <w:r w:rsidRPr="00035D86">
              <w:rPr>
                <w:sz w:val="18"/>
                <w:lang w:val="fr-FR" w:eastAsia="fr-FR"/>
              </w:rPr>
              <w:t>42.04</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27BCD45B" w14:textId="77777777" w:rsidR="000F7494" w:rsidRPr="00035D86" w:rsidRDefault="000F7494" w:rsidP="00A33671">
            <w:pPr>
              <w:spacing w:after="0" w:line="240" w:lineRule="auto"/>
              <w:rPr>
                <w:sz w:val="18"/>
                <w:lang w:val="fr-FR" w:eastAsia="fr-FR"/>
              </w:rPr>
            </w:pPr>
            <w:r w:rsidRPr="00035D86">
              <w:rPr>
                <w:sz w:val="18"/>
                <w:lang w:val="fr-FR" w:eastAsia="fr-FR"/>
              </w:rPr>
              <w:t>45.22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22B73A3" w14:textId="77777777" w:rsidR="000F7494" w:rsidRPr="00035D86" w:rsidRDefault="000F7494" w:rsidP="00A33671">
            <w:pPr>
              <w:spacing w:after="0" w:line="240" w:lineRule="auto"/>
              <w:rPr>
                <w:sz w:val="18"/>
                <w:lang w:val="fr-FR" w:eastAsia="fr-FR"/>
              </w:rPr>
            </w:pPr>
            <w:r w:rsidRPr="00035D86">
              <w:rPr>
                <w:sz w:val="18"/>
                <w:lang w:val="fr-FR" w:eastAsia="fr-FR"/>
              </w:rPr>
              <w:t>43.27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800001E" w14:textId="77777777" w:rsidR="000F7494" w:rsidRPr="00035D86" w:rsidRDefault="000F7494" w:rsidP="00A33671">
            <w:pPr>
              <w:spacing w:after="0" w:line="240" w:lineRule="auto"/>
              <w:rPr>
                <w:sz w:val="18"/>
                <w:lang w:val="fr-FR" w:eastAsia="fr-FR"/>
              </w:rPr>
            </w:pPr>
            <w:r w:rsidRPr="00035D86">
              <w:rPr>
                <w:sz w:val="18"/>
                <w:lang w:val="fr-FR" w:eastAsia="fr-FR"/>
              </w:rPr>
              <w:t>40.42</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231158D1" w14:textId="77777777" w:rsidR="000F7494" w:rsidRPr="00035D86" w:rsidRDefault="000F7494" w:rsidP="00A33671">
            <w:pPr>
              <w:spacing w:after="0" w:line="240" w:lineRule="auto"/>
              <w:rPr>
                <w:sz w:val="18"/>
                <w:lang w:val="fr-FR" w:eastAsia="fr-FR"/>
              </w:rPr>
            </w:pPr>
            <w:r w:rsidRPr="00035D86">
              <w:rPr>
                <w:sz w:val="18"/>
                <w:lang w:val="fr-FR" w:eastAsia="fr-FR"/>
              </w:rPr>
              <w:t>42.69</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6B88FC33" w14:textId="77777777" w:rsidR="000F7494" w:rsidRPr="00035D86" w:rsidRDefault="000F7494" w:rsidP="00A33671">
            <w:pPr>
              <w:spacing w:after="0" w:line="240" w:lineRule="auto"/>
              <w:rPr>
                <w:sz w:val="18"/>
                <w:lang w:val="fr-FR" w:eastAsia="fr-FR"/>
              </w:rPr>
            </w:pPr>
            <w:r w:rsidRPr="00035D86">
              <w:rPr>
                <w:sz w:val="18"/>
                <w:lang w:val="fr-FR" w:eastAsia="fr-FR"/>
              </w:rPr>
              <w:t>41.98</w:t>
            </w:r>
          </w:p>
        </w:tc>
      </w:tr>
      <w:tr w:rsidR="00035D86" w:rsidRPr="00035D86" w14:paraId="31C92B67" w14:textId="77777777" w:rsidTr="00A33671">
        <w:trPr>
          <w:trHeight w:val="20"/>
        </w:trPr>
        <w:tc>
          <w:tcPr>
            <w:tcW w:w="0" w:type="auto"/>
            <w:vMerge/>
            <w:tcBorders>
              <w:top w:val="nil"/>
              <w:left w:val="nil"/>
              <w:bottom w:val="single" w:sz="4" w:space="0" w:color="000000"/>
              <w:right w:val="nil"/>
            </w:tcBorders>
            <w:vAlign w:val="center"/>
            <w:hideMark/>
          </w:tcPr>
          <w:p w14:paraId="15EAEFA6" w14:textId="77777777" w:rsidR="000F7494" w:rsidRPr="00035D86" w:rsidRDefault="000F7494" w:rsidP="00A33671">
            <w:pPr>
              <w:spacing w:after="0" w:line="240" w:lineRule="auto"/>
              <w:rPr>
                <w:sz w:val="18"/>
                <w:lang w:val="fr-FR" w:eastAsia="fr-FR"/>
              </w:rPr>
            </w:pP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70F8631C" w14:textId="77777777" w:rsidR="000F7494" w:rsidRPr="00035D86" w:rsidRDefault="000F7494" w:rsidP="00A33671">
            <w:pPr>
              <w:spacing w:after="0" w:line="240" w:lineRule="auto"/>
              <w:rPr>
                <w:sz w:val="18"/>
                <w:lang w:val="fr-FR" w:eastAsia="fr-FR"/>
              </w:rPr>
            </w:pPr>
            <w:r w:rsidRPr="00035D86">
              <w:rPr>
                <w:sz w:val="18"/>
                <w:lang w:val="fr-FR" w:eastAsia="fr-FR"/>
              </w:rPr>
              <w:t>40.59</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03FF0A2C" w14:textId="77777777" w:rsidR="000F7494" w:rsidRPr="00035D86" w:rsidRDefault="000F7494" w:rsidP="00A33671">
            <w:pPr>
              <w:spacing w:after="0" w:line="240" w:lineRule="auto"/>
              <w:rPr>
                <w:sz w:val="18"/>
                <w:lang w:val="fr-FR" w:eastAsia="fr-FR"/>
              </w:rPr>
            </w:pPr>
            <w:r w:rsidRPr="00035D86">
              <w:rPr>
                <w:sz w:val="18"/>
                <w:lang w:val="fr-FR" w:eastAsia="fr-FR"/>
              </w:rPr>
              <w:t>45.06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A35DF85" w14:textId="77777777" w:rsidR="000F7494" w:rsidRPr="00035D86" w:rsidRDefault="000F7494" w:rsidP="00A33671">
            <w:pPr>
              <w:spacing w:after="0" w:line="240" w:lineRule="auto"/>
              <w:rPr>
                <w:sz w:val="18"/>
                <w:lang w:val="fr-FR" w:eastAsia="fr-FR"/>
              </w:rPr>
            </w:pPr>
            <w:r w:rsidRPr="00035D86">
              <w:rPr>
                <w:sz w:val="18"/>
                <w:lang w:val="fr-FR" w:eastAsia="fr-FR"/>
              </w:rPr>
              <w:t>45.48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FCCF198" w14:textId="77777777" w:rsidR="000F7494" w:rsidRPr="00035D86" w:rsidRDefault="000F7494" w:rsidP="00A33671">
            <w:pPr>
              <w:spacing w:after="0" w:line="240" w:lineRule="auto"/>
              <w:rPr>
                <w:sz w:val="18"/>
                <w:lang w:val="fr-FR" w:eastAsia="fr-FR"/>
              </w:rPr>
            </w:pPr>
            <w:r w:rsidRPr="00035D86">
              <w:rPr>
                <w:sz w:val="18"/>
                <w:lang w:val="fr-FR" w:eastAsia="fr-FR"/>
              </w:rPr>
              <w:t>42.61</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645D2CDB" w14:textId="77777777" w:rsidR="000F7494" w:rsidRPr="00035D86" w:rsidRDefault="000F7494" w:rsidP="00A33671">
            <w:pPr>
              <w:spacing w:after="0" w:line="240" w:lineRule="auto"/>
              <w:rPr>
                <w:sz w:val="18"/>
                <w:lang w:val="fr-FR" w:eastAsia="fr-FR"/>
              </w:rPr>
            </w:pPr>
            <w:r w:rsidRPr="00035D86">
              <w:rPr>
                <w:sz w:val="18"/>
                <w:lang w:val="fr-FR" w:eastAsia="fr-FR"/>
              </w:rPr>
              <w:t>42.09</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658EC930" w14:textId="77777777" w:rsidR="000F7494" w:rsidRPr="00035D86" w:rsidRDefault="000F7494" w:rsidP="00A33671">
            <w:pPr>
              <w:spacing w:after="0" w:line="240" w:lineRule="auto"/>
              <w:rPr>
                <w:sz w:val="18"/>
                <w:lang w:val="fr-FR" w:eastAsia="fr-FR"/>
              </w:rPr>
            </w:pPr>
            <w:r w:rsidRPr="00035D86">
              <w:rPr>
                <w:sz w:val="18"/>
                <w:lang w:val="fr-FR" w:eastAsia="fr-FR"/>
              </w:rPr>
              <w:t>43.88</w:t>
            </w:r>
          </w:p>
        </w:tc>
      </w:tr>
      <w:tr w:rsidR="00035D86" w:rsidRPr="00035D86" w14:paraId="1845DC0B" w14:textId="77777777" w:rsidTr="00A33671">
        <w:trPr>
          <w:trHeight w:val="20"/>
        </w:trPr>
        <w:tc>
          <w:tcPr>
            <w:tcW w:w="0" w:type="auto"/>
            <w:vMerge/>
            <w:tcBorders>
              <w:top w:val="nil"/>
              <w:left w:val="nil"/>
              <w:bottom w:val="single" w:sz="4" w:space="0" w:color="000000"/>
              <w:right w:val="nil"/>
            </w:tcBorders>
            <w:vAlign w:val="center"/>
            <w:hideMark/>
          </w:tcPr>
          <w:p w14:paraId="0D92D6A7" w14:textId="77777777" w:rsidR="000F7494" w:rsidRPr="00035D86" w:rsidRDefault="000F7494" w:rsidP="00A33671">
            <w:pPr>
              <w:spacing w:after="0" w:line="240" w:lineRule="auto"/>
              <w:rPr>
                <w:sz w:val="18"/>
                <w:lang w:val="fr-FR" w:eastAsia="fr-FR"/>
              </w:rPr>
            </w:pP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55417C0A" w14:textId="77777777" w:rsidR="000F7494" w:rsidRPr="00035D86" w:rsidRDefault="000F7494" w:rsidP="00A33671">
            <w:pPr>
              <w:spacing w:after="0" w:line="240" w:lineRule="auto"/>
              <w:rPr>
                <w:sz w:val="18"/>
                <w:lang w:val="fr-FR" w:eastAsia="fr-FR"/>
              </w:rPr>
            </w:pPr>
            <w:r w:rsidRPr="00035D86">
              <w:rPr>
                <w:sz w:val="18"/>
                <w:lang w:val="fr-FR" w:eastAsia="fr-FR"/>
              </w:rPr>
              <w:t>41.86</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4C406E63" w14:textId="77777777" w:rsidR="000F7494" w:rsidRPr="00035D86" w:rsidRDefault="000F7494" w:rsidP="00A33671">
            <w:pPr>
              <w:spacing w:after="0" w:line="240" w:lineRule="auto"/>
              <w:rPr>
                <w:sz w:val="18"/>
                <w:lang w:val="fr-FR" w:eastAsia="fr-FR"/>
              </w:rPr>
            </w:pPr>
            <w:r w:rsidRPr="00035D86">
              <w:rPr>
                <w:sz w:val="18"/>
                <w:lang w:val="fr-FR" w:eastAsia="fr-FR"/>
              </w:rPr>
              <w:t>43.09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ED7B53D" w14:textId="77777777" w:rsidR="000F7494" w:rsidRPr="00035D86" w:rsidRDefault="000F7494" w:rsidP="00A33671">
            <w:pPr>
              <w:spacing w:after="0" w:line="240" w:lineRule="auto"/>
              <w:rPr>
                <w:sz w:val="18"/>
                <w:lang w:val="fr-FR" w:eastAsia="fr-FR"/>
              </w:rPr>
            </w:pPr>
            <w:r w:rsidRPr="00035D86">
              <w:rPr>
                <w:sz w:val="18"/>
                <w:lang w:val="fr-FR" w:eastAsia="fr-FR"/>
              </w:rPr>
              <w:t>41.57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450C6DF" w14:textId="77777777" w:rsidR="000F7494" w:rsidRPr="00035D86" w:rsidRDefault="000F7494" w:rsidP="00A33671">
            <w:pPr>
              <w:spacing w:after="0" w:line="240" w:lineRule="auto"/>
              <w:rPr>
                <w:sz w:val="18"/>
                <w:lang w:val="fr-FR" w:eastAsia="fr-FR"/>
              </w:rPr>
            </w:pPr>
            <w:r w:rsidRPr="00035D86">
              <w:rPr>
                <w:sz w:val="18"/>
                <w:lang w:val="fr-FR" w:eastAsia="fr-FR"/>
              </w:rPr>
              <w:t>40.96</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79EA0717" w14:textId="77777777" w:rsidR="000F7494" w:rsidRPr="00035D86" w:rsidRDefault="000F7494" w:rsidP="00A33671">
            <w:pPr>
              <w:spacing w:after="0" w:line="240" w:lineRule="auto"/>
              <w:rPr>
                <w:sz w:val="18"/>
                <w:lang w:val="fr-FR" w:eastAsia="fr-FR"/>
              </w:rPr>
            </w:pPr>
            <w:r w:rsidRPr="00035D86">
              <w:rPr>
                <w:sz w:val="18"/>
                <w:lang w:val="fr-FR" w:eastAsia="fr-FR"/>
              </w:rPr>
              <w:t>43.45</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221EF265" w14:textId="77777777" w:rsidR="000F7494" w:rsidRPr="00035D86" w:rsidRDefault="000F7494" w:rsidP="00A33671">
            <w:pPr>
              <w:spacing w:after="0" w:line="240" w:lineRule="auto"/>
              <w:rPr>
                <w:sz w:val="18"/>
                <w:lang w:val="fr-FR" w:eastAsia="fr-FR"/>
              </w:rPr>
            </w:pPr>
            <w:r w:rsidRPr="00035D86">
              <w:rPr>
                <w:sz w:val="18"/>
                <w:lang w:val="fr-FR" w:eastAsia="fr-FR"/>
              </w:rPr>
              <w:t>41.61</w:t>
            </w:r>
          </w:p>
        </w:tc>
      </w:tr>
      <w:tr w:rsidR="00035D86" w:rsidRPr="00035D86" w14:paraId="27E05A09" w14:textId="77777777" w:rsidTr="00A33671">
        <w:trPr>
          <w:trHeight w:val="20"/>
        </w:trPr>
        <w:tc>
          <w:tcPr>
            <w:tcW w:w="0" w:type="auto"/>
            <w:vMerge/>
            <w:tcBorders>
              <w:top w:val="nil"/>
              <w:left w:val="nil"/>
              <w:bottom w:val="single" w:sz="4" w:space="0" w:color="000000"/>
              <w:right w:val="nil"/>
            </w:tcBorders>
            <w:vAlign w:val="center"/>
            <w:hideMark/>
          </w:tcPr>
          <w:p w14:paraId="4B17532F" w14:textId="77777777" w:rsidR="000F7494" w:rsidRPr="00035D86" w:rsidRDefault="000F7494" w:rsidP="00A33671">
            <w:pPr>
              <w:spacing w:after="0" w:line="240" w:lineRule="auto"/>
              <w:rPr>
                <w:sz w:val="18"/>
                <w:lang w:val="fr-FR" w:eastAsia="fr-FR"/>
              </w:rPr>
            </w:pP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58DF0CF6" w14:textId="77777777" w:rsidR="000F7494" w:rsidRPr="00035D86" w:rsidRDefault="000F7494" w:rsidP="00A33671">
            <w:pPr>
              <w:spacing w:after="0" w:line="240" w:lineRule="auto"/>
              <w:rPr>
                <w:sz w:val="18"/>
                <w:lang w:val="fr-FR" w:eastAsia="fr-FR"/>
              </w:rPr>
            </w:pPr>
            <w:r w:rsidRPr="00035D86">
              <w:rPr>
                <w:sz w:val="18"/>
                <w:lang w:val="fr-FR" w:eastAsia="fr-FR"/>
              </w:rPr>
              <w:t>43.19</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00011FE0" w14:textId="77777777" w:rsidR="000F7494" w:rsidRPr="00035D86" w:rsidRDefault="000F7494" w:rsidP="00A33671">
            <w:pPr>
              <w:spacing w:after="0" w:line="240" w:lineRule="auto"/>
              <w:rPr>
                <w:sz w:val="18"/>
                <w:lang w:val="fr-FR" w:eastAsia="fr-FR"/>
              </w:rPr>
            </w:pPr>
            <w:r w:rsidRPr="00035D86">
              <w:rPr>
                <w:sz w:val="18"/>
                <w:lang w:val="fr-FR" w:eastAsia="fr-FR"/>
              </w:rPr>
              <w:t>42.68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6307412" w14:textId="77777777" w:rsidR="000F7494" w:rsidRPr="00035D86" w:rsidRDefault="000F7494" w:rsidP="00A33671">
            <w:pPr>
              <w:spacing w:after="0" w:line="240" w:lineRule="auto"/>
              <w:rPr>
                <w:sz w:val="18"/>
                <w:lang w:val="fr-FR" w:eastAsia="fr-FR"/>
              </w:rPr>
            </w:pPr>
            <w:r w:rsidRPr="00035D86">
              <w:rPr>
                <w:sz w:val="18"/>
                <w:lang w:val="fr-FR" w:eastAsia="fr-FR"/>
              </w:rPr>
              <w:t>42.17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BE1AA03" w14:textId="77777777" w:rsidR="000F7494" w:rsidRPr="00035D86" w:rsidRDefault="000F7494" w:rsidP="00A33671">
            <w:pPr>
              <w:spacing w:after="0" w:line="240" w:lineRule="auto"/>
              <w:rPr>
                <w:sz w:val="18"/>
                <w:lang w:val="fr-FR" w:eastAsia="fr-FR"/>
              </w:rPr>
            </w:pPr>
            <w:r w:rsidRPr="00035D86">
              <w:rPr>
                <w:sz w:val="18"/>
                <w:lang w:val="fr-FR" w:eastAsia="fr-FR"/>
              </w:rPr>
              <w:t>44.71</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2B4403C4" w14:textId="77777777" w:rsidR="000F7494" w:rsidRPr="00035D86" w:rsidRDefault="000F7494" w:rsidP="00A33671">
            <w:pPr>
              <w:spacing w:after="0" w:line="240" w:lineRule="auto"/>
              <w:rPr>
                <w:sz w:val="18"/>
                <w:lang w:val="fr-FR" w:eastAsia="fr-FR"/>
              </w:rPr>
            </w:pPr>
            <w:r w:rsidRPr="00035D86">
              <w:rPr>
                <w:sz w:val="18"/>
                <w:lang w:val="fr-FR" w:eastAsia="fr-FR"/>
              </w:rPr>
              <w:t>44.51</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6B514566" w14:textId="77777777" w:rsidR="000F7494" w:rsidRPr="00035D86" w:rsidRDefault="000F7494" w:rsidP="00A33671">
            <w:pPr>
              <w:spacing w:after="0" w:line="240" w:lineRule="auto"/>
              <w:rPr>
                <w:sz w:val="18"/>
                <w:lang w:val="fr-FR" w:eastAsia="fr-FR"/>
              </w:rPr>
            </w:pPr>
            <w:r w:rsidRPr="00035D86">
              <w:rPr>
                <w:sz w:val="18"/>
                <w:lang w:val="fr-FR" w:eastAsia="fr-FR"/>
              </w:rPr>
              <w:t>44.73</w:t>
            </w:r>
          </w:p>
        </w:tc>
      </w:tr>
      <w:tr w:rsidR="00035D86" w:rsidRPr="00035D86" w14:paraId="526CF06E" w14:textId="77777777" w:rsidTr="00A33671">
        <w:trPr>
          <w:trHeight w:val="20"/>
        </w:trPr>
        <w:tc>
          <w:tcPr>
            <w:tcW w:w="0" w:type="auto"/>
            <w:vMerge/>
            <w:tcBorders>
              <w:top w:val="nil"/>
              <w:left w:val="nil"/>
              <w:bottom w:val="single" w:sz="4" w:space="0" w:color="000000"/>
              <w:right w:val="nil"/>
            </w:tcBorders>
            <w:vAlign w:val="center"/>
            <w:hideMark/>
          </w:tcPr>
          <w:p w14:paraId="64EAC809" w14:textId="77777777" w:rsidR="000F7494" w:rsidRPr="00035D86" w:rsidRDefault="000F7494" w:rsidP="00A33671">
            <w:pPr>
              <w:spacing w:after="0" w:line="240" w:lineRule="auto"/>
              <w:rPr>
                <w:sz w:val="18"/>
                <w:lang w:val="fr-FR" w:eastAsia="fr-FR"/>
              </w:rPr>
            </w:pP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1E08E706" w14:textId="77777777" w:rsidR="000F7494" w:rsidRPr="00035D86" w:rsidRDefault="000F7494" w:rsidP="00A33671">
            <w:pPr>
              <w:spacing w:after="0" w:line="240" w:lineRule="auto"/>
              <w:rPr>
                <w:sz w:val="18"/>
                <w:lang w:val="fr-FR" w:eastAsia="fr-FR"/>
              </w:rPr>
            </w:pPr>
            <w:r w:rsidRPr="00035D86">
              <w:rPr>
                <w:sz w:val="18"/>
                <w:lang w:val="fr-FR" w:eastAsia="fr-FR"/>
              </w:rPr>
              <w:t>45.65</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56939E48" w14:textId="77777777" w:rsidR="000F7494" w:rsidRPr="00035D86" w:rsidRDefault="000F7494" w:rsidP="00A33671">
            <w:pPr>
              <w:spacing w:after="0" w:line="240" w:lineRule="auto"/>
              <w:rPr>
                <w:sz w:val="18"/>
                <w:lang w:val="fr-FR" w:eastAsia="fr-FR"/>
              </w:rPr>
            </w:pPr>
            <w:r w:rsidRPr="00035D86">
              <w:rPr>
                <w:sz w:val="18"/>
                <w:lang w:val="fr-FR" w:eastAsia="fr-FR"/>
              </w:rPr>
              <w:t>46.78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82C0678" w14:textId="77777777" w:rsidR="000F7494" w:rsidRPr="00035D86" w:rsidRDefault="000F7494" w:rsidP="00A33671">
            <w:pPr>
              <w:spacing w:after="0" w:line="240" w:lineRule="auto"/>
              <w:rPr>
                <w:sz w:val="18"/>
                <w:lang w:val="fr-FR" w:eastAsia="fr-FR"/>
              </w:rPr>
            </w:pPr>
            <w:r w:rsidRPr="00035D86">
              <w:rPr>
                <w:sz w:val="18"/>
                <w:lang w:val="fr-FR" w:eastAsia="fr-FR"/>
              </w:rPr>
              <w:t>41.53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C013363" w14:textId="77777777" w:rsidR="000F7494" w:rsidRPr="00035D86" w:rsidRDefault="000F7494" w:rsidP="00A33671">
            <w:pPr>
              <w:spacing w:after="0" w:line="240" w:lineRule="auto"/>
              <w:rPr>
                <w:sz w:val="18"/>
                <w:lang w:val="fr-FR" w:eastAsia="fr-FR"/>
              </w:rPr>
            </w:pPr>
            <w:r w:rsidRPr="00035D86">
              <w:rPr>
                <w:sz w:val="18"/>
                <w:lang w:val="fr-FR" w:eastAsia="fr-FR"/>
              </w:rPr>
              <w:t>42.11</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651D384D" w14:textId="77777777" w:rsidR="000F7494" w:rsidRPr="00035D86" w:rsidRDefault="000F7494" w:rsidP="00A33671">
            <w:pPr>
              <w:spacing w:after="0" w:line="240" w:lineRule="auto"/>
              <w:rPr>
                <w:sz w:val="18"/>
                <w:lang w:val="fr-FR" w:eastAsia="fr-FR"/>
              </w:rPr>
            </w:pPr>
            <w:r w:rsidRPr="00035D86">
              <w:rPr>
                <w:sz w:val="18"/>
                <w:lang w:val="fr-FR" w:eastAsia="fr-FR"/>
              </w:rPr>
              <w:t>44.37</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2D05CBEC" w14:textId="77777777" w:rsidR="000F7494" w:rsidRPr="00035D86" w:rsidRDefault="000F7494" w:rsidP="00A33671">
            <w:pPr>
              <w:spacing w:after="0" w:line="240" w:lineRule="auto"/>
              <w:rPr>
                <w:sz w:val="18"/>
                <w:lang w:val="fr-FR" w:eastAsia="fr-FR"/>
              </w:rPr>
            </w:pPr>
            <w:r w:rsidRPr="00035D86">
              <w:rPr>
                <w:sz w:val="18"/>
                <w:lang w:val="fr-FR" w:eastAsia="fr-FR"/>
              </w:rPr>
              <w:t>41.81</w:t>
            </w:r>
          </w:p>
        </w:tc>
      </w:tr>
      <w:tr w:rsidR="00035D86" w:rsidRPr="00035D86" w14:paraId="6CFA2352" w14:textId="77777777" w:rsidTr="00A33671">
        <w:trPr>
          <w:trHeight w:val="20"/>
        </w:trPr>
        <w:tc>
          <w:tcPr>
            <w:tcW w:w="0" w:type="auto"/>
            <w:vMerge/>
            <w:tcBorders>
              <w:top w:val="nil"/>
              <w:left w:val="nil"/>
              <w:bottom w:val="single" w:sz="4" w:space="0" w:color="000000"/>
              <w:right w:val="nil"/>
            </w:tcBorders>
            <w:vAlign w:val="center"/>
            <w:hideMark/>
          </w:tcPr>
          <w:p w14:paraId="385081AE" w14:textId="77777777" w:rsidR="000F7494" w:rsidRPr="00035D86" w:rsidRDefault="000F7494" w:rsidP="00A33671">
            <w:pPr>
              <w:spacing w:after="0" w:line="240" w:lineRule="auto"/>
              <w:rPr>
                <w:sz w:val="18"/>
                <w:lang w:val="fr-FR" w:eastAsia="fr-FR"/>
              </w:rPr>
            </w:pP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038BC243" w14:textId="77777777" w:rsidR="000F7494" w:rsidRPr="00035D86" w:rsidRDefault="000F7494" w:rsidP="00A33671">
            <w:pPr>
              <w:spacing w:after="0" w:line="240" w:lineRule="auto"/>
              <w:rPr>
                <w:sz w:val="18"/>
                <w:lang w:val="fr-FR" w:eastAsia="fr-FR"/>
              </w:rPr>
            </w:pPr>
            <w:r w:rsidRPr="00035D86">
              <w:rPr>
                <w:sz w:val="18"/>
                <w:lang w:val="fr-FR" w:eastAsia="fr-FR"/>
              </w:rPr>
              <w:t>41.66</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23A833D9" w14:textId="77777777" w:rsidR="000F7494" w:rsidRPr="00035D86" w:rsidRDefault="000F7494" w:rsidP="00A33671">
            <w:pPr>
              <w:spacing w:after="0" w:line="240" w:lineRule="auto"/>
              <w:rPr>
                <w:sz w:val="18"/>
                <w:lang w:val="fr-FR" w:eastAsia="fr-FR"/>
              </w:rPr>
            </w:pPr>
            <w:r w:rsidRPr="00035D86">
              <w:rPr>
                <w:sz w:val="18"/>
                <w:lang w:val="fr-FR" w:eastAsia="fr-FR"/>
              </w:rPr>
              <w:t>42.78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6D9C575" w14:textId="77777777" w:rsidR="000F7494" w:rsidRPr="00035D86" w:rsidRDefault="000F7494" w:rsidP="00A33671">
            <w:pPr>
              <w:spacing w:after="0" w:line="240" w:lineRule="auto"/>
              <w:rPr>
                <w:sz w:val="18"/>
                <w:lang w:val="fr-FR" w:eastAsia="fr-FR"/>
              </w:rPr>
            </w:pPr>
            <w:r w:rsidRPr="00035D86">
              <w:rPr>
                <w:sz w:val="18"/>
                <w:lang w:val="fr-FR" w:eastAsia="fr-FR"/>
              </w:rPr>
              <w:t>42.88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B78C0C4" w14:textId="77777777" w:rsidR="000F7494" w:rsidRPr="00035D86" w:rsidRDefault="000F7494" w:rsidP="00A33671">
            <w:pPr>
              <w:spacing w:after="0" w:line="240" w:lineRule="auto"/>
              <w:rPr>
                <w:sz w:val="18"/>
                <w:lang w:val="fr-FR" w:eastAsia="fr-FR"/>
              </w:rPr>
            </w:pPr>
            <w:r w:rsidRPr="00035D86">
              <w:rPr>
                <w:sz w:val="18"/>
                <w:lang w:val="fr-FR" w:eastAsia="fr-FR"/>
              </w:rPr>
              <w:t>42.66</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1287FFF0" w14:textId="77777777" w:rsidR="000F7494" w:rsidRPr="00035D86" w:rsidRDefault="000F7494" w:rsidP="00A33671">
            <w:pPr>
              <w:spacing w:after="0" w:line="240" w:lineRule="auto"/>
              <w:rPr>
                <w:sz w:val="18"/>
                <w:lang w:val="fr-FR" w:eastAsia="fr-FR"/>
              </w:rPr>
            </w:pPr>
            <w:r w:rsidRPr="00035D86">
              <w:rPr>
                <w:sz w:val="18"/>
                <w:lang w:val="fr-FR" w:eastAsia="fr-FR"/>
              </w:rPr>
              <w:t>44.25</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067260D9" w14:textId="77777777" w:rsidR="000F7494" w:rsidRPr="00035D86" w:rsidRDefault="000F7494" w:rsidP="00A33671">
            <w:pPr>
              <w:spacing w:after="0" w:line="240" w:lineRule="auto"/>
              <w:rPr>
                <w:sz w:val="18"/>
                <w:lang w:val="fr-FR" w:eastAsia="fr-FR"/>
              </w:rPr>
            </w:pPr>
            <w:r w:rsidRPr="00035D86">
              <w:rPr>
                <w:sz w:val="18"/>
                <w:lang w:val="fr-FR" w:eastAsia="fr-FR"/>
              </w:rPr>
              <w:t>43.39</w:t>
            </w:r>
          </w:p>
        </w:tc>
      </w:tr>
      <w:tr w:rsidR="00035D86" w:rsidRPr="00035D86" w14:paraId="7C06BABE" w14:textId="77777777" w:rsidTr="00A33671">
        <w:trPr>
          <w:trHeight w:val="20"/>
        </w:trPr>
        <w:tc>
          <w:tcPr>
            <w:tcW w:w="0" w:type="auto"/>
            <w:vMerge/>
            <w:tcBorders>
              <w:top w:val="nil"/>
              <w:left w:val="nil"/>
              <w:bottom w:val="single" w:sz="4" w:space="0" w:color="000000"/>
              <w:right w:val="nil"/>
            </w:tcBorders>
            <w:vAlign w:val="center"/>
            <w:hideMark/>
          </w:tcPr>
          <w:p w14:paraId="5329ED5C" w14:textId="77777777" w:rsidR="000F7494" w:rsidRPr="00035D86" w:rsidRDefault="000F7494" w:rsidP="00A33671">
            <w:pPr>
              <w:spacing w:after="0" w:line="240" w:lineRule="auto"/>
              <w:rPr>
                <w:sz w:val="18"/>
                <w:lang w:val="fr-FR" w:eastAsia="fr-FR"/>
              </w:rPr>
            </w:pP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0A83C3E8" w14:textId="77777777" w:rsidR="000F7494" w:rsidRPr="00035D86" w:rsidRDefault="000F7494" w:rsidP="00A33671">
            <w:pPr>
              <w:spacing w:after="0" w:line="240" w:lineRule="auto"/>
              <w:rPr>
                <w:sz w:val="18"/>
                <w:lang w:val="fr-FR" w:eastAsia="fr-FR"/>
              </w:rPr>
            </w:pPr>
            <w:r w:rsidRPr="00035D86">
              <w:rPr>
                <w:sz w:val="18"/>
                <w:lang w:val="fr-FR" w:eastAsia="fr-FR"/>
              </w:rPr>
              <w:t>43.41</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7BFF5AD1" w14:textId="77777777" w:rsidR="000F7494" w:rsidRPr="00035D86" w:rsidRDefault="000F7494" w:rsidP="00A33671">
            <w:pPr>
              <w:spacing w:after="0" w:line="240" w:lineRule="auto"/>
              <w:rPr>
                <w:sz w:val="18"/>
                <w:lang w:val="fr-FR" w:eastAsia="fr-FR"/>
              </w:rPr>
            </w:pPr>
            <w:r w:rsidRPr="00035D86">
              <w:rPr>
                <w:sz w:val="18"/>
                <w:lang w:val="fr-FR" w:eastAsia="fr-FR"/>
              </w:rPr>
              <w:t>45.44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E4C0555" w14:textId="77777777" w:rsidR="000F7494" w:rsidRPr="00035D86" w:rsidRDefault="000F7494" w:rsidP="00A33671">
            <w:pPr>
              <w:spacing w:after="0" w:line="240" w:lineRule="auto"/>
              <w:rPr>
                <w:sz w:val="18"/>
                <w:lang w:val="fr-FR" w:eastAsia="fr-FR"/>
              </w:rPr>
            </w:pPr>
            <w:r w:rsidRPr="00035D86">
              <w:rPr>
                <w:sz w:val="18"/>
                <w:lang w:val="fr-FR" w:eastAsia="fr-FR"/>
              </w:rPr>
              <w:t>42.84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57535AB" w14:textId="77777777" w:rsidR="000F7494" w:rsidRPr="00035D86" w:rsidRDefault="000F7494" w:rsidP="00A33671">
            <w:pPr>
              <w:spacing w:after="0" w:line="240" w:lineRule="auto"/>
              <w:rPr>
                <w:sz w:val="18"/>
                <w:lang w:val="fr-FR" w:eastAsia="fr-FR"/>
              </w:rPr>
            </w:pPr>
            <w:r w:rsidRPr="00035D86">
              <w:rPr>
                <w:sz w:val="18"/>
                <w:lang w:val="fr-FR" w:eastAsia="fr-FR"/>
              </w:rPr>
              <w:t>42.62</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4C98A5E8" w14:textId="77777777" w:rsidR="000F7494" w:rsidRPr="00035D86" w:rsidRDefault="000F7494" w:rsidP="00A33671">
            <w:pPr>
              <w:spacing w:after="0" w:line="240" w:lineRule="auto"/>
              <w:rPr>
                <w:sz w:val="18"/>
                <w:lang w:val="fr-FR" w:eastAsia="fr-FR"/>
              </w:rPr>
            </w:pPr>
            <w:r w:rsidRPr="00035D86">
              <w:rPr>
                <w:sz w:val="18"/>
                <w:lang w:val="fr-FR" w:eastAsia="fr-FR"/>
              </w:rPr>
              <w:t>42.67</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17218562" w14:textId="77777777" w:rsidR="000F7494" w:rsidRPr="00035D86" w:rsidRDefault="000F7494" w:rsidP="00A33671">
            <w:pPr>
              <w:spacing w:after="0" w:line="240" w:lineRule="auto"/>
              <w:rPr>
                <w:sz w:val="18"/>
                <w:lang w:val="fr-FR" w:eastAsia="fr-FR"/>
              </w:rPr>
            </w:pPr>
            <w:r w:rsidRPr="00035D86">
              <w:rPr>
                <w:sz w:val="18"/>
                <w:lang w:val="fr-FR" w:eastAsia="fr-FR"/>
              </w:rPr>
              <w:t>47.98</w:t>
            </w:r>
          </w:p>
        </w:tc>
      </w:tr>
      <w:tr w:rsidR="00035D86" w:rsidRPr="00035D86" w14:paraId="789CD26F" w14:textId="77777777" w:rsidTr="00A33671">
        <w:trPr>
          <w:trHeight w:val="20"/>
        </w:trPr>
        <w:tc>
          <w:tcPr>
            <w:tcW w:w="0" w:type="auto"/>
            <w:vMerge/>
            <w:tcBorders>
              <w:top w:val="nil"/>
              <w:left w:val="nil"/>
              <w:bottom w:val="single" w:sz="4" w:space="0" w:color="000000"/>
              <w:right w:val="nil"/>
            </w:tcBorders>
            <w:vAlign w:val="center"/>
            <w:hideMark/>
          </w:tcPr>
          <w:p w14:paraId="2937096E" w14:textId="77777777" w:rsidR="000F7494" w:rsidRPr="00035D86" w:rsidRDefault="000F7494" w:rsidP="00A33671">
            <w:pPr>
              <w:spacing w:after="0" w:line="240" w:lineRule="auto"/>
              <w:rPr>
                <w:sz w:val="18"/>
                <w:lang w:val="fr-FR" w:eastAsia="fr-FR"/>
              </w:rPr>
            </w:pP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3F7184EC" w14:textId="77777777" w:rsidR="000F7494" w:rsidRPr="00035D86" w:rsidRDefault="000F7494" w:rsidP="00A33671">
            <w:pPr>
              <w:spacing w:after="0" w:line="240" w:lineRule="auto"/>
              <w:rPr>
                <w:sz w:val="18"/>
                <w:lang w:val="fr-FR" w:eastAsia="fr-FR"/>
              </w:rPr>
            </w:pPr>
            <w:r w:rsidRPr="00035D86">
              <w:rPr>
                <w:sz w:val="18"/>
                <w:lang w:val="fr-FR" w:eastAsia="fr-FR"/>
              </w:rPr>
              <w:t>44.72</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010521E9" w14:textId="77777777" w:rsidR="000F7494" w:rsidRPr="00035D86" w:rsidRDefault="000F7494" w:rsidP="00A33671">
            <w:pPr>
              <w:spacing w:after="0" w:line="240" w:lineRule="auto"/>
              <w:rPr>
                <w:sz w:val="18"/>
                <w:lang w:val="fr-FR" w:eastAsia="fr-FR"/>
              </w:rPr>
            </w:pPr>
            <w:r w:rsidRPr="00035D86">
              <w:rPr>
                <w:sz w:val="18"/>
                <w:lang w:val="fr-FR" w:eastAsia="fr-FR"/>
              </w:rPr>
              <w:t>41.98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CF2A8C2" w14:textId="77777777" w:rsidR="000F7494" w:rsidRPr="00035D86" w:rsidRDefault="000F7494" w:rsidP="00A33671">
            <w:pPr>
              <w:spacing w:after="0" w:line="240" w:lineRule="auto"/>
              <w:rPr>
                <w:sz w:val="18"/>
                <w:lang w:val="fr-FR" w:eastAsia="fr-FR"/>
              </w:rPr>
            </w:pPr>
            <w:r w:rsidRPr="00035D86">
              <w:rPr>
                <w:sz w:val="18"/>
                <w:lang w:val="fr-FR" w:eastAsia="fr-FR"/>
              </w:rPr>
              <w:t>42.77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440EE66" w14:textId="77777777" w:rsidR="000F7494" w:rsidRPr="00035D86" w:rsidRDefault="000F7494" w:rsidP="00A33671">
            <w:pPr>
              <w:spacing w:after="0" w:line="240" w:lineRule="auto"/>
              <w:rPr>
                <w:sz w:val="18"/>
                <w:lang w:val="fr-FR" w:eastAsia="fr-FR"/>
              </w:rPr>
            </w:pPr>
            <w:r w:rsidRPr="00035D86">
              <w:rPr>
                <w:sz w:val="18"/>
                <w:lang w:val="fr-FR" w:eastAsia="fr-FR"/>
              </w:rPr>
              <w:t>41.96</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0A068EC8" w14:textId="77777777" w:rsidR="000F7494" w:rsidRPr="00035D86" w:rsidRDefault="000F7494" w:rsidP="00A33671">
            <w:pPr>
              <w:spacing w:after="0" w:line="240" w:lineRule="auto"/>
              <w:rPr>
                <w:sz w:val="18"/>
                <w:lang w:val="fr-FR" w:eastAsia="fr-FR"/>
              </w:rPr>
            </w:pPr>
            <w:r w:rsidRPr="00035D86">
              <w:rPr>
                <w:sz w:val="18"/>
                <w:lang w:val="fr-FR" w:eastAsia="fr-FR"/>
              </w:rPr>
              <w:t>45.27</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38A04C53" w14:textId="77777777" w:rsidR="000F7494" w:rsidRPr="00035D86" w:rsidRDefault="000F7494" w:rsidP="00A33671">
            <w:pPr>
              <w:spacing w:after="0" w:line="240" w:lineRule="auto"/>
              <w:rPr>
                <w:sz w:val="18"/>
                <w:lang w:val="fr-FR" w:eastAsia="fr-FR"/>
              </w:rPr>
            </w:pPr>
            <w:r w:rsidRPr="00035D86">
              <w:rPr>
                <w:sz w:val="18"/>
                <w:lang w:val="fr-FR" w:eastAsia="fr-FR"/>
              </w:rPr>
              <w:t>43.53</w:t>
            </w:r>
          </w:p>
        </w:tc>
      </w:tr>
      <w:tr w:rsidR="00035D86" w:rsidRPr="00035D86" w14:paraId="62FF03DE" w14:textId="77777777" w:rsidTr="00A33671">
        <w:trPr>
          <w:trHeight w:val="20"/>
        </w:trPr>
        <w:tc>
          <w:tcPr>
            <w:tcW w:w="0" w:type="auto"/>
            <w:vMerge/>
            <w:tcBorders>
              <w:top w:val="nil"/>
              <w:left w:val="nil"/>
              <w:bottom w:val="single" w:sz="4" w:space="0" w:color="000000"/>
              <w:right w:val="nil"/>
            </w:tcBorders>
            <w:vAlign w:val="center"/>
            <w:hideMark/>
          </w:tcPr>
          <w:p w14:paraId="3341D4B3" w14:textId="77777777" w:rsidR="000F7494" w:rsidRPr="00035D86" w:rsidRDefault="000F7494" w:rsidP="00A33671">
            <w:pPr>
              <w:spacing w:after="0" w:line="240" w:lineRule="auto"/>
              <w:rPr>
                <w:sz w:val="18"/>
                <w:lang w:val="fr-FR" w:eastAsia="fr-FR"/>
              </w:rPr>
            </w:pP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7F89B1E9" w14:textId="77777777" w:rsidR="000F7494" w:rsidRPr="00035D86" w:rsidRDefault="000F7494" w:rsidP="00A33671">
            <w:pPr>
              <w:spacing w:after="0" w:line="240" w:lineRule="auto"/>
              <w:rPr>
                <w:sz w:val="18"/>
                <w:lang w:val="fr-FR" w:eastAsia="fr-FR"/>
              </w:rPr>
            </w:pPr>
            <w:r w:rsidRPr="00035D86">
              <w:rPr>
                <w:sz w:val="18"/>
                <w:lang w:val="fr-FR" w:eastAsia="fr-FR"/>
              </w:rPr>
              <w:t>43.76</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607B4482" w14:textId="77777777" w:rsidR="000F7494" w:rsidRPr="00035D86" w:rsidRDefault="000F7494" w:rsidP="00A33671">
            <w:pPr>
              <w:spacing w:after="0" w:line="240" w:lineRule="auto"/>
              <w:rPr>
                <w:sz w:val="18"/>
                <w:lang w:val="fr-FR" w:eastAsia="fr-FR"/>
              </w:rPr>
            </w:pPr>
            <w:r w:rsidRPr="00035D86">
              <w:rPr>
                <w:sz w:val="18"/>
                <w:lang w:val="fr-FR" w:eastAsia="fr-FR"/>
              </w:rPr>
              <w:t>44.57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4001BA5" w14:textId="77777777" w:rsidR="000F7494" w:rsidRPr="00035D86" w:rsidRDefault="000F7494" w:rsidP="00A33671">
            <w:pPr>
              <w:spacing w:after="0" w:line="240" w:lineRule="auto"/>
              <w:rPr>
                <w:sz w:val="18"/>
                <w:lang w:val="fr-FR" w:eastAsia="fr-FR"/>
              </w:rPr>
            </w:pPr>
            <w:r w:rsidRPr="00035D86">
              <w:rPr>
                <w:sz w:val="18"/>
                <w:lang w:val="fr-FR" w:eastAsia="fr-FR"/>
              </w:rPr>
              <w:t>41.93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33182C6" w14:textId="77777777" w:rsidR="000F7494" w:rsidRPr="00035D86" w:rsidRDefault="000F7494" w:rsidP="00A33671">
            <w:pPr>
              <w:spacing w:after="0" w:line="240" w:lineRule="auto"/>
              <w:rPr>
                <w:sz w:val="18"/>
                <w:lang w:val="fr-FR" w:eastAsia="fr-FR"/>
              </w:rPr>
            </w:pPr>
            <w:r w:rsidRPr="00035D86">
              <w:rPr>
                <w:sz w:val="18"/>
                <w:lang w:val="fr-FR" w:eastAsia="fr-FR"/>
              </w:rPr>
              <w:t>43.06</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5D72CD41" w14:textId="77777777" w:rsidR="000F7494" w:rsidRPr="00035D86" w:rsidRDefault="000F7494" w:rsidP="00A33671">
            <w:pPr>
              <w:spacing w:after="0" w:line="240" w:lineRule="auto"/>
              <w:rPr>
                <w:sz w:val="18"/>
                <w:lang w:val="fr-FR" w:eastAsia="fr-FR"/>
              </w:rPr>
            </w:pPr>
            <w:r w:rsidRPr="00035D86">
              <w:rPr>
                <w:sz w:val="18"/>
                <w:lang w:val="fr-FR" w:eastAsia="fr-FR"/>
              </w:rPr>
              <w:t>42.12</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183922F6" w14:textId="77777777" w:rsidR="000F7494" w:rsidRPr="00035D86" w:rsidRDefault="000F7494" w:rsidP="00A33671">
            <w:pPr>
              <w:spacing w:after="0" w:line="240" w:lineRule="auto"/>
              <w:rPr>
                <w:sz w:val="18"/>
                <w:lang w:val="fr-FR" w:eastAsia="fr-FR"/>
              </w:rPr>
            </w:pPr>
            <w:r w:rsidRPr="00035D86">
              <w:rPr>
                <w:sz w:val="18"/>
                <w:lang w:val="fr-FR" w:eastAsia="fr-FR"/>
              </w:rPr>
              <w:t>42.73</w:t>
            </w:r>
          </w:p>
        </w:tc>
      </w:tr>
      <w:tr w:rsidR="00035D86" w:rsidRPr="00035D86" w14:paraId="2534C9A7" w14:textId="77777777" w:rsidTr="00A33671">
        <w:trPr>
          <w:trHeight w:val="20"/>
        </w:trPr>
        <w:tc>
          <w:tcPr>
            <w:tcW w:w="0" w:type="auto"/>
            <w:vMerge/>
            <w:tcBorders>
              <w:top w:val="nil"/>
              <w:left w:val="nil"/>
              <w:bottom w:val="single" w:sz="4" w:space="0" w:color="000000"/>
              <w:right w:val="nil"/>
            </w:tcBorders>
            <w:vAlign w:val="center"/>
            <w:hideMark/>
          </w:tcPr>
          <w:p w14:paraId="6C4446F2" w14:textId="77777777" w:rsidR="000F7494" w:rsidRPr="00035D86" w:rsidRDefault="000F7494" w:rsidP="00A33671">
            <w:pPr>
              <w:spacing w:after="0" w:line="240" w:lineRule="auto"/>
              <w:rPr>
                <w:sz w:val="18"/>
                <w:lang w:val="fr-FR" w:eastAsia="fr-FR"/>
              </w:rPr>
            </w:pP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12628FF4" w14:textId="77777777" w:rsidR="000F7494" w:rsidRPr="00035D86" w:rsidRDefault="000F7494" w:rsidP="00A33671">
            <w:pPr>
              <w:spacing w:after="0" w:line="240" w:lineRule="auto"/>
              <w:rPr>
                <w:sz w:val="18"/>
                <w:lang w:val="fr-FR" w:eastAsia="fr-FR"/>
              </w:rPr>
            </w:pPr>
            <w:r w:rsidRPr="00035D86">
              <w:rPr>
                <w:sz w:val="18"/>
                <w:lang w:val="fr-FR" w:eastAsia="fr-FR"/>
              </w:rPr>
              <w:t>41.64</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6A39359E" w14:textId="77777777" w:rsidR="000F7494" w:rsidRPr="00035D86" w:rsidRDefault="000F7494" w:rsidP="00A33671">
            <w:pPr>
              <w:spacing w:after="0" w:line="240" w:lineRule="auto"/>
              <w:rPr>
                <w:sz w:val="18"/>
                <w:lang w:val="fr-FR" w:eastAsia="fr-FR"/>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FCACE28" w14:textId="77777777" w:rsidR="000F7494" w:rsidRPr="00035D86" w:rsidRDefault="000F7494" w:rsidP="00A33671">
            <w:pPr>
              <w:spacing w:after="0" w:line="240" w:lineRule="auto"/>
              <w:rPr>
                <w:sz w:val="18"/>
                <w:lang w:val="fr-FR" w:eastAsia="fr-FR"/>
              </w:rPr>
            </w:pPr>
            <w:r w:rsidRPr="00035D86">
              <w:rPr>
                <w:sz w:val="18"/>
                <w:lang w:val="fr-FR" w:eastAsia="fr-FR"/>
              </w:rPr>
              <w:t>42.72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253B39E" w14:textId="77777777" w:rsidR="000F7494" w:rsidRPr="00035D86" w:rsidRDefault="000F7494" w:rsidP="00A33671">
            <w:pPr>
              <w:spacing w:after="0" w:line="240" w:lineRule="auto"/>
              <w:rPr>
                <w:sz w:val="18"/>
                <w:lang w:val="fr-FR" w:eastAsia="fr-FR"/>
              </w:rPr>
            </w:pP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301E7B22" w14:textId="77777777" w:rsidR="000F7494" w:rsidRPr="00035D86" w:rsidRDefault="000F7494" w:rsidP="00A33671">
            <w:pPr>
              <w:spacing w:after="0" w:line="240" w:lineRule="auto"/>
              <w:rPr>
                <w:sz w:val="18"/>
                <w:lang w:val="fr-FR" w:eastAsia="fr-FR"/>
              </w:rPr>
            </w:pPr>
            <w:r w:rsidRPr="00035D86">
              <w:rPr>
                <w:sz w:val="18"/>
                <w:lang w:val="fr-FR" w:eastAsia="fr-FR"/>
              </w:rPr>
              <w:t>41.09</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1C668CD0" w14:textId="77777777" w:rsidR="000F7494" w:rsidRPr="00035D86" w:rsidRDefault="000F7494" w:rsidP="00A33671">
            <w:pPr>
              <w:spacing w:after="0" w:line="240" w:lineRule="auto"/>
              <w:rPr>
                <w:sz w:val="18"/>
                <w:lang w:val="fr-FR" w:eastAsia="fr-FR"/>
              </w:rPr>
            </w:pPr>
          </w:p>
        </w:tc>
      </w:tr>
      <w:tr w:rsidR="00035D86" w:rsidRPr="00035D86" w14:paraId="1D41E04B" w14:textId="77777777" w:rsidTr="00A33671">
        <w:trPr>
          <w:trHeight w:val="55"/>
        </w:trPr>
        <w:tc>
          <w:tcPr>
            <w:tcW w:w="0" w:type="auto"/>
            <w:vMerge/>
            <w:tcBorders>
              <w:top w:val="nil"/>
              <w:left w:val="nil"/>
              <w:bottom w:val="single" w:sz="4" w:space="0" w:color="000000"/>
              <w:right w:val="nil"/>
            </w:tcBorders>
            <w:vAlign w:val="center"/>
            <w:hideMark/>
          </w:tcPr>
          <w:p w14:paraId="7528C715" w14:textId="77777777" w:rsidR="000F7494" w:rsidRPr="00035D86" w:rsidRDefault="000F7494" w:rsidP="00A33671">
            <w:pPr>
              <w:spacing w:after="0" w:line="240" w:lineRule="auto"/>
              <w:rPr>
                <w:sz w:val="18"/>
                <w:lang w:val="fr-FR" w:eastAsia="fr-FR"/>
              </w:rPr>
            </w:pP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386A7268" w14:textId="77777777" w:rsidR="000F7494" w:rsidRPr="00035D86" w:rsidRDefault="000F7494" w:rsidP="00A33671">
            <w:pPr>
              <w:spacing w:after="0" w:line="240" w:lineRule="auto"/>
              <w:rPr>
                <w:sz w:val="18"/>
                <w:lang w:val="fr-FR" w:eastAsia="fr-FR"/>
              </w:rPr>
            </w:pPr>
            <w:r w:rsidRPr="00035D86">
              <w:rPr>
                <w:sz w:val="18"/>
                <w:lang w:val="fr-FR" w:eastAsia="fr-FR"/>
              </w:rPr>
              <w:t>42.33</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66B3CA55" w14:textId="77777777" w:rsidR="000F7494" w:rsidRPr="00035D86" w:rsidRDefault="000F7494" w:rsidP="00A33671">
            <w:pPr>
              <w:spacing w:after="0" w:line="240" w:lineRule="auto"/>
              <w:rPr>
                <w:sz w:val="18"/>
                <w:lang w:val="fr-FR" w:eastAsia="fr-FR"/>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A6614D2" w14:textId="77777777" w:rsidR="000F7494" w:rsidRPr="00035D86" w:rsidRDefault="000F7494" w:rsidP="00A33671">
            <w:pPr>
              <w:spacing w:after="0" w:line="240" w:lineRule="auto"/>
              <w:rPr>
                <w:sz w:val="18"/>
                <w:lang w:val="fr-FR" w:eastAsia="fr-FR"/>
              </w:rPr>
            </w:pPr>
            <w:r w:rsidRPr="00035D86">
              <w:rPr>
                <w:sz w:val="18"/>
                <w:lang w:val="fr-FR" w:eastAsia="fr-FR"/>
              </w:rPr>
              <w:t>41.89</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9396C04" w14:textId="77777777" w:rsidR="000F7494" w:rsidRPr="00035D86" w:rsidRDefault="000F7494" w:rsidP="00A33671">
            <w:pPr>
              <w:spacing w:after="0" w:line="240" w:lineRule="auto"/>
              <w:rPr>
                <w:sz w:val="18"/>
                <w:lang w:val="fr-FR" w:eastAsia="fr-FR"/>
              </w:rPr>
            </w:pP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0AF1CA58" w14:textId="77777777" w:rsidR="000F7494" w:rsidRPr="00035D86" w:rsidRDefault="000F7494" w:rsidP="00A33671">
            <w:pPr>
              <w:spacing w:after="0" w:line="240" w:lineRule="auto"/>
              <w:rPr>
                <w:sz w:val="18"/>
                <w:lang w:val="fr-FR" w:eastAsia="fr-FR"/>
              </w:rPr>
            </w:pPr>
            <w:r w:rsidRPr="00035D86">
              <w:rPr>
                <w:sz w:val="18"/>
                <w:lang w:val="fr-FR" w:eastAsia="fr-FR"/>
              </w:rPr>
              <w:t>45.61</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78EC533A" w14:textId="77777777" w:rsidR="000F7494" w:rsidRPr="00035D86" w:rsidRDefault="000F7494" w:rsidP="00A33671">
            <w:pPr>
              <w:spacing w:after="0" w:line="240" w:lineRule="auto"/>
              <w:rPr>
                <w:sz w:val="18"/>
                <w:lang w:val="fr-FR" w:eastAsia="fr-FR"/>
              </w:rPr>
            </w:pPr>
          </w:p>
        </w:tc>
      </w:tr>
      <w:tr w:rsidR="00035D86" w:rsidRPr="00035D86" w14:paraId="451A84F1" w14:textId="77777777" w:rsidTr="00A33671">
        <w:trPr>
          <w:trHeight w:val="20"/>
        </w:trPr>
        <w:tc>
          <w:tcPr>
            <w:tcW w:w="0" w:type="auto"/>
            <w:vMerge/>
            <w:tcBorders>
              <w:top w:val="nil"/>
              <w:left w:val="nil"/>
              <w:bottom w:val="single" w:sz="4" w:space="0" w:color="000000"/>
              <w:right w:val="nil"/>
            </w:tcBorders>
            <w:vAlign w:val="center"/>
            <w:hideMark/>
          </w:tcPr>
          <w:p w14:paraId="0346596B" w14:textId="77777777" w:rsidR="000F7494" w:rsidRPr="00035D86" w:rsidRDefault="000F7494" w:rsidP="00A33671">
            <w:pPr>
              <w:spacing w:after="0" w:line="240" w:lineRule="auto"/>
              <w:rPr>
                <w:sz w:val="18"/>
                <w:lang w:val="fr-FR" w:eastAsia="fr-FR"/>
              </w:rPr>
            </w:pP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3CE10BE1" w14:textId="77777777" w:rsidR="000F7494" w:rsidRPr="00035D86" w:rsidRDefault="000F7494" w:rsidP="00A33671">
            <w:pPr>
              <w:spacing w:after="0" w:line="240" w:lineRule="auto"/>
              <w:rPr>
                <w:sz w:val="18"/>
                <w:lang w:val="fr-FR" w:eastAsia="fr-FR"/>
              </w:rPr>
            </w:pPr>
            <w:r w:rsidRPr="00035D86">
              <w:rPr>
                <w:sz w:val="18"/>
                <w:lang w:val="fr-FR" w:eastAsia="fr-FR"/>
              </w:rPr>
              <w:t>42.69</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20917E73" w14:textId="77777777" w:rsidR="000F7494" w:rsidRPr="00035D86" w:rsidRDefault="000F7494" w:rsidP="00A33671">
            <w:pPr>
              <w:spacing w:after="0" w:line="240" w:lineRule="auto"/>
              <w:rPr>
                <w:sz w:val="18"/>
                <w:lang w:val="fr-FR" w:eastAsia="fr-FR"/>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8ACC5BE" w14:textId="77777777" w:rsidR="000F7494" w:rsidRPr="00035D86" w:rsidRDefault="000F7494" w:rsidP="00A33671">
            <w:pPr>
              <w:spacing w:after="0" w:line="240" w:lineRule="auto"/>
              <w:rPr>
                <w:sz w:val="18"/>
                <w:lang w:val="fr-FR" w:eastAsia="fr-FR"/>
              </w:rPr>
            </w:pPr>
            <w:r w:rsidRPr="00035D86">
              <w:rPr>
                <w:sz w:val="18"/>
                <w:lang w:val="fr-FR" w:eastAsia="fr-FR"/>
              </w:rPr>
              <w:t>44.71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72AB3D5" w14:textId="77777777" w:rsidR="000F7494" w:rsidRPr="00035D86" w:rsidRDefault="000F7494" w:rsidP="00A33671">
            <w:pPr>
              <w:spacing w:after="0" w:line="240" w:lineRule="auto"/>
              <w:rPr>
                <w:sz w:val="18"/>
                <w:lang w:val="fr-FR" w:eastAsia="fr-FR"/>
              </w:rPr>
            </w:pP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6C41D9DA" w14:textId="77777777" w:rsidR="000F7494" w:rsidRPr="00035D86" w:rsidRDefault="000F7494" w:rsidP="00A33671">
            <w:pPr>
              <w:spacing w:after="0" w:line="240" w:lineRule="auto"/>
              <w:rPr>
                <w:sz w:val="18"/>
                <w:lang w:val="fr-FR" w:eastAsia="fr-FR"/>
              </w:rPr>
            </w:pPr>
            <w:r w:rsidRPr="00035D86">
              <w:rPr>
                <w:sz w:val="18"/>
                <w:lang w:val="fr-FR" w:eastAsia="fr-FR"/>
              </w:rPr>
              <w:t>45.33</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354F7A7B" w14:textId="77777777" w:rsidR="000F7494" w:rsidRPr="00035D86" w:rsidRDefault="000F7494" w:rsidP="00A33671">
            <w:pPr>
              <w:spacing w:after="0" w:line="240" w:lineRule="auto"/>
              <w:rPr>
                <w:sz w:val="18"/>
                <w:lang w:val="fr-FR" w:eastAsia="fr-FR"/>
              </w:rPr>
            </w:pPr>
          </w:p>
        </w:tc>
      </w:tr>
      <w:tr w:rsidR="00035D86" w:rsidRPr="00035D86" w14:paraId="3CCA3093" w14:textId="77777777" w:rsidTr="00A33671">
        <w:trPr>
          <w:trHeight w:val="20"/>
        </w:trPr>
        <w:tc>
          <w:tcPr>
            <w:tcW w:w="0" w:type="auto"/>
            <w:vMerge/>
            <w:tcBorders>
              <w:top w:val="nil"/>
              <w:left w:val="nil"/>
              <w:bottom w:val="single" w:sz="4" w:space="0" w:color="000000"/>
              <w:right w:val="nil"/>
            </w:tcBorders>
            <w:vAlign w:val="center"/>
            <w:hideMark/>
          </w:tcPr>
          <w:p w14:paraId="256AFD99" w14:textId="77777777" w:rsidR="000F7494" w:rsidRPr="00035D86" w:rsidRDefault="000F7494" w:rsidP="00A33671">
            <w:pPr>
              <w:spacing w:after="0" w:line="240" w:lineRule="auto"/>
              <w:rPr>
                <w:sz w:val="18"/>
                <w:lang w:val="fr-FR" w:eastAsia="fr-FR"/>
              </w:rPr>
            </w:pP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148FAD94" w14:textId="77777777" w:rsidR="000F7494" w:rsidRPr="00035D86" w:rsidRDefault="000F7494" w:rsidP="00A33671">
            <w:pPr>
              <w:spacing w:after="0" w:line="240" w:lineRule="auto"/>
              <w:rPr>
                <w:sz w:val="18"/>
                <w:lang w:val="fr-FR" w:eastAsia="fr-FR"/>
              </w:rPr>
            </w:pPr>
            <w:r w:rsidRPr="00035D86">
              <w:rPr>
                <w:sz w:val="18"/>
                <w:lang w:val="fr-FR" w:eastAsia="fr-FR"/>
              </w:rPr>
              <w:t>41.48</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6702B5D2" w14:textId="77777777" w:rsidR="000F7494" w:rsidRPr="00035D86" w:rsidRDefault="000F7494" w:rsidP="00A33671">
            <w:pPr>
              <w:spacing w:after="0" w:line="240" w:lineRule="auto"/>
              <w:rPr>
                <w:sz w:val="18"/>
                <w:lang w:val="fr-FR" w:eastAsia="fr-FR"/>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E0615D3" w14:textId="77777777" w:rsidR="000F7494" w:rsidRPr="00035D86" w:rsidRDefault="000F7494" w:rsidP="00A33671">
            <w:pPr>
              <w:spacing w:after="0" w:line="240" w:lineRule="auto"/>
              <w:rPr>
                <w:sz w:val="18"/>
                <w:lang w:val="fr-FR" w:eastAsia="fr-FR"/>
              </w:rPr>
            </w:pPr>
            <w:r w:rsidRPr="00035D86">
              <w:rPr>
                <w:sz w:val="18"/>
                <w:lang w:val="fr-FR" w:eastAsia="fr-FR"/>
              </w:rPr>
              <w:t>42.80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A802600" w14:textId="77777777" w:rsidR="000F7494" w:rsidRPr="00035D86" w:rsidRDefault="000F7494" w:rsidP="00A33671">
            <w:pPr>
              <w:spacing w:after="0" w:line="240" w:lineRule="auto"/>
              <w:rPr>
                <w:sz w:val="18"/>
                <w:lang w:val="fr-FR" w:eastAsia="fr-FR"/>
              </w:rPr>
            </w:pP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bottom"/>
            <w:hideMark/>
          </w:tcPr>
          <w:p w14:paraId="213ED300" w14:textId="77777777" w:rsidR="000F7494" w:rsidRPr="00035D86" w:rsidRDefault="000F7494" w:rsidP="00A33671">
            <w:pPr>
              <w:spacing w:after="0" w:line="240" w:lineRule="auto"/>
              <w:rPr>
                <w:sz w:val="18"/>
                <w:lang w:val="fr-FR" w:eastAsia="fr-FR"/>
              </w:rPr>
            </w:pPr>
            <w:r w:rsidRPr="00035D86">
              <w:rPr>
                <w:sz w:val="18"/>
                <w:lang w:val="fr-FR" w:eastAsia="fr-FR"/>
              </w:rPr>
              <w:t>43.60</w:t>
            </w:r>
          </w:p>
        </w:tc>
        <w:tc>
          <w:tcPr>
            <w:tcW w:w="0" w:type="auto"/>
            <w:tcBorders>
              <w:top w:val="nil"/>
              <w:left w:val="nil"/>
              <w:bottom w:val="nil"/>
              <w:right w:val="nil"/>
            </w:tcBorders>
            <w:shd w:val="clear" w:color="auto" w:fill="F2F2F2" w:themeFill="background1" w:themeFillShade="F2"/>
            <w:noWrap/>
            <w:tcMar>
              <w:top w:w="15" w:type="dxa"/>
              <w:left w:w="15" w:type="dxa"/>
              <w:bottom w:w="0" w:type="dxa"/>
              <w:right w:w="15" w:type="dxa"/>
            </w:tcMar>
            <w:vAlign w:val="center"/>
            <w:hideMark/>
          </w:tcPr>
          <w:p w14:paraId="02316A5D" w14:textId="77777777" w:rsidR="000F7494" w:rsidRPr="00035D86" w:rsidRDefault="000F7494" w:rsidP="00A33671">
            <w:pPr>
              <w:spacing w:after="0" w:line="240" w:lineRule="auto"/>
              <w:rPr>
                <w:sz w:val="18"/>
                <w:lang w:val="fr-FR" w:eastAsia="fr-FR"/>
              </w:rPr>
            </w:pPr>
          </w:p>
        </w:tc>
      </w:tr>
      <w:tr w:rsidR="00035D86" w:rsidRPr="00035D86" w14:paraId="4FD76531" w14:textId="77777777" w:rsidTr="00A33671">
        <w:trPr>
          <w:trHeight w:val="20"/>
        </w:trPr>
        <w:tc>
          <w:tcPr>
            <w:tcW w:w="0" w:type="auto"/>
            <w:vMerge/>
            <w:tcBorders>
              <w:top w:val="nil"/>
              <w:left w:val="nil"/>
              <w:bottom w:val="single" w:sz="4" w:space="0" w:color="000000"/>
              <w:right w:val="nil"/>
            </w:tcBorders>
            <w:vAlign w:val="center"/>
            <w:hideMark/>
          </w:tcPr>
          <w:p w14:paraId="33B6597D" w14:textId="77777777" w:rsidR="000F7494" w:rsidRPr="00035D86" w:rsidRDefault="000F7494" w:rsidP="00A33671">
            <w:pPr>
              <w:spacing w:after="0" w:line="240" w:lineRule="auto"/>
              <w:rPr>
                <w:sz w:val="18"/>
                <w:lang w:val="fr-FR" w:eastAsia="fr-FR"/>
              </w:rPr>
            </w:pPr>
          </w:p>
        </w:tc>
        <w:tc>
          <w:tcPr>
            <w:tcW w:w="0" w:type="auto"/>
            <w:tcBorders>
              <w:top w:val="nil"/>
              <w:left w:val="nil"/>
              <w:bottom w:val="single" w:sz="4" w:space="0" w:color="auto"/>
              <w:right w:val="nil"/>
            </w:tcBorders>
            <w:shd w:val="clear" w:color="auto" w:fill="F2F2F2" w:themeFill="background1" w:themeFillShade="F2"/>
            <w:noWrap/>
            <w:tcMar>
              <w:top w:w="15" w:type="dxa"/>
              <w:left w:w="15" w:type="dxa"/>
              <w:bottom w:w="0" w:type="dxa"/>
              <w:right w:w="15" w:type="dxa"/>
            </w:tcMar>
            <w:vAlign w:val="bottom"/>
            <w:hideMark/>
          </w:tcPr>
          <w:p w14:paraId="7593D1F8" w14:textId="77777777" w:rsidR="000F7494" w:rsidRPr="00035D86" w:rsidRDefault="000F7494" w:rsidP="00A33671">
            <w:pPr>
              <w:spacing w:after="0" w:line="240" w:lineRule="auto"/>
              <w:rPr>
                <w:sz w:val="18"/>
                <w:lang w:val="fr-FR" w:eastAsia="fr-FR"/>
              </w:rPr>
            </w:pPr>
            <w:r w:rsidRPr="00035D86">
              <w:rPr>
                <w:sz w:val="18"/>
                <w:lang w:val="fr-FR" w:eastAsia="fr-FR"/>
              </w:rPr>
              <w:t>40.77</w:t>
            </w:r>
          </w:p>
        </w:tc>
        <w:tc>
          <w:tcPr>
            <w:tcW w:w="0" w:type="auto"/>
            <w:tcBorders>
              <w:top w:val="nil"/>
              <w:left w:val="nil"/>
              <w:bottom w:val="single" w:sz="4" w:space="0" w:color="auto"/>
              <w:right w:val="nil"/>
            </w:tcBorders>
            <w:shd w:val="clear" w:color="auto" w:fill="F2F2F2" w:themeFill="background1" w:themeFillShade="F2"/>
            <w:noWrap/>
            <w:tcMar>
              <w:top w:w="15" w:type="dxa"/>
              <w:left w:w="15" w:type="dxa"/>
              <w:bottom w:w="0" w:type="dxa"/>
              <w:right w:w="15" w:type="dxa"/>
            </w:tcMar>
            <w:vAlign w:val="center"/>
            <w:hideMark/>
          </w:tcPr>
          <w:p w14:paraId="42EB14D3" w14:textId="77777777" w:rsidR="000F7494" w:rsidRPr="00035D86" w:rsidRDefault="000F7494" w:rsidP="00A33671">
            <w:pPr>
              <w:spacing w:after="0" w:line="240" w:lineRule="auto"/>
              <w:rPr>
                <w:sz w:val="18"/>
                <w:lang w:val="fr-FR" w:eastAsia="fr-FR"/>
              </w:rPr>
            </w:pPr>
            <w:r w:rsidRPr="00035D86">
              <w:rPr>
                <w:sz w:val="18"/>
                <w:lang w:val="fr-FR" w:eastAsia="fr-FR"/>
              </w:rPr>
              <w:t> </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F8AB4B3" w14:textId="77777777" w:rsidR="000F7494" w:rsidRPr="00035D86" w:rsidRDefault="000F7494" w:rsidP="00A33671">
            <w:pPr>
              <w:spacing w:after="0" w:line="240" w:lineRule="auto"/>
              <w:rPr>
                <w:sz w:val="18"/>
                <w:lang w:val="fr-FR" w:eastAsia="fr-FR"/>
              </w:rPr>
            </w:pPr>
            <w:r w:rsidRPr="00035D86">
              <w:rPr>
                <w:sz w:val="18"/>
                <w:lang w:val="fr-FR" w:eastAsia="fr-FR"/>
              </w:rPr>
              <w:t>41.34</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17430CE6" w14:textId="77777777" w:rsidR="000F7494" w:rsidRPr="00035D86" w:rsidRDefault="000F7494" w:rsidP="00A33671">
            <w:pPr>
              <w:spacing w:after="0" w:line="240" w:lineRule="auto"/>
              <w:rPr>
                <w:sz w:val="18"/>
                <w:lang w:val="fr-FR" w:eastAsia="fr-FR"/>
              </w:rPr>
            </w:pPr>
            <w:r w:rsidRPr="00035D86">
              <w:rPr>
                <w:sz w:val="18"/>
                <w:lang w:val="fr-FR" w:eastAsia="fr-FR"/>
              </w:rPr>
              <w:t> </w:t>
            </w:r>
          </w:p>
        </w:tc>
        <w:tc>
          <w:tcPr>
            <w:tcW w:w="0" w:type="auto"/>
            <w:tcBorders>
              <w:top w:val="nil"/>
              <w:left w:val="nil"/>
              <w:bottom w:val="single" w:sz="4" w:space="0" w:color="auto"/>
              <w:right w:val="nil"/>
            </w:tcBorders>
            <w:shd w:val="clear" w:color="auto" w:fill="F2F2F2" w:themeFill="background1" w:themeFillShade="F2"/>
            <w:noWrap/>
            <w:tcMar>
              <w:top w:w="15" w:type="dxa"/>
              <w:left w:w="15" w:type="dxa"/>
              <w:bottom w:w="0" w:type="dxa"/>
              <w:right w:w="15" w:type="dxa"/>
            </w:tcMar>
            <w:vAlign w:val="bottom"/>
            <w:hideMark/>
          </w:tcPr>
          <w:p w14:paraId="02528D2E" w14:textId="77777777" w:rsidR="000F7494" w:rsidRPr="00035D86" w:rsidRDefault="000F7494" w:rsidP="00A33671">
            <w:pPr>
              <w:spacing w:after="0" w:line="240" w:lineRule="auto"/>
              <w:rPr>
                <w:sz w:val="18"/>
                <w:lang w:val="fr-FR" w:eastAsia="fr-FR"/>
              </w:rPr>
            </w:pPr>
            <w:r w:rsidRPr="00035D86">
              <w:rPr>
                <w:sz w:val="18"/>
                <w:lang w:val="fr-FR" w:eastAsia="fr-FR"/>
              </w:rPr>
              <w:t>44.83</w:t>
            </w:r>
          </w:p>
        </w:tc>
        <w:tc>
          <w:tcPr>
            <w:tcW w:w="0" w:type="auto"/>
            <w:tcBorders>
              <w:top w:val="nil"/>
              <w:left w:val="nil"/>
              <w:bottom w:val="single" w:sz="4" w:space="0" w:color="auto"/>
              <w:right w:val="nil"/>
            </w:tcBorders>
            <w:shd w:val="clear" w:color="auto" w:fill="F2F2F2" w:themeFill="background1" w:themeFillShade="F2"/>
            <w:noWrap/>
            <w:tcMar>
              <w:top w:w="15" w:type="dxa"/>
              <w:left w:w="15" w:type="dxa"/>
              <w:bottom w:w="0" w:type="dxa"/>
              <w:right w:w="15" w:type="dxa"/>
            </w:tcMar>
            <w:vAlign w:val="center"/>
            <w:hideMark/>
          </w:tcPr>
          <w:p w14:paraId="33FEC4F9" w14:textId="77777777" w:rsidR="000F7494" w:rsidRPr="00035D86" w:rsidRDefault="000F7494" w:rsidP="00A33671">
            <w:pPr>
              <w:spacing w:after="0" w:line="240" w:lineRule="auto"/>
              <w:rPr>
                <w:sz w:val="18"/>
                <w:lang w:val="fr-FR" w:eastAsia="fr-FR"/>
              </w:rPr>
            </w:pPr>
            <w:r w:rsidRPr="00035D86">
              <w:rPr>
                <w:sz w:val="18"/>
                <w:lang w:val="fr-FR" w:eastAsia="fr-FR"/>
              </w:rPr>
              <w:t> </w:t>
            </w:r>
          </w:p>
        </w:tc>
      </w:tr>
    </w:tbl>
    <w:p w14:paraId="1551E664" w14:textId="77777777" w:rsidR="000F7494" w:rsidRPr="00035D86" w:rsidRDefault="000F7494" w:rsidP="000F7494">
      <w:pPr>
        <w:rPr>
          <w:lang w:val="fr-FR" w:eastAsia="fr-FR"/>
        </w:rPr>
      </w:pPr>
      <w:r w:rsidRPr="00035D86">
        <w:rPr>
          <w:lang w:val="fr-FR" w:eastAsia="fr-FR"/>
        </w:rPr>
        <w:t xml:space="preserve"> </w:t>
      </w:r>
      <w:r w:rsidRPr="00035D86">
        <w:rPr>
          <w:lang w:val="fr-FR" w:eastAsia="fr-FR"/>
        </w:rPr>
        <w:br w:type="page"/>
      </w:r>
    </w:p>
    <w:p w14:paraId="7503212F" w14:textId="77777777" w:rsidR="000F7494" w:rsidRPr="00035D86" w:rsidRDefault="000F7494" w:rsidP="00316253">
      <w:pPr>
        <w:pStyle w:val="Heading3"/>
        <w:sectPr w:rsidR="000F7494" w:rsidRPr="00035D86" w:rsidSect="00DD21A3">
          <w:pgSz w:w="11906" w:h="16838"/>
          <w:pgMar w:top="1418" w:right="1134" w:bottom="1418" w:left="1276" w:header="709" w:footer="709" w:gutter="0"/>
          <w:lnNumType w:countBy="1" w:restart="continuous"/>
          <w:cols w:space="708"/>
          <w:docGrid w:linePitch="360"/>
        </w:sectPr>
      </w:pPr>
    </w:p>
    <w:p w14:paraId="33D89E7A" w14:textId="12A5B6C2" w:rsidR="004F1970" w:rsidRPr="00035D86" w:rsidRDefault="000F7494" w:rsidP="00316253">
      <w:pPr>
        <w:pStyle w:val="Heading3"/>
      </w:pPr>
      <w:bookmarkStart w:id="5" w:name="_Toc1457633"/>
      <w:r w:rsidRPr="00035D86">
        <w:lastRenderedPageBreak/>
        <w:t>I.1.3.</w:t>
      </w:r>
      <w:r w:rsidRPr="00035D86">
        <w:tab/>
      </w:r>
      <w:r w:rsidR="004F1970" w:rsidRPr="00035D86">
        <w:t>Observed stickleback population endpoints</w:t>
      </w:r>
      <w:bookmarkEnd w:id="5"/>
    </w:p>
    <w:p w14:paraId="25FE5FE9" w14:textId="792621A0" w:rsidR="00461DD9" w:rsidRPr="00035D86" w:rsidRDefault="00461DD9" w:rsidP="00461DD9">
      <w:pPr>
        <w:pStyle w:val="Heading4"/>
      </w:pPr>
      <w:r w:rsidRPr="00035D86">
        <w:t>I.1.3.1. Model calibration</w:t>
      </w:r>
    </w:p>
    <w:p w14:paraId="18446E16" w14:textId="0E489376" w:rsidR="004F1970" w:rsidRPr="00035D86" w:rsidRDefault="004F1970" w:rsidP="00461DD9">
      <w:pPr>
        <w:pStyle w:val="Caption"/>
        <w:spacing w:after="0"/>
        <w:rPr>
          <w:b w:val="0"/>
        </w:rPr>
      </w:pPr>
      <w:r w:rsidRPr="00035D86">
        <w:t xml:space="preserve">Table </w:t>
      </w:r>
      <w:r w:rsidR="00777419" w:rsidRPr="00035D86">
        <w:t>A.</w:t>
      </w:r>
      <w:r w:rsidR="00F15488" w:rsidRPr="00035D86">
        <w:fldChar w:fldCharType="begin"/>
      </w:r>
      <w:r w:rsidR="00F15488" w:rsidRPr="00035D86">
        <w:instrText xml:space="preserve"> SEQ Table \* ARABIC </w:instrText>
      </w:r>
      <w:r w:rsidR="00F15488" w:rsidRPr="00035D86">
        <w:fldChar w:fldCharType="separate"/>
      </w:r>
      <w:r w:rsidR="00DD21A3" w:rsidRPr="00035D86">
        <w:rPr>
          <w:noProof/>
        </w:rPr>
        <w:t>3</w:t>
      </w:r>
      <w:r w:rsidR="00F15488" w:rsidRPr="00035D86">
        <w:rPr>
          <w:noProof/>
        </w:rPr>
        <w:fldChar w:fldCharType="end"/>
      </w:r>
      <w:r w:rsidRPr="00035D86">
        <w:t xml:space="preserve">. </w:t>
      </w:r>
      <w:r w:rsidRPr="00035D86">
        <w:rPr>
          <w:b w:val="0"/>
        </w:rPr>
        <w:t>Experimental data from the mesocosm experiments of 2010 and 2011 at the end of the experiments</w:t>
      </w:r>
      <w:r w:rsidR="00C86BCB" w:rsidRPr="00035D86">
        <w:rPr>
          <w:b w:val="0"/>
        </w:rPr>
        <w:t xml:space="preserve">. The estimated value and the confidence interval (quantiles 2.5 and 97.5%) were presented for the median and </w:t>
      </w:r>
      <w:r w:rsidR="001B6697" w:rsidRPr="00035D86">
        <w:rPr>
          <w:b w:val="0"/>
        </w:rPr>
        <w:t xml:space="preserve">the </w:t>
      </w:r>
      <w:r w:rsidR="00C86BCB" w:rsidRPr="00035D86">
        <w:rPr>
          <w:b w:val="0"/>
        </w:rPr>
        <w:t>coefficient of variation (CV) for each endpoint</w:t>
      </w:r>
      <w:r w:rsidR="002468B0" w:rsidRPr="00035D86">
        <w:rPr>
          <w:b w:val="0"/>
        </w:rPr>
        <w:t xml:space="preserve"> of </w:t>
      </w:r>
      <w:r w:rsidR="001D2780" w:rsidRPr="00035D86">
        <w:rPr>
          <w:b w:val="0"/>
        </w:rPr>
        <w:t>both years</w:t>
      </w:r>
      <w:r w:rsidR="00C86BCB" w:rsidRPr="00035D86">
        <w:rPr>
          <w:b w:val="0"/>
        </w:rPr>
        <w:t>.</w:t>
      </w:r>
    </w:p>
    <w:tbl>
      <w:tblPr>
        <w:tblW w:w="13979" w:type="dxa"/>
        <w:tblCellMar>
          <w:left w:w="70" w:type="dxa"/>
          <w:right w:w="70" w:type="dxa"/>
        </w:tblCellMar>
        <w:tblLook w:val="04A0" w:firstRow="1" w:lastRow="0" w:firstColumn="1" w:lastColumn="0" w:noHBand="0" w:noVBand="1"/>
      </w:tblPr>
      <w:tblGrid>
        <w:gridCol w:w="934"/>
        <w:gridCol w:w="1021"/>
        <w:gridCol w:w="1993"/>
        <w:gridCol w:w="1807"/>
        <w:gridCol w:w="934"/>
        <w:gridCol w:w="934"/>
        <w:gridCol w:w="934"/>
        <w:gridCol w:w="934"/>
        <w:gridCol w:w="1141"/>
        <w:gridCol w:w="545"/>
        <w:gridCol w:w="934"/>
        <w:gridCol w:w="934"/>
        <w:gridCol w:w="542"/>
        <w:gridCol w:w="392"/>
      </w:tblGrid>
      <w:tr w:rsidR="00035D86" w:rsidRPr="00035D86" w14:paraId="59EE87FF" w14:textId="77777777" w:rsidTr="006E139F">
        <w:trPr>
          <w:gridAfter w:val="1"/>
          <w:wAfter w:w="392" w:type="dxa"/>
          <w:trHeight w:val="20"/>
        </w:trPr>
        <w:tc>
          <w:tcPr>
            <w:tcW w:w="934" w:type="dxa"/>
            <w:tcBorders>
              <w:top w:val="nil"/>
              <w:left w:val="nil"/>
              <w:bottom w:val="nil"/>
              <w:right w:val="nil"/>
            </w:tcBorders>
            <w:shd w:val="clear" w:color="000000" w:fill="FFFFFF"/>
            <w:noWrap/>
            <w:vAlign w:val="center"/>
            <w:hideMark/>
          </w:tcPr>
          <w:p w14:paraId="14400B93" w14:textId="77777777" w:rsidR="006E139F" w:rsidRPr="00035D86" w:rsidRDefault="006E139F" w:rsidP="00B26814">
            <w:pPr>
              <w:spacing w:after="0" w:line="240" w:lineRule="auto"/>
              <w:ind w:firstLine="0"/>
              <w:jc w:val="center"/>
              <w:rPr>
                <w:rFonts w:eastAsia="Times New Roman"/>
                <w:sz w:val="18"/>
                <w:szCs w:val="18"/>
                <w:lang w:eastAsia="fr-FR"/>
              </w:rPr>
            </w:pPr>
            <w:r w:rsidRPr="00035D86">
              <w:rPr>
                <w:rFonts w:eastAsia="Times New Roman"/>
                <w:sz w:val="18"/>
                <w:szCs w:val="18"/>
                <w:lang w:eastAsia="fr-FR"/>
              </w:rPr>
              <w:t> </w:t>
            </w:r>
          </w:p>
        </w:tc>
        <w:tc>
          <w:tcPr>
            <w:tcW w:w="1021" w:type="dxa"/>
            <w:tcBorders>
              <w:top w:val="nil"/>
              <w:left w:val="nil"/>
              <w:bottom w:val="nil"/>
              <w:right w:val="nil"/>
            </w:tcBorders>
            <w:shd w:val="clear" w:color="000000" w:fill="FFFFFF"/>
            <w:noWrap/>
            <w:vAlign w:val="center"/>
            <w:hideMark/>
          </w:tcPr>
          <w:p w14:paraId="7808C81D" w14:textId="77777777" w:rsidR="006E139F" w:rsidRPr="00035D86" w:rsidRDefault="006E139F" w:rsidP="00B26814">
            <w:pPr>
              <w:spacing w:after="0" w:line="240" w:lineRule="auto"/>
              <w:ind w:firstLine="0"/>
              <w:jc w:val="center"/>
              <w:rPr>
                <w:rFonts w:eastAsia="Times New Roman"/>
                <w:sz w:val="18"/>
                <w:szCs w:val="18"/>
                <w:lang w:eastAsia="fr-FR"/>
              </w:rPr>
            </w:pPr>
            <w:r w:rsidRPr="00035D86">
              <w:rPr>
                <w:rFonts w:eastAsia="Times New Roman"/>
                <w:sz w:val="18"/>
                <w:szCs w:val="18"/>
                <w:lang w:eastAsia="fr-FR"/>
              </w:rPr>
              <w:t> </w:t>
            </w:r>
          </w:p>
        </w:tc>
        <w:tc>
          <w:tcPr>
            <w:tcW w:w="1993" w:type="dxa"/>
            <w:tcBorders>
              <w:top w:val="nil"/>
              <w:left w:val="nil"/>
              <w:bottom w:val="nil"/>
              <w:right w:val="nil"/>
            </w:tcBorders>
            <w:shd w:val="clear" w:color="000000" w:fill="FFFFFF"/>
            <w:noWrap/>
            <w:vAlign w:val="center"/>
            <w:hideMark/>
          </w:tcPr>
          <w:p w14:paraId="03F1E5D8" w14:textId="77777777" w:rsidR="006E139F" w:rsidRPr="00035D86" w:rsidRDefault="006E139F" w:rsidP="00B26814">
            <w:pPr>
              <w:spacing w:after="0" w:line="240" w:lineRule="auto"/>
              <w:ind w:firstLine="0"/>
              <w:jc w:val="center"/>
              <w:rPr>
                <w:rFonts w:eastAsia="Times New Roman"/>
                <w:sz w:val="18"/>
                <w:szCs w:val="18"/>
                <w:lang w:eastAsia="fr-FR"/>
              </w:rPr>
            </w:pPr>
            <w:r w:rsidRPr="00035D86">
              <w:rPr>
                <w:rFonts w:eastAsia="Times New Roman"/>
                <w:sz w:val="18"/>
                <w:szCs w:val="18"/>
                <w:lang w:eastAsia="fr-FR"/>
              </w:rPr>
              <w:t> </w:t>
            </w:r>
          </w:p>
        </w:tc>
        <w:tc>
          <w:tcPr>
            <w:tcW w:w="1807" w:type="dxa"/>
            <w:tcBorders>
              <w:top w:val="nil"/>
              <w:left w:val="nil"/>
              <w:bottom w:val="nil"/>
              <w:right w:val="nil"/>
            </w:tcBorders>
            <w:shd w:val="clear" w:color="000000" w:fill="FFFFFF"/>
            <w:noWrap/>
            <w:vAlign w:val="center"/>
            <w:hideMark/>
          </w:tcPr>
          <w:p w14:paraId="720B32C2" w14:textId="77777777" w:rsidR="006E139F" w:rsidRPr="00035D86" w:rsidRDefault="006E139F" w:rsidP="00B26814">
            <w:pPr>
              <w:spacing w:after="0" w:line="240" w:lineRule="auto"/>
              <w:ind w:firstLine="0"/>
              <w:jc w:val="center"/>
              <w:rPr>
                <w:rFonts w:eastAsia="Times New Roman"/>
                <w:sz w:val="18"/>
                <w:szCs w:val="18"/>
                <w:lang w:eastAsia="fr-FR"/>
              </w:rPr>
            </w:pPr>
            <w:r w:rsidRPr="00035D86">
              <w:rPr>
                <w:rFonts w:eastAsia="Times New Roman"/>
                <w:sz w:val="18"/>
                <w:szCs w:val="18"/>
                <w:lang w:eastAsia="fr-FR"/>
              </w:rPr>
              <w:t> </w:t>
            </w:r>
          </w:p>
        </w:tc>
        <w:tc>
          <w:tcPr>
            <w:tcW w:w="7832" w:type="dxa"/>
            <w:gridSpan w:val="9"/>
            <w:tcBorders>
              <w:top w:val="nil"/>
              <w:left w:val="nil"/>
              <w:bottom w:val="nil"/>
              <w:right w:val="nil"/>
            </w:tcBorders>
            <w:shd w:val="clear" w:color="000000" w:fill="FFFFFF"/>
            <w:noWrap/>
            <w:vAlign w:val="center"/>
            <w:hideMark/>
          </w:tcPr>
          <w:p w14:paraId="2385AA99" w14:textId="72C57B78" w:rsidR="006E139F" w:rsidRPr="00035D86" w:rsidRDefault="006E139F" w:rsidP="006E139F">
            <w:pPr>
              <w:spacing w:after="0" w:line="240" w:lineRule="auto"/>
              <w:ind w:firstLine="0"/>
              <w:jc w:val="center"/>
              <w:rPr>
                <w:rFonts w:eastAsia="Times New Roman"/>
                <w:sz w:val="18"/>
                <w:szCs w:val="18"/>
                <w:lang w:eastAsia="fr-FR"/>
              </w:rPr>
            </w:pPr>
            <w:r w:rsidRPr="00035D86">
              <w:rPr>
                <w:rFonts w:eastAsia="Times New Roman"/>
                <w:sz w:val="18"/>
                <w:szCs w:val="18"/>
                <w:lang w:val="fr-FR" w:eastAsia="fr-FR"/>
              </w:rPr>
              <w:t>Data per mesocosms</w:t>
            </w:r>
          </w:p>
        </w:tc>
      </w:tr>
      <w:tr w:rsidR="00035D86" w:rsidRPr="00035D86" w14:paraId="628B180C" w14:textId="77777777" w:rsidTr="006E139F">
        <w:trPr>
          <w:trHeight w:val="19"/>
        </w:trPr>
        <w:tc>
          <w:tcPr>
            <w:tcW w:w="934" w:type="dxa"/>
            <w:tcBorders>
              <w:top w:val="nil"/>
              <w:left w:val="nil"/>
              <w:bottom w:val="single" w:sz="8" w:space="0" w:color="auto"/>
              <w:right w:val="nil"/>
            </w:tcBorders>
            <w:shd w:val="clear" w:color="000000" w:fill="FFFFFF"/>
            <w:noWrap/>
            <w:vAlign w:val="center"/>
            <w:hideMark/>
          </w:tcPr>
          <w:p w14:paraId="2EE4285D"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Year</w:t>
            </w:r>
          </w:p>
        </w:tc>
        <w:tc>
          <w:tcPr>
            <w:tcW w:w="1021" w:type="dxa"/>
            <w:tcBorders>
              <w:top w:val="nil"/>
              <w:left w:val="nil"/>
              <w:bottom w:val="single" w:sz="8" w:space="0" w:color="auto"/>
              <w:right w:val="nil"/>
            </w:tcBorders>
            <w:shd w:val="clear" w:color="000000" w:fill="FFFFFF"/>
            <w:noWrap/>
            <w:vAlign w:val="center"/>
            <w:hideMark/>
          </w:tcPr>
          <w:p w14:paraId="01ED52C1"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Endpoint</w:t>
            </w:r>
          </w:p>
        </w:tc>
        <w:tc>
          <w:tcPr>
            <w:tcW w:w="1993" w:type="dxa"/>
            <w:tcBorders>
              <w:top w:val="nil"/>
              <w:left w:val="nil"/>
              <w:bottom w:val="single" w:sz="8" w:space="0" w:color="auto"/>
              <w:right w:val="nil"/>
            </w:tcBorders>
            <w:shd w:val="clear" w:color="000000" w:fill="FFFFFF"/>
            <w:noWrap/>
            <w:vAlign w:val="center"/>
            <w:hideMark/>
          </w:tcPr>
          <w:p w14:paraId="088C56DC" w14:textId="603A1F53"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Median</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[IC 95%]</w:t>
            </w:r>
          </w:p>
        </w:tc>
        <w:tc>
          <w:tcPr>
            <w:tcW w:w="1807" w:type="dxa"/>
            <w:tcBorders>
              <w:top w:val="nil"/>
              <w:left w:val="nil"/>
              <w:bottom w:val="single" w:sz="8" w:space="0" w:color="auto"/>
              <w:right w:val="nil"/>
            </w:tcBorders>
            <w:shd w:val="clear" w:color="000000" w:fill="FFFFFF"/>
            <w:noWrap/>
            <w:vAlign w:val="center"/>
            <w:hideMark/>
          </w:tcPr>
          <w:p w14:paraId="0AECF7DD" w14:textId="5038AA58"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CV</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[IC 95%]</w:t>
            </w:r>
          </w:p>
        </w:tc>
        <w:tc>
          <w:tcPr>
            <w:tcW w:w="934" w:type="dxa"/>
            <w:tcBorders>
              <w:top w:val="nil"/>
              <w:left w:val="nil"/>
              <w:bottom w:val="single" w:sz="8" w:space="0" w:color="auto"/>
              <w:right w:val="nil"/>
            </w:tcBorders>
            <w:shd w:val="clear" w:color="000000" w:fill="FFFFFF"/>
            <w:noWrap/>
            <w:vAlign w:val="center"/>
            <w:hideMark/>
          </w:tcPr>
          <w:p w14:paraId="3FED9DC3"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1</w:t>
            </w:r>
          </w:p>
        </w:tc>
        <w:tc>
          <w:tcPr>
            <w:tcW w:w="934" w:type="dxa"/>
            <w:tcBorders>
              <w:top w:val="nil"/>
              <w:left w:val="nil"/>
              <w:bottom w:val="single" w:sz="8" w:space="0" w:color="auto"/>
              <w:right w:val="nil"/>
            </w:tcBorders>
            <w:shd w:val="clear" w:color="000000" w:fill="FFFFFF"/>
            <w:noWrap/>
            <w:vAlign w:val="center"/>
            <w:hideMark/>
          </w:tcPr>
          <w:p w14:paraId="19CA0D2C"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2</w:t>
            </w:r>
          </w:p>
        </w:tc>
        <w:tc>
          <w:tcPr>
            <w:tcW w:w="934" w:type="dxa"/>
            <w:tcBorders>
              <w:top w:val="nil"/>
              <w:left w:val="nil"/>
              <w:bottom w:val="single" w:sz="8" w:space="0" w:color="auto"/>
              <w:right w:val="nil"/>
            </w:tcBorders>
            <w:shd w:val="clear" w:color="000000" w:fill="FFFFFF"/>
            <w:noWrap/>
            <w:vAlign w:val="center"/>
            <w:hideMark/>
          </w:tcPr>
          <w:p w14:paraId="776820EE"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w:t>
            </w:r>
          </w:p>
        </w:tc>
        <w:tc>
          <w:tcPr>
            <w:tcW w:w="934" w:type="dxa"/>
            <w:tcBorders>
              <w:top w:val="nil"/>
              <w:left w:val="nil"/>
              <w:bottom w:val="single" w:sz="8" w:space="0" w:color="auto"/>
              <w:right w:val="nil"/>
            </w:tcBorders>
            <w:shd w:val="clear" w:color="000000" w:fill="FFFFFF"/>
            <w:noWrap/>
            <w:vAlign w:val="center"/>
            <w:hideMark/>
          </w:tcPr>
          <w:p w14:paraId="70C44364"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4</w:t>
            </w:r>
          </w:p>
        </w:tc>
        <w:tc>
          <w:tcPr>
            <w:tcW w:w="1141" w:type="dxa"/>
            <w:tcBorders>
              <w:top w:val="nil"/>
              <w:left w:val="nil"/>
              <w:bottom w:val="single" w:sz="8" w:space="0" w:color="auto"/>
              <w:right w:val="nil"/>
            </w:tcBorders>
            <w:shd w:val="clear" w:color="000000" w:fill="FFFFFF"/>
            <w:noWrap/>
            <w:vAlign w:val="center"/>
            <w:hideMark/>
          </w:tcPr>
          <w:p w14:paraId="345A5A20"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5</w:t>
            </w:r>
          </w:p>
        </w:tc>
        <w:tc>
          <w:tcPr>
            <w:tcW w:w="545" w:type="dxa"/>
            <w:tcBorders>
              <w:top w:val="nil"/>
              <w:left w:val="nil"/>
              <w:bottom w:val="single" w:sz="8" w:space="0" w:color="auto"/>
              <w:right w:val="nil"/>
            </w:tcBorders>
            <w:shd w:val="clear" w:color="000000" w:fill="FFFFFF"/>
            <w:noWrap/>
            <w:vAlign w:val="center"/>
            <w:hideMark/>
          </w:tcPr>
          <w:p w14:paraId="09404EC7"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6</w:t>
            </w:r>
          </w:p>
        </w:tc>
        <w:tc>
          <w:tcPr>
            <w:tcW w:w="934" w:type="dxa"/>
            <w:tcBorders>
              <w:top w:val="nil"/>
              <w:left w:val="nil"/>
              <w:bottom w:val="single" w:sz="8" w:space="0" w:color="auto"/>
              <w:right w:val="nil"/>
            </w:tcBorders>
            <w:shd w:val="clear" w:color="000000" w:fill="FFFFFF"/>
            <w:noWrap/>
            <w:vAlign w:val="center"/>
            <w:hideMark/>
          </w:tcPr>
          <w:p w14:paraId="031AD0E8"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7</w:t>
            </w:r>
          </w:p>
        </w:tc>
        <w:tc>
          <w:tcPr>
            <w:tcW w:w="934" w:type="dxa"/>
            <w:tcBorders>
              <w:top w:val="nil"/>
              <w:left w:val="nil"/>
              <w:bottom w:val="single" w:sz="8" w:space="0" w:color="auto"/>
              <w:right w:val="nil"/>
            </w:tcBorders>
            <w:shd w:val="clear" w:color="000000" w:fill="FFFFFF"/>
            <w:noWrap/>
            <w:vAlign w:val="center"/>
            <w:hideMark/>
          </w:tcPr>
          <w:p w14:paraId="36CD18FE"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8</w:t>
            </w:r>
          </w:p>
        </w:tc>
        <w:tc>
          <w:tcPr>
            <w:tcW w:w="934" w:type="dxa"/>
            <w:gridSpan w:val="2"/>
            <w:tcBorders>
              <w:top w:val="nil"/>
              <w:left w:val="nil"/>
              <w:bottom w:val="single" w:sz="8" w:space="0" w:color="auto"/>
              <w:right w:val="nil"/>
            </w:tcBorders>
            <w:shd w:val="clear" w:color="000000" w:fill="FFFFFF"/>
            <w:noWrap/>
            <w:vAlign w:val="center"/>
            <w:hideMark/>
          </w:tcPr>
          <w:p w14:paraId="75449167"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9</w:t>
            </w:r>
          </w:p>
        </w:tc>
      </w:tr>
      <w:tr w:rsidR="00035D86" w:rsidRPr="00035D86" w14:paraId="035A3D0B" w14:textId="77777777" w:rsidTr="006E139F">
        <w:trPr>
          <w:trHeight w:val="19"/>
        </w:trPr>
        <w:tc>
          <w:tcPr>
            <w:tcW w:w="934" w:type="dxa"/>
            <w:vMerge w:val="restart"/>
            <w:tcBorders>
              <w:top w:val="nil"/>
              <w:left w:val="nil"/>
              <w:bottom w:val="single" w:sz="8" w:space="0" w:color="000000"/>
              <w:right w:val="nil"/>
            </w:tcBorders>
            <w:shd w:val="clear" w:color="000000" w:fill="FFFFFF"/>
            <w:noWrap/>
            <w:vAlign w:val="center"/>
            <w:hideMark/>
          </w:tcPr>
          <w:p w14:paraId="0D26797A"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2010</w:t>
            </w:r>
          </w:p>
        </w:tc>
        <w:tc>
          <w:tcPr>
            <w:tcW w:w="1021" w:type="dxa"/>
            <w:tcBorders>
              <w:top w:val="nil"/>
              <w:left w:val="nil"/>
              <w:bottom w:val="nil"/>
              <w:right w:val="nil"/>
            </w:tcBorders>
            <w:shd w:val="clear" w:color="000000" w:fill="FFFFFF"/>
            <w:noWrap/>
            <w:vAlign w:val="center"/>
            <w:hideMark/>
          </w:tcPr>
          <w:p w14:paraId="180EED21"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N.tot</w:t>
            </w:r>
          </w:p>
        </w:tc>
        <w:tc>
          <w:tcPr>
            <w:tcW w:w="1993" w:type="dxa"/>
            <w:tcBorders>
              <w:top w:val="nil"/>
              <w:left w:val="nil"/>
              <w:bottom w:val="nil"/>
              <w:right w:val="nil"/>
            </w:tcBorders>
            <w:shd w:val="clear" w:color="000000" w:fill="F2F2F2"/>
            <w:noWrap/>
            <w:vAlign w:val="center"/>
            <w:hideMark/>
          </w:tcPr>
          <w:p w14:paraId="0FABBA1F" w14:textId="79B16D76"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862</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[772 - 1074]</w:t>
            </w:r>
          </w:p>
        </w:tc>
        <w:tc>
          <w:tcPr>
            <w:tcW w:w="1807" w:type="dxa"/>
            <w:tcBorders>
              <w:top w:val="nil"/>
              <w:left w:val="nil"/>
              <w:bottom w:val="nil"/>
              <w:right w:val="nil"/>
            </w:tcBorders>
            <w:shd w:val="clear" w:color="000000" w:fill="FFFFFF"/>
            <w:noWrap/>
            <w:vAlign w:val="center"/>
            <w:hideMark/>
          </w:tcPr>
          <w:p w14:paraId="4A0FF467" w14:textId="5FFF4BF9"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0.199</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[0.078 - 0.285]</w:t>
            </w:r>
          </w:p>
        </w:tc>
        <w:tc>
          <w:tcPr>
            <w:tcW w:w="934" w:type="dxa"/>
            <w:tcBorders>
              <w:top w:val="nil"/>
              <w:left w:val="nil"/>
              <w:bottom w:val="nil"/>
              <w:right w:val="nil"/>
            </w:tcBorders>
            <w:shd w:val="clear" w:color="000000" w:fill="F2F2F2"/>
            <w:noWrap/>
            <w:vAlign w:val="center"/>
            <w:hideMark/>
          </w:tcPr>
          <w:p w14:paraId="611FF5A6"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907</w:t>
            </w:r>
          </w:p>
        </w:tc>
        <w:tc>
          <w:tcPr>
            <w:tcW w:w="934" w:type="dxa"/>
            <w:tcBorders>
              <w:top w:val="nil"/>
              <w:left w:val="nil"/>
              <w:bottom w:val="nil"/>
              <w:right w:val="nil"/>
            </w:tcBorders>
            <w:shd w:val="clear" w:color="000000" w:fill="F2F2F2"/>
            <w:noWrap/>
            <w:vAlign w:val="center"/>
            <w:hideMark/>
          </w:tcPr>
          <w:p w14:paraId="221FC02B"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814</w:t>
            </w:r>
          </w:p>
        </w:tc>
        <w:tc>
          <w:tcPr>
            <w:tcW w:w="934" w:type="dxa"/>
            <w:tcBorders>
              <w:top w:val="nil"/>
              <w:left w:val="nil"/>
              <w:bottom w:val="nil"/>
              <w:right w:val="nil"/>
            </w:tcBorders>
            <w:shd w:val="clear" w:color="000000" w:fill="F2F2F2"/>
            <w:noWrap/>
            <w:vAlign w:val="center"/>
            <w:hideMark/>
          </w:tcPr>
          <w:p w14:paraId="371BE373"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627</w:t>
            </w:r>
          </w:p>
        </w:tc>
        <w:tc>
          <w:tcPr>
            <w:tcW w:w="934" w:type="dxa"/>
            <w:tcBorders>
              <w:top w:val="nil"/>
              <w:left w:val="nil"/>
              <w:bottom w:val="nil"/>
              <w:right w:val="nil"/>
            </w:tcBorders>
            <w:shd w:val="clear" w:color="000000" w:fill="F2F2F2"/>
            <w:noWrap/>
            <w:vAlign w:val="center"/>
            <w:hideMark/>
          </w:tcPr>
          <w:p w14:paraId="43F18499"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1074</w:t>
            </w:r>
          </w:p>
        </w:tc>
        <w:tc>
          <w:tcPr>
            <w:tcW w:w="1141" w:type="dxa"/>
            <w:tcBorders>
              <w:top w:val="nil"/>
              <w:left w:val="nil"/>
              <w:bottom w:val="nil"/>
              <w:right w:val="nil"/>
            </w:tcBorders>
            <w:shd w:val="clear" w:color="000000" w:fill="F2F2F2"/>
            <w:noWrap/>
            <w:vAlign w:val="center"/>
            <w:hideMark/>
          </w:tcPr>
          <w:p w14:paraId="2378C8E9"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1286</w:t>
            </w:r>
          </w:p>
        </w:tc>
        <w:tc>
          <w:tcPr>
            <w:tcW w:w="545" w:type="dxa"/>
            <w:tcBorders>
              <w:top w:val="nil"/>
              <w:left w:val="nil"/>
              <w:bottom w:val="nil"/>
              <w:right w:val="nil"/>
            </w:tcBorders>
            <w:shd w:val="clear" w:color="000000" w:fill="F2F2F2"/>
            <w:noWrap/>
            <w:vAlign w:val="center"/>
            <w:hideMark/>
          </w:tcPr>
          <w:p w14:paraId="6BC058A0"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772</w:t>
            </w:r>
          </w:p>
        </w:tc>
        <w:tc>
          <w:tcPr>
            <w:tcW w:w="934" w:type="dxa"/>
            <w:tcBorders>
              <w:top w:val="nil"/>
              <w:left w:val="nil"/>
              <w:bottom w:val="nil"/>
              <w:right w:val="nil"/>
            </w:tcBorders>
            <w:shd w:val="clear" w:color="000000" w:fill="F2F2F2"/>
            <w:noWrap/>
            <w:vAlign w:val="center"/>
            <w:hideMark/>
          </w:tcPr>
          <w:p w14:paraId="4D14E4FD"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862</w:t>
            </w:r>
          </w:p>
        </w:tc>
        <w:tc>
          <w:tcPr>
            <w:tcW w:w="934" w:type="dxa"/>
            <w:tcBorders>
              <w:top w:val="nil"/>
              <w:left w:val="nil"/>
              <w:bottom w:val="nil"/>
              <w:right w:val="nil"/>
            </w:tcBorders>
            <w:shd w:val="clear" w:color="000000" w:fill="F2F2F2"/>
            <w:noWrap/>
            <w:vAlign w:val="center"/>
            <w:hideMark/>
          </w:tcPr>
          <w:p w14:paraId="35A1A949"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883</w:t>
            </w:r>
          </w:p>
        </w:tc>
        <w:tc>
          <w:tcPr>
            <w:tcW w:w="934" w:type="dxa"/>
            <w:gridSpan w:val="2"/>
            <w:tcBorders>
              <w:top w:val="nil"/>
              <w:left w:val="nil"/>
              <w:bottom w:val="nil"/>
              <w:right w:val="nil"/>
            </w:tcBorders>
            <w:shd w:val="clear" w:color="000000" w:fill="F2F2F2"/>
            <w:noWrap/>
            <w:vAlign w:val="center"/>
            <w:hideMark/>
          </w:tcPr>
          <w:p w14:paraId="15E8142A"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788</w:t>
            </w:r>
          </w:p>
        </w:tc>
      </w:tr>
      <w:tr w:rsidR="00035D86" w:rsidRPr="00035D86" w14:paraId="38C4B279" w14:textId="77777777" w:rsidTr="006E139F">
        <w:trPr>
          <w:trHeight w:val="19"/>
        </w:trPr>
        <w:tc>
          <w:tcPr>
            <w:tcW w:w="934" w:type="dxa"/>
            <w:vMerge/>
            <w:tcBorders>
              <w:top w:val="nil"/>
              <w:left w:val="nil"/>
              <w:bottom w:val="single" w:sz="8" w:space="0" w:color="000000"/>
              <w:right w:val="nil"/>
            </w:tcBorders>
            <w:vAlign w:val="center"/>
            <w:hideMark/>
          </w:tcPr>
          <w:p w14:paraId="37E481CC" w14:textId="77777777" w:rsidR="00B26814" w:rsidRPr="00035D86" w:rsidRDefault="00B26814" w:rsidP="00B26814">
            <w:pPr>
              <w:spacing w:after="0" w:line="240" w:lineRule="auto"/>
              <w:ind w:firstLine="0"/>
              <w:jc w:val="left"/>
              <w:rPr>
                <w:rFonts w:eastAsia="Times New Roman"/>
                <w:sz w:val="18"/>
                <w:szCs w:val="18"/>
                <w:lang w:val="fr-FR" w:eastAsia="fr-FR"/>
              </w:rPr>
            </w:pPr>
          </w:p>
        </w:tc>
        <w:tc>
          <w:tcPr>
            <w:tcW w:w="1021" w:type="dxa"/>
            <w:tcBorders>
              <w:top w:val="nil"/>
              <w:left w:val="nil"/>
              <w:bottom w:val="nil"/>
              <w:right w:val="nil"/>
            </w:tcBorders>
            <w:shd w:val="clear" w:color="000000" w:fill="FFFFFF"/>
            <w:noWrap/>
            <w:vAlign w:val="center"/>
            <w:hideMark/>
          </w:tcPr>
          <w:p w14:paraId="54544ECB"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N.F.C00</w:t>
            </w:r>
          </w:p>
        </w:tc>
        <w:tc>
          <w:tcPr>
            <w:tcW w:w="1993" w:type="dxa"/>
            <w:tcBorders>
              <w:top w:val="nil"/>
              <w:left w:val="nil"/>
              <w:bottom w:val="nil"/>
              <w:right w:val="nil"/>
            </w:tcBorders>
            <w:shd w:val="clear" w:color="000000" w:fill="F2F2F2"/>
            <w:noWrap/>
            <w:vAlign w:val="center"/>
            <w:hideMark/>
          </w:tcPr>
          <w:p w14:paraId="415F99DD" w14:textId="3D897858"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10</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[8 - 11]</w:t>
            </w:r>
          </w:p>
        </w:tc>
        <w:tc>
          <w:tcPr>
            <w:tcW w:w="1807" w:type="dxa"/>
            <w:tcBorders>
              <w:top w:val="nil"/>
              <w:left w:val="nil"/>
              <w:bottom w:val="nil"/>
              <w:right w:val="nil"/>
            </w:tcBorders>
            <w:shd w:val="clear" w:color="000000" w:fill="FFFFFF"/>
            <w:noWrap/>
            <w:vAlign w:val="center"/>
            <w:hideMark/>
          </w:tcPr>
          <w:p w14:paraId="0B9E7E24" w14:textId="23E95D21"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0.151</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[0.070 - 0.213]</w:t>
            </w:r>
          </w:p>
        </w:tc>
        <w:tc>
          <w:tcPr>
            <w:tcW w:w="934" w:type="dxa"/>
            <w:tcBorders>
              <w:top w:val="nil"/>
              <w:left w:val="nil"/>
              <w:bottom w:val="nil"/>
              <w:right w:val="nil"/>
            </w:tcBorders>
            <w:shd w:val="clear" w:color="000000" w:fill="F2F2F2"/>
            <w:noWrap/>
            <w:vAlign w:val="center"/>
            <w:hideMark/>
          </w:tcPr>
          <w:p w14:paraId="5A59F029"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10</w:t>
            </w:r>
          </w:p>
        </w:tc>
        <w:tc>
          <w:tcPr>
            <w:tcW w:w="934" w:type="dxa"/>
            <w:tcBorders>
              <w:top w:val="nil"/>
              <w:left w:val="nil"/>
              <w:bottom w:val="nil"/>
              <w:right w:val="nil"/>
            </w:tcBorders>
            <w:shd w:val="clear" w:color="000000" w:fill="F2F2F2"/>
            <w:noWrap/>
            <w:vAlign w:val="center"/>
            <w:hideMark/>
          </w:tcPr>
          <w:p w14:paraId="475F40DE"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10</w:t>
            </w:r>
          </w:p>
        </w:tc>
        <w:tc>
          <w:tcPr>
            <w:tcW w:w="934" w:type="dxa"/>
            <w:tcBorders>
              <w:top w:val="nil"/>
              <w:left w:val="nil"/>
              <w:bottom w:val="nil"/>
              <w:right w:val="nil"/>
            </w:tcBorders>
            <w:shd w:val="clear" w:color="000000" w:fill="F2F2F2"/>
            <w:noWrap/>
            <w:vAlign w:val="center"/>
            <w:hideMark/>
          </w:tcPr>
          <w:p w14:paraId="2C4854AC"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11</w:t>
            </w:r>
          </w:p>
        </w:tc>
        <w:tc>
          <w:tcPr>
            <w:tcW w:w="934" w:type="dxa"/>
            <w:tcBorders>
              <w:top w:val="nil"/>
              <w:left w:val="nil"/>
              <w:bottom w:val="nil"/>
              <w:right w:val="nil"/>
            </w:tcBorders>
            <w:shd w:val="clear" w:color="000000" w:fill="F2F2F2"/>
            <w:noWrap/>
            <w:vAlign w:val="center"/>
            <w:hideMark/>
          </w:tcPr>
          <w:p w14:paraId="6DE52405"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8</w:t>
            </w:r>
          </w:p>
        </w:tc>
        <w:tc>
          <w:tcPr>
            <w:tcW w:w="1141" w:type="dxa"/>
            <w:tcBorders>
              <w:top w:val="nil"/>
              <w:left w:val="nil"/>
              <w:bottom w:val="nil"/>
              <w:right w:val="nil"/>
            </w:tcBorders>
            <w:shd w:val="clear" w:color="000000" w:fill="F2F2F2"/>
            <w:noWrap/>
            <w:vAlign w:val="center"/>
            <w:hideMark/>
          </w:tcPr>
          <w:p w14:paraId="0AA3D658"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11</w:t>
            </w:r>
          </w:p>
        </w:tc>
        <w:tc>
          <w:tcPr>
            <w:tcW w:w="545" w:type="dxa"/>
            <w:tcBorders>
              <w:top w:val="nil"/>
              <w:left w:val="nil"/>
              <w:bottom w:val="nil"/>
              <w:right w:val="nil"/>
            </w:tcBorders>
            <w:shd w:val="clear" w:color="000000" w:fill="F2F2F2"/>
            <w:noWrap/>
            <w:vAlign w:val="center"/>
            <w:hideMark/>
          </w:tcPr>
          <w:p w14:paraId="4A62B1A1"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10</w:t>
            </w:r>
          </w:p>
        </w:tc>
        <w:tc>
          <w:tcPr>
            <w:tcW w:w="934" w:type="dxa"/>
            <w:tcBorders>
              <w:top w:val="nil"/>
              <w:left w:val="nil"/>
              <w:bottom w:val="nil"/>
              <w:right w:val="nil"/>
            </w:tcBorders>
            <w:shd w:val="clear" w:color="000000" w:fill="F2F2F2"/>
            <w:noWrap/>
            <w:vAlign w:val="center"/>
            <w:hideMark/>
          </w:tcPr>
          <w:p w14:paraId="47454827"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9</w:t>
            </w:r>
          </w:p>
        </w:tc>
        <w:tc>
          <w:tcPr>
            <w:tcW w:w="934" w:type="dxa"/>
            <w:tcBorders>
              <w:top w:val="nil"/>
              <w:left w:val="nil"/>
              <w:bottom w:val="nil"/>
              <w:right w:val="nil"/>
            </w:tcBorders>
            <w:shd w:val="clear" w:color="000000" w:fill="F2F2F2"/>
            <w:noWrap/>
            <w:vAlign w:val="center"/>
            <w:hideMark/>
          </w:tcPr>
          <w:p w14:paraId="47EDD1C4"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7</w:t>
            </w:r>
          </w:p>
        </w:tc>
        <w:tc>
          <w:tcPr>
            <w:tcW w:w="934" w:type="dxa"/>
            <w:gridSpan w:val="2"/>
            <w:tcBorders>
              <w:top w:val="nil"/>
              <w:left w:val="nil"/>
              <w:bottom w:val="nil"/>
              <w:right w:val="nil"/>
            </w:tcBorders>
            <w:shd w:val="clear" w:color="000000" w:fill="F2F2F2"/>
            <w:noWrap/>
            <w:vAlign w:val="center"/>
            <w:hideMark/>
          </w:tcPr>
          <w:p w14:paraId="09951EA1"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12</w:t>
            </w:r>
          </w:p>
        </w:tc>
      </w:tr>
      <w:tr w:rsidR="00035D86" w:rsidRPr="00035D86" w14:paraId="62A1AF54" w14:textId="77777777" w:rsidTr="006E139F">
        <w:trPr>
          <w:trHeight w:val="19"/>
        </w:trPr>
        <w:tc>
          <w:tcPr>
            <w:tcW w:w="934" w:type="dxa"/>
            <w:vMerge/>
            <w:tcBorders>
              <w:top w:val="nil"/>
              <w:left w:val="nil"/>
              <w:bottom w:val="single" w:sz="8" w:space="0" w:color="000000"/>
              <w:right w:val="nil"/>
            </w:tcBorders>
            <w:vAlign w:val="center"/>
            <w:hideMark/>
          </w:tcPr>
          <w:p w14:paraId="6CFF9755" w14:textId="77777777" w:rsidR="00B26814" w:rsidRPr="00035D86" w:rsidRDefault="00B26814" w:rsidP="00B26814">
            <w:pPr>
              <w:spacing w:after="0" w:line="240" w:lineRule="auto"/>
              <w:ind w:firstLine="0"/>
              <w:jc w:val="left"/>
              <w:rPr>
                <w:rFonts w:eastAsia="Times New Roman"/>
                <w:sz w:val="18"/>
                <w:szCs w:val="18"/>
                <w:lang w:val="fr-FR" w:eastAsia="fr-FR"/>
              </w:rPr>
            </w:pPr>
          </w:p>
        </w:tc>
        <w:tc>
          <w:tcPr>
            <w:tcW w:w="1021" w:type="dxa"/>
            <w:tcBorders>
              <w:top w:val="nil"/>
              <w:left w:val="nil"/>
              <w:bottom w:val="nil"/>
              <w:right w:val="nil"/>
            </w:tcBorders>
            <w:shd w:val="clear" w:color="000000" w:fill="FFFFFF"/>
            <w:noWrap/>
            <w:vAlign w:val="center"/>
            <w:hideMark/>
          </w:tcPr>
          <w:p w14:paraId="245D8DBE"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L.F.C00</w:t>
            </w:r>
          </w:p>
        </w:tc>
        <w:tc>
          <w:tcPr>
            <w:tcW w:w="1993" w:type="dxa"/>
            <w:tcBorders>
              <w:top w:val="nil"/>
              <w:left w:val="nil"/>
              <w:bottom w:val="nil"/>
              <w:right w:val="nil"/>
            </w:tcBorders>
            <w:shd w:val="clear" w:color="000000" w:fill="F2F2F2"/>
            <w:noWrap/>
            <w:vAlign w:val="center"/>
            <w:hideMark/>
          </w:tcPr>
          <w:p w14:paraId="34138139" w14:textId="6F612BF5"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61.11</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 xml:space="preserve">[59.51 - 63.82] </w:t>
            </w:r>
          </w:p>
        </w:tc>
        <w:tc>
          <w:tcPr>
            <w:tcW w:w="1807" w:type="dxa"/>
            <w:tcBorders>
              <w:top w:val="nil"/>
              <w:left w:val="nil"/>
              <w:bottom w:val="nil"/>
              <w:right w:val="nil"/>
            </w:tcBorders>
            <w:shd w:val="clear" w:color="000000" w:fill="FFFFFF"/>
            <w:noWrap/>
            <w:vAlign w:val="center"/>
            <w:hideMark/>
          </w:tcPr>
          <w:p w14:paraId="6B514152" w14:textId="21DC667D"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0.028</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[0.017 - 0.035]</w:t>
            </w:r>
          </w:p>
        </w:tc>
        <w:tc>
          <w:tcPr>
            <w:tcW w:w="934" w:type="dxa"/>
            <w:tcBorders>
              <w:top w:val="nil"/>
              <w:left w:val="nil"/>
              <w:bottom w:val="nil"/>
              <w:right w:val="nil"/>
            </w:tcBorders>
            <w:shd w:val="clear" w:color="000000" w:fill="F2F2F2"/>
            <w:noWrap/>
            <w:vAlign w:val="center"/>
            <w:hideMark/>
          </w:tcPr>
          <w:p w14:paraId="2743C9EC"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62.71</w:t>
            </w:r>
          </w:p>
        </w:tc>
        <w:tc>
          <w:tcPr>
            <w:tcW w:w="934" w:type="dxa"/>
            <w:tcBorders>
              <w:top w:val="nil"/>
              <w:left w:val="nil"/>
              <w:bottom w:val="nil"/>
              <w:right w:val="nil"/>
            </w:tcBorders>
            <w:shd w:val="clear" w:color="000000" w:fill="F2F2F2"/>
            <w:noWrap/>
            <w:vAlign w:val="center"/>
            <w:hideMark/>
          </w:tcPr>
          <w:p w14:paraId="6EA62232"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64.28</w:t>
            </w:r>
          </w:p>
        </w:tc>
        <w:tc>
          <w:tcPr>
            <w:tcW w:w="934" w:type="dxa"/>
            <w:tcBorders>
              <w:top w:val="nil"/>
              <w:left w:val="nil"/>
              <w:bottom w:val="nil"/>
              <w:right w:val="nil"/>
            </w:tcBorders>
            <w:shd w:val="clear" w:color="000000" w:fill="F2F2F2"/>
            <w:noWrap/>
            <w:vAlign w:val="center"/>
            <w:hideMark/>
          </w:tcPr>
          <w:p w14:paraId="767AD298"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60.27</w:t>
            </w:r>
          </w:p>
        </w:tc>
        <w:tc>
          <w:tcPr>
            <w:tcW w:w="934" w:type="dxa"/>
            <w:tcBorders>
              <w:top w:val="nil"/>
              <w:left w:val="nil"/>
              <w:bottom w:val="nil"/>
              <w:right w:val="nil"/>
            </w:tcBorders>
            <w:shd w:val="clear" w:color="000000" w:fill="F2F2F2"/>
            <w:noWrap/>
            <w:vAlign w:val="center"/>
            <w:hideMark/>
          </w:tcPr>
          <w:p w14:paraId="60EE09ED"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59.51</w:t>
            </w:r>
          </w:p>
        </w:tc>
        <w:tc>
          <w:tcPr>
            <w:tcW w:w="1141" w:type="dxa"/>
            <w:tcBorders>
              <w:top w:val="nil"/>
              <w:left w:val="nil"/>
              <w:bottom w:val="nil"/>
              <w:right w:val="nil"/>
            </w:tcBorders>
            <w:shd w:val="clear" w:color="000000" w:fill="F2F2F2"/>
            <w:noWrap/>
            <w:vAlign w:val="center"/>
            <w:hideMark/>
          </w:tcPr>
          <w:p w14:paraId="26FFBAEA"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63.82</w:t>
            </w:r>
          </w:p>
        </w:tc>
        <w:tc>
          <w:tcPr>
            <w:tcW w:w="545" w:type="dxa"/>
            <w:tcBorders>
              <w:top w:val="nil"/>
              <w:left w:val="nil"/>
              <w:bottom w:val="nil"/>
              <w:right w:val="nil"/>
            </w:tcBorders>
            <w:shd w:val="clear" w:color="000000" w:fill="F2F2F2"/>
            <w:noWrap/>
            <w:vAlign w:val="center"/>
            <w:hideMark/>
          </w:tcPr>
          <w:p w14:paraId="3BB2797A"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61.11</w:t>
            </w:r>
          </w:p>
        </w:tc>
        <w:tc>
          <w:tcPr>
            <w:tcW w:w="934" w:type="dxa"/>
            <w:tcBorders>
              <w:top w:val="nil"/>
              <w:left w:val="nil"/>
              <w:bottom w:val="nil"/>
              <w:right w:val="nil"/>
            </w:tcBorders>
            <w:shd w:val="clear" w:color="000000" w:fill="F2F2F2"/>
            <w:noWrap/>
            <w:vAlign w:val="center"/>
            <w:hideMark/>
          </w:tcPr>
          <w:p w14:paraId="48EB0853"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59.44</w:t>
            </w:r>
          </w:p>
        </w:tc>
        <w:tc>
          <w:tcPr>
            <w:tcW w:w="934" w:type="dxa"/>
            <w:tcBorders>
              <w:top w:val="nil"/>
              <w:left w:val="nil"/>
              <w:bottom w:val="nil"/>
              <w:right w:val="nil"/>
            </w:tcBorders>
            <w:shd w:val="clear" w:color="000000" w:fill="F2F2F2"/>
            <w:noWrap/>
            <w:vAlign w:val="center"/>
            <w:hideMark/>
          </w:tcPr>
          <w:p w14:paraId="7BAB2B2B"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62.68</w:t>
            </w:r>
          </w:p>
        </w:tc>
        <w:tc>
          <w:tcPr>
            <w:tcW w:w="934" w:type="dxa"/>
            <w:gridSpan w:val="2"/>
            <w:tcBorders>
              <w:top w:val="nil"/>
              <w:left w:val="nil"/>
              <w:bottom w:val="nil"/>
              <w:right w:val="nil"/>
            </w:tcBorders>
            <w:shd w:val="clear" w:color="000000" w:fill="F2F2F2"/>
            <w:noWrap/>
            <w:vAlign w:val="center"/>
            <w:hideMark/>
          </w:tcPr>
          <w:p w14:paraId="70A41AB6"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60.79</w:t>
            </w:r>
          </w:p>
        </w:tc>
      </w:tr>
      <w:tr w:rsidR="00035D86" w:rsidRPr="00035D86" w14:paraId="30C0C624" w14:textId="77777777" w:rsidTr="006E139F">
        <w:trPr>
          <w:trHeight w:val="19"/>
        </w:trPr>
        <w:tc>
          <w:tcPr>
            <w:tcW w:w="934" w:type="dxa"/>
            <w:vMerge/>
            <w:tcBorders>
              <w:top w:val="nil"/>
              <w:left w:val="nil"/>
              <w:bottom w:val="single" w:sz="8" w:space="0" w:color="000000"/>
              <w:right w:val="nil"/>
            </w:tcBorders>
            <w:vAlign w:val="center"/>
            <w:hideMark/>
          </w:tcPr>
          <w:p w14:paraId="6FD0030D" w14:textId="77777777" w:rsidR="00B26814" w:rsidRPr="00035D86" w:rsidRDefault="00B26814" w:rsidP="00B26814">
            <w:pPr>
              <w:spacing w:after="0" w:line="240" w:lineRule="auto"/>
              <w:ind w:firstLine="0"/>
              <w:jc w:val="left"/>
              <w:rPr>
                <w:rFonts w:eastAsia="Times New Roman"/>
                <w:sz w:val="18"/>
                <w:szCs w:val="18"/>
                <w:lang w:val="fr-FR" w:eastAsia="fr-FR"/>
              </w:rPr>
            </w:pPr>
          </w:p>
        </w:tc>
        <w:tc>
          <w:tcPr>
            <w:tcW w:w="1021" w:type="dxa"/>
            <w:tcBorders>
              <w:top w:val="nil"/>
              <w:left w:val="nil"/>
              <w:bottom w:val="nil"/>
              <w:right w:val="nil"/>
            </w:tcBorders>
            <w:shd w:val="clear" w:color="000000" w:fill="FFFFFF"/>
            <w:noWrap/>
            <w:vAlign w:val="center"/>
            <w:hideMark/>
          </w:tcPr>
          <w:p w14:paraId="1A120C40"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CV.F.C00</w:t>
            </w:r>
          </w:p>
        </w:tc>
        <w:tc>
          <w:tcPr>
            <w:tcW w:w="1993" w:type="dxa"/>
            <w:tcBorders>
              <w:top w:val="nil"/>
              <w:left w:val="nil"/>
              <w:bottom w:val="nil"/>
              <w:right w:val="nil"/>
            </w:tcBorders>
            <w:shd w:val="clear" w:color="000000" w:fill="F2F2F2"/>
            <w:noWrap/>
            <w:vAlign w:val="center"/>
            <w:hideMark/>
          </w:tcPr>
          <w:p w14:paraId="416CB6E9" w14:textId="0AC8B9CA"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0.052</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[0.046 - 0.066]</w:t>
            </w:r>
          </w:p>
        </w:tc>
        <w:tc>
          <w:tcPr>
            <w:tcW w:w="1807" w:type="dxa"/>
            <w:tcBorders>
              <w:top w:val="nil"/>
              <w:left w:val="nil"/>
              <w:bottom w:val="nil"/>
              <w:right w:val="nil"/>
            </w:tcBorders>
            <w:shd w:val="clear" w:color="000000" w:fill="FFFFFF"/>
            <w:noWrap/>
            <w:vAlign w:val="center"/>
            <w:hideMark/>
          </w:tcPr>
          <w:p w14:paraId="02B1E350" w14:textId="0C7FC34D"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0.233</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[0.106 - 0.373]</w:t>
            </w:r>
          </w:p>
        </w:tc>
        <w:tc>
          <w:tcPr>
            <w:tcW w:w="934" w:type="dxa"/>
            <w:tcBorders>
              <w:top w:val="nil"/>
              <w:left w:val="nil"/>
              <w:bottom w:val="nil"/>
              <w:right w:val="nil"/>
            </w:tcBorders>
            <w:shd w:val="clear" w:color="000000" w:fill="F2F2F2"/>
            <w:noWrap/>
            <w:vAlign w:val="center"/>
            <w:hideMark/>
          </w:tcPr>
          <w:p w14:paraId="7D6A1F4B"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0.052</w:t>
            </w:r>
          </w:p>
        </w:tc>
        <w:tc>
          <w:tcPr>
            <w:tcW w:w="934" w:type="dxa"/>
            <w:tcBorders>
              <w:top w:val="nil"/>
              <w:left w:val="nil"/>
              <w:bottom w:val="nil"/>
              <w:right w:val="nil"/>
            </w:tcBorders>
            <w:shd w:val="clear" w:color="000000" w:fill="F2F2F2"/>
            <w:noWrap/>
            <w:vAlign w:val="center"/>
            <w:hideMark/>
          </w:tcPr>
          <w:p w14:paraId="6B3F7908"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0.046</w:t>
            </w:r>
          </w:p>
        </w:tc>
        <w:tc>
          <w:tcPr>
            <w:tcW w:w="934" w:type="dxa"/>
            <w:tcBorders>
              <w:top w:val="nil"/>
              <w:left w:val="nil"/>
              <w:bottom w:val="nil"/>
              <w:right w:val="nil"/>
            </w:tcBorders>
            <w:shd w:val="clear" w:color="000000" w:fill="F2F2F2"/>
            <w:noWrap/>
            <w:vAlign w:val="center"/>
            <w:hideMark/>
          </w:tcPr>
          <w:p w14:paraId="7D131154"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0.051</w:t>
            </w:r>
          </w:p>
        </w:tc>
        <w:tc>
          <w:tcPr>
            <w:tcW w:w="934" w:type="dxa"/>
            <w:tcBorders>
              <w:top w:val="nil"/>
              <w:left w:val="nil"/>
              <w:bottom w:val="nil"/>
              <w:right w:val="nil"/>
            </w:tcBorders>
            <w:shd w:val="clear" w:color="000000" w:fill="F2F2F2"/>
            <w:noWrap/>
            <w:vAlign w:val="center"/>
            <w:hideMark/>
          </w:tcPr>
          <w:p w14:paraId="5F8CB33B"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0.060</w:t>
            </w:r>
          </w:p>
        </w:tc>
        <w:tc>
          <w:tcPr>
            <w:tcW w:w="1141" w:type="dxa"/>
            <w:tcBorders>
              <w:top w:val="nil"/>
              <w:left w:val="nil"/>
              <w:bottom w:val="nil"/>
              <w:right w:val="nil"/>
            </w:tcBorders>
            <w:shd w:val="clear" w:color="000000" w:fill="F2F2F2"/>
            <w:noWrap/>
            <w:vAlign w:val="center"/>
            <w:hideMark/>
          </w:tcPr>
          <w:p w14:paraId="33C4D80B"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0.028</w:t>
            </w:r>
          </w:p>
        </w:tc>
        <w:tc>
          <w:tcPr>
            <w:tcW w:w="545" w:type="dxa"/>
            <w:tcBorders>
              <w:top w:val="nil"/>
              <w:left w:val="nil"/>
              <w:bottom w:val="nil"/>
              <w:right w:val="nil"/>
            </w:tcBorders>
            <w:shd w:val="clear" w:color="000000" w:fill="F2F2F2"/>
            <w:noWrap/>
            <w:vAlign w:val="center"/>
            <w:hideMark/>
          </w:tcPr>
          <w:p w14:paraId="21A0F045"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0.066</w:t>
            </w:r>
          </w:p>
        </w:tc>
        <w:tc>
          <w:tcPr>
            <w:tcW w:w="934" w:type="dxa"/>
            <w:tcBorders>
              <w:top w:val="nil"/>
              <w:left w:val="nil"/>
              <w:bottom w:val="nil"/>
              <w:right w:val="nil"/>
            </w:tcBorders>
            <w:shd w:val="clear" w:color="000000" w:fill="F2F2F2"/>
            <w:noWrap/>
            <w:vAlign w:val="center"/>
            <w:hideMark/>
          </w:tcPr>
          <w:p w14:paraId="362E4B7A"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0.050</w:t>
            </w:r>
          </w:p>
        </w:tc>
        <w:tc>
          <w:tcPr>
            <w:tcW w:w="934" w:type="dxa"/>
            <w:tcBorders>
              <w:top w:val="nil"/>
              <w:left w:val="nil"/>
              <w:bottom w:val="nil"/>
              <w:right w:val="nil"/>
            </w:tcBorders>
            <w:shd w:val="clear" w:color="000000" w:fill="F2F2F2"/>
            <w:noWrap/>
            <w:vAlign w:val="center"/>
            <w:hideMark/>
          </w:tcPr>
          <w:p w14:paraId="29125AF1"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0.058</w:t>
            </w:r>
          </w:p>
        </w:tc>
        <w:tc>
          <w:tcPr>
            <w:tcW w:w="934" w:type="dxa"/>
            <w:gridSpan w:val="2"/>
            <w:tcBorders>
              <w:top w:val="nil"/>
              <w:left w:val="nil"/>
              <w:bottom w:val="nil"/>
              <w:right w:val="nil"/>
            </w:tcBorders>
            <w:shd w:val="clear" w:color="000000" w:fill="F2F2F2"/>
            <w:noWrap/>
            <w:vAlign w:val="center"/>
            <w:hideMark/>
          </w:tcPr>
          <w:p w14:paraId="40379E4D"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0.073</w:t>
            </w:r>
          </w:p>
        </w:tc>
      </w:tr>
      <w:tr w:rsidR="00035D86" w:rsidRPr="00035D86" w14:paraId="75C52F0E" w14:textId="77777777" w:rsidTr="006E139F">
        <w:trPr>
          <w:trHeight w:val="19"/>
        </w:trPr>
        <w:tc>
          <w:tcPr>
            <w:tcW w:w="934" w:type="dxa"/>
            <w:vMerge/>
            <w:tcBorders>
              <w:top w:val="nil"/>
              <w:left w:val="nil"/>
              <w:bottom w:val="single" w:sz="8" w:space="0" w:color="000000"/>
              <w:right w:val="nil"/>
            </w:tcBorders>
            <w:vAlign w:val="center"/>
            <w:hideMark/>
          </w:tcPr>
          <w:p w14:paraId="6E7E2892" w14:textId="77777777" w:rsidR="00B26814" w:rsidRPr="00035D86" w:rsidRDefault="00B26814" w:rsidP="00B26814">
            <w:pPr>
              <w:spacing w:after="0" w:line="240" w:lineRule="auto"/>
              <w:ind w:firstLine="0"/>
              <w:jc w:val="left"/>
              <w:rPr>
                <w:rFonts w:eastAsia="Times New Roman"/>
                <w:sz w:val="18"/>
                <w:szCs w:val="18"/>
                <w:lang w:val="fr-FR" w:eastAsia="fr-FR"/>
              </w:rPr>
            </w:pPr>
          </w:p>
        </w:tc>
        <w:tc>
          <w:tcPr>
            <w:tcW w:w="1021" w:type="dxa"/>
            <w:tcBorders>
              <w:top w:val="nil"/>
              <w:left w:val="nil"/>
              <w:bottom w:val="nil"/>
              <w:right w:val="nil"/>
            </w:tcBorders>
            <w:shd w:val="clear" w:color="000000" w:fill="FFFFFF"/>
            <w:noWrap/>
            <w:vAlign w:val="center"/>
            <w:hideMark/>
          </w:tcPr>
          <w:p w14:paraId="78E74C8A"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N.M.C00</w:t>
            </w:r>
          </w:p>
        </w:tc>
        <w:tc>
          <w:tcPr>
            <w:tcW w:w="1993" w:type="dxa"/>
            <w:tcBorders>
              <w:top w:val="nil"/>
              <w:left w:val="nil"/>
              <w:bottom w:val="nil"/>
              <w:right w:val="nil"/>
            </w:tcBorders>
            <w:shd w:val="clear" w:color="000000" w:fill="F2F2F2"/>
            <w:noWrap/>
            <w:vAlign w:val="center"/>
            <w:hideMark/>
          </w:tcPr>
          <w:p w14:paraId="5C7052BA" w14:textId="2C35D1F8"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6</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[4 - 7]</w:t>
            </w:r>
          </w:p>
        </w:tc>
        <w:tc>
          <w:tcPr>
            <w:tcW w:w="1807" w:type="dxa"/>
            <w:tcBorders>
              <w:top w:val="nil"/>
              <w:left w:val="nil"/>
              <w:bottom w:val="nil"/>
              <w:right w:val="nil"/>
            </w:tcBorders>
            <w:shd w:val="clear" w:color="000000" w:fill="FFFFFF"/>
            <w:noWrap/>
            <w:vAlign w:val="center"/>
            <w:hideMark/>
          </w:tcPr>
          <w:p w14:paraId="5C228881" w14:textId="46033909"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0.261</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[0.172 - 0.333]</w:t>
            </w:r>
          </w:p>
        </w:tc>
        <w:tc>
          <w:tcPr>
            <w:tcW w:w="934" w:type="dxa"/>
            <w:tcBorders>
              <w:top w:val="nil"/>
              <w:left w:val="nil"/>
              <w:bottom w:val="nil"/>
              <w:right w:val="nil"/>
            </w:tcBorders>
            <w:shd w:val="clear" w:color="000000" w:fill="F2F2F2"/>
            <w:noWrap/>
            <w:vAlign w:val="center"/>
            <w:hideMark/>
          </w:tcPr>
          <w:p w14:paraId="33DB9C06"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7</w:t>
            </w:r>
          </w:p>
        </w:tc>
        <w:tc>
          <w:tcPr>
            <w:tcW w:w="934" w:type="dxa"/>
            <w:tcBorders>
              <w:top w:val="nil"/>
              <w:left w:val="nil"/>
              <w:bottom w:val="nil"/>
              <w:right w:val="nil"/>
            </w:tcBorders>
            <w:shd w:val="clear" w:color="000000" w:fill="F2F2F2"/>
            <w:noWrap/>
            <w:vAlign w:val="center"/>
            <w:hideMark/>
          </w:tcPr>
          <w:p w14:paraId="0AFD5FE2"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4</w:t>
            </w:r>
          </w:p>
        </w:tc>
        <w:tc>
          <w:tcPr>
            <w:tcW w:w="934" w:type="dxa"/>
            <w:tcBorders>
              <w:top w:val="nil"/>
              <w:left w:val="nil"/>
              <w:bottom w:val="nil"/>
              <w:right w:val="nil"/>
            </w:tcBorders>
            <w:shd w:val="clear" w:color="000000" w:fill="F2F2F2"/>
            <w:noWrap/>
            <w:vAlign w:val="center"/>
            <w:hideMark/>
          </w:tcPr>
          <w:p w14:paraId="35542271"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4</w:t>
            </w:r>
          </w:p>
        </w:tc>
        <w:tc>
          <w:tcPr>
            <w:tcW w:w="934" w:type="dxa"/>
            <w:tcBorders>
              <w:top w:val="nil"/>
              <w:left w:val="nil"/>
              <w:bottom w:val="nil"/>
              <w:right w:val="nil"/>
            </w:tcBorders>
            <w:shd w:val="clear" w:color="000000" w:fill="F2F2F2"/>
            <w:noWrap/>
            <w:vAlign w:val="center"/>
            <w:hideMark/>
          </w:tcPr>
          <w:p w14:paraId="77BA0B82"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8</w:t>
            </w:r>
          </w:p>
        </w:tc>
        <w:tc>
          <w:tcPr>
            <w:tcW w:w="1141" w:type="dxa"/>
            <w:tcBorders>
              <w:top w:val="nil"/>
              <w:left w:val="nil"/>
              <w:bottom w:val="nil"/>
              <w:right w:val="nil"/>
            </w:tcBorders>
            <w:shd w:val="clear" w:color="000000" w:fill="F2F2F2"/>
            <w:noWrap/>
            <w:vAlign w:val="center"/>
            <w:hideMark/>
          </w:tcPr>
          <w:p w14:paraId="37587EDA"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4</w:t>
            </w:r>
          </w:p>
        </w:tc>
        <w:tc>
          <w:tcPr>
            <w:tcW w:w="545" w:type="dxa"/>
            <w:tcBorders>
              <w:top w:val="nil"/>
              <w:left w:val="nil"/>
              <w:bottom w:val="nil"/>
              <w:right w:val="nil"/>
            </w:tcBorders>
            <w:shd w:val="clear" w:color="000000" w:fill="F2F2F2"/>
            <w:noWrap/>
            <w:vAlign w:val="center"/>
            <w:hideMark/>
          </w:tcPr>
          <w:p w14:paraId="59073827"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6</w:t>
            </w:r>
          </w:p>
        </w:tc>
        <w:tc>
          <w:tcPr>
            <w:tcW w:w="934" w:type="dxa"/>
            <w:tcBorders>
              <w:top w:val="nil"/>
              <w:left w:val="nil"/>
              <w:bottom w:val="nil"/>
              <w:right w:val="nil"/>
            </w:tcBorders>
            <w:shd w:val="clear" w:color="000000" w:fill="F2F2F2"/>
            <w:noWrap/>
            <w:vAlign w:val="center"/>
            <w:hideMark/>
          </w:tcPr>
          <w:p w14:paraId="05020A89"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6</w:t>
            </w:r>
          </w:p>
        </w:tc>
        <w:tc>
          <w:tcPr>
            <w:tcW w:w="934" w:type="dxa"/>
            <w:tcBorders>
              <w:top w:val="nil"/>
              <w:left w:val="nil"/>
              <w:bottom w:val="nil"/>
              <w:right w:val="nil"/>
            </w:tcBorders>
            <w:shd w:val="clear" w:color="000000" w:fill="F2F2F2"/>
            <w:noWrap/>
            <w:vAlign w:val="center"/>
            <w:hideMark/>
          </w:tcPr>
          <w:p w14:paraId="3A5ADF7E"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6</w:t>
            </w:r>
          </w:p>
        </w:tc>
        <w:tc>
          <w:tcPr>
            <w:tcW w:w="934" w:type="dxa"/>
            <w:gridSpan w:val="2"/>
            <w:tcBorders>
              <w:top w:val="nil"/>
              <w:left w:val="nil"/>
              <w:bottom w:val="nil"/>
              <w:right w:val="nil"/>
            </w:tcBorders>
            <w:shd w:val="clear" w:color="000000" w:fill="F2F2F2"/>
            <w:noWrap/>
            <w:vAlign w:val="center"/>
            <w:hideMark/>
          </w:tcPr>
          <w:p w14:paraId="4B3CC7AE"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4</w:t>
            </w:r>
          </w:p>
        </w:tc>
      </w:tr>
      <w:tr w:rsidR="00035D86" w:rsidRPr="00035D86" w14:paraId="7D3A169D" w14:textId="77777777" w:rsidTr="006E139F">
        <w:trPr>
          <w:trHeight w:val="19"/>
        </w:trPr>
        <w:tc>
          <w:tcPr>
            <w:tcW w:w="934" w:type="dxa"/>
            <w:vMerge/>
            <w:tcBorders>
              <w:top w:val="nil"/>
              <w:left w:val="nil"/>
              <w:bottom w:val="single" w:sz="8" w:space="0" w:color="000000"/>
              <w:right w:val="nil"/>
            </w:tcBorders>
            <w:vAlign w:val="center"/>
            <w:hideMark/>
          </w:tcPr>
          <w:p w14:paraId="28AB2BEA" w14:textId="77777777" w:rsidR="00B26814" w:rsidRPr="00035D86" w:rsidRDefault="00B26814" w:rsidP="00B26814">
            <w:pPr>
              <w:spacing w:after="0" w:line="240" w:lineRule="auto"/>
              <w:ind w:firstLine="0"/>
              <w:jc w:val="left"/>
              <w:rPr>
                <w:rFonts w:eastAsia="Times New Roman"/>
                <w:sz w:val="18"/>
                <w:szCs w:val="18"/>
                <w:lang w:val="fr-FR" w:eastAsia="fr-FR"/>
              </w:rPr>
            </w:pPr>
          </w:p>
        </w:tc>
        <w:tc>
          <w:tcPr>
            <w:tcW w:w="1021" w:type="dxa"/>
            <w:tcBorders>
              <w:top w:val="nil"/>
              <w:left w:val="nil"/>
              <w:bottom w:val="nil"/>
              <w:right w:val="nil"/>
            </w:tcBorders>
            <w:shd w:val="clear" w:color="000000" w:fill="FFFFFF"/>
            <w:noWrap/>
            <w:vAlign w:val="center"/>
            <w:hideMark/>
          </w:tcPr>
          <w:p w14:paraId="49C0855A"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L.M.C00</w:t>
            </w:r>
          </w:p>
        </w:tc>
        <w:tc>
          <w:tcPr>
            <w:tcW w:w="1993" w:type="dxa"/>
            <w:tcBorders>
              <w:top w:val="nil"/>
              <w:left w:val="nil"/>
              <w:bottom w:val="nil"/>
              <w:right w:val="nil"/>
            </w:tcBorders>
            <w:shd w:val="clear" w:color="000000" w:fill="F2F2F2"/>
            <w:noWrap/>
            <w:vAlign w:val="center"/>
            <w:hideMark/>
          </w:tcPr>
          <w:p w14:paraId="79C8A343" w14:textId="6B684BD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54.50</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[53.58 - 55.73]</w:t>
            </w:r>
          </w:p>
        </w:tc>
        <w:tc>
          <w:tcPr>
            <w:tcW w:w="1807" w:type="dxa"/>
            <w:tcBorders>
              <w:top w:val="nil"/>
              <w:left w:val="nil"/>
              <w:bottom w:val="nil"/>
              <w:right w:val="nil"/>
            </w:tcBorders>
            <w:shd w:val="clear" w:color="000000" w:fill="FFFFFF"/>
            <w:noWrap/>
            <w:vAlign w:val="center"/>
            <w:hideMark/>
          </w:tcPr>
          <w:p w14:paraId="212C2BD1" w14:textId="7A06A438"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0.018</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[0.011 - 0.023]</w:t>
            </w:r>
          </w:p>
        </w:tc>
        <w:tc>
          <w:tcPr>
            <w:tcW w:w="934" w:type="dxa"/>
            <w:tcBorders>
              <w:top w:val="nil"/>
              <w:left w:val="nil"/>
              <w:bottom w:val="nil"/>
              <w:right w:val="nil"/>
            </w:tcBorders>
            <w:shd w:val="clear" w:color="000000" w:fill="F2F2F2"/>
            <w:noWrap/>
            <w:vAlign w:val="center"/>
            <w:hideMark/>
          </w:tcPr>
          <w:p w14:paraId="3699A8C0"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55.01</w:t>
            </w:r>
          </w:p>
        </w:tc>
        <w:tc>
          <w:tcPr>
            <w:tcW w:w="934" w:type="dxa"/>
            <w:tcBorders>
              <w:top w:val="nil"/>
              <w:left w:val="nil"/>
              <w:bottom w:val="nil"/>
              <w:right w:val="nil"/>
            </w:tcBorders>
            <w:shd w:val="clear" w:color="000000" w:fill="F2F2F2"/>
            <w:noWrap/>
            <w:vAlign w:val="center"/>
            <w:hideMark/>
          </w:tcPr>
          <w:p w14:paraId="3FEB8D97"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55.35</w:t>
            </w:r>
          </w:p>
        </w:tc>
        <w:tc>
          <w:tcPr>
            <w:tcW w:w="934" w:type="dxa"/>
            <w:tcBorders>
              <w:top w:val="nil"/>
              <w:left w:val="nil"/>
              <w:bottom w:val="nil"/>
              <w:right w:val="nil"/>
            </w:tcBorders>
            <w:shd w:val="clear" w:color="000000" w:fill="F2F2F2"/>
            <w:noWrap/>
            <w:vAlign w:val="center"/>
            <w:hideMark/>
          </w:tcPr>
          <w:p w14:paraId="4AA3AA67"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53.125</w:t>
            </w:r>
          </w:p>
        </w:tc>
        <w:tc>
          <w:tcPr>
            <w:tcW w:w="934" w:type="dxa"/>
            <w:tcBorders>
              <w:top w:val="nil"/>
              <w:left w:val="nil"/>
              <w:bottom w:val="nil"/>
              <w:right w:val="nil"/>
            </w:tcBorders>
            <w:shd w:val="clear" w:color="000000" w:fill="F2F2F2"/>
            <w:noWrap/>
            <w:vAlign w:val="center"/>
            <w:hideMark/>
          </w:tcPr>
          <w:p w14:paraId="03CD1560"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55.73</w:t>
            </w:r>
          </w:p>
        </w:tc>
        <w:tc>
          <w:tcPr>
            <w:tcW w:w="1141" w:type="dxa"/>
            <w:tcBorders>
              <w:top w:val="nil"/>
              <w:left w:val="nil"/>
              <w:bottom w:val="nil"/>
              <w:right w:val="nil"/>
            </w:tcBorders>
            <w:shd w:val="clear" w:color="000000" w:fill="F2F2F2"/>
            <w:noWrap/>
            <w:vAlign w:val="center"/>
            <w:hideMark/>
          </w:tcPr>
          <w:p w14:paraId="6DB9C330"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56.17</w:t>
            </w:r>
          </w:p>
        </w:tc>
        <w:tc>
          <w:tcPr>
            <w:tcW w:w="545" w:type="dxa"/>
            <w:tcBorders>
              <w:top w:val="nil"/>
              <w:left w:val="nil"/>
              <w:bottom w:val="nil"/>
              <w:right w:val="nil"/>
            </w:tcBorders>
            <w:shd w:val="clear" w:color="000000" w:fill="F2F2F2"/>
            <w:noWrap/>
            <w:vAlign w:val="center"/>
            <w:hideMark/>
          </w:tcPr>
          <w:p w14:paraId="0A81F4F0"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53.58</w:t>
            </w:r>
          </w:p>
        </w:tc>
        <w:tc>
          <w:tcPr>
            <w:tcW w:w="934" w:type="dxa"/>
            <w:tcBorders>
              <w:top w:val="nil"/>
              <w:left w:val="nil"/>
              <w:bottom w:val="nil"/>
              <w:right w:val="nil"/>
            </w:tcBorders>
            <w:shd w:val="clear" w:color="000000" w:fill="F2F2F2"/>
            <w:noWrap/>
            <w:vAlign w:val="center"/>
            <w:hideMark/>
          </w:tcPr>
          <w:p w14:paraId="369E4F43"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53.78</w:t>
            </w:r>
          </w:p>
        </w:tc>
        <w:tc>
          <w:tcPr>
            <w:tcW w:w="934" w:type="dxa"/>
            <w:tcBorders>
              <w:top w:val="nil"/>
              <w:left w:val="nil"/>
              <w:bottom w:val="nil"/>
              <w:right w:val="nil"/>
            </w:tcBorders>
            <w:shd w:val="clear" w:color="000000" w:fill="F2F2F2"/>
            <w:noWrap/>
            <w:vAlign w:val="center"/>
            <w:hideMark/>
          </w:tcPr>
          <w:p w14:paraId="7253A064"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54.09</w:t>
            </w:r>
          </w:p>
        </w:tc>
        <w:tc>
          <w:tcPr>
            <w:tcW w:w="934" w:type="dxa"/>
            <w:gridSpan w:val="2"/>
            <w:tcBorders>
              <w:top w:val="nil"/>
              <w:left w:val="nil"/>
              <w:bottom w:val="nil"/>
              <w:right w:val="nil"/>
            </w:tcBorders>
            <w:shd w:val="clear" w:color="000000" w:fill="F2F2F2"/>
            <w:noWrap/>
            <w:vAlign w:val="center"/>
            <w:hideMark/>
          </w:tcPr>
          <w:p w14:paraId="0D3D217B"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54.50</w:t>
            </w:r>
          </w:p>
        </w:tc>
      </w:tr>
      <w:tr w:rsidR="00035D86" w:rsidRPr="00035D86" w14:paraId="6768FED4" w14:textId="77777777" w:rsidTr="006E139F">
        <w:trPr>
          <w:trHeight w:val="19"/>
        </w:trPr>
        <w:tc>
          <w:tcPr>
            <w:tcW w:w="934" w:type="dxa"/>
            <w:vMerge/>
            <w:tcBorders>
              <w:top w:val="nil"/>
              <w:left w:val="nil"/>
              <w:bottom w:val="single" w:sz="8" w:space="0" w:color="000000"/>
              <w:right w:val="nil"/>
            </w:tcBorders>
            <w:vAlign w:val="center"/>
            <w:hideMark/>
          </w:tcPr>
          <w:p w14:paraId="3882884F" w14:textId="77777777" w:rsidR="00B26814" w:rsidRPr="00035D86" w:rsidRDefault="00B26814" w:rsidP="00B26814">
            <w:pPr>
              <w:spacing w:after="0" w:line="240" w:lineRule="auto"/>
              <w:ind w:firstLine="0"/>
              <w:jc w:val="left"/>
              <w:rPr>
                <w:rFonts w:eastAsia="Times New Roman"/>
                <w:sz w:val="18"/>
                <w:szCs w:val="18"/>
                <w:lang w:val="fr-FR" w:eastAsia="fr-FR"/>
              </w:rPr>
            </w:pPr>
          </w:p>
        </w:tc>
        <w:tc>
          <w:tcPr>
            <w:tcW w:w="1021" w:type="dxa"/>
            <w:tcBorders>
              <w:top w:val="nil"/>
              <w:left w:val="nil"/>
              <w:bottom w:val="nil"/>
              <w:right w:val="nil"/>
            </w:tcBorders>
            <w:shd w:val="clear" w:color="000000" w:fill="FFFFFF"/>
            <w:noWrap/>
            <w:vAlign w:val="center"/>
            <w:hideMark/>
          </w:tcPr>
          <w:p w14:paraId="02B42189"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CV.M.C00</w:t>
            </w:r>
          </w:p>
        </w:tc>
        <w:tc>
          <w:tcPr>
            <w:tcW w:w="1993" w:type="dxa"/>
            <w:tcBorders>
              <w:top w:val="nil"/>
              <w:left w:val="nil"/>
              <w:bottom w:val="nil"/>
              <w:right w:val="nil"/>
            </w:tcBorders>
            <w:shd w:val="clear" w:color="000000" w:fill="F2F2F2"/>
            <w:noWrap/>
            <w:vAlign w:val="center"/>
            <w:hideMark/>
          </w:tcPr>
          <w:p w14:paraId="53772849" w14:textId="2FF8D0D2"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0.042</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[0.020 - 0.059]</w:t>
            </w:r>
          </w:p>
        </w:tc>
        <w:tc>
          <w:tcPr>
            <w:tcW w:w="1807" w:type="dxa"/>
            <w:tcBorders>
              <w:top w:val="nil"/>
              <w:left w:val="nil"/>
              <w:bottom w:val="nil"/>
              <w:right w:val="nil"/>
            </w:tcBorders>
            <w:shd w:val="clear" w:color="000000" w:fill="FFFFFF"/>
            <w:noWrap/>
            <w:vAlign w:val="center"/>
            <w:hideMark/>
          </w:tcPr>
          <w:p w14:paraId="1D51561C" w14:textId="15A292F2"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0.542</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[0.199 - 0.781]</w:t>
            </w:r>
          </w:p>
        </w:tc>
        <w:tc>
          <w:tcPr>
            <w:tcW w:w="934" w:type="dxa"/>
            <w:tcBorders>
              <w:top w:val="nil"/>
              <w:left w:val="nil"/>
              <w:bottom w:val="nil"/>
              <w:right w:val="nil"/>
            </w:tcBorders>
            <w:shd w:val="clear" w:color="000000" w:fill="F2F2F2"/>
            <w:noWrap/>
            <w:vAlign w:val="center"/>
            <w:hideMark/>
          </w:tcPr>
          <w:p w14:paraId="546135A1"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0.036</w:t>
            </w:r>
          </w:p>
        </w:tc>
        <w:tc>
          <w:tcPr>
            <w:tcW w:w="934" w:type="dxa"/>
            <w:tcBorders>
              <w:top w:val="nil"/>
              <w:left w:val="nil"/>
              <w:bottom w:val="nil"/>
              <w:right w:val="nil"/>
            </w:tcBorders>
            <w:shd w:val="clear" w:color="000000" w:fill="F2F2F2"/>
            <w:noWrap/>
            <w:vAlign w:val="center"/>
            <w:hideMark/>
          </w:tcPr>
          <w:p w14:paraId="305349F1"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0.045</w:t>
            </w:r>
          </w:p>
        </w:tc>
        <w:tc>
          <w:tcPr>
            <w:tcW w:w="934" w:type="dxa"/>
            <w:tcBorders>
              <w:top w:val="nil"/>
              <w:left w:val="nil"/>
              <w:bottom w:val="nil"/>
              <w:right w:val="nil"/>
            </w:tcBorders>
            <w:shd w:val="clear" w:color="000000" w:fill="F2F2F2"/>
            <w:noWrap/>
            <w:vAlign w:val="center"/>
            <w:hideMark/>
          </w:tcPr>
          <w:p w14:paraId="06485DF9"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0.059</w:t>
            </w:r>
          </w:p>
        </w:tc>
        <w:tc>
          <w:tcPr>
            <w:tcW w:w="934" w:type="dxa"/>
            <w:tcBorders>
              <w:top w:val="nil"/>
              <w:left w:val="nil"/>
              <w:bottom w:val="nil"/>
              <w:right w:val="nil"/>
            </w:tcBorders>
            <w:shd w:val="clear" w:color="000000" w:fill="F2F2F2"/>
            <w:noWrap/>
            <w:vAlign w:val="center"/>
            <w:hideMark/>
          </w:tcPr>
          <w:p w14:paraId="2149CE82"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0.109</w:t>
            </w:r>
          </w:p>
        </w:tc>
        <w:tc>
          <w:tcPr>
            <w:tcW w:w="1141" w:type="dxa"/>
            <w:tcBorders>
              <w:top w:val="nil"/>
              <w:left w:val="nil"/>
              <w:bottom w:val="nil"/>
              <w:right w:val="nil"/>
            </w:tcBorders>
            <w:shd w:val="clear" w:color="000000" w:fill="F2F2F2"/>
            <w:noWrap/>
            <w:vAlign w:val="center"/>
            <w:hideMark/>
          </w:tcPr>
          <w:p w14:paraId="27841BC8"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0.016</w:t>
            </w:r>
          </w:p>
        </w:tc>
        <w:tc>
          <w:tcPr>
            <w:tcW w:w="545" w:type="dxa"/>
            <w:tcBorders>
              <w:top w:val="nil"/>
              <w:left w:val="nil"/>
              <w:bottom w:val="nil"/>
              <w:right w:val="nil"/>
            </w:tcBorders>
            <w:shd w:val="clear" w:color="000000" w:fill="F2F2F2"/>
            <w:noWrap/>
            <w:vAlign w:val="center"/>
            <w:hideMark/>
          </w:tcPr>
          <w:p w14:paraId="122A973C"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0.042</w:t>
            </w:r>
          </w:p>
        </w:tc>
        <w:tc>
          <w:tcPr>
            <w:tcW w:w="934" w:type="dxa"/>
            <w:tcBorders>
              <w:top w:val="nil"/>
              <w:left w:val="nil"/>
              <w:bottom w:val="nil"/>
              <w:right w:val="nil"/>
            </w:tcBorders>
            <w:shd w:val="clear" w:color="000000" w:fill="F2F2F2"/>
            <w:noWrap/>
            <w:vAlign w:val="center"/>
            <w:hideMark/>
          </w:tcPr>
          <w:p w14:paraId="06F88888"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0.034</w:t>
            </w:r>
          </w:p>
        </w:tc>
        <w:tc>
          <w:tcPr>
            <w:tcW w:w="934" w:type="dxa"/>
            <w:tcBorders>
              <w:top w:val="nil"/>
              <w:left w:val="nil"/>
              <w:bottom w:val="nil"/>
              <w:right w:val="nil"/>
            </w:tcBorders>
            <w:shd w:val="clear" w:color="000000" w:fill="F2F2F2"/>
            <w:noWrap/>
            <w:vAlign w:val="center"/>
            <w:hideMark/>
          </w:tcPr>
          <w:p w14:paraId="079A7192"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0.042</w:t>
            </w:r>
          </w:p>
        </w:tc>
        <w:tc>
          <w:tcPr>
            <w:tcW w:w="934" w:type="dxa"/>
            <w:gridSpan w:val="2"/>
            <w:tcBorders>
              <w:top w:val="nil"/>
              <w:left w:val="nil"/>
              <w:bottom w:val="nil"/>
              <w:right w:val="nil"/>
            </w:tcBorders>
            <w:shd w:val="clear" w:color="000000" w:fill="F2F2F2"/>
            <w:noWrap/>
            <w:vAlign w:val="center"/>
            <w:hideMark/>
          </w:tcPr>
          <w:p w14:paraId="4B03AF4D"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0.020</w:t>
            </w:r>
          </w:p>
        </w:tc>
      </w:tr>
      <w:tr w:rsidR="00035D86" w:rsidRPr="00035D86" w14:paraId="14272F03" w14:textId="77777777" w:rsidTr="006E139F">
        <w:trPr>
          <w:trHeight w:val="19"/>
        </w:trPr>
        <w:tc>
          <w:tcPr>
            <w:tcW w:w="934" w:type="dxa"/>
            <w:vMerge/>
            <w:tcBorders>
              <w:top w:val="nil"/>
              <w:left w:val="nil"/>
              <w:bottom w:val="single" w:sz="8" w:space="0" w:color="000000"/>
              <w:right w:val="nil"/>
            </w:tcBorders>
            <w:vAlign w:val="center"/>
            <w:hideMark/>
          </w:tcPr>
          <w:p w14:paraId="4204ED66" w14:textId="77777777" w:rsidR="00B26814" w:rsidRPr="00035D86" w:rsidRDefault="00B26814" w:rsidP="00B26814">
            <w:pPr>
              <w:spacing w:after="0" w:line="240" w:lineRule="auto"/>
              <w:ind w:firstLine="0"/>
              <w:jc w:val="left"/>
              <w:rPr>
                <w:rFonts w:eastAsia="Times New Roman"/>
                <w:sz w:val="18"/>
                <w:szCs w:val="18"/>
                <w:lang w:val="fr-FR" w:eastAsia="fr-FR"/>
              </w:rPr>
            </w:pPr>
          </w:p>
        </w:tc>
        <w:tc>
          <w:tcPr>
            <w:tcW w:w="1021" w:type="dxa"/>
            <w:tcBorders>
              <w:top w:val="nil"/>
              <w:left w:val="nil"/>
              <w:bottom w:val="nil"/>
              <w:right w:val="nil"/>
            </w:tcBorders>
            <w:shd w:val="clear" w:color="000000" w:fill="FFFFFF"/>
            <w:noWrap/>
            <w:vAlign w:val="center"/>
            <w:hideMark/>
          </w:tcPr>
          <w:p w14:paraId="5214287D"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F.F</w:t>
            </w:r>
          </w:p>
        </w:tc>
        <w:tc>
          <w:tcPr>
            <w:tcW w:w="1993" w:type="dxa"/>
            <w:tcBorders>
              <w:top w:val="nil"/>
              <w:left w:val="nil"/>
              <w:bottom w:val="nil"/>
              <w:right w:val="nil"/>
            </w:tcBorders>
            <w:shd w:val="clear" w:color="000000" w:fill="F2F2F2"/>
            <w:noWrap/>
            <w:vAlign w:val="center"/>
            <w:hideMark/>
          </w:tcPr>
          <w:p w14:paraId="6A62135B" w14:textId="326E1A73"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0.197</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[0.102 - 0.282]</w:t>
            </w:r>
          </w:p>
        </w:tc>
        <w:tc>
          <w:tcPr>
            <w:tcW w:w="1807" w:type="dxa"/>
            <w:tcBorders>
              <w:top w:val="nil"/>
              <w:left w:val="nil"/>
              <w:bottom w:val="nil"/>
              <w:right w:val="nil"/>
            </w:tcBorders>
            <w:shd w:val="clear" w:color="000000" w:fill="FFFFFF"/>
            <w:noWrap/>
            <w:vAlign w:val="center"/>
            <w:hideMark/>
          </w:tcPr>
          <w:p w14:paraId="4F8D82FE" w14:textId="2F737C82"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0.337</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[0.178 - 0.472]</w:t>
            </w:r>
          </w:p>
        </w:tc>
        <w:tc>
          <w:tcPr>
            <w:tcW w:w="934" w:type="dxa"/>
            <w:tcBorders>
              <w:top w:val="nil"/>
              <w:left w:val="nil"/>
              <w:bottom w:val="nil"/>
              <w:right w:val="nil"/>
            </w:tcBorders>
            <w:shd w:val="clear" w:color="000000" w:fill="F2F2F2"/>
            <w:noWrap/>
            <w:vAlign w:val="center"/>
            <w:hideMark/>
          </w:tcPr>
          <w:p w14:paraId="02E72A8F"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0.198</w:t>
            </w:r>
          </w:p>
        </w:tc>
        <w:tc>
          <w:tcPr>
            <w:tcW w:w="934" w:type="dxa"/>
            <w:tcBorders>
              <w:top w:val="nil"/>
              <w:left w:val="nil"/>
              <w:bottom w:val="nil"/>
              <w:right w:val="nil"/>
            </w:tcBorders>
            <w:shd w:val="clear" w:color="000000" w:fill="F2F2F2"/>
            <w:noWrap/>
            <w:vAlign w:val="center"/>
            <w:hideMark/>
          </w:tcPr>
          <w:p w14:paraId="79587315"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0.192</w:t>
            </w:r>
          </w:p>
        </w:tc>
        <w:tc>
          <w:tcPr>
            <w:tcW w:w="934" w:type="dxa"/>
            <w:tcBorders>
              <w:top w:val="nil"/>
              <w:left w:val="nil"/>
              <w:bottom w:val="nil"/>
              <w:right w:val="nil"/>
            </w:tcBorders>
            <w:shd w:val="clear" w:color="000000" w:fill="F2F2F2"/>
            <w:noWrap/>
            <w:vAlign w:val="center"/>
            <w:hideMark/>
          </w:tcPr>
          <w:p w14:paraId="5143E33E"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0.325</w:t>
            </w:r>
          </w:p>
        </w:tc>
        <w:tc>
          <w:tcPr>
            <w:tcW w:w="934" w:type="dxa"/>
            <w:tcBorders>
              <w:top w:val="nil"/>
              <w:left w:val="nil"/>
              <w:bottom w:val="nil"/>
              <w:right w:val="nil"/>
            </w:tcBorders>
            <w:shd w:val="clear" w:color="000000" w:fill="F2F2F2"/>
            <w:noWrap/>
            <w:vAlign w:val="center"/>
            <w:hideMark/>
          </w:tcPr>
          <w:p w14:paraId="3471A09C"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0.102</w:t>
            </w:r>
          </w:p>
        </w:tc>
        <w:tc>
          <w:tcPr>
            <w:tcW w:w="1141" w:type="dxa"/>
            <w:tcBorders>
              <w:top w:val="nil"/>
              <w:left w:val="nil"/>
              <w:bottom w:val="nil"/>
              <w:right w:val="nil"/>
            </w:tcBorders>
            <w:shd w:val="clear" w:color="000000" w:fill="F2F2F2"/>
            <w:noWrap/>
            <w:vAlign w:val="center"/>
            <w:hideMark/>
          </w:tcPr>
          <w:p w14:paraId="062B4768"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0.102</w:t>
            </w:r>
          </w:p>
        </w:tc>
        <w:tc>
          <w:tcPr>
            <w:tcW w:w="545" w:type="dxa"/>
            <w:tcBorders>
              <w:top w:val="nil"/>
              <w:left w:val="nil"/>
              <w:bottom w:val="nil"/>
              <w:right w:val="nil"/>
            </w:tcBorders>
            <w:shd w:val="clear" w:color="000000" w:fill="F2F2F2"/>
            <w:noWrap/>
            <w:vAlign w:val="center"/>
            <w:hideMark/>
          </w:tcPr>
          <w:p w14:paraId="455F263D"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0.282</w:t>
            </w:r>
          </w:p>
        </w:tc>
        <w:tc>
          <w:tcPr>
            <w:tcW w:w="934" w:type="dxa"/>
            <w:tcBorders>
              <w:top w:val="nil"/>
              <w:left w:val="nil"/>
              <w:bottom w:val="nil"/>
              <w:right w:val="nil"/>
            </w:tcBorders>
            <w:shd w:val="clear" w:color="000000" w:fill="F2F2F2"/>
            <w:noWrap/>
            <w:vAlign w:val="center"/>
            <w:hideMark/>
          </w:tcPr>
          <w:p w14:paraId="6E4ADA9C"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0.197</w:t>
            </w:r>
          </w:p>
        </w:tc>
        <w:tc>
          <w:tcPr>
            <w:tcW w:w="934" w:type="dxa"/>
            <w:tcBorders>
              <w:top w:val="nil"/>
              <w:left w:val="nil"/>
              <w:bottom w:val="nil"/>
              <w:right w:val="nil"/>
            </w:tcBorders>
            <w:shd w:val="clear" w:color="000000" w:fill="F2F2F2"/>
            <w:noWrap/>
            <w:vAlign w:val="center"/>
            <w:hideMark/>
          </w:tcPr>
          <w:p w14:paraId="48B17474"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0.190</w:t>
            </w:r>
          </w:p>
        </w:tc>
        <w:tc>
          <w:tcPr>
            <w:tcW w:w="934" w:type="dxa"/>
            <w:gridSpan w:val="2"/>
            <w:tcBorders>
              <w:top w:val="nil"/>
              <w:left w:val="nil"/>
              <w:bottom w:val="nil"/>
              <w:right w:val="nil"/>
            </w:tcBorders>
            <w:shd w:val="clear" w:color="000000" w:fill="F2F2F2"/>
            <w:noWrap/>
            <w:vAlign w:val="center"/>
            <w:hideMark/>
          </w:tcPr>
          <w:p w14:paraId="5ACD61A0"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0.251</w:t>
            </w:r>
          </w:p>
        </w:tc>
      </w:tr>
      <w:tr w:rsidR="00035D86" w:rsidRPr="00035D86" w14:paraId="643F376E" w14:textId="77777777" w:rsidTr="006E139F">
        <w:trPr>
          <w:trHeight w:val="19"/>
        </w:trPr>
        <w:tc>
          <w:tcPr>
            <w:tcW w:w="934" w:type="dxa"/>
            <w:vMerge/>
            <w:tcBorders>
              <w:top w:val="nil"/>
              <w:left w:val="nil"/>
              <w:bottom w:val="single" w:sz="8" w:space="0" w:color="000000"/>
              <w:right w:val="nil"/>
            </w:tcBorders>
            <w:vAlign w:val="center"/>
            <w:hideMark/>
          </w:tcPr>
          <w:p w14:paraId="3E43518B" w14:textId="77777777" w:rsidR="00B26814" w:rsidRPr="00035D86" w:rsidRDefault="00B26814" w:rsidP="00B26814">
            <w:pPr>
              <w:spacing w:after="0" w:line="240" w:lineRule="auto"/>
              <w:ind w:firstLine="0"/>
              <w:jc w:val="left"/>
              <w:rPr>
                <w:rFonts w:eastAsia="Times New Roman"/>
                <w:sz w:val="18"/>
                <w:szCs w:val="18"/>
                <w:lang w:val="fr-FR" w:eastAsia="fr-FR"/>
              </w:rPr>
            </w:pPr>
          </w:p>
        </w:tc>
        <w:tc>
          <w:tcPr>
            <w:tcW w:w="1021" w:type="dxa"/>
            <w:tcBorders>
              <w:top w:val="nil"/>
              <w:left w:val="nil"/>
              <w:bottom w:val="nil"/>
              <w:right w:val="nil"/>
            </w:tcBorders>
            <w:shd w:val="clear" w:color="000000" w:fill="FFFFFF"/>
            <w:noWrap/>
            <w:vAlign w:val="center"/>
            <w:hideMark/>
          </w:tcPr>
          <w:p w14:paraId="379C17F7"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L.F.CXX</w:t>
            </w:r>
          </w:p>
        </w:tc>
        <w:tc>
          <w:tcPr>
            <w:tcW w:w="1993" w:type="dxa"/>
            <w:tcBorders>
              <w:top w:val="nil"/>
              <w:left w:val="nil"/>
              <w:bottom w:val="nil"/>
              <w:right w:val="nil"/>
            </w:tcBorders>
            <w:shd w:val="clear" w:color="000000" w:fill="F2F2F2"/>
            <w:noWrap/>
            <w:vAlign w:val="center"/>
            <w:hideMark/>
          </w:tcPr>
          <w:p w14:paraId="7A5029BB" w14:textId="49F8229B"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32.75</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[32.04 - 33.43]</w:t>
            </w:r>
          </w:p>
        </w:tc>
        <w:tc>
          <w:tcPr>
            <w:tcW w:w="1807" w:type="dxa"/>
            <w:tcBorders>
              <w:top w:val="nil"/>
              <w:left w:val="nil"/>
              <w:bottom w:val="nil"/>
              <w:right w:val="nil"/>
            </w:tcBorders>
            <w:shd w:val="clear" w:color="000000" w:fill="FFFFFF"/>
            <w:noWrap/>
            <w:vAlign w:val="center"/>
            <w:hideMark/>
          </w:tcPr>
          <w:p w14:paraId="705DE451" w14:textId="77965C81"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0.023</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[0.013 - 0.032]</w:t>
            </w:r>
          </w:p>
        </w:tc>
        <w:tc>
          <w:tcPr>
            <w:tcW w:w="934" w:type="dxa"/>
            <w:tcBorders>
              <w:top w:val="nil"/>
              <w:left w:val="nil"/>
              <w:bottom w:val="nil"/>
              <w:right w:val="nil"/>
            </w:tcBorders>
            <w:shd w:val="clear" w:color="000000" w:fill="F2F2F2"/>
            <w:noWrap/>
            <w:vAlign w:val="center"/>
            <w:hideMark/>
          </w:tcPr>
          <w:p w14:paraId="5D0CDB27"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31.93</w:t>
            </w:r>
          </w:p>
        </w:tc>
        <w:tc>
          <w:tcPr>
            <w:tcW w:w="934" w:type="dxa"/>
            <w:tcBorders>
              <w:top w:val="nil"/>
              <w:left w:val="nil"/>
              <w:bottom w:val="nil"/>
              <w:right w:val="nil"/>
            </w:tcBorders>
            <w:shd w:val="clear" w:color="000000" w:fill="F2F2F2"/>
            <w:noWrap/>
            <w:vAlign w:val="center"/>
            <w:hideMark/>
          </w:tcPr>
          <w:p w14:paraId="51405E61"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33.43</w:t>
            </w:r>
          </w:p>
        </w:tc>
        <w:tc>
          <w:tcPr>
            <w:tcW w:w="934" w:type="dxa"/>
            <w:tcBorders>
              <w:top w:val="nil"/>
              <w:left w:val="nil"/>
              <w:bottom w:val="nil"/>
              <w:right w:val="nil"/>
            </w:tcBorders>
            <w:shd w:val="clear" w:color="000000" w:fill="F2F2F2"/>
            <w:noWrap/>
            <w:vAlign w:val="center"/>
            <w:hideMark/>
          </w:tcPr>
          <w:p w14:paraId="2D7188B4"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32.75</w:t>
            </w:r>
          </w:p>
        </w:tc>
        <w:tc>
          <w:tcPr>
            <w:tcW w:w="934" w:type="dxa"/>
            <w:tcBorders>
              <w:top w:val="nil"/>
              <w:left w:val="nil"/>
              <w:bottom w:val="nil"/>
              <w:right w:val="nil"/>
            </w:tcBorders>
            <w:shd w:val="clear" w:color="000000" w:fill="F2F2F2"/>
            <w:noWrap/>
            <w:vAlign w:val="center"/>
            <w:hideMark/>
          </w:tcPr>
          <w:p w14:paraId="77963695"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32.64</w:t>
            </w:r>
          </w:p>
        </w:tc>
        <w:tc>
          <w:tcPr>
            <w:tcW w:w="1141" w:type="dxa"/>
            <w:tcBorders>
              <w:top w:val="nil"/>
              <w:left w:val="nil"/>
              <w:bottom w:val="nil"/>
              <w:right w:val="nil"/>
            </w:tcBorders>
            <w:shd w:val="clear" w:color="000000" w:fill="F2F2F2"/>
            <w:noWrap/>
            <w:vAlign w:val="center"/>
            <w:hideMark/>
          </w:tcPr>
          <w:p w14:paraId="58B8E01F"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34.42</w:t>
            </w:r>
          </w:p>
        </w:tc>
        <w:tc>
          <w:tcPr>
            <w:tcW w:w="545" w:type="dxa"/>
            <w:tcBorders>
              <w:top w:val="nil"/>
              <w:left w:val="nil"/>
              <w:bottom w:val="nil"/>
              <w:right w:val="nil"/>
            </w:tcBorders>
            <w:shd w:val="clear" w:color="000000" w:fill="F2F2F2"/>
            <w:noWrap/>
            <w:vAlign w:val="center"/>
            <w:hideMark/>
          </w:tcPr>
          <w:p w14:paraId="477AF7FA"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33.29</w:t>
            </w:r>
          </w:p>
        </w:tc>
        <w:tc>
          <w:tcPr>
            <w:tcW w:w="934" w:type="dxa"/>
            <w:tcBorders>
              <w:top w:val="nil"/>
              <w:left w:val="nil"/>
              <w:bottom w:val="nil"/>
              <w:right w:val="nil"/>
            </w:tcBorders>
            <w:shd w:val="clear" w:color="000000" w:fill="F2F2F2"/>
            <w:noWrap/>
            <w:vAlign w:val="center"/>
            <w:hideMark/>
          </w:tcPr>
          <w:p w14:paraId="53880F2E"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32.28</w:t>
            </w:r>
          </w:p>
        </w:tc>
        <w:tc>
          <w:tcPr>
            <w:tcW w:w="934" w:type="dxa"/>
            <w:tcBorders>
              <w:top w:val="nil"/>
              <w:left w:val="nil"/>
              <w:bottom w:val="nil"/>
              <w:right w:val="nil"/>
            </w:tcBorders>
            <w:shd w:val="clear" w:color="000000" w:fill="F2F2F2"/>
            <w:noWrap/>
            <w:vAlign w:val="center"/>
            <w:hideMark/>
          </w:tcPr>
          <w:p w14:paraId="25BB3DFD"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33.24</w:t>
            </w:r>
          </w:p>
        </w:tc>
        <w:tc>
          <w:tcPr>
            <w:tcW w:w="934" w:type="dxa"/>
            <w:gridSpan w:val="2"/>
            <w:tcBorders>
              <w:top w:val="nil"/>
              <w:left w:val="nil"/>
              <w:bottom w:val="nil"/>
              <w:right w:val="nil"/>
            </w:tcBorders>
            <w:shd w:val="clear" w:color="000000" w:fill="F2F2F2"/>
            <w:noWrap/>
            <w:vAlign w:val="center"/>
            <w:hideMark/>
          </w:tcPr>
          <w:p w14:paraId="1B45EA6E"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32.04</w:t>
            </w:r>
          </w:p>
        </w:tc>
      </w:tr>
      <w:tr w:rsidR="00035D86" w:rsidRPr="00035D86" w14:paraId="7231B36B" w14:textId="77777777" w:rsidTr="006E139F">
        <w:trPr>
          <w:trHeight w:val="19"/>
        </w:trPr>
        <w:tc>
          <w:tcPr>
            <w:tcW w:w="934" w:type="dxa"/>
            <w:vMerge/>
            <w:tcBorders>
              <w:top w:val="nil"/>
              <w:left w:val="nil"/>
              <w:bottom w:val="single" w:sz="8" w:space="0" w:color="000000"/>
              <w:right w:val="nil"/>
            </w:tcBorders>
            <w:vAlign w:val="center"/>
            <w:hideMark/>
          </w:tcPr>
          <w:p w14:paraId="683E5D03" w14:textId="77777777" w:rsidR="00B26814" w:rsidRPr="00035D86" w:rsidRDefault="00B26814" w:rsidP="00B26814">
            <w:pPr>
              <w:spacing w:after="0" w:line="240" w:lineRule="auto"/>
              <w:ind w:firstLine="0"/>
              <w:jc w:val="left"/>
              <w:rPr>
                <w:rFonts w:eastAsia="Times New Roman"/>
                <w:sz w:val="18"/>
                <w:szCs w:val="18"/>
                <w:lang w:val="fr-FR" w:eastAsia="fr-FR"/>
              </w:rPr>
            </w:pPr>
          </w:p>
        </w:tc>
        <w:tc>
          <w:tcPr>
            <w:tcW w:w="1021" w:type="dxa"/>
            <w:tcBorders>
              <w:top w:val="nil"/>
              <w:left w:val="nil"/>
              <w:bottom w:val="nil"/>
              <w:right w:val="nil"/>
            </w:tcBorders>
            <w:shd w:val="clear" w:color="000000" w:fill="FFFFFF"/>
            <w:noWrap/>
            <w:vAlign w:val="center"/>
            <w:hideMark/>
          </w:tcPr>
          <w:p w14:paraId="3B832511"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CV.F.CXX</w:t>
            </w:r>
          </w:p>
        </w:tc>
        <w:tc>
          <w:tcPr>
            <w:tcW w:w="1993" w:type="dxa"/>
            <w:tcBorders>
              <w:top w:val="nil"/>
              <w:left w:val="nil"/>
              <w:bottom w:val="nil"/>
              <w:right w:val="nil"/>
            </w:tcBorders>
            <w:shd w:val="clear" w:color="000000" w:fill="F2F2F2"/>
            <w:noWrap/>
            <w:vAlign w:val="center"/>
            <w:hideMark/>
          </w:tcPr>
          <w:p w14:paraId="3131C303" w14:textId="4CF93FD6"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0.140</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[0.121 - 0.166]</w:t>
            </w:r>
          </w:p>
        </w:tc>
        <w:tc>
          <w:tcPr>
            <w:tcW w:w="1807" w:type="dxa"/>
            <w:tcBorders>
              <w:top w:val="nil"/>
              <w:left w:val="nil"/>
              <w:bottom w:val="nil"/>
              <w:right w:val="nil"/>
            </w:tcBorders>
            <w:shd w:val="clear" w:color="000000" w:fill="FFFFFF"/>
            <w:noWrap/>
            <w:vAlign w:val="center"/>
            <w:hideMark/>
          </w:tcPr>
          <w:p w14:paraId="5D1308A7" w14:textId="1AFECB1F"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0.116</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[0.065 - 0.151]</w:t>
            </w:r>
          </w:p>
        </w:tc>
        <w:tc>
          <w:tcPr>
            <w:tcW w:w="934" w:type="dxa"/>
            <w:tcBorders>
              <w:top w:val="nil"/>
              <w:left w:val="nil"/>
              <w:bottom w:val="nil"/>
              <w:right w:val="nil"/>
            </w:tcBorders>
            <w:shd w:val="clear" w:color="000000" w:fill="F2F2F2"/>
            <w:noWrap/>
            <w:vAlign w:val="center"/>
            <w:hideMark/>
          </w:tcPr>
          <w:p w14:paraId="3E3FE235"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0.121</w:t>
            </w:r>
          </w:p>
        </w:tc>
        <w:tc>
          <w:tcPr>
            <w:tcW w:w="934" w:type="dxa"/>
            <w:tcBorders>
              <w:top w:val="nil"/>
              <w:left w:val="nil"/>
              <w:bottom w:val="nil"/>
              <w:right w:val="nil"/>
            </w:tcBorders>
            <w:shd w:val="clear" w:color="000000" w:fill="F2F2F2"/>
            <w:noWrap/>
            <w:vAlign w:val="center"/>
            <w:hideMark/>
          </w:tcPr>
          <w:p w14:paraId="33D5E88A"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0.166</w:t>
            </w:r>
          </w:p>
        </w:tc>
        <w:tc>
          <w:tcPr>
            <w:tcW w:w="934" w:type="dxa"/>
            <w:tcBorders>
              <w:top w:val="nil"/>
              <w:left w:val="nil"/>
              <w:bottom w:val="nil"/>
              <w:right w:val="nil"/>
            </w:tcBorders>
            <w:shd w:val="clear" w:color="000000" w:fill="F2F2F2"/>
            <w:noWrap/>
            <w:vAlign w:val="center"/>
            <w:hideMark/>
          </w:tcPr>
          <w:p w14:paraId="3046D571"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0.133</w:t>
            </w:r>
          </w:p>
        </w:tc>
        <w:tc>
          <w:tcPr>
            <w:tcW w:w="934" w:type="dxa"/>
            <w:tcBorders>
              <w:top w:val="nil"/>
              <w:left w:val="nil"/>
              <w:bottom w:val="nil"/>
              <w:right w:val="nil"/>
            </w:tcBorders>
            <w:shd w:val="clear" w:color="000000" w:fill="F2F2F2"/>
            <w:noWrap/>
            <w:vAlign w:val="center"/>
            <w:hideMark/>
          </w:tcPr>
          <w:p w14:paraId="28772BB1"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0.167</w:t>
            </w:r>
          </w:p>
        </w:tc>
        <w:tc>
          <w:tcPr>
            <w:tcW w:w="1141" w:type="dxa"/>
            <w:tcBorders>
              <w:top w:val="nil"/>
              <w:left w:val="nil"/>
              <w:bottom w:val="nil"/>
              <w:right w:val="nil"/>
            </w:tcBorders>
            <w:shd w:val="clear" w:color="000000" w:fill="F2F2F2"/>
            <w:noWrap/>
            <w:vAlign w:val="center"/>
            <w:hideMark/>
          </w:tcPr>
          <w:p w14:paraId="7ED3DE65"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0.153</w:t>
            </w:r>
          </w:p>
        </w:tc>
        <w:tc>
          <w:tcPr>
            <w:tcW w:w="545" w:type="dxa"/>
            <w:tcBorders>
              <w:top w:val="nil"/>
              <w:left w:val="nil"/>
              <w:bottom w:val="nil"/>
              <w:right w:val="nil"/>
            </w:tcBorders>
            <w:shd w:val="clear" w:color="000000" w:fill="F2F2F2"/>
            <w:noWrap/>
            <w:vAlign w:val="center"/>
            <w:hideMark/>
          </w:tcPr>
          <w:p w14:paraId="2107B245"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0.143</w:t>
            </w:r>
          </w:p>
        </w:tc>
        <w:tc>
          <w:tcPr>
            <w:tcW w:w="934" w:type="dxa"/>
            <w:tcBorders>
              <w:top w:val="nil"/>
              <w:left w:val="nil"/>
              <w:bottom w:val="nil"/>
              <w:right w:val="nil"/>
            </w:tcBorders>
            <w:shd w:val="clear" w:color="000000" w:fill="F2F2F2"/>
            <w:noWrap/>
            <w:vAlign w:val="center"/>
            <w:hideMark/>
          </w:tcPr>
          <w:p w14:paraId="3F4EB1FF"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0.130</w:t>
            </w:r>
          </w:p>
        </w:tc>
        <w:tc>
          <w:tcPr>
            <w:tcW w:w="934" w:type="dxa"/>
            <w:tcBorders>
              <w:top w:val="nil"/>
              <w:left w:val="nil"/>
              <w:bottom w:val="nil"/>
              <w:right w:val="nil"/>
            </w:tcBorders>
            <w:shd w:val="clear" w:color="000000" w:fill="F2F2F2"/>
            <w:noWrap/>
            <w:vAlign w:val="center"/>
            <w:hideMark/>
          </w:tcPr>
          <w:p w14:paraId="490F4E91"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0.140</w:t>
            </w:r>
          </w:p>
        </w:tc>
        <w:tc>
          <w:tcPr>
            <w:tcW w:w="934" w:type="dxa"/>
            <w:gridSpan w:val="2"/>
            <w:tcBorders>
              <w:top w:val="nil"/>
              <w:left w:val="nil"/>
              <w:bottom w:val="nil"/>
              <w:right w:val="nil"/>
            </w:tcBorders>
            <w:shd w:val="clear" w:color="000000" w:fill="F2F2F2"/>
            <w:noWrap/>
            <w:vAlign w:val="center"/>
            <w:hideMark/>
          </w:tcPr>
          <w:p w14:paraId="6B45DCBA"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0.121</w:t>
            </w:r>
          </w:p>
        </w:tc>
      </w:tr>
      <w:tr w:rsidR="00035D86" w:rsidRPr="00035D86" w14:paraId="54C24C1A" w14:textId="77777777" w:rsidTr="006E139F">
        <w:trPr>
          <w:trHeight w:val="19"/>
        </w:trPr>
        <w:tc>
          <w:tcPr>
            <w:tcW w:w="934" w:type="dxa"/>
            <w:vMerge/>
            <w:tcBorders>
              <w:top w:val="nil"/>
              <w:left w:val="nil"/>
              <w:bottom w:val="single" w:sz="8" w:space="0" w:color="000000"/>
              <w:right w:val="nil"/>
            </w:tcBorders>
            <w:vAlign w:val="center"/>
            <w:hideMark/>
          </w:tcPr>
          <w:p w14:paraId="77BD06C7" w14:textId="77777777" w:rsidR="00B26814" w:rsidRPr="00035D86" w:rsidRDefault="00B26814" w:rsidP="00B26814">
            <w:pPr>
              <w:spacing w:after="0" w:line="240" w:lineRule="auto"/>
              <w:ind w:firstLine="0"/>
              <w:jc w:val="left"/>
              <w:rPr>
                <w:rFonts w:eastAsia="Times New Roman"/>
                <w:sz w:val="18"/>
                <w:szCs w:val="18"/>
                <w:lang w:val="fr-FR" w:eastAsia="fr-FR"/>
              </w:rPr>
            </w:pPr>
          </w:p>
        </w:tc>
        <w:tc>
          <w:tcPr>
            <w:tcW w:w="1021" w:type="dxa"/>
            <w:tcBorders>
              <w:top w:val="nil"/>
              <w:left w:val="nil"/>
              <w:bottom w:val="nil"/>
              <w:right w:val="nil"/>
            </w:tcBorders>
            <w:shd w:val="clear" w:color="000000" w:fill="FFFFFF"/>
            <w:noWrap/>
            <w:vAlign w:val="center"/>
            <w:hideMark/>
          </w:tcPr>
          <w:p w14:paraId="29BA0AB0"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L.M.CXX</w:t>
            </w:r>
          </w:p>
        </w:tc>
        <w:tc>
          <w:tcPr>
            <w:tcW w:w="1993" w:type="dxa"/>
            <w:tcBorders>
              <w:top w:val="nil"/>
              <w:left w:val="nil"/>
              <w:bottom w:val="nil"/>
              <w:right w:val="nil"/>
            </w:tcBorders>
            <w:shd w:val="clear" w:color="000000" w:fill="F2F2F2"/>
            <w:noWrap/>
            <w:vAlign w:val="center"/>
            <w:hideMark/>
          </w:tcPr>
          <w:p w14:paraId="6138C84B" w14:textId="473316AB"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33.27</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[32.60 - 34.43]</w:t>
            </w:r>
          </w:p>
        </w:tc>
        <w:tc>
          <w:tcPr>
            <w:tcW w:w="1807" w:type="dxa"/>
            <w:tcBorders>
              <w:top w:val="nil"/>
              <w:left w:val="nil"/>
              <w:bottom w:val="nil"/>
              <w:right w:val="nil"/>
            </w:tcBorders>
            <w:shd w:val="clear" w:color="000000" w:fill="FFFFFF"/>
            <w:noWrap/>
            <w:vAlign w:val="center"/>
            <w:hideMark/>
          </w:tcPr>
          <w:p w14:paraId="5A68D497" w14:textId="354857E1"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0.023</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[0.014 - 0.029]</w:t>
            </w:r>
          </w:p>
        </w:tc>
        <w:tc>
          <w:tcPr>
            <w:tcW w:w="934" w:type="dxa"/>
            <w:tcBorders>
              <w:top w:val="nil"/>
              <w:left w:val="nil"/>
              <w:bottom w:val="nil"/>
              <w:right w:val="nil"/>
            </w:tcBorders>
            <w:shd w:val="clear" w:color="000000" w:fill="F2F2F2"/>
            <w:noWrap/>
            <w:vAlign w:val="center"/>
            <w:hideMark/>
          </w:tcPr>
          <w:p w14:paraId="02B07B8D"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34.08</w:t>
            </w:r>
          </w:p>
        </w:tc>
        <w:tc>
          <w:tcPr>
            <w:tcW w:w="934" w:type="dxa"/>
            <w:tcBorders>
              <w:top w:val="nil"/>
              <w:left w:val="nil"/>
              <w:bottom w:val="nil"/>
              <w:right w:val="nil"/>
            </w:tcBorders>
            <w:shd w:val="clear" w:color="000000" w:fill="F2F2F2"/>
            <w:noWrap/>
            <w:vAlign w:val="center"/>
            <w:hideMark/>
          </w:tcPr>
          <w:p w14:paraId="478089C4"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33.28</w:t>
            </w:r>
          </w:p>
        </w:tc>
        <w:tc>
          <w:tcPr>
            <w:tcW w:w="934" w:type="dxa"/>
            <w:tcBorders>
              <w:top w:val="nil"/>
              <w:left w:val="nil"/>
              <w:bottom w:val="nil"/>
              <w:right w:val="nil"/>
            </w:tcBorders>
            <w:shd w:val="clear" w:color="000000" w:fill="F2F2F2"/>
            <w:noWrap/>
            <w:vAlign w:val="center"/>
            <w:hideMark/>
          </w:tcPr>
          <w:p w14:paraId="2932113A"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33.17</w:t>
            </w:r>
          </w:p>
        </w:tc>
        <w:tc>
          <w:tcPr>
            <w:tcW w:w="934" w:type="dxa"/>
            <w:tcBorders>
              <w:top w:val="nil"/>
              <w:left w:val="nil"/>
              <w:bottom w:val="nil"/>
              <w:right w:val="nil"/>
            </w:tcBorders>
            <w:shd w:val="clear" w:color="000000" w:fill="F2F2F2"/>
            <w:noWrap/>
            <w:vAlign w:val="center"/>
            <w:hideMark/>
          </w:tcPr>
          <w:p w14:paraId="00CBB391"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32.60</w:t>
            </w:r>
          </w:p>
        </w:tc>
        <w:tc>
          <w:tcPr>
            <w:tcW w:w="1141" w:type="dxa"/>
            <w:tcBorders>
              <w:top w:val="nil"/>
              <w:left w:val="nil"/>
              <w:bottom w:val="nil"/>
              <w:right w:val="nil"/>
            </w:tcBorders>
            <w:shd w:val="clear" w:color="000000" w:fill="F2F2F2"/>
            <w:noWrap/>
            <w:vAlign w:val="center"/>
            <w:hideMark/>
          </w:tcPr>
          <w:p w14:paraId="21B47ED2"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34.43</w:t>
            </w:r>
          </w:p>
        </w:tc>
        <w:tc>
          <w:tcPr>
            <w:tcW w:w="545" w:type="dxa"/>
            <w:tcBorders>
              <w:top w:val="nil"/>
              <w:left w:val="nil"/>
              <w:bottom w:val="nil"/>
              <w:right w:val="nil"/>
            </w:tcBorders>
            <w:shd w:val="clear" w:color="000000" w:fill="F2F2F2"/>
            <w:noWrap/>
            <w:vAlign w:val="center"/>
            <w:hideMark/>
          </w:tcPr>
          <w:p w14:paraId="2471FA29"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33.73</w:t>
            </w:r>
          </w:p>
        </w:tc>
        <w:tc>
          <w:tcPr>
            <w:tcW w:w="934" w:type="dxa"/>
            <w:tcBorders>
              <w:top w:val="nil"/>
              <w:left w:val="nil"/>
              <w:bottom w:val="nil"/>
              <w:right w:val="nil"/>
            </w:tcBorders>
            <w:shd w:val="clear" w:color="000000" w:fill="F2F2F2"/>
            <w:noWrap/>
            <w:vAlign w:val="center"/>
            <w:hideMark/>
          </w:tcPr>
          <w:p w14:paraId="4396BAE4"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32.73</w:t>
            </w:r>
          </w:p>
        </w:tc>
        <w:tc>
          <w:tcPr>
            <w:tcW w:w="934" w:type="dxa"/>
            <w:tcBorders>
              <w:top w:val="nil"/>
              <w:left w:val="nil"/>
              <w:bottom w:val="nil"/>
              <w:right w:val="nil"/>
            </w:tcBorders>
            <w:shd w:val="clear" w:color="000000" w:fill="F2F2F2"/>
            <w:noWrap/>
            <w:vAlign w:val="center"/>
            <w:hideMark/>
          </w:tcPr>
          <w:p w14:paraId="088CA3AC"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34.59</w:t>
            </w:r>
          </w:p>
        </w:tc>
        <w:tc>
          <w:tcPr>
            <w:tcW w:w="934" w:type="dxa"/>
            <w:gridSpan w:val="2"/>
            <w:tcBorders>
              <w:top w:val="nil"/>
              <w:left w:val="nil"/>
              <w:bottom w:val="nil"/>
              <w:right w:val="nil"/>
            </w:tcBorders>
            <w:shd w:val="clear" w:color="000000" w:fill="F2F2F2"/>
            <w:noWrap/>
            <w:vAlign w:val="center"/>
            <w:hideMark/>
          </w:tcPr>
          <w:p w14:paraId="166FA965"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32.33</w:t>
            </w:r>
          </w:p>
        </w:tc>
      </w:tr>
      <w:tr w:rsidR="00035D86" w:rsidRPr="00035D86" w14:paraId="628BFE1F" w14:textId="77777777" w:rsidTr="006E139F">
        <w:trPr>
          <w:trHeight w:val="19"/>
        </w:trPr>
        <w:tc>
          <w:tcPr>
            <w:tcW w:w="934" w:type="dxa"/>
            <w:vMerge/>
            <w:tcBorders>
              <w:top w:val="nil"/>
              <w:left w:val="nil"/>
              <w:bottom w:val="single" w:sz="8" w:space="0" w:color="000000"/>
              <w:right w:val="nil"/>
            </w:tcBorders>
            <w:vAlign w:val="center"/>
            <w:hideMark/>
          </w:tcPr>
          <w:p w14:paraId="3CEE5511" w14:textId="77777777" w:rsidR="00B26814" w:rsidRPr="00035D86" w:rsidRDefault="00B26814" w:rsidP="00B26814">
            <w:pPr>
              <w:spacing w:after="0" w:line="240" w:lineRule="auto"/>
              <w:ind w:firstLine="0"/>
              <w:jc w:val="left"/>
              <w:rPr>
                <w:rFonts w:eastAsia="Times New Roman"/>
                <w:sz w:val="18"/>
                <w:szCs w:val="18"/>
                <w:lang w:val="fr-FR" w:eastAsia="fr-FR"/>
              </w:rPr>
            </w:pPr>
          </w:p>
        </w:tc>
        <w:tc>
          <w:tcPr>
            <w:tcW w:w="1021" w:type="dxa"/>
            <w:tcBorders>
              <w:top w:val="nil"/>
              <w:left w:val="nil"/>
              <w:bottom w:val="nil"/>
              <w:right w:val="nil"/>
            </w:tcBorders>
            <w:shd w:val="clear" w:color="000000" w:fill="FFFFFF"/>
            <w:noWrap/>
            <w:vAlign w:val="center"/>
            <w:hideMark/>
          </w:tcPr>
          <w:p w14:paraId="1E423BEE"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CV.M.CXX</w:t>
            </w:r>
          </w:p>
        </w:tc>
        <w:tc>
          <w:tcPr>
            <w:tcW w:w="1993" w:type="dxa"/>
            <w:tcBorders>
              <w:top w:val="nil"/>
              <w:left w:val="nil"/>
              <w:bottom w:val="nil"/>
              <w:right w:val="nil"/>
            </w:tcBorders>
            <w:shd w:val="clear" w:color="000000" w:fill="F2F2F2"/>
            <w:noWrap/>
            <w:vAlign w:val="center"/>
            <w:hideMark/>
          </w:tcPr>
          <w:p w14:paraId="6E01C943" w14:textId="08A13DB6"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0.148</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[0.129 - 0.154]</w:t>
            </w:r>
          </w:p>
        </w:tc>
        <w:tc>
          <w:tcPr>
            <w:tcW w:w="1807" w:type="dxa"/>
            <w:tcBorders>
              <w:top w:val="nil"/>
              <w:left w:val="nil"/>
              <w:bottom w:val="nil"/>
              <w:right w:val="nil"/>
            </w:tcBorders>
            <w:shd w:val="clear" w:color="000000" w:fill="FFFFFF"/>
            <w:noWrap/>
            <w:vAlign w:val="center"/>
            <w:hideMark/>
          </w:tcPr>
          <w:p w14:paraId="55930B32" w14:textId="3DDEB4C2"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0.094</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[0.048 - 0.132]</w:t>
            </w:r>
          </w:p>
        </w:tc>
        <w:tc>
          <w:tcPr>
            <w:tcW w:w="934" w:type="dxa"/>
            <w:tcBorders>
              <w:top w:val="nil"/>
              <w:left w:val="nil"/>
              <w:bottom w:val="nil"/>
              <w:right w:val="nil"/>
            </w:tcBorders>
            <w:shd w:val="clear" w:color="000000" w:fill="F2F2F2"/>
            <w:noWrap/>
            <w:vAlign w:val="center"/>
            <w:hideMark/>
          </w:tcPr>
          <w:p w14:paraId="052160BF"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0.151</w:t>
            </w:r>
          </w:p>
        </w:tc>
        <w:tc>
          <w:tcPr>
            <w:tcW w:w="934" w:type="dxa"/>
            <w:tcBorders>
              <w:top w:val="nil"/>
              <w:left w:val="nil"/>
              <w:bottom w:val="nil"/>
              <w:right w:val="nil"/>
            </w:tcBorders>
            <w:shd w:val="clear" w:color="000000" w:fill="F2F2F2"/>
            <w:noWrap/>
            <w:vAlign w:val="center"/>
            <w:hideMark/>
          </w:tcPr>
          <w:p w14:paraId="6C894238"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0.146</w:t>
            </w:r>
          </w:p>
        </w:tc>
        <w:tc>
          <w:tcPr>
            <w:tcW w:w="934" w:type="dxa"/>
            <w:tcBorders>
              <w:top w:val="nil"/>
              <w:left w:val="nil"/>
              <w:bottom w:val="nil"/>
              <w:right w:val="nil"/>
            </w:tcBorders>
            <w:shd w:val="clear" w:color="000000" w:fill="F2F2F2"/>
            <w:noWrap/>
            <w:vAlign w:val="center"/>
            <w:hideMark/>
          </w:tcPr>
          <w:p w14:paraId="68BE5F71"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0.133</w:t>
            </w:r>
          </w:p>
        </w:tc>
        <w:tc>
          <w:tcPr>
            <w:tcW w:w="934" w:type="dxa"/>
            <w:tcBorders>
              <w:top w:val="nil"/>
              <w:left w:val="nil"/>
              <w:bottom w:val="nil"/>
              <w:right w:val="nil"/>
            </w:tcBorders>
            <w:shd w:val="clear" w:color="000000" w:fill="F2F2F2"/>
            <w:noWrap/>
            <w:vAlign w:val="center"/>
            <w:hideMark/>
          </w:tcPr>
          <w:p w14:paraId="6A60710D"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0.154</w:t>
            </w:r>
          </w:p>
        </w:tc>
        <w:tc>
          <w:tcPr>
            <w:tcW w:w="1141" w:type="dxa"/>
            <w:tcBorders>
              <w:top w:val="nil"/>
              <w:left w:val="nil"/>
              <w:bottom w:val="nil"/>
              <w:right w:val="nil"/>
            </w:tcBorders>
            <w:shd w:val="clear" w:color="000000" w:fill="F2F2F2"/>
            <w:noWrap/>
            <w:vAlign w:val="center"/>
            <w:hideMark/>
          </w:tcPr>
          <w:p w14:paraId="10DDFB5C"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0.171</w:t>
            </w:r>
          </w:p>
        </w:tc>
        <w:tc>
          <w:tcPr>
            <w:tcW w:w="545" w:type="dxa"/>
            <w:tcBorders>
              <w:top w:val="nil"/>
              <w:left w:val="nil"/>
              <w:bottom w:val="nil"/>
              <w:right w:val="nil"/>
            </w:tcBorders>
            <w:shd w:val="clear" w:color="000000" w:fill="F2F2F2"/>
            <w:noWrap/>
            <w:vAlign w:val="center"/>
            <w:hideMark/>
          </w:tcPr>
          <w:p w14:paraId="2F00A0A9"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0.152</w:t>
            </w:r>
          </w:p>
        </w:tc>
        <w:tc>
          <w:tcPr>
            <w:tcW w:w="934" w:type="dxa"/>
            <w:tcBorders>
              <w:top w:val="nil"/>
              <w:left w:val="nil"/>
              <w:bottom w:val="nil"/>
              <w:right w:val="nil"/>
            </w:tcBorders>
            <w:shd w:val="clear" w:color="000000" w:fill="F2F2F2"/>
            <w:noWrap/>
            <w:vAlign w:val="center"/>
            <w:hideMark/>
          </w:tcPr>
          <w:p w14:paraId="46203BA0"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0.129</w:t>
            </w:r>
          </w:p>
        </w:tc>
        <w:tc>
          <w:tcPr>
            <w:tcW w:w="934" w:type="dxa"/>
            <w:tcBorders>
              <w:top w:val="nil"/>
              <w:left w:val="nil"/>
              <w:bottom w:val="nil"/>
              <w:right w:val="nil"/>
            </w:tcBorders>
            <w:shd w:val="clear" w:color="000000" w:fill="F2F2F2"/>
            <w:noWrap/>
            <w:vAlign w:val="center"/>
            <w:hideMark/>
          </w:tcPr>
          <w:p w14:paraId="5D9C46DC"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0.148</w:t>
            </w:r>
          </w:p>
        </w:tc>
        <w:tc>
          <w:tcPr>
            <w:tcW w:w="934" w:type="dxa"/>
            <w:gridSpan w:val="2"/>
            <w:tcBorders>
              <w:top w:val="nil"/>
              <w:left w:val="nil"/>
              <w:bottom w:val="nil"/>
              <w:right w:val="nil"/>
            </w:tcBorders>
            <w:shd w:val="clear" w:color="000000" w:fill="F2F2F2"/>
            <w:noWrap/>
            <w:vAlign w:val="center"/>
            <w:hideMark/>
          </w:tcPr>
          <w:p w14:paraId="4F5748AD"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0.124</w:t>
            </w:r>
          </w:p>
        </w:tc>
      </w:tr>
      <w:tr w:rsidR="00035D86" w:rsidRPr="00035D86" w14:paraId="1B3B4B12" w14:textId="77777777" w:rsidTr="006E139F">
        <w:trPr>
          <w:trHeight w:val="19"/>
        </w:trPr>
        <w:tc>
          <w:tcPr>
            <w:tcW w:w="934" w:type="dxa"/>
            <w:vMerge/>
            <w:tcBorders>
              <w:top w:val="nil"/>
              <w:left w:val="nil"/>
              <w:bottom w:val="single" w:sz="8" w:space="0" w:color="000000"/>
              <w:right w:val="nil"/>
            </w:tcBorders>
            <w:vAlign w:val="center"/>
            <w:hideMark/>
          </w:tcPr>
          <w:p w14:paraId="2FA0CCF8" w14:textId="77777777" w:rsidR="00B26814" w:rsidRPr="00035D86" w:rsidRDefault="00B26814" w:rsidP="00B26814">
            <w:pPr>
              <w:spacing w:after="0" w:line="240" w:lineRule="auto"/>
              <w:ind w:firstLine="0"/>
              <w:jc w:val="left"/>
              <w:rPr>
                <w:rFonts w:eastAsia="Times New Roman"/>
                <w:sz w:val="18"/>
                <w:szCs w:val="18"/>
                <w:lang w:val="fr-FR" w:eastAsia="fr-FR"/>
              </w:rPr>
            </w:pPr>
          </w:p>
        </w:tc>
        <w:tc>
          <w:tcPr>
            <w:tcW w:w="1021" w:type="dxa"/>
            <w:tcBorders>
              <w:top w:val="nil"/>
              <w:left w:val="nil"/>
              <w:bottom w:val="nil"/>
              <w:right w:val="nil"/>
            </w:tcBorders>
            <w:shd w:val="clear" w:color="000000" w:fill="FFFFFF"/>
            <w:noWrap/>
            <w:vAlign w:val="center"/>
            <w:hideMark/>
          </w:tcPr>
          <w:p w14:paraId="46E41A8A"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F.J</w:t>
            </w:r>
          </w:p>
        </w:tc>
        <w:tc>
          <w:tcPr>
            <w:tcW w:w="1993" w:type="dxa"/>
            <w:tcBorders>
              <w:top w:val="nil"/>
              <w:left w:val="nil"/>
              <w:bottom w:val="nil"/>
              <w:right w:val="nil"/>
            </w:tcBorders>
            <w:shd w:val="clear" w:color="000000" w:fill="F2F2F2"/>
            <w:noWrap/>
            <w:vAlign w:val="center"/>
            <w:hideMark/>
          </w:tcPr>
          <w:p w14:paraId="37DAEECF" w14:textId="7CDEA7CF"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0.613</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[0.495 - 0.780]</w:t>
            </w:r>
          </w:p>
        </w:tc>
        <w:tc>
          <w:tcPr>
            <w:tcW w:w="1807" w:type="dxa"/>
            <w:tcBorders>
              <w:top w:val="nil"/>
              <w:left w:val="nil"/>
              <w:bottom w:val="nil"/>
              <w:right w:val="nil"/>
            </w:tcBorders>
            <w:shd w:val="clear" w:color="000000" w:fill="FFFFFF"/>
            <w:noWrap/>
            <w:vAlign w:val="center"/>
            <w:hideMark/>
          </w:tcPr>
          <w:p w14:paraId="65084A66" w14:textId="095B80EE"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0.197</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[0.101 - 0.284]</w:t>
            </w:r>
          </w:p>
        </w:tc>
        <w:tc>
          <w:tcPr>
            <w:tcW w:w="934" w:type="dxa"/>
            <w:tcBorders>
              <w:top w:val="nil"/>
              <w:left w:val="nil"/>
              <w:bottom w:val="nil"/>
              <w:right w:val="nil"/>
            </w:tcBorders>
            <w:shd w:val="clear" w:color="000000" w:fill="F2F2F2"/>
            <w:noWrap/>
            <w:vAlign w:val="center"/>
            <w:hideMark/>
          </w:tcPr>
          <w:p w14:paraId="0A1B04AC"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0.613</w:t>
            </w:r>
          </w:p>
        </w:tc>
        <w:tc>
          <w:tcPr>
            <w:tcW w:w="934" w:type="dxa"/>
            <w:tcBorders>
              <w:top w:val="nil"/>
              <w:left w:val="nil"/>
              <w:bottom w:val="nil"/>
              <w:right w:val="nil"/>
            </w:tcBorders>
            <w:shd w:val="clear" w:color="000000" w:fill="F2F2F2"/>
            <w:noWrap/>
            <w:vAlign w:val="center"/>
            <w:hideMark/>
          </w:tcPr>
          <w:p w14:paraId="498EF740"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0.590</w:t>
            </w:r>
          </w:p>
        </w:tc>
        <w:tc>
          <w:tcPr>
            <w:tcW w:w="934" w:type="dxa"/>
            <w:tcBorders>
              <w:top w:val="nil"/>
              <w:left w:val="nil"/>
              <w:bottom w:val="nil"/>
              <w:right w:val="nil"/>
            </w:tcBorders>
            <w:shd w:val="clear" w:color="000000" w:fill="F2F2F2"/>
            <w:noWrap/>
            <w:vAlign w:val="center"/>
            <w:hideMark/>
          </w:tcPr>
          <w:p w14:paraId="0CB03802"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0.388</w:t>
            </w:r>
          </w:p>
        </w:tc>
        <w:tc>
          <w:tcPr>
            <w:tcW w:w="934" w:type="dxa"/>
            <w:tcBorders>
              <w:top w:val="nil"/>
              <w:left w:val="nil"/>
              <w:bottom w:val="nil"/>
              <w:right w:val="nil"/>
            </w:tcBorders>
            <w:shd w:val="clear" w:color="000000" w:fill="F2F2F2"/>
            <w:noWrap/>
            <w:vAlign w:val="center"/>
            <w:hideMark/>
          </w:tcPr>
          <w:p w14:paraId="5F614B77"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0.780</w:t>
            </w:r>
          </w:p>
        </w:tc>
        <w:tc>
          <w:tcPr>
            <w:tcW w:w="1141" w:type="dxa"/>
            <w:tcBorders>
              <w:top w:val="nil"/>
              <w:left w:val="nil"/>
              <w:bottom w:val="nil"/>
              <w:right w:val="nil"/>
            </w:tcBorders>
            <w:shd w:val="clear" w:color="000000" w:fill="F2F2F2"/>
            <w:noWrap/>
            <w:vAlign w:val="center"/>
            <w:hideMark/>
          </w:tcPr>
          <w:p w14:paraId="3298EA8D"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0.800</w:t>
            </w:r>
          </w:p>
        </w:tc>
        <w:tc>
          <w:tcPr>
            <w:tcW w:w="545" w:type="dxa"/>
            <w:tcBorders>
              <w:top w:val="nil"/>
              <w:left w:val="nil"/>
              <w:bottom w:val="nil"/>
              <w:right w:val="nil"/>
            </w:tcBorders>
            <w:shd w:val="clear" w:color="000000" w:fill="F2F2F2"/>
            <w:noWrap/>
            <w:vAlign w:val="center"/>
            <w:hideMark/>
          </w:tcPr>
          <w:p w14:paraId="2F6AE04A"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0.495</w:t>
            </w:r>
          </w:p>
        </w:tc>
        <w:tc>
          <w:tcPr>
            <w:tcW w:w="934" w:type="dxa"/>
            <w:tcBorders>
              <w:top w:val="nil"/>
              <w:left w:val="nil"/>
              <w:bottom w:val="nil"/>
              <w:right w:val="nil"/>
            </w:tcBorders>
            <w:shd w:val="clear" w:color="000000" w:fill="F2F2F2"/>
            <w:noWrap/>
            <w:vAlign w:val="center"/>
            <w:hideMark/>
          </w:tcPr>
          <w:p w14:paraId="322B5226"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0.632</w:t>
            </w:r>
          </w:p>
        </w:tc>
        <w:tc>
          <w:tcPr>
            <w:tcW w:w="934" w:type="dxa"/>
            <w:tcBorders>
              <w:top w:val="nil"/>
              <w:left w:val="nil"/>
              <w:bottom w:val="nil"/>
              <w:right w:val="nil"/>
            </w:tcBorders>
            <w:shd w:val="clear" w:color="000000" w:fill="F2F2F2"/>
            <w:noWrap/>
            <w:vAlign w:val="center"/>
            <w:hideMark/>
          </w:tcPr>
          <w:p w14:paraId="42FB386C"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0.619</w:t>
            </w:r>
          </w:p>
        </w:tc>
        <w:tc>
          <w:tcPr>
            <w:tcW w:w="934" w:type="dxa"/>
            <w:gridSpan w:val="2"/>
            <w:tcBorders>
              <w:top w:val="nil"/>
              <w:left w:val="nil"/>
              <w:bottom w:val="nil"/>
              <w:right w:val="nil"/>
            </w:tcBorders>
            <w:shd w:val="clear" w:color="000000" w:fill="F2F2F2"/>
            <w:noWrap/>
            <w:vAlign w:val="center"/>
            <w:hideMark/>
          </w:tcPr>
          <w:p w14:paraId="3AB05F0D"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0.532</w:t>
            </w:r>
          </w:p>
        </w:tc>
      </w:tr>
      <w:tr w:rsidR="00035D86" w:rsidRPr="00035D86" w14:paraId="6E859782" w14:textId="77777777" w:rsidTr="006E139F">
        <w:trPr>
          <w:trHeight w:val="19"/>
        </w:trPr>
        <w:tc>
          <w:tcPr>
            <w:tcW w:w="934" w:type="dxa"/>
            <w:vMerge/>
            <w:tcBorders>
              <w:top w:val="nil"/>
              <w:left w:val="nil"/>
              <w:bottom w:val="single" w:sz="8" w:space="0" w:color="000000"/>
              <w:right w:val="nil"/>
            </w:tcBorders>
            <w:vAlign w:val="center"/>
            <w:hideMark/>
          </w:tcPr>
          <w:p w14:paraId="4CBBA0BE" w14:textId="77777777" w:rsidR="00B26814" w:rsidRPr="00035D86" w:rsidRDefault="00B26814" w:rsidP="00B26814">
            <w:pPr>
              <w:spacing w:after="0" w:line="240" w:lineRule="auto"/>
              <w:ind w:firstLine="0"/>
              <w:jc w:val="left"/>
              <w:rPr>
                <w:rFonts w:eastAsia="Times New Roman"/>
                <w:sz w:val="18"/>
                <w:szCs w:val="18"/>
                <w:lang w:val="fr-FR" w:eastAsia="fr-FR"/>
              </w:rPr>
            </w:pPr>
          </w:p>
        </w:tc>
        <w:tc>
          <w:tcPr>
            <w:tcW w:w="1021" w:type="dxa"/>
            <w:tcBorders>
              <w:top w:val="nil"/>
              <w:left w:val="nil"/>
              <w:bottom w:val="nil"/>
              <w:right w:val="nil"/>
            </w:tcBorders>
            <w:shd w:val="clear" w:color="000000" w:fill="FFFFFF"/>
            <w:noWrap/>
            <w:vAlign w:val="center"/>
            <w:hideMark/>
          </w:tcPr>
          <w:p w14:paraId="5512837F"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L.J</w:t>
            </w:r>
          </w:p>
        </w:tc>
        <w:tc>
          <w:tcPr>
            <w:tcW w:w="1993" w:type="dxa"/>
            <w:tcBorders>
              <w:top w:val="nil"/>
              <w:left w:val="nil"/>
              <w:bottom w:val="nil"/>
              <w:right w:val="nil"/>
            </w:tcBorders>
            <w:shd w:val="clear" w:color="000000" w:fill="F2F2F2"/>
            <w:noWrap/>
            <w:vAlign w:val="center"/>
            <w:hideMark/>
          </w:tcPr>
          <w:p w14:paraId="424B7D3F" w14:textId="0D614EF6"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20.61</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[20.17 - 21.61]</w:t>
            </w:r>
          </w:p>
        </w:tc>
        <w:tc>
          <w:tcPr>
            <w:tcW w:w="1807" w:type="dxa"/>
            <w:tcBorders>
              <w:top w:val="nil"/>
              <w:left w:val="nil"/>
              <w:bottom w:val="nil"/>
              <w:right w:val="nil"/>
            </w:tcBorders>
            <w:shd w:val="clear" w:color="000000" w:fill="FFFFFF"/>
            <w:noWrap/>
            <w:vAlign w:val="center"/>
            <w:hideMark/>
          </w:tcPr>
          <w:p w14:paraId="6510B91E" w14:textId="627393AA"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0.048</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[0.025 - 0.070]</w:t>
            </w:r>
          </w:p>
        </w:tc>
        <w:tc>
          <w:tcPr>
            <w:tcW w:w="934" w:type="dxa"/>
            <w:tcBorders>
              <w:top w:val="nil"/>
              <w:left w:val="nil"/>
              <w:bottom w:val="nil"/>
              <w:right w:val="nil"/>
            </w:tcBorders>
            <w:shd w:val="clear" w:color="000000" w:fill="F2F2F2"/>
            <w:noWrap/>
            <w:vAlign w:val="center"/>
            <w:hideMark/>
          </w:tcPr>
          <w:p w14:paraId="4D9AAEEE"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20.61</w:t>
            </w:r>
          </w:p>
        </w:tc>
        <w:tc>
          <w:tcPr>
            <w:tcW w:w="934" w:type="dxa"/>
            <w:tcBorders>
              <w:top w:val="nil"/>
              <w:left w:val="nil"/>
              <w:bottom w:val="nil"/>
              <w:right w:val="nil"/>
            </w:tcBorders>
            <w:shd w:val="clear" w:color="000000" w:fill="F2F2F2"/>
            <w:noWrap/>
            <w:vAlign w:val="center"/>
            <w:hideMark/>
          </w:tcPr>
          <w:p w14:paraId="4235C40A"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21.13</w:t>
            </w:r>
          </w:p>
        </w:tc>
        <w:tc>
          <w:tcPr>
            <w:tcW w:w="934" w:type="dxa"/>
            <w:tcBorders>
              <w:top w:val="nil"/>
              <w:left w:val="nil"/>
              <w:bottom w:val="nil"/>
              <w:right w:val="nil"/>
            </w:tcBorders>
            <w:shd w:val="clear" w:color="000000" w:fill="F2F2F2"/>
            <w:noWrap/>
            <w:vAlign w:val="center"/>
            <w:hideMark/>
          </w:tcPr>
          <w:p w14:paraId="23AE9CD6"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21.99</w:t>
            </w:r>
          </w:p>
        </w:tc>
        <w:tc>
          <w:tcPr>
            <w:tcW w:w="934" w:type="dxa"/>
            <w:tcBorders>
              <w:top w:val="nil"/>
              <w:left w:val="nil"/>
              <w:bottom w:val="nil"/>
              <w:right w:val="nil"/>
            </w:tcBorders>
            <w:shd w:val="clear" w:color="000000" w:fill="F2F2F2"/>
            <w:noWrap/>
            <w:vAlign w:val="center"/>
            <w:hideMark/>
          </w:tcPr>
          <w:p w14:paraId="7CC3721D"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20.18</w:t>
            </w:r>
          </w:p>
        </w:tc>
        <w:tc>
          <w:tcPr>
            <w:tcW w:w="1141" w:type="dxa"/>
            <w:tcBorders>
              <w:top w:val="nil"/>
              <w:left w:val="nil"/>
              <w:bottom w:val="nil"/>
              <w:right w:val="nil"/>
            </w:tcBorders>
            <w:shd w:val="clear" w:color="000000" w:fill="F2F2F2"/>
            <w:noWrap/>
            <w:vAlign w:val="center"/>
            <w:hideMark/>
          </w:tcPr>
          <w:p w14:paraId="70FDC176"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18.56</w:t>
            </w:r>
          </w:p>
        </w:tc>
        <w:tc>
          <w:tcPr>
            <w:tcW w:w="545" w:type="dxa"/>
            <w:tcBorders>
              <w:top w:val="nil"/>
              <w:left w:val="nil"/>
              <w:bottom w:val="nil"/>
              <w:right w:val="nil"/>
            </w:tcBorders>
            <w:shd w:val="clear" w:color="000000" w:fill="F2F2F2"/>
            <w:noWrap/>
            <w:vAlign w:val="center"/>
            <w:hideMark/>
          </w:tcPr>
          <w:p w14:paraId="51F3C0AE"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21.61</w:t>
            </w:r>
          </w:p>
        </w:tc>
        <w:tc>
          <w:tcPr>
            <w:tcW w:w="934" w:type="dxa"/>
            <w:tcBorders>
              <w:top w:val="nil"/>
              <w:left w:val="nil"/>
              <w:bottom w:val="nil"/>
              <w:right w:val="nil"/>
            </w:tcBorders>
            <w:shd w:val="clear" w:color="000000" w:fill="F2F2F2"/>
            <w:noWrap/>
            <w:vAlign w:val="center"/>
            <w:hideMark/>
          </w:tcPr>
          <w:p w14:paraId="0F33B3F2"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20.11</w:t>
            </w:r>
          </w:p>
        </w:tc>
        <w:tc>
          <w:tcPr>
            <w:tcW w:w="934" w:type="dxa"/>
            <w:tcBorders>
              <w:top w:val="nil"/>
              <w:left w:val="nil"/>
              <w:bottom w:val="nil"/>
              <w:right w:val="nil"/>
            </w:tcBorders>
            <w:shd w:val="clear" w:color="000000" w:fill="F2F2F2"/>
            <w:noWrap/>
            <w:vAlign w:val="center"/>
            <w:hideMark/>
          </w:tcPr>
          <w:p w14:paraId="4D8B117F"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20.40</w:t>
            </w:r>
          </w:p>
        </w:tc>
        <w:tc>
          <w:tcPr>
            <w:tcW w:w="934" w:type="dxa"/>
            <w:gridSpan w:val="2"/>
            <w:tcBorders>
              <w:top w:val="nil"/>
              <w:left w:val="nil"/>
              <w:bottom w:val="nil"/>
              <w:right w:val="nil"/>
            </w:tcBorders>
            <w:shd w:val="clear" w:color="000000" w:fill="F2F2F2"/>
            <w:noWrap/>
            <w:vAlign w:val="center"/>
            <w:hideMark/>
          </w:tcPr>
          <w:p w14:paraId="6B2B1305"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21.51</w:t>
            </w:r>
          </w:p>
        </w:tc>
      </w:tr>
      <w:tr w:rsidR="00035D86" w:rsidRPr="00035D86" w14:paraId="5A3F12A5" w14:textId="77777777" w:rsidTr="006E139F">
        <w:trPr>
          <w:trHeight w:val="19"/>
        </w:trPr>
        <w:tc>
          <w:tcPr>
            <w:tcW w:w="934" w:type="dxa"/>
            <w:vMerge/>
            <w:tcBorders>
              <w:top w:val="nil"/>
              <w:left w:val="nil"/>
              <w:bottom w:val="single" w:sz="8" w:space="0" w:color="000000"/>
              <w:right w:val="nil"/>
            </w:tcBorders>
            <w:vAlign w:val="center"/>
            <w:hideMark/>
          </w:tcPr>
          <w:p w14:paraId="16123743" w14:textId="77777777" w:rsidR="00B26814" w:rsidRPr="00035D86" w:rsidRDefault="00B26814" w:rsidP="00B26814">
            <w:pPr>
              <w:spacing w:after="0" w:line="240" w:lineRule="auto"/>
              <w:ind w:firstLine="0"/>
              <w:jc w:val="left"/>
              <w:rPr>
                <w:rFonts w:eastAsia="Times New Roman"/>
                <w:sz w:val="18"/>
                <w:szCs w:val="18"/>
                <w:lang w:val="fr-FR" w:eastAsia="fr-FR"/>
              </w:rPr>
            </w:pPr>
          </w:p>
        </w:tc>
        <w:tc>
          <w:tcPr>
            <w:tcW w:w="1021" w:type="dxa"/>
            <w:tcBorders>
              <w:top w:val="nil"/>
              <w:left w:val="nil"/>
              <w:bottom w:val="nil"/>
              <w:right w:val="nil"/>
            </w:tcBorders>
            <w:shd w:val="clear" w:color="000000" w:fill="FFFFFF"/>
            <w:noWrap/>
            <w:vAlign w:val="center"/>
            <w:hideMark/>
          </w:tcPr>
          <w:p w14:paraId="53DEC182"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CV.J</w:t>
            </w:r>
          </w:p>
        </w:tc>
        <w:tc>
          <w:tcPr>
            <w:tcW w:w="1993" w:type="dxa"/>
            <w:tcBorders>
              <w:top w:val="nil"/>
              <w:left w:val="nil"/>
              <w:bottom w:val="nil"/>
              <w:right w:val="nil"/>
            </w:tcBorders>
            <w:shd w:val="clear" w:color="000000" w:fill="F2F2F2"/>
            <w:noWrap/>
            <w:vAlign w:val="center"/>
            <w:hideMark/>
          </w:tcPr>
          <w:p w14:paraId="23B26C99" w14:textId="774DDE3D"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0.109</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[0.091 - 0.119]</w:t>
            </w:r>
          </w:p>
        </w:tc>
        <w:tc>
          <w:tcPr>
            <w:tcW w:w="1807" w:type="dxa"/>
            <w:tcBorders>
              <w:top w:val="nil"/>
              <w:left w:val="nil"/>
              <w:bottom w:val="nil"/>
              <w:right w:val="nil"/>
            </w:tcBorders>
            <w:shd w:val="clear" w:color="000000" w:fill="FFFFFF"/>
            <w:noWrap/>
            <w:vAlign w:val="center"/>
            <w:hideMark/>
          </w:tcPr>
          <w:p w14:paraId="0EFCF14B" w14:textId="07A97666"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0.139</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[0.074 - 0.193]</w:t>
            </w:r>
          </w:p>
        </w:tc>
        <w:tc>
          <w:tcPr>
            <w:tcW w:w="934" w:type="dxa"/>
            <w:tcBorders>
              <w:top w:val="nil"/>
              <w:left w:val="nil"/>
              <w:bottom w:val="nil"/>
              <w:right w:val="nil"/>
            </w:tcBorders>
            <w:shd w:val="clear" w:color="000000" w:fill="F2F2F2"/>
            <w:noWrap/>
            <w:vAlign w:val="center"/>
            <w:hideMark/>
          </w:tcPr>
          <w:p w14:paraId="18C17735"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0.107</w:t>
            </w:r>
          </w:p>
        </w:tc>
        <w:tc>
          <w:tcPr>
            <w:tcW w:w="934" w:type="dxa"/>
            <w:tcBorders>
              <w:top w:val="nil"/>
              <w:left w:val="nil"/>
              <w:bottom w:val="nil"/>
              <w:right w:val="nil"/>
            </w:tcBorders>
            <w:shd w:val="clear" w:color="000000" w:fill="F2F2F2"/>
            <w:noWrap/>
            <w:vAlign w:val="center"/>
            <w:hideMark/>
          </w:tcPr>
          <w:p w14:paraId="5106DF21"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0.109</w:t>
            </w:r>
          </w:p>
        </w:tc>
        <w:tc>
          <w:tcPr>
            <w:tcW w:w="934" w:type="dxa"/>
            <w:tcBorders>
              <w:top w:val="nil"/>
              <w:left w:val="nil"/>
              <w:bottom w:val="nil"/>
              <w:right w:val="nil"/>
            </w:tcBorders>
            <w:shd w:val="clear" w:color="000000" w:fill="F2F2F2"/>
            <w:noWrap/>
            <w:vAlign w:val="center"/>
            <w:hideMark/>
          </w:tcPr>
          <w:p w14:paraId="0FAADBA5"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0.091</w:t>
            </w:r>
          </w:p>
        </w:tc>
        <w:tc>
          <w:tcPr>
            <w:tcW w:w="934" w:type="dxa"/>
            <w:tcBorders>
              <w:top w:val="nil"/>
              <w:left w:val="nil"/>
              <w:bottom w:val="nil"/>
              <w:right w:val="nil"/>
            </w:tcBorders>
            <w:shd w:val="clear" w:color="000000" w:fill="F2F2F2"/>
            <w:noWrap/>
            <w:vAlign w:val="center"/>
            <w:hideMark/>
          </w:tcPr>
          <w:p w14:paraId="28B8F693"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0.119</w:t>
            </w:r>
          </w:p>
        </w:tc>
        <w:tc>
          <w:tcPr>
            <w:tcW w:w="1141" w:type="dxa"/>
            <w:tcBorders>
              <w:top w:val="nil"/>
              <w:left w:val="nil"/>
              <w:bottom w:val="nil"/>
              <w:right w:val="nil"/>
            </w:tcBorders>
            <w:shd w:val="clear" w:color="000000" w:fill="F2F2F2"/>
            <w:noWrap/>
            <w:vAlign w:val="center"/>
            <w:hideMark/>
          </w:tcPr>
          <w:p w14:paraId="5AD830A1"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0.141</w:t>
            </w:r>
          </w:p>
        </w:tc>
        <w:tc>
          <w:tcPr>
            <w:tcW w:w="545" w:type="dxa"/>
            <w:tcBorders>
              <w:top w:val="nil"/>
              <w:left w:val="nil"/>
              <w:bottom w:val="nil"/>
              <w:right w:val="nil"/>
            </w:tcBorders>
            <w:shd w:val="clear" w:color="000000" w:fill="F2F2F2"/>
            <w:noWrap/>
            <w:vAlign w:val="center"/>
            <w:hideMark/>
          </w:tcPr>
          <w:p w14:paraId="32CE786A"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0.094</w:t>
            </w:r>
          </w:p>
        </w:tc>
        <w:tc>
          <w:tcPr>
            <w:tcW w:w="934" w:type="dxa"/>
            <w:tcBorders>
              <w:top w:val="nil"/>
              <w:left w:val="nil"/>
              <w:bottom w:val="nil"/>
              <w:right w:val="nil"/>
            </w:tcBorders>
            <w:shd w:val="clear" w:color="000000" w:fill="F2F2F2"/>
            <w:noWrap/>
            <w:vAlign w:val="center"/>
            <w:hideMark/>
          </w:tcPr>
          <w:p w14:paraId="35EE51E0"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0.118</w:t>
            </w:r>
          </w:p>
        </w:tc>
        <w:tc>
          <w:tcPr>
            <w:tcW w:w="934" w:type="dxa"/>
            <w:tcBorders>
              <w:top w:val="nil"/>
              <w:left w:val="nil"/>
              <w:bottom w:val="nil"/>
              <w:right w:val="nil"/>
            </w:tcBorders>
            <w:shd w:val="clear" w:color="000000" w:fill="F2F2F2"/>
            <w:noWrap/>
            <w:vAlign w:val="center"/>
            <w:hideMark/>
          </w:tcPr>
          <w:p w14:paraId="12C7D046"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0.109</w:t>
            </w:r>
          </w:p>
        </w:tc>
        <w:tc>
          <w:tcPr>
            <w:tcW w:w="934" w:type="dxa"/>
            <w:gridSpan w:val="2"/>
            <w:tcBorders>
              <w:top w:val="nil"/>
              <w:left w:val="nil"/>
              <w:bottom w:val="nil"/>
              <w:right w:val="nil"/>
            </w:tcBorders>
            <w:shd w:val="clear" w:color="000000" w:fill="F2F2F2"/>
            <w:noWrap/>
            <w:vAlign w:val="center"/>
            <w:hideMark/>
          </w:tcPr>
          <w:p w14:paraId="168DD55D"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0.090</w:t>
            </w:r>
          </w:p>
        </w:tc>
      </w:tr>
      <w:tr w:rsidR="00035D86" w:rsidRPr="00035D86" w14:paraId="24217899" w14:textId="77777777" w:rsidTr="006E139F">
        <w:trPr>
          <w:trHeight w:val="19"/>
        </w:trPr>
        <w:tc>
          <w:tcPr>
            <w:tcW w:w="934" w:type="dxa"/>
            <w:vMerge/>
            <w:tcBorders>
              <w:top w:val="nil"/>
              <w:left w:val="nil"/>
              <w:bottom w:val="single" w:sz="8" w:space="0" w:color="000000"/>
              <w:right w:val="nil"/>
            </w:tcBorders>
            <w:vAlign w:val="center"/>
            <w:hideMark/>
          </w:tcPr>
          <w:p w14:paraId="40BB372E" w14:textId="77777777" w:rsidR="00B26814" w:rsidRPr="00035D86" w:rsidRDefault="00B26814" w:rsidP="00B26814">
            <w:pPr>
              <w:spacing w:after="0" w:line="240" w:lineRule="auto"/>
              <w:ind w:firstLine="0"/>
              <w:jc w:val="left"/>
              <w:rPr>
                <w:rFonts w:eastAsia="Times New Roman"/>
                <w:sz w:val="18"/>
                <w:szCs w:val="18"/>
                <w:lang w:val="fr-FR" w:eastAsia="fr-FR"/>
              </w:rPr>
            </w:pPr>
          </w:p>
        </w:tc>
        <w:tc>
          <w:tcPr>
            <w:tcW w:w="1021" w:type="dxa"/>
            <w:tcBorders>
              <w:top w:val="nil"/>
              <w:left w:val="nil"/>
              <w:bottom w:val="nil"/>
              <w:right w:val="nil"/>
            </w:tcBorders>
            <w:shd w:val="clear" w:color="000000" w:fill="FFFFFF"/>
            <w:noWrap/>
            <w:vAlign w:val="center"/>
            <w:hideMark/>
          </w:tcPr>
          <w:p w14:paraId="6940C77C"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F.M.m</w:t>
            </w:r>
          </w:p>
        </w:tc>
        <w:tc>
          <w:tcPr>
            <w:tcW w:w="1993" w:type="dxa"/>
            <w:tcBorders>
              <w:top w:val="nil"/>
              <w:left w:val="nil"/>
              <w:bottom w:val="nil"/>
              <w:right w:val="nil"/>
            </w:tcBorders>
            <w:shd w:val="clear" w:color="000000" w:fill="F2F2F2"/>
            <w:noWrap/>
            <w:vAlign w:val="center"/>
            <w:hideMark/>
          </w:tcPr>
          <w:p w14:paraId="7531CFD6" w14:textId="46AB8766"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0.865</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[0.817 - 0.891]</w:t>
            </w:r>
          </w:p>
        </w:tc>
        <w:tc>
          <w:tcPr>
            <w:tcW w:w="1807" w:type="dxa"/>
            <w:tcBorders>
              <w:top w:val="nil"/>
              <w:left w:val="nil"/>
              <w:bottom w:val="nil"/>
              <w:right w:val="nil"/>
            </w:tcBorders>
            <w:shd w:val="clear" w:color="000000" w:fill="FFFFFF"/>
            <w:noWrap/>
            <w:vAlign w:val="center"/>
            <w:hideMark/>
          </w:tcPr>
          <w:p w14:paraId="12FF453F" w14:textId="78517CD4"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0.043</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[0.024 - 0.061]</w:t>
            </w:r>
          </w:p>
        </w:tc>
        <w:tc>
          <w:tcPr>
            <w:tcW w:w="934" w:type="dxa"/>
            <w:tcBorders>
              <w:top w:val="nil"/>
              <w:left w:val="nil"/>
              <w:bottom w:val="nil"/>
              <w:right w:val="nil"/>
            </w:tcBorders>
            <w:shd w:val="clear" w:color="000000" w:fill="F2F2F2"/>
            <w:noWrap/>
            <w:vAlign w:val="center"/>
            <w:hideMark/>
          </w:tcPr>
          <w:p w14:paraId="66104924"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0.883</w:t>
            </w:r>
          </w:p>
        </w:tc>
        <w:tc>
          <w:tcPr>
            <w:tcW w:w="934" w:type="dxa"/>
            <w:tcBorders>
              <w:top w:val="nil"/>
              <w:left w:val="nil"/>
              <w:bottom w:val="nil"/>
              <w:right w:val="nil"/>
            </w:tcBorders>
            <w:shd w:val="clear" w:color="000000" w:fill="F2F2F2"/>
            <w:noWrap/>
            <w:vAlign w:val="center"/>
            <w:hideMark/>
          </w:tcPr>
          <w:p w14:paraId="19D2E051"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0.843</w:t>
            </w:r>
          </w:p>
        </w:tc>
        <w:tc>
          <w:tcPr>
            <w:tcW w:w="934" w:type="dxa"/>
            <w:tcBorders>
              <w:top w:val="nil"/>
              <w:left w:val="nil"/>
              <w:bottom w:val="nil"/>
              <w:right w:val="nil"/>
            </w:tcBorders>
            <w:shd w:val="clear" w:color="000000" w:fill="F2F2F2"/>
            <w:noWrap/>
            <w:vAlign w:val="center"/>
            <w:hideMark/>
          </w:tcPr>
          <w:p w14:paraId="49F44F07"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0.817</w:t>
            </w:r>
          </w:p>
        </w:tc>
        <w:tc>
          <w:tcPr>
            <w:tcW w:w="934" w:type="dxa"/>
            <w:tcBorders>
              <w:top w:val="nil"/>
              <w:left w:val="nil"/>
              <w:bottom w:val="nil"/>
              <w:right w:val="nil"/>
            </w:tcBorders>
            <w:shd w:val="clear" w:color="000000" w:fill="F2F2F2"/>
            <w:noWrap/>
            <w:vAlign w:val="center"/>
            <w:hideMark/>
          </w:tcPr>
          <w:p w14:paraId="3C88A3F3"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0.802</w:t>
            </w:r>
          </w:p>
        </w:tc>
        <w:tc>
          <w:tcPr>
            <w:tcW w:w="1141" w:type="dxa"/>
            <w:tcBorders>
              <w:top w:val="nil"/>
              <w:left w:val="nil"/>
              <w:bottom w:val="nil"/>
              <w:right w:val="nil"/>
            </w:tcBorders>
            <w:shd w:val="clear" w:color="000000" w:fill="F2F2F2"/>
            <w:noWrap/>
            <w:vAlign w:val="center"/>
            <w:hideMark/>
          </w:tcPr>
          <w:p w14:paraId="61066409"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0.881</w:t>
            </w:r>
          </w:p>
        </w:tc>
        <w:tc>
          <w:tcPr>
            <w:tcW w:w="545" w:type="dxa"/>
            <w:tcBorders>
              <w:top w:val="nil"/>
              <w:left w:val="nil"/>
              <w:bottom w:val="nil"/>
              <w:right w:val="nil"/>
            </w:tcBorders>
            <w:shd w:val="clear" w:color="000000" w:fill="F2F2F2"/>
            <w:noWrap/>
            <w:vAlign w:val="center"/>
            <w:hideMark/>
          </w:tcPr>
          <w:p w14:paraId="4D38A767"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0.855</w:t>
            </w:r>
          </w:p>
        </w:tc>
        <w:tc>
          <w:tcPr>
            <w:tcW w:w="934" w:type="dxa"/>
            <w:tcBorders>
              <w:top w:val="nil"/>
              <w:left w:val="nil"/>
              <w:bottom w:val="nil"/>
              <w:right w:val="nil"/>
            </w:tcBorders>
            <w:shd w:val="clear" w:color="000000" w:fill="F2F2F2"/>
            <w:noWrap/>
            <w:vAlign w:val="center"/>
            <w:hideMark/>
          </w:tcPr>
          <w:p w14:paraId="117AF71C"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0.891</w:t>
            </w:r>
          </w:p>
        </w:tc>
        <w:tc>
          <w:tcPr>
            <w:tcW w:w="934" w:type="dxa"/>
            <w:tcBorders>
              <w:top w:val="nil"/>
              <w:left w:val="nil"/>
              <w:bottom w:val="nil"/>
              <w:right w:val="nil"/>
            </w:tcBorders>
            <w:shd w:val="clear" w:color="000000" w:fill="F2F2F2"/>
            <w:noWrap/>
            <w:vAlign w:val="center"/>
            <w:hideMark/>
          </w:tcPr>
          <w:p w14:paraId="356694BC"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0.935</w:t>
            </w:r>
          </w:p>
        </w:tc>
        <w:tc>
          <w:tcPr>
            <w:tcW w:w="934" w:type="dxa"/>
            <w:gridSpan w:val="2"/>
            <w:tcBorders>
              <w:top w:val="nil"/>
              <w:left w:val="nil"/>
              <w:bottom w:val="nil"/>
              <w:right w:val="nil"/>
            </w:tcBorders>
            <w:shd w:val="clear" w:color="000000" w:fill="F2F2F2"/>
            <w:noWrap/>
            <w:vAlign w:val="center"/>
            <w:hideMark/>
          </w:tcPr>
          <w:p w14:paraId="3B64C68A"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0.865</w:t>
            </w:r>
          </w:p>
        </w:tc>
      </w:tr>
      <w:tr w:rsidR="00035D86" w:rsidRPr="00035D86" w14:paraId="0A82232B" w14:textId="77777777" w:rsidTr="006E139F">
        <w:trPr>
          <w:trHeight w:val="19"/>
        </w:trPr>
        <w:tc>
          <w:tcPr>
            <w:tcW w:w="934" w:type="dxa"/>
            <w:vMerge/>
            <w:tcBorders>
              <w:top w:val="nil"/>
              <w:left w:val="nil"/>
              <w:bottom w:val="single" w:sz="8" w:space="0" w:color="000000"/>
              <w:right w:val="nil"/>
            </w:tcBorders>
            <w:vAlign w:val="center"/>
            <w:hideMark/>
          </w:tcPr>
          <w:p w14:paraId="331C3E9B" w14:textId="77777777" w:rsidR="00B26814" w:rsidRPr="00035D86" w:rsidRDefault="00B26814" w:rsidP="00B26814">
            <w:pPr>
              <w:spacing w:after="0" w:line="240" w:lineRule="auto"/>
              <w:ind w:firstLine="0"/>
              <w:jc w:val="left"/>
              <w:rPr>
                <w:rFonts w:eastAsia="Times New Roman"/>
                <w:sz w:val="18"/>
                <w:szCs w:val="18"/>
                <w:lang w:val="fr-FR" w:eastAsia="fr-FR"/>
              </w:rPr>
            </w:pPr>
          </w:p>
        </w:tc>
        <w:tc>
          <w:tcPr>
            <w:tcW w:w="1021" w:type="dxa"/>
            <w:tcBorders>
              <w:top w:val="nil"/>
              <w:left w:val="nil"/>
              <w:bottom w:val="nil"/>
              <w:right w:val="nil"/>
            </w:tcBorders>
            <w:shd w:val="clear" w:color="000000" w:fill="FFFFFF"/>
            <w:noWrap/>
            <w:vAlign w:val="center"/>
            <w:hideMark/>
          </w:tcPr>
          <w:p w14:paraId="5D9A7C8D"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L.M.m</w:t>
            </w:r>
          </w:p>
        </w:tc>
        <w:tc>
          <w:tcPr>
            <w:tcW w:w="1993" w:type="dxa"/>
            <w:tcBorders>
              <w:top w:val="nil"/>
              <w:left w:val="nil"/>
              <w:bottom w:val="nil"/>
              <w:right w:val="nil"/>
            </w:tcBorders>
            <w:shd w:val="clear" w:color="000000" w:fill="F2F2F2"/>
            <w:noWrap/>
            <w:vAlign w:val="center"/>
            <w:hideMark/>
          </w:tcPr>
          <w:p w14:paraId="0AA90890" w14:textId="443FA18A"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35.58</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[34.25 - 35.89]</w:t>
            </w:r>
          </w:p>
        </w:tc>
        <w:tc>
          <w:tcPr>
            <w:tcW w:w="1807" w:type="dxa"/>
            <w:tcBorders>
              <w:top w:val="nil"/>
              <w:left w:val="nil"/>
              <w:bottom w:val="nil"/>
              <w:right w:val="nil"/>
            </w:tcBorders>
            <w:shd w:val="clear" w:color="000000" w:fill="FFFFFF"/>
            <w:noWrap/>
            <w:vAlign w:val="center"/>
            <w:hideMark/>
          </w:tcPr>
          <w:p w14:paraId="11BA3FE7" w14:textId="1E8D3E05"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0.023</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[0.012 - 0.031]</w:t>
            </w:r>
          </w:p>
        </w:tc>
        <w:tc>
          <w:tcPr>
            <w:tcW w:w="934" w:type="dxa"/>
            <w:tcBorders>
              <w:top w:val="nil"/>
              <w:left w:val="nil"/>
              <w:bottom w:val="nil"/>
              <w:right w:val="nil"/>
            </w:tcBorders>
            <w:shd w:val="clear" w:color="000000" w:fill="F2F2F2"/>
            <w:noWrap/>
            <w:vAlign w:val="center"/>
            <w:hideMark/>
          </w:tcPr>
          <w:p w14:paraId="31322E40"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35.89</w:t>
            </w:r>
          </w:p>
        </w:tc>
        <w:tc>
          <w:tcPr>
            <w:tcW w:w="934" w:type="dxa"/>
            <w:tcBorders>
              <w:top w:val="nil"/>
              <w:left w:val="nil"/>
              <w:bottom w:val="nil"/>
              <w:right w:val="nil"/>
            </w:tcBorders>
            <w:shd w:val="clear" w:color="000000" w:fill="F2F2F2"/>
            <w:noWrap/>
            <w:vAlign w:val="center"/>
            <w:hideMark/>
          </w:tcPr>
          <w:p w14:paraId="6D2522F7"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34.82</w:t>
            </w:r>
          </w:p>
        </w:tc>
        <w:tc>
          <w:tcPr>
            <w:tcW w:w="934" w:type="dxa"/>
            <w:tcBorders>
              <w:top w:val="nil"/>
              <w:left w:val="nil"/>
              <w:bottom w:val="nil"/>
              <w:right w:val="nil"/>
            </w:tcBorders>
            <w:shd w:val="clear" w:color="000000" w:fill="F2F2F2"/>
            <w:noWrap/>
            <w:vAlign w:val="center"/>
            <w:hideMark/>
          </w:tcPr>
          <w:p w14:paraId="44BB5624"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34.85</w:t>
            </w:r>
          </w:p>
        </w:tc>
        <w:tc>
          <w:tcPr>
            <w:tcW w:w="934" w:type="dxa"/>
            <w:tcBorders>
              <w:top w:val="nil"/>
              <w:left w:val="nil"/>
              <w:bottom w:val="nil"/>
              <w:right w:val="nil"/>
            </w:tcBorders>
            <w:shd w:val="clear" w:color="000000" w:fill="F2F2F2"/>
            <w:noWrap/>
            <w:vAlign w:val="center"/>
            <w:hideMark/>
          </w:tcPr>
          <w:p w14:paraId="61E47905"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35.58</w:t>
            </w:r>
          </w:p>
        </w:tc>
        <w:tc>
          <w:tcPr>
            <w:tcW w:w="1141" w:type="dxa"/>
            <w:tcBorders>
              <w:top w:val="nil"/>
              <w:left w:val="nil"/>
              <w:bottom w:val="nil"/>
              <w:right w:val="nil"/>
            </w:tcBorders>
            <w:shd w:val="clear" w:color="000000" w:fill="F2F2F2"/>
            <w:noWrap/>
            <w:vAlign w:val="center"/>
            <w:hideMark/>
          </w:tcPr>
          <w:p w14:paraId="15039BC5"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36.13</w:t>
            </w:r>
          </w:p>
        </w:tc>
        <w:tc>
          <w:tcPr>
            <w:tcW w:w="545" w:type="dxa"/>
            <w:tcBorders>
              <w:top w:val="nil"/>
              <w:left w:val="nil"/>
              <w:bottom w:val="nil"/>
              <w:right w:val="nil"/>
            </w:tcBorders>
            <w:shd w:val="clear" w:color="000000" w:fill="F2F2F2"/>
            <w:noWrap/>
            <w:vAlign w:val="center"/>
            <w:hideMark/>
          </w:tcPr>
          <w:p w14:paraId="467B9E12"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35.67</w:t>
            </w:r>
          </w:p>
        </w:tc>
        <w:tc>
          <w:tcPr>
            <w:tcW w:w="934" w:type="dxa"/>
            <w:tcBorders>
              <w:top w:val="nil"/>
              <w:left w:val="nil"/>
              <w:bottom w:val="nil"/>
              <w:right w:val="nil"/>
            </w:tcBorders>
            <w:shd w:val="clear" w:color="000000" w:fill="F2F2F2"/>
            <w:noWrap/>
            <w:vAlign w:val="center"/>
            <w:hideMark/>
          </w:tcPr>
          <w:p w14:paraId="0F6BF9A6"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34.25</w:t>
            </w:r>
          </w:p>
        </w:tc>
        <w:tc>
          <w:tcPr>
            <w:tcW w:w="934" w:type="dxa"/>
            <w:tcBorders>
              <w:top w:val="nil"/>
              <w:left w:val="nil"/>
              <w:bottom w:val="nil"/>
              <w:right w:val="nil"/>
            </w:tcBorders>
            <w:shd w:val="clear" w:color="000000" w:fill="F2F2F2"/>
            <w:noWrap/>
            <w:vAlign w:val="center"/>
            <w:hideMark/>
          </w:tcPr>
          <w:p w14:paraId="3C55185E"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35.84</w:t>
            </w:r>
          </w:p>
        </w:tc>
        <w:tc>
          <w:tcPr>
            <w:tcW w:w="934" w:type="dxa"/>
            <w:gridSpan w:val="2"/>
            <w:tcBorders>
              <w:top w:val="nil"/>
              <w:left w:val="nil"/>
              <w:bottom w:val="nil"/>
              <w:right w:val="nil"/>
            </w:tcBorders>
            <w:shd w:val="clear" w:color="000000" w:fill="F2F2F2"/>
            <w:noWrap/>
            <w:vAlign w:val="center"/>
            <w:hideMark/>
          </w:tcPr>
          <w:p w14:paraId="2794976E"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33.55</w:t>
            </w:r>
          </w:p>
        </w:tc>
      </w:tr>
      <w:tr w:rsidR="00035D86" w:rsidRPr="00035D86" w14:paraId="034DF1E3" w14:textId="77777777" w:rsidTr="006E139F">
        <w:trPr>
          <w:trHeight w:val="19"/>
        </w:trPr>
        <w:tc>
          <w:tcPr>
            <w:tcW w:w="934" w:type="dxa"/>
            <w:vMerge/>
            <w:tcBorders>
              <w:top w:val="nil"/>
              <w:left w:val="nil"/>
              <w:bottom w:val="single" w:sz="8" w:space="0" w:color="000000"/>
              <w:right w:val="nil"/>
            </w:tcBorders>
            <w:vAlign w:val="center"/>
            <w:hideMark/>
          </w:tcPr>
          <w:p w14:paraId="3D8BD1AF" w14:textId="77777777" w:rsidR="00B26814" w:rsidRPr="00035D86" w:rsidRDefault="00B26814" w:rsidP="00B26814">
            <w:pPr>
              <w:spacing w:after="0" w:line="240" w:lineRule="auto"/>
              <w:ind w:firstLine="0"/>
              <w:jc w:val="left"/>
              <w:rPr>
                <w:rFonts w:eastAsia="Times New Roman"/>
                <w:sz w:val="18"/>
                <w:szCs w:val="18"/>
                <w:lang w:val="fr-FR" w:eastAsia="fr-FR"/>
              </w:rPr>
            </w:pPr>
          </w:p>
        </w:tc>
        <w:tc>
          <w:tcPr>
            <w:tcW w:w="1021" w:type="dxa"/>
            <w:tcBorders>
              <w:top w:val="nil"/>
              <w:left w:val="nil"/>
              <w:bottom w:val="single" w:sz="8" w:space="0" w:color="auto"/>
              <w:right w:val="nil"/>
            </w:tcBorders>
            <w:shd w:val="clear" w:color="000000" w:fill="FFFFFF"/>
            <w:noWrap/>
            <w:vAlign w:val="center"/>
            <w:hideMark/>
          </w:tcPr>
          <w:p w14:paraId="37F7EEBB"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CV.M.m</w:t>
            </w:r>
          </w:p>
        </w:tc>
        <w:tc>
          <w:tcPr>
            <w:tcW w:w="1993" w:type="dxa"/>
            <w:tcBorders>
              <w:top w:val="nil"/>
              <w:left w:val="nil"/>
              <w:bottom w:val="single" w:sz="8" w:space="0" w:color="auto"/>
              <w:right w:val="nil"/>
            </w:tcBorders>
            <w:shd w:val="clear" w:color="000000" w:fill="F2F2F2"/>
            <w:noWrap/>
            <w:vAlign w:val="center"/>
            <w:hideMark/>
          </w:tcPr>
          <w:p w14:paraId="3D8E52B3" w14:textId="76D4C01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0.169</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[0.153 - 0.188]</w:t>
            </w:r>
          </w:p>
        </w:tc>
        <w:tc>
          <w:tcPr>
            <w:tcW w:w="1807" w:type="dxa"/>
            <w:tcBorders>
              <w:top w:val="nil"/>
              <w:left w:val="nil"/>
              <w:bottom w:val="nil"/>
              <w:right w:val="nil"/>
            </w:tcBorders>
            <w:shd w:val="clear" w:color="000000" w:fill="FFFFFF"/>
            <w:noWrap/>
            <w:vAlign w:val="center"/>
            <w:hideMark/>
          </w:tcPr>
          <w:p w14:paraId="180783E8" w14:textId="01287A63"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0.115</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[0.045 - 0.158]</w:t>
            </w:r>
          </w:p>
        </w:tc>
        <w:tc>
          <w:tcPr>
            <w:tcW w:w="934" w:type="dxa"/>
            <w:tcBorders>
              <w:top w:val="nil"/>
              <w:left w:val="nil"/>
              <w:bottom w:val="single" w:sz="8" w:space="0" w:color="auto"/>
              <w:right w:val="nil"/>
            </w:tcBorders>
            <w:shd w:val="clear" w:color="000000" w:fill="F2F2F2"/>
            <w:noWrap/>
            <w:vAlign w:val="center"/>
            <w:hideMark/>
          </w:tcPr>
          <w:p w14:paraId="735C1DD1"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0.176</w:t>
            </w:r>
          </w:p>
        </w:tc>
        <w:tc>
          <w:tcPr>
            <w:tcW w:w="934" w:type="dxa"/>
            <w:tcBorders>
              <w:top w:val="nil"/>
              <w:left w:val="nil"/>
              <w:bottom w:val="single" w:sz="8" w:space="0" w:color="auto"/>
              <w:right w:val="nil"/>
            </w:tcBorders>
            <w:shd w:val="clear" w:color="000000" w:fill="F2F2F2"/>
            <w:noWrap/>
            <w:vAlign w:val="center"/>
            <w:hideMark/>
          </w:tcPr>
          <w:p w14:paraId="2FF0C028"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0.163</w:t>
            </w:r>
          </w:p>
        </w:tc>
        <w:tc>
          <w:tcPr>
            <w:tcW w:w="934" w:type="dxa"/>
            <w:tcBorders>
              <w:top w:val="nil"/>
              <w:left w:val="nil"/>
              <w:bottom w:val="single" w:sz="8" w:space="0" w:color="auto"/>
              <w:right w:val="nil"/>
            </w:tcBorders>
            <w:shd w:val="clear" w:color="000000" w:fill="F2F2F2"/>
            <w:noWrap/>
            <w:vAlign w:val="center"/>
            <w:hideMark/>
          </w:tcPr>
          <w:p w14:paraId="4208814B"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0.153</w:t>
            </w:r>
          </w:p>
        </w:tc>
        <w:tc>
          <w:tcPr>
            <w:tcW w:w="934" w:type="dxa"/>
            <w:tcBorders>
              <w:top w:val="nil"/>
              <w:left w:val="nil"/>
              <w:bottom w:val="single" w:sz="8" w:space="0" w:color="auto"/>
              <w:right w:val="nil"/>
            </w:tcBorders>
            <w:shd w:val="clear" w:color="000000" w:fill="F2F2F2"/>
            <w:noWrap/>
            <w:vAlign w:val="center"/>
            <w:hideMark/>
          </w:tcPr>
          <w:p w14:paraId="5B54EE04"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0.218</w:t>
            </w:r>
          </w:p>
        </w:tc>
        <w:tc>
          <w:tcPr>
            <w:tcW w:w="1141" w:type="dxa"/>
            <w:tcBorders>
              <w:top w:val="nil"/>
              <w:left w:val="nil"/>
              <w:bottom w:val="single" w:sz="8" w:space="0" w:color="auto"/>
              <w:right w:val="nil"/>
            </w:tcBorders>
            <w:shd w:val="clear" w:color="000000" w:fill="F2F2F2"/>
            <w:noWrap/>
            <w:vAlign w:val="center"/>
            <w:hideMark/>
          </w:tcPr>
          <w:p w14:paraId="643BEC23"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0.188</w:t>
            </w:r>
          </w:p>
        </w:tc>
        <w:tc>
          <w:tcPr>
            <w:tcW w:w="545" w:type="dxa"/>
            <w:tcBorders>
              <w:top w:val="nil"/>
              <w:left w:val="nil"/>
              <w:bottom w:val="single" w:sz="8" w:space="0" w:color="auto"/>
              <w:right w:val="nil"/>
            </w:tcBorders>
            <w:shd w:val="clear" w:color="000000" w:fill="F2F2F2"/>
            <w:noWrap/>
            <w:vAlign w:val="center"/>
            <w:hideMark/>
          </w:tcPr>
          <w:p w14:paraId="69DEEF00"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0.165</w:t>
            </w:r>
          </w:p>
        </w:tc>
        <w:tc>
          <w:tcPr>
            <w:tcW w:w="934" w:type="dxa"/>
            <w:tcBorders>
              <w:top w:val="nil"/>
              <w:left w:val="nil"/>
              <w:bottom w:val="single" w:sz="8" w:space="0" w:color="auto"/>
              <w:right w:val="nil"/>
            </w:tcBorders>
            <w:shd w:val="clear" w:color="000000" w:fill="F2F2F2"/>
            <w:noWrap/>
            <w:vAlign w:val="center"/>
            <w:hideMark/>
          </w:tcPr>
          <w:p w14:paraId="2883CF9C"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0.172</w:t>
            </w:r>
          </w:p>
        </w:tc>
        <w:tc>
          <w:tcPr>
            <w:tcW w:w="934" w:type="dxa"/>
            <w:tcBorders>
              <w:top w:val="nil"/>
              <w:left w:val="nil"/>
              <w:bottom w:val="single" w:sz="8" w:space="0" w:color="auto"/>
              <w:right w:val="nil"/>
            </w:tcBorders>
            <w:shd w:val="clear" w:color="000000" w:fill="F2F2F2"/>
            <w:noWrap/>
            <w:vAlign w:val="center"/>
            <w:hideMark/>
          </w:tcPr>
          <w:p w14:paraId="63C049C5"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0.169</w:t>
            </w:r>
          </w:p>
        </w:tc>
        <w:tc>
          <w:tcPr>
            <w:tcW w:w="934" w:type="dxa"/>
            <w:gridSpan w:val="2"/>
            <w:tcBorders>
              <w:top w:val="nil"/>
              <w:left w:val="nil"/>
              <w:bottom w:val="single" w:sz="8" w:space="0" w:color="auto"/>
              <w:right w:val="nil"/>
            </w:tcBorders>
            <w:shd w:val="clear" w:color="000000" w:fill="F2F2F2"/>
            <w:noWrap/>
            <w:vAlign w:val="center"/>
            <w:hideMark/>
          </w:tcPr>
          <w:p w14:paraId="62DAE9F3"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0.151</w:t>
            </w:r>
          </w:p>
        </w:tc>
      </w:tr>
      <w:tr w:rsidR="00035D86" w:rsidRPr="00035D86" w14:paraId="0A661AEA" w14:textId="77777777" w:rsidTr="006E139F">
        <w:trPr>
          <w:trHeight w:val="19"/>
        </w:trPr>
        <w:tc>
          <w:tcPr>
            <w:tcW w:w="934" w:type="dxa"/>
            <w:vMerge w:val="restart"/>
            <w:tcBorders>
              <w:top w:val="nil"/>
              <w:left w:val="nil"/>
              <w:bottom w:val="single" w:sz="8" w:space="0" w:color="000000"/>
              <w:right w:val="nil"/>
            </w:tcBorders>
            <w:shd w:val="clear" w:color="000000" w:fill="FFFFFF"/>
            <w:noWrap/>
            <w:vAlign w:val="center"/>
            <w:hideMark/>
          </w:tcPr>
          <w:p w14:paraId="60454670"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2011</w:t>
            </w:r>
          </w:p>
        </w:tc>
        <w:tc>
          <w:tcPr>
            <w:tcW w:w="1021" w:type="dxa"/>
            <w:tcBorders>
              <w:top w:val="nil"/>
              <w:left w:val="nil"/>
              <w:bottom w:val="nil"/>
              <w:right w:val="nil"/>
            </w:tcBorders>
            <w:shd w:val="clear" w:color="000000" w:fill="FFFFFF"/>
            <w:noWrap/>
            <w:vAlign w:val="center"/>
            <w:hideMark/>
          </w:tcPr>
          <w:p w14:paraId="5CAC20A3"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N.tot</w:t>
            </w:r>
          </w:p>
        </w:tc>
        <w:tc>
          <w:tcPr>
            <w:tcW w:w="1993" w:type="dxa"/>
            <w:tcBorders>
              <w:top w:val="nil"/>
              <w:left w:val="nil"/>
              <w:bottom w:val="nil"/>
              <w:right w:val="nil"/>
            </w:tcBorders>
            <w:shd w:val="clear" w:color="000000" w:fill="F2F2F2"/>
            <w:noWrap/>
            <w:vAlign w:val="center"/>
            <w:hideMark/>
          </w:tcPr>
          <w:p w14:paraId="526CF7E9" w14:textId="58D30C4E"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960</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[742 - 1040]</w:t>
            </w:r>
          </w:p>
        </w:tc>
        <w:tc>
          <w:tcPr>
            <w:tcW w:w="1807" w:type="dxa"/>
            <w:tcBorders>
              <w:top w:val="single" w:sz="8" w:space="0" w:color="auto"/>
              <w:left w:val="nil"/>
              <w:bottom w:val="nil"/>
              <w:right w:val="nil"/>
            </w:tcBorders>
            <w:shd w:val="clear" w:color="000000" w:fill="FFFFFF"/>
            <w:noWrap/>
            <w:vAlign w:val="center"/>
            <w:hideMark/>
          </w:tcPr>
          <w:p w14:paraId="396F98A9" w14:textId="1933CC1C"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0.160</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[0.088 - 0.223]</w:t>
            </w:r>
          </w:p>
        </w:tc>
        <w:tc>
          <w:tcPr>
            <w:tcW w:w="934" w:type="dxa"/>
            <w:tcBorders>
              <w:top w:val="nil"/>
              <w:left w:val="nil"/>
              <w:bottom w:val="nil"/>
              <w:right w:val="nil"/>
            </w:tcBorders>
            <w:shd w:val="clear" w:color="000000" w:fill="F2F2F2"/>
            <w:noWrap/>
            <w:vAlign w:val="center"/>
            <w:hideMark/>
          </w:tcPr>
          <w:p w14:paraId="09405E45"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830</w:t>
            </w:r>
          </w:p>
        </w:tc>
        <w:tc>
          <w:tcPr>
            <w:tcW w:w="934" w:type="dxa"/>
            <w:tcBorders>
              <w:top w:val="nil"/>
              <w:left w:val="nil"/>
              <w:bottom w:val="nil"/>
              <w:right w:val="nil"/>
            </w:tcBorders>
            <w:shd w:val="clear" w:color="000000" w:fill="F2F2F2"/>
            <w:noWrap/>
            <w:vAlign w:val="center"/>
            <w:hideMark/>
          </w:tcPr>
          <w:p w14:paraId="056D2C80"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742</w:t>
            </w:r>
          </w:p>
        </w:tc>
        <w:tc>
          <w:tcPr>
            <w:tcW w:w="934" w:type="dxa"/>
            <w:tcBorders>
              <w:top w:val="nil"/>
              <w:left w:val="nil"/>
              <w:bottom w:val="nil"/>
              <w:right w:val="nil"/>
            </w:tcBorders>
            <w:shd w:val="clear" w:color="000000" w:fill="F2F2F2"/>
            <w:noWrap/>
            <w:vAlign w:val="center"/>
            <w:hideMark/>
          </w:tcPr>
          <w:p w14:paraId="4850DD27"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707</w:t>
            </w:r>
          </w:p>
        </w:tc>
        <w:tc>
          <w:tcPr>
            <w:tcW w:w="934" w:type="dxa"/>
            <w:tcBorders>
              <w:top w:val="nil"/>
              <w:left w:val="nil"/>
              <w:bottom w:val="nil"/>
              <w:right w:val="nil"/>
            </w:tcBorders>
            <w:shd w:val="clear" w:color="000000" w:fill="F2F2F2"/>
            <w:noWrap/>
            <w:vAlign w:val="center"/>
            <w:hideMark/>
          </w:tcPr>
          <w:p w14:paraId="6140F2EA"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975</w:t>
            </w:r>
          </w:p>
        </w:tc>
        <w:tc>
          <w:tcPr>
            <w:tcW w:w="1141" w:type="dxa"/>
            <w:tcBorders>
              <w:top w:val="nil"/>
              <w:left w:val="nil"/>
              <w:bottom w:val="nil"/>
              <w:right w:val="nil"/>
            </w:tcBorders>
            <w:shd w:val="clear" w:color="000000" w:fill="F2F2F2"/>
            <w:noWrap/>
            <w:vAlign w:val="center"/>
            <w:hideMark/>
          </w:tcPr>
          <w:p w14:paraId="13B3DB5E"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944</w:t>
            </w:r>
          </w:p>
        </w:tc>
        <w:tc>
          <w:tcPr>
            <w:tcW w:w="545" w:type="dxa"/>
            <w:tcBorders>
              <w:top w:val="nil"/>
              <w:left w:val="nil"/>
              <w:bottom w:val="nil"/>
              <w:right w:val="nil"/>
            </w:tcBorders>
            <w:shd w:val="clear" w:color="000000" w:fill="F2F2F2"/>
            <w:noWrap/>
            <w:vAlign w:val="center"/>
            <w:hideMark/>
          </w:tcPr>
          <w:p w14:paraId="75F36F40"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997</w:t>
            </w:r>
          </w:p>
        </w:tc>
        <w:tc>
          <w:tcPr>
            <w:tcW w:w="934" w:type="dxa"/>
            <w:tcBorders>
              <w:top w:val="nil"/>
              <w:left w:val="nil"/>
              <w:bottom w:val="nil"/>
              <w:right w:val="nil"/>
            </w:tcBorders>
            <w:shd w:val="clear" w:color="000000" w:fill="F2F2F2"/>
            <w:noWrap/>
            <w:vAlign w:val="center"/>
            <w:hideMark/>
          </w:tcPr>
          <w:p w14:paraId="16FFDCBE"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1040</w:t>
            </w:r>
          </w:p>
        </w:tc>
        <w:tc>
          <w:tcPr>
            <w:tcW w:w="934" w:type="dxa"/>
            <w:tcBorders>
              <w:top w:val="nil"/>
              <w:left w:val="nil"/>
              <w:bottom w:val="nil"/>
              <w:right w:val="nil"/>
            </w:tcBorders>
            <w:shd w:val="clear" w:color="000000" w:fill="F2F2F2"/>
            <w:noWrap/>
            <w:vAlign w:val="center"/>
            <w:hideMark/>
          </w:tcPr>
          <w:p w14:paraId="70C42D7A"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1190</w:t>
            </w:r>
          </w:p>
        </w:tc>
        <w:tc>
          <w:tcPr>
            <w:tcW w:w="934" w:type="dxa"/>
            <w:gridSpan w:val="2"/>
            <w:tcBorders>
              <w:top w:val="nil"/>
              <w:left w:val="nil"/>
              <w:bottom w:val="nil"/>
              <w:right w:val="nil"/>
            </w:tcBorders>
            <w:shd w:val="clear" w:color="000000" w:fill="F2F2F2"/>
            <w:noWrap/>
            <w:vAlign w:val="center"/>
            <w:hideMark/>
          </w:tcPr>
          <w:p w14:paraId="311193F6"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 </w:t>
            </w:r>
          </w:p>
        </w:tc>
      </w:tr>
      <w:tr w:rsidR="00035D86" w:rsidRPr="00035D86" w14:paraId="6AAE2ABE" w14:textId="77777777" w:rsidTr="006E139F">
        <w:trPr>
          <w:trHeight w:val="19"/>
        </w:trPr>
        <w:tc>
          <w:tcPr>
            <w:tcW w:w="934" w:type="dxa"/>
            <w:vMerge/>
            <w:tcBorders>
              <w:top w:val="nil"/>
              <w:left w:val="nil"/>
              <w:bottom w:val="single" w:sz="8" w:space="0" w:color="000000"/>
              <w:right w:val="nil"/>
            </w:tcBorders>
            <w:vAlign w:val="center"/>
            <w:hideMark/>
          </w:tcPr>
          <w:p w14:paraId="0A232E9F" w14:textId="77777777" w:rsidR="00B26814" w:rsidRPr="00035D86" w:rsidRDefault="00B26814" w:rsidP="00B26814">
            <w:pPr>
              <w:spacing w:after="0" w:line="240" w:lineRule="auto"/>
              <w:ind w:firstLine="0"/>
              <w:jc w:val="left"/>
              <w:rPr>
                <w:rFonts w:eastAsia="Times New Roman"/>
                <w:sz w:val="18"/>
                <w:szCs w:val="18"/>
                <w:lang w:val="fr-FR" w:eastAsia="fr-FR"/>
              </w:rPr>
            </w:pPr>
          </w:p>
        </w:tc>
        <w:tc>
          <w:tcPr>
            <w:tcW w:w="1021" w:type="dxa"/>
            <w:tcBorders>
              <w:top w:val="nil"/>
              <w:left w:val="nil"/>
              <w:bottom w:val="nil"/>
              <w:right w:val="nil"/>
            </w:tcBorders>
            <w:shd w:val="clear" w:color="000000" w:fill="FFFFFF"/>
            <w:noWrap/>
            <w:vAlign w:val="center"/>
            <w:hideMark/>
          </w:tcPr>
          <w:p w14:paraId="02C0324D"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N.F.C00</w:t>
            </w:r>
          </w:p>
        </w:tc>
        <w:tc>
          <w:tcPr>
            <w:tcW w:w="1993" w:type="dxa"/>
            <w:tcBorders>
              <w:top w:val="nil"/>
              <w:left w:val="nil"/>
              <w:bottom w:val="nil"/>
              <w:right w:val="nil"/>
            </w:tcBorders>
            <w:shd w:val="clear" w:color="000000" w:fill="F2F2F2"/>
            <w:noWrap/>
            <w:vAlign w:val="center"/>
            <w:hideMark/>
          </w:tcPr>
          <w:p w14:paraId="225671B7" w14:textId="2F82387A"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9.5</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[7.5 - 12]</w:t>
            </w:r>
          </w:p>
        </w:tc>
        <w:tc>
          <w:tcPr>
            <w:tcW w:w="1807" w:type="dxa"/>
            <w:tcBorders>
              <w:top w:val="nil"/>
              <w:left w:val="nil"/>
              <w:bottom w:val="nil"/>
              <w:right w:val="nil"/>
            </w:tcBorders>
            <w:shd w:val="clear" w:color="000000" w:fill="FFFFFF"/>
            <w:noWrap/>
            <w:vAlign w:val="center"/>
            <w:hideMark/>
          </w:tcPr>
          <w:p w14:paraId="695546BB" w14:textId="48F97720"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0.238</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[0.125 - 0.312]</w:t>
            </w:r>
          </w:p>
        </w:tc>
        <w:tc>
          <w:tcPr>
            <w:tcW w:w="934" w:type="dxa"/>
            <w:tcBorders>
              <w:top w:val="nil"/>
              <w:left w:val="nil"/>
              <w:bottom w:val="nil"/>
              <w:right w:val="nil"/>
            </w:tcBorders>
            <w:shd w:val="clear" w:color="000000" w:fill="F2F2F2"/>
            <w:noWrap/>
            <w:vAlign w:val="center"/>
            <w:hideMark/>
          </w:tcPr>
          <w:p w14:paraId="07876F32"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8</w:t>
            </w:r>
          </w:p>
        </w:tc>
        <w:tc>
          <w:tcPr>
            <w:tcW w:w="934" w:type="dxa"/>
            <w:tcBorders>
              <w:top w:val="nil"/>
              <w:left w:val="nil"/>
              <w:bottom w:val="nil"/>
              <w:right w:val="nil"/>
            </w:tcBorders>
            <w:shd w:val="clear" w:color="000000" w:fill="F2F2F2"/>
            <w:noWrap/>
            <w:vAlign w:val="center"/>
            <w:hideMark/>
          </w:tcPr>
          <w:p w14:paraId="71C17CEB"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9</w:t>
            </w:r>
          </w:p>
        </w:tc>
        <w:tc>
          <w:tcPr>
            <w:tcW w:w="934" w:type="dxa"/>
            <w:tcBorders>
              <w:top w:val="nil"/>
              <w:left w:val="nil"/>
              <w:bottom w:val="nil"/>
              <w:right w:val="nil"/>
            </w:tcBorders>
            <w:shd w:val="clear" w:color="000000" w:fill="F2F2F2"/>
            <w:noWrap/>
            <w:vAlign w:val="center"/>
            <w:hideMark/>
          </w:tcPr>
          <w:p w14:paraId="26E24693"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7</w:t>
            </w:r>
          </w:p>
        </w:tc>
        <w:tc>
          <w:tcPr>
            <w:tcW w:w="934" w:type="dxa"/>
            <w:tcBorders>
              <w:top w:val="nil"/>
              <w:left w:val="nil"/>
              <w:bottom w:val="nil"/>
              <w:right w:val="nil"/>
            </w:tcBorders>
            <w:shd w:val="clear" w:color="000000" w:fill="F2F2F2"/>
            <w:noWrap/>
            <w:vAlign w:val="center"/>
            <w:hideMark/>
          </w:tcPr>
          <w:p w14:paraId="51BA2AFA"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10</w:t>
            </w:r>
          </w:p>
        </w:tc>
        <w:tc>
          <w:tcPr>
            <w:tcW w:w="1141" w:type="dxa"/>
            <w:tcBorders>
              <w:top w:val="nil"/>
              <w:left w:val="nil"/>
              <w:bottom w:val="nil"/>
              <w:right w:val="nil"/>
            </w:tcBorders>
            <w:shd w:val="clear" w:color="000000" w:fill="F2F2F2"/>
            <w:noWrap/>
            <w:vAlign w:val="center"/>
            <w:hideMark/>
          </w:tcPr>
          <w:p w14:paraId="6E0F8DC9"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10</w:t>
            </w:r>
          </w:p>
        </w:tc>
        <w:tc>
          <w:tcPr>
            <w:tcW w:w="545" w:type="dxa"/>
            <w:tcBorders>
              <w:top w:val="nil"/>
              <w:left w:val="nil"/>
              <w:bottom w:val="nil"/>
              <w:right w:val="nil"/>
            </w:tcBorders>
            <w:shd w:val="clear" w:color="000000" w:fill="F2F2F2"/>
            <w:noWrap/>
            <w:vAlign w:val="center"/>
            <w:hideMark/>
          </w:tcPr>
          <w:p w14:paraId="65BF5778"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7</w:t>
            </w:r>
          </w:p>
        </w:tc>
        <w:tc>
          <w:tcPr>
            <w:tcW w:w="934" w:type="dxa"/>
            <w:tcBorders>
              <w:top w:val="nil"/>
              <w:left w:val="nil"/>
              <w:bottom w:val="nil"/>
              <w:right w:val="nil"/>
            </w:tcBorders>
            <w:shd w:val="clear" w:color="000000" w:fill="F2F2F2"/>
            <w:noWrap/>
            <w:vAlign w:val="center"/>
            <w:hideMark/>
          </w:tcPr>
          <w:p w14:paraId="788B95BE"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12</w:t>
            </w:r>
          </w:p>
        </w:tc>
        <w:tc>
          <w:tcPr>
            <w:tcW w:w="934" w:type="dxa"/>
            <w:tcBorders>
              <w:top w:val="nil"/>
              <w:left w:val="nil"/>
              <w:bottom w:val="nil"/>
              <w:right w:val="nil"/>
            </w:tcBorders>
            <w:shd w:val="clear" w:color="000000" w:fill="F2F2F2"/>
            <w:noWrap/>
            <w:vAlign w:val="center"/>
            <w:hideMark/>
          </w:tcPr>
          <w:p w14:paraId="1DFCA398"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14</w:t>
            </w:r>
          </w:p>
        </w:tc>
        <w:tc>
          <w:tcPr>
            <w:tcW w:w="934" w:type="dxa"/>
            <w:gridSpan w:val="2"/>
            <w:tcBorders>
              <w:top w:val="nil"/>
              <w:left w:val="nil"/>
              <w:bottom w:val="nil"/>
              <w:right w:val="nil"/>
            </w:tcBorders>
            <w:shd w:val="clear" w:color="000000" w:fill="F2F2F2"/>
            <w:noWrap/>
            <w:vAlign w:val="center"/>
            <w:hideMark/>
          </w:tcPr>
          <w:p w14:paraId="001CC495"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 </w:t>
            </w:r>
          </w:p>
        </w:tc>
      </w:tr>
      <w:tr w:rsidR="00035D86" w:rsidRPr="00035D86" w14:paraId="00696943" w14:textId="77777777" w:rsidTr="006E139F">
        <w:trPr>
          <w:trHeight w:val="19"/>
        </w:trPr>
        <w:tc>
          <w:tcPr>
            <w:tcW w:w="934" w:type="dxa"/>
            <w:vMerge/>
            <w:tcBorders>
              <w:top w:val="nil"/>
              <w:left w:val="nil"/>
              <w:bottom w:val="single" w:sz="8" w:space="0" w:color="000000"/>
              <w:right w:val="nil"/>
            </w:tcBorders>
            <w:vAlign w:val="center"/>
            <w:hideMark/>
          </w:tcPr>
          <w:p w14:paraId="36AAB815" w14:textId="77777777" w:rsidR="00B26814" w:rsidRPr="00035D86" w:rsidRDefault="00B26814" w:rsidP="00B26814">
            <w:pPr>
              <w:spacing w:after="0" w:line="240" w:lineRule="auto"/>
              <w:ind w:firstLine="0"/>
              <w:jc w:val="left"/>
              <w:rPr>
                <w:rFonts w:eastAsia="Times New Roman"/>
                <w:sz w:val="18"/>
                <w:szCs w:val="18"/>
                <w:lang w:val="fr-FR" w:eastAsia="fr-FR"/>
              </w:rPr>
            </w:pPr>
          </w:p>
        </w:tc>
        <w:tc>
          <w:tcPr>
            <w:tcW w:w="1021" w:type="dxa"/>
            <w:tcBorders>
              <w:top w:val="nil"/>
              <w:left w:val="nil"/>
              <w:bottom w:val="nil"/>
              <w:right w:val="nil"/>
            </w:tcBorders>
            <w:shd w:val="clear" w:color="000000" w:fill="FFFFFF"/>
            <w:noWrap/>
            <w:vAlign w:val="center"/>
            <w:hideMark/>
          </w:tcPr>
          <w:p w14:paraId="4E64C58F"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L.F.C00</w:t>
            </w:r>
          </w:p>
        </w:tc>
        <w:tc>
          <w:tcPr>
            <w:tcW w:w="1993" w:type="dxa"/>
            <w:tcBorders>
              <w:top w:val="nil"/>
              <w:left w:val="nil"/>
              <w:bottom w:val="nil"/>
              <w:right w:val="nil"/>
            </w:tcBorders>
            <w:shd w:val="clear" w:color="000000" w:fill="F2F2F2"/>
            <w:noWrap/>
            <w:vAlign w:val="center"/>
            <w:hideMark/>
          </w:tcPr>
          <w:p w14:paraId="0AFBE72E" w14:textId="4ECADD68"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55.27</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[53.54 - 56.15]</w:t>
            </w:r>
          </w:p>
        </w:tc>
        <w:tc>
          <w:tcPr>
            <w:tcW w:w="1807" w:type="dxa"/>
            <w:tcBorders>
              <w:top w:val="nil"/>
              <w:left w:val="nil"/>
              <w:bottom w:val="nil"/>
              <w:right w:val="nil"/>
            </w:tcBorders>
            <w:shd w:val="clear" w:color="000000" w:fill="FFFFFF"/>
            <w:noWrap/>
            <w:vAlign w:val="center"/>
            <w:hideMark/>
          </w:tcPr>
          <w:p w14:paraId="7CE07638" w14:textId="308C12A5"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0.022</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[0.013 - 0.029]</w:t>
            </w:r>
          </w:p>
        </w:tc>
        <w:tc>
          <w:tcPr>
            <w:tcW w:w="934" w:type="dxa"/>
            <w:tcBorders>
              <w:top w:val="nil"/>
              <w:left w:val="nil"/>
              <w:bottom w:val="nil"/>
              <w:right w:val="nil"/>
            </w:tcBorders>
            <w:shd w:val="clear" w:color="000000" w:fill="F2F2F2"/>
            <w:noWrap/>
            <w:vAlign w:val="center"/>
            <w:hideMark/>
          </w:tcPr>
          <w:p w14:paraId="4A24507C"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56.52</w:t>
            </w:r>
          </w:p>
        </w:tc>
        <w:tc>
          <w:tcPr>
            <w:tcW w:w="934" w:type="dxa"/>
            <w:tcBorders>
              <w:top w:val="nil"/>
              <w:left w:val="nil"/>
              <w:bottom w:val="nil"/>
              <w:right w:val="nil"/>
            </w:tcBorders>
            <w:shd w:val="clear" w:color="000000" w:fill="F2F2F2"/>
            <w:noWrap/>
            <w:vAlign w:val="center"/>
            <w:hideMark/>
          </w:tcPr>
          <w:p w14:paraId="6E306E8D"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55.66</w:t>
            </w:r>
          </w:p>
        </w:tc>
        <w:tc>
          <w:tcPr>
            <w:tcW w:w="934" w:type="dxa"/>
            <w:tcBorders>
              <w:top w:val="nil"/>
              <w:left w:val="nil"/>
              <w:bottom w:val="nil"/>
              <w:right w:val="nil"/>
            </w:tcBorders>
            <w:shd w:val="clear" w:color="000000" w:fill="F2F2F2"/>
            <w:noWrap/>
            <w:vAlign w:val="center"/>
            <w:hideMark/>
          </w:tcPr>
          <w:p w14:paraId="530DF854"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53.54</w:t>
            </w:r>
          </w:p>
        </w:tc>
        <w:tc>
          <w:tcPr>
            <w:tcW w:w="934" w:type="dxa"/>
            <w:tcBorders>
              <w:top w:val="nil"/>
              <w:left w:val="nil"/>
              <w:bottom w:val="nil"/>
              <w:right w:val="nil"/>
            </w:tcBorders>
            <w:shd w:val="clear" w:color="000000" w:fill="F2F2F2"/>
            <w:noWrap/>
            <w:vAlign w:val="center"/>
            <w:hideMark/>
          </w:tcPr>
          <w:p w14:paraId="59FC97F0"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54.25</w:t>
            </w:r>
          </w:p>
        </w:tc>
        <w:tc>
          <w:tcPr>
            <w:tcW w:w="1141" w:type="dxa"/>
            <w:tcBorders>
              <w:top w:val="nil"/>
              <w:left w:val="nil"/>
              <w:bottom w:val="nil"/>
              <w:right w:val="nil"/>
            </w:tcBorders>
            <w:shd w:val="clear" w:color="000000" w:fill="F2F2F2"/>
            <w:noWrap/>
            <w:vAlign w:val="center"/>
            <w:hideMark/>
          </w:tcPr>
          <w:p w14:paraId="4A5DC1D5"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55.31</w:t>
            </w:r>
          </w:p>
        </w:tc>
        <w:tc>
          <w:tcPr>
            <w:tcW w:w="545" w:type="dxa"/>
            <w:tcBorders>
              <w:top w:val="nil"/>
              <w:left w:val="nil"/>
              <w:bottom w:val="nil"/>
              <w:right w:val="nil"/>
            </w:tcBorders>
            <w:shd w:val="clear" w:color="000000" w:fill="F2F2F2"/>
            <w:noWrap/>
            <w:vAlign w:val="center"/>
            <w:hideMark/>
          </w:tcPr>
          <w:p w14:paraId="09E1D496"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55.23</w:t>
            </w:r>
          </w:p>
        </w:tc>
        <w:tc>
          <w:tcPr>
            <w:tcW w:w="934" w:type="dxa"/>
            <w:tcBorders>
              <w:top w:val="nil"/>
              <w:left w:val="nil"/>
              <w:bottom w:val="nil"/>
              <w:right w:val="nil"/>
            </w:tcBorders>
            <w:shd w:val="clear" w:color="000000" w:fill="F2F2F2"/>
            <w:noWrap/>
            <w:vAlign w:val="center"/>
            <w:hideMark/>
          </w:tcPr>
          <w:p w14:paraId="37A5278E"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53.35</w:t>
            </w:r>
          </w:p>
        </w:tc>
        <w:tc>
          <w:tcPr>
            <w:tcW w:w="934" w:type="dxa"/>
            <w:tcBorders>
              <w:top w:val="nil"/>
              <w:left w:val="nil"/>
              <w:bottom w:val="nil"/>
              <w:right w:val="nil"/>
            </w:tcBorders>
            <w:shd w:val="clear" w:color="000000" w:fill="F2F2F2"/>
            <w:noWrap/>
            <w:vAlign w:val="center"/>
            <w:hideMark/>
          </w:tcPr>
          <w:p w14:paraId="55EB3ABE"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56.99</w:t>
            </w:r>
          </w:p>
        </w:tc>
        <w:tc>
          <w:tcPr>
            <w:tcW w:w="934" w:type="dxa"/>
            <w:gridSpan w:val="2"/>
            <w:tcBorders>
              <w:top w:val="nil"/>
              <w:left w:val="nil"/>
              <w:bottom w:val="nil"/>
              <w:right w:val="nil"/>
            </w:tcBorders>
            <w:shd w:val="clear" w:color="000000" w:fill="F2F2F2"/>
            <w:noWrap/>
            <w:vAlign w:val="center"/>
            <w:hideMark/>
          </w:tcPr>
          <w:p w14:paraId="3C3961CA"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 </w:t>
            </w:r>
          </w:p>
        </w:tc>
      </w:tr>
      <w:tr w:rsidR="00035D86" w:rsidRPr="00035D86" w14:paraId="18A7D1D2" w14:textId="77777777" w:rsidTr="006E139F">
        <w:trPr>
          <w:trHeight w:val="19"/>
        </w:trPr>
        <w:tc>
          <w:tcPr>
            <w:tcW w:w="934" w:type="dxa"/>
            <w:vMerge/>
            <w:tcBorders>
              <w:top w:val="nil"/>
              <w:left w:val="nil"/>
              <w:bottom w:val="single" w:sz="8" w:space="0" w:color="000000"/>
              <w:right w:val="nil"/>
            </w:tcBorders>
            <w:vAlign w:val="center"/>
            <w:hideMark/>
          </w:tcPr>
          <w:p w14:paraId="66F7F1E0" w14:textId="77777777" w:rsidR="00B26814" w:rsidRPr="00035D86" w:rsidRDefault="00B26814" w:rsidP="00B26814">
            <w:pPr>
              <w:spacing w:after="0" w:line="240" w:lineRule="auto"/>
              <w:ind w:firstLine="0"/>
              <w:jc w:val="left"/>
              <w:rPr>
                <w:rFonts w:eastAsia="Times New Roman"/>
                <w:sz w:val="18"/>
                <w:szCs w:val="18"/>
                <w:lang w:val="fr-FR" w:eastAsia="fr-FR"/>
              </w:rPr>
            </w:pPr>
          </w:p>
        </w:tc>
        <w:tc>
          <w:tcPr>
            <w:tcW w:w="1021" w:type="dxa"/>
            <w:tcBorders>
              <w:top w:val="nil"/>
              <w:left w:val="nil"/>
              <w:bottom w:val="nil"/>
              <w:right w:val="nil"/>
            </w:tcBorders>
            <w:shd w:val="clear" w:color="000000" w:fill="FFFFFF"/>
            <w:noWrap/>
            <w:vAlign w:val="center"/>
            <w:hideMark/>
          </w:tcPr>
          <w:p w14:paraId="5107039B"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CV.F.C00</w:t>
            </w:r>
          </w:p>
        </w:tc>
        <w:tc>
          <w:tcPr>
            <w:tcW w:w="1993" w:type="dxa"/>
            <w:tcBorders>
              <w:top w:val="nil"/>
              <w:left w:val="nil"/>
              <w:bottom w:val="nil"/>
              <w:right w:val="nil"/>
            </w:tcBorders>
            <w:shd w:val="clear" w:color="000000" w:fill="F2F2F2"/>
            <w:noWrap/>
            <w:vAlign w:val="center"/>
            <w:hideMark/>
          </w:tcPr>
          <w:p w14:paraId="15222262" w14:textId="7EA2AD73"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0.062</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[0.056 - 0.082]</w:t>
            </w:r>
          </w:p>
        </w:tc>
        <w:tc>
          <w:tcPr>
            <w:tcW w:w="1807" w:type="dxa"/>
            <w:tcBorders>
              <w:top w:val="nil"/>
              <w:left w:val="nil"/>
              <w:bottom w:val="nil"/>
              <w:right w:val="nil"/>
            </w:tcBorders>
            <w:shd w:val="clear" w:color="000000" w:fill="FFFFFF"/>
            <w:noWrap/>
            <w:vAlign w:val="center"/>
            <w:hideMark/>
          </w:tcPr>
          <w:p w14:paraId="598DD19B" w14:textId="0A96C7A0"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0.234</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[0.114 - 0.331]</w:t>
            </w:r>
          </w:p>
        </w:tc>
        <w:tc>
          <w:tcPr>
            <w:tcW w:w="934" w:type="dxa"/>
            <w:tcBorders>
              <w:top w:val="nil"/>
              <w:left w:val="nil"/>
              <w:bottom w:val="nil"/>
              <w:right w:val="nil"/>
            </w:tcBorders>
            <w:shd w:val="clear" w:color="000000" w:fill="F2F2F2"/>
            <w:noWrap/>
            <w:vAlign w:val="center"/>
            <w:hideMark/>
          </w:tcPr>
          <w:p w14:paraId="30AF1681"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0.059</w:t>
            </w:r>
          </w:p>
        </w:tc>
        <w:tc>
          <w:tcPr>
            <w:tcW w:w="934" w:type="dxa"/>
            <w:tcBorders>
              <w:top w:val="nil"/>
              <w:left w:val="nil"/>
              <w:bottom w:val="nil"/>
              <w:right w:val="nil"/>
            </w:tcBorders>
            <w:shd w:val="clear" w:color="000000" w:fill="F2F2F2"/>
            <w:noWrap/>
            <w:vAlign w:val="center"/>
            <w:hideMark/>
          </w:tcPr>
          <w:p w14:paraId="47FF1B9E"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0.042</w:t>
            </w:r>
          </w:p>
        </w:tc>
        <w:tc>
          <w:tcPr>
            <w:tcW w:w="934" w:type="dxa"/>
            <w:tcBorders>
              <w:top w:val="nil"/>
              <w:left w:val="nil"/>
              <w:bottom w:val="nil"/>
              <w:right w:val="nil"/>
            </w:tcBorders>
            <w:shd w:val="clear" w:color="000000" w:fill="F2F2F2"/>
            <w:noWrap/>
            <w:vAlign w:val="center"/>
            <w:hideMark/>
          </w:tcPr>
          <w:p w14:paraId="20D3648D"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0.094</w:t>
            </w:r>
          </w:p>
        </w:tc>
        <w:tc>
          <w:tcPr>
            <w:tcW w:w="934" w:type="dxa"/>
            <w:tcBorders>
              <w:top w:val="nil"/>
              <w:left w:val="nil"/>
              <w:bottom w:val="nil"/>
              <w:right w:val="nil"/>
            </w:tcBorders>
            <w:shd w:val="clear" w:color="000000" w:fill="F2F2F2"/>
            <w:noWrap/>
            <w:vAlign w:val="center"/>
            <w:hideMark/>
          </w:tcPr>
          <w:p w14:paraId="68C53B21"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0.057</w:t>
            </w:r>
          </w:p>
        </w:tc>
        <w:tc>
          <w:tcPr>
            <w:tcW w:w="1141" w:type="dxa"/>
            <w:tcBorders>
              <w:top w:val="nil"/>
              <w:left w:val="nil"/>
              <w:bottom w:val="nil"/>
              <w:right w:val="nil"/>
            </w:tcBorders>
            <w:shd w:val="clear" w:color="000000" w:fill="F2F2F2"/>
            <w:noWrap/>
            <w:vAlign w:val="center"/>
            <w:hideMark/>
          </w:tcPr>
          <w:p w14:paraId="717A4CE2"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0.065</w:t>
            </w:r>
          </w:p>
        </w:tc>
        <w:tc>
          <w:tcPr>
            <w:tcW w:w="545" w:type="dxa"/>
            <w:tcBorders>
              <w:top w:val="nil"/>
              <w:left w:val="nil"/>
              <w:bottom w:val="nil"/>
              <w:right w:val="nil"/>
            </w:tcBorders>
            <w:shd w:val="clear" w:color="000000" w:fill="F2F2F2"/>
            <w:noWrap/>
            <w:vAlign w:val="center"/>
            <w:hideMark/>
          </w:tcPr>
          <w:p w14:paraId="7BE46984"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0.072</w:t>
            </w:r>
          </w:p>
        </w:tc>
        <w:tc>
          <w:tcPr>
            <w:tcW w:w="934" w:type="dxa"/>
            <w:tcBorders>
              <w:top w:val="nil"/>
              <w:left w:val="nil"/>
              <w:bottom w:val="nil"/>
              <w:right w:val="nil"/>
            </w:tcBorders>
            <w:shd w:val="clear" w:color="000000" w:fill="F2F2F2"/>
            <w:noWrap/>
            <w:vAlign w:val="center"/>
            <w:hideMark/>
          </w:tcPr>
          <w:p w14:paraId="04B0F10E"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0.082</w:t>
            </w:r>
          </w:p>
        </w:tc>
        <w:tc>
          <w:tcPr>
            <w:tcW w:w="934" w:type="dxa"/>
            <w:tcBorders>
              <w:top w:val="nil"/>
              <w:left w:val="nil"/>
              <w:bottom w:val="nil"/>
              <w:right w:val="nil"/>
            </w:tcBorders>
            <w:shd w:val="clear" w:color="000000" w:fill="F2F2F2"/>
            <w:noWrap/>
            <w:vAlign w:val="center"/>
            <w:hideMark/>
          </w:tcPr>
          <w:p w14:paraId="131C628E"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0.056</w:t>
            </w:r>
          </w:p>
        </w:tc>
        <w:tc>
          <w:tcPr>
            <w:tcW w:w="934" w:type="dxa"/>
            <w:gridSpan w:val="2"/>
            <w:tcBorders>
              <w:top w:val="nil"/>
              <w:left w:val="nil"/>
              <w:bottom w:val="nil"/>
              <w:right w:val="nil"/>
            </w:tcBorders>
            <w:shd w:val="clear" w:color="000000" w:fill="F2F2F2"/>
            <w:noWrap/>
            <w:vAlign w:val="center"/>
            <w:hideMark/>
          </w:tcPr>
          <w:p w14:paraId="42FDAB77"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 </w:t>
            </w:r>
          </w:p>
        </w:tc>
      </w:tr>
      <w:tr w:rsidR="00035D86" w:rsidRPr="00035D86" w14:paraId="22C70EB1" w14:textId="77777777" w:rsidTr="006E139F">
        <w:trPr>
          <w:trHeight w:val="19"/>
        </w:trPr>
        <w:tc>
          <w:tcPr>
            <w:tcW w:w="934" w:type="dxa"/>
            <w:vMerge/>
            <w:tcBorders>
              <w:top w:val="nil"/>
              <w:left w:val="nil"/>
              <w:bottom w:val="single" w:sz="8" w:space="0" w:color="000000"/>
              <w:right w:val="nil"/>
            </w:tcBorders>
            <w:vAlign w:val="center"/>
            <w:hideMark/>
          </w:tcPr>
          <w:p w14:paraId="792913BE" w14:textId="77777777" w:rsidR="00B26814" w:rsidRPr="00035D86" w:rsidRDefault="00B26814" w:rsidP="00B26814">
            <w:pPr>
              <w:spacing w:after="0" w:line="240" w:lineRule="auto"/>
              <w:ind w:firstLine="0"/>
              <w:jc w:val="left"/>
              <w:rPr>
                <w:rFonts w:eastAsia="Times New Roman"/>
                <w:sz w:val="18"/>
                <w:szCs w:val="18"/>
                <w:lang w:val="fr-FR" w:eastAsia="fr-FR"/>
              </w:rPr>
            </w:pPr>
          </w:p>
        </w:tc>
        <w:tc>
          <w:tcPr>
            <w:tcW w:w="1021" w:type="dxa"/>
            <w:tcBorders>
              <w:top w:val="nil"/>
              <w:left w:val="nil"/>
              <w:bottom w:val="nil"/>
              <w:right w:val="nil"/>
            </w:tcBorders>
            <w:shd w:val="clear" w:color="000000" w:fill="FFFFFF"/>
            <w:noWrap/>
            <w:vAlign w:val="center"/>
            <w:hideMark/>
          </w:tcPr>
          <w:p w14:paraId="37E7518A"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N.M.C00</w:t>
            </w:r>
          </w:p>
        </w:tc>
        <w:tc>
          <w:tcPr>
            <w:tcW w:w="1993" w:type="dxa"/>
            <w:tcBorders>
              <w:top w:val="nil"/>
              <w:left w:val="nil"/>
              <w:bottom w:val="nil"/>
              <w:right w:val="nil"/>
            </w:tcBorders>
            <w:shd w:val="clear" w:color="000000" w:fill="F2F2F2"/>
            <w:noWrap/>
            <w:vAlign w:val="center"/>
            <w:hideMark/>
          </w:tcPr>
          <w:p w14:paraId="402FFC2A" w14:textId="058005F4"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6</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[4 - 10]</w:t>
            </w:r>
          </w:p>
        </w:tc>
        <w:tc>
          <w:tcPr>
            <w:tcW w:w="1807" w:type="dxa"/>
            <w:tcBorders>
              <w:top w:val="nil"/>
              <w:left w:val="nil"/>
              <w:bottom w:val="nil"/>
              <w:right w:val="nil"/>
            </w:tcBorders>
            <w:shd w:val="clear" w:color="000000" w:fill="FFFFFF"/>
            <w:noWrap/>
            <w:vAlign w:val="center"/>
            <w:hideMark/>
          </w:tcPr>
          <w:p w14:paraId="0BE9B9B8" w14:textId="5E29BBB6"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0.379</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[0.202 - 0.519]</w:t>
            </w:r>
          </w:p>
        </w:tc>
        <w:tc>
          <w:tcPr>
            <w:tcW w:w="934" w:type="dxa"/>
            <w:tcBorders>
              <w:top w:val="nil"/>
              <w:left w:val="nil"/>
              <w:bottom w:val="nil"/>
              <w:right w:val="nil"/>
            </w:tcBorders>
            <w:shd w:val="clear" w:color="000000" w:fill="F2F2F2"/>
            <w:noWrap/>
            <w:vAlign w:val="center"/>
            <w:hideMark/>
          </w:tcPr>
          <w:p w14:paraId="20866EE2"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4</w:t>
            </w:r>
          </w:p>
        </w:tc>
        <w:tc>
          <w:tcPr>
            <w:tcW w:w="934" w:type="dxa"/>
            <w:tcBorders>
              <w:top w:val="nil"/>
              <w:left w:val="nil"/>
              <w:bottom w:val="nil"/>
              <w:right w:val="nil"/>
            </w:tcBorders>
            <w:shd w:val="clear" w:color="000000" w:fill="F2F2F2"/>
            <w:noWrap/>
            <w:vAlign w:val="center"/>
            <w:hideMark/>
          </w:tcPr>
          <w:p w14:paraId="60589FED"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6</w:t>
            </w:r>
          </w:p>
        </w:tc>
        <w:tc>
          <w:tcPr>
            <w:tcW w:w="934" w:type="dxa"/>
            <w:tcBorders>
              <w:top w:val="nil"/>
              <w:left w:val="nil"/>
              <w:bottom w:val="nil"/>
              <w:right w:val="nil"/>
            </w:tcBorders>
            <w:shd w:val="clear" w:color="000000" w:fill="F2F2F2"/>
            <w:noWrap/>
            <w:vAlign w:val="center"/>
            <w:hideMark/>
          </w:tcPr>
          <w:p w14:paraId="42FC4068"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5</w:t>
            </w:r>
          </w:p>
        </w:tc>
        <w:tc>
          <w:tcPr>
            <w:tcW w:w="934" w:type="dxa"/>
            <w:tcBorders>
              <w:top w:val="nil"/>
              <w:left w:val="nil"/>
              <w:bottom w:val="nil"/>
              <w:right w:val="nil"/>
            </w:tcBorders>
            <w:shd w:val="clear" w:color="000000" w:fill="F2F2F2"/>
            <w:noWrap/>
            <w:vAlign w:val="center"/>
            <w:hideMark/>
          </w:tcPr>
          <w:p w14:paraId="623FB28A"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6</w:t>
            </w:r>
          </w:p>
        </w:tc>
        <w:tc>
          <w:tcPr>
            <w:tcW w:w="1141" w:type="dxa"/>
            <w:tcBorders>
              <w:top w:val="nil"/>
              <w:left w:val="nil"/>
              <w:bottom w:val="nil"/>
              <w:right w:val="nil"/>
            </w:tcBorders>
            <w:shd w:val="clear" w:color="000000" w:fill="F2F2F2"/>
            <w:noWrap/>
            <w:vAlign w:val="center"/>
            <w:hideMark/>
          </w:tcPr>
          <w:p w14:paraId="40B15364"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w:t>
            </w:r>
          </w:p>
        </w:tc>
        <w:tc>
          <w:tcPr>
            <w:tcW w:w="545" w:type="dxa"/>
            <w:tcBorders>
              <w:top w:val="nil"/>
              <w:left w:val="nil"/>
              <w:bottom w:val="nil"/>
              <w:right w:val="nil"/>
            </w:tcBorders>
            <w:shd w:val="clear" w:color="000000" w:fill="F2F2F2"/>
            <w:noWrap/>
            <w:vAlign w:val="center"/>
            <w:hideMark/>
          </w:tcPr>
          <w:p w14:paraId="6DD8F572"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10</w:t>
            </w:r>
          </w:p>
        </w:tc>
        <w:tc>
          <w:tcPr>
            <w:tcW w:w="934" w:type="dxa"/>
            <w:tcBorders>
              <w:top w:val="nil"/>
              <w:left w:val="nil"/>
              <w:bottom w:val="nil"/>
              <w:right w:val="nil"/>
            </w:tcBorders>
            <w:shd w:val="clear" w:color="000000" w:fill="F2F2F2"/>
            <w:noWrap/>
            <w:vAlign w:val="center"/>
            <w:hideMark/>
          </w:tcPr>
          <w:p w14:paraId="374D199D"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10</w:t>
            </w:r>
          </w:p>
        </w:tc>
        <w:tc>
          <w:tcPr>
            <w:tcW w:w="934" w:type="dxa"/>
            <w:tcBorders>
              <w:top w:val="nil"/>
              <w:left w:val="nil"/>
              <w:bottom w:val="nil"/>
              <w:right w:val="nil"/>
            </w:tcBorders>
            <w:shd w:val="clear" w:color="000000" w:fill="F2F2F2"/>
            <w:noWrap/>
            <w:vAlign w:val="center"/>
            <w:hideMark/>
          </w:tcPr>
          <w:p w14:paraId="23DC77F9"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7</w:t>
            </w:r>
          </w:p>
        </w:tc>
        <w:tc>
          <w:tcPr>
            <w:tcW w:w="934" w:type="dxa"/>
            <w:gridSpan w:val="2"/>
            <w:tcBorders>
              <w:top w:val="nil"/>
              <w:left w:val="nil"/>
              <w:bottom w:val="nil"/>
              <w:right w:val="nil"/>
            </w:tcBorders>
            <w:shd w:val="clear" w:color="000000" w:fill="F2F2F2"/>
            <w:noWrap/>
            <w:vAlign w:val="center"/>
            <w:hideMark/>
          </w:tcPr>
          <w:p w14:paraId="5BF3606D"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 </w:t>
            </w:r>
          </w:p>
        </w:tc>
      </w:tr>
      <w:tr w:rsidR="00035D86" w:rsidRPr="00035D86" w14:paraId="523EC012" w14:textId="77777777" w:rsidTr="006E139F">
        <w:trPr>
          <w:trHeight w:val="19"/>
        </w:trPr>
        <w:tc>
          <w:tcPr>
            <w:tcW w:w="934" w:type="dxa"/>
            <w:vMerge/>
            <w:tcBorders>
              <w:top w:val="nil"/>
              <w:left w:val="nil"/>
              <w:bottom w:val="single" w:sz="8" w:space="0" w:color="000000"/>
              <w:right w:val="nil"/>
            </w:tcBorders>
            <w:vAlign w:val="center"/>
            <w:hideMark/>
          </w:tcPr>
          <w:p w14:paraId="498B4EA7" w14:textId="77777777" w:rsidR="00B26814" w:rsidRPr="00035D86" w:rsidRDefault="00B26814" w:rsidP="00B26814">
            <w:pPr>
              <w:spacing w:after="0" w:line="240" w:lineRule="auto"/>
              <w:ind w:firstLine="0"/>
              <w:jc w:val="left"/>
              <w:rPr>
                <w:rFonts w:eastAsia="Times New Roman"/>
                <w:sz w:val="18"/>
                <w:szCs w:val="18"/>
                <w:lang w:val="fr-FR" w:eastAsia="fr-FR"/>
              </w:rPr>
            </w:pPr>
          </w:p>
        </w:tc>
        <w:tc>
          <w:tcPr>
            <w:tcW w:w="1021" w:type="dxa"/>
            <w:tcBorders>
              <w:top w:val="nil"/>
              <w:left w:val="nil"/>
              <w:bottom w:val="nil"/>
              <w:right w:val="nil"/>
            </w:tcBorders>
            <w:shd w:val="clear" w:color="000000" w:fill="FFFFFF"/>
            <w:noWrap/>
            <w:vAlign w:val="center"/>
            <w:hideMark/>
          </w:tcPr>
          <w:p w14:paraId="005538E9"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L.M.C00</w:t>
            </w:r>
          </w:p>
        </w:tc>
        <w:tc>
          <w:tcPr>
            <w:tcW w:w="1993" w:type="dxa"/>
            <w:tcBorders>
              <w:top w:val="nil"/>
              <w:left w:val="nil"/>
              <w:bottom w:val="nil"/>
              <w:right w:val="nil"/>
            </w:tcBorders>
            <w:shd w:val="clear" w:color="000000" w:fill="F2F2F2"/>
            <w:noWrap/>
            <w:vAlign w:val="center"/>
            <w:hideMark/>
          </w:tcPr>
          <w:p w14:paraId="6074E6C2" w14:textId="34FD0774"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48.74</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[47.27 - 49.93]</w:t>
            </w:r>
          </w:p>
        </w:tc>
        <w:tc>
          <w:tcPr>
            <w:tcW w:w="1807" w:type="dxa"/>
            <w:tcBorders>
              <w:top w:val="nil"/>
              <w:left w:val="nil"/>
              <w:bottom w:val="nil"/>
              <w:right w:val="nil"/>
            </w:tcBorders>
            <w:shd w:val="clear" w:color="000000" w:fill="FFFFFF"/>
            <w:noWrap/>
            <w:vAlign w:val="center"/>
            <w:hideMark/>
          </w:tcPr>
          <w:p w14:paraId="7FC58F71" w14:textId="1474CBF9"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0.029</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[0.017 - 0.038]</w:t>
            </w:r>
          </w:p>
        </w:tc>
        <w:tc>
          <w:tcPr>
            <w:tcW w:w="934" w:type="dxa"/>
            <w:tcBorders>
              <w:top w:val="nil"/>
              <w:left w:val="nil"/>
              <w:bottom w:val="nil"/>
              <w:right w:val="nil"/>
            </w:tcBorders>
            <w:shd w:val="clear" w:color="000000" w:fill="F2F2F2"/>
            <w:noWrap/>
            <w:vAlign w:val="center"/>
            <w:hideMark/>
          </w:tcPr>
          <w:p w14:paraId="591CF103"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48.93</w:t>
            </w:r>
          </w:p>
        </w:tc>
        <w:tc>
          <w:tcPr>
            <w:tcW w:w="934" w:type="dxa"/>
            <w:tcBorders>
              <w:top w:val="nil"/>
              <w:left w:val="nil"/>
              <w:bottom w:val="nil"/>
              <w:right w:val="nil"/>
            </w:tcBorders>
            <w:shd w:val="clear" w:color="000000" w:fill="F2F2F2"/>
            <w:noWrap/>
            <w:vAlign w:val="center"/>
            <w:hideMark/>
          </w:tcPr>
          <w:p w14:paraId="4656EFCF"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49.39</w:t>
            </w:r>
          </w:p>
        </w:tc>
        <w:tc>
          <w:tcPr>
            <w:tcW w:w="934" w:type="dxa"/>
            <w:tcBorders>
              <w:top w:val="nil"/>
              <w:left w:val="nil"/>
              <w:bottom w:val="nil"/>
              <w:right w:val="nil"/>
            </w:tcBorders>
            <w:shd w:val="clear" w:color="000000" w:fill="F2F2F2"/>
            <w:noWrap/>
            <w:vAlign w:val="center"/>
            <w:hideMark/>
          </w:tcPr>
          <w:p w14:paraId="103AAB5F"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46.98</w:t>
            </w:r>
          </w:p>
        </w:tc>
        <w:tc>
          <w:tcPr>
            <w:tcW w:w="934" w:type="dxa"/>
            <w:tcBorders>
              <w:top w:val="nil"/>
              <w:left w:val="nil"/>
              <w:bottom w:val="nil"/>
              <w:right w:val="nil"/>
            </w:tcBorders>
            <w:shd w:val="clear" w:color="000000" w:fill="F2F2F2"/>
            <w:noWrap/>
            <w:vAlign w:val="center"/>
            <w:hideMark/>
          </w:tcPr>
          <w:p w14:paraId="35CD26D1"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48.55</w:t>
            </w:r>
          </w:p>
        </w:tc>
        <w:tc>
          <w:tcPr>
            <w:tcW w:w="1141" w:type="dxa"/>
            <w:tcBorders>
              <w:top w:val="nil"/>
              <w:left w:val="nil"/>
              <w:bottom w:val="nil"/>
              <w:right w:val="nil"/>
            </w:tcBorders>
            <w:shd w:val="clear" w:color="000000" w:fill="F2F2F2"/>
            <w:noWrap/>
            <w:vAlign w:val="center"/>
            <w:hideMark/>
          </w:tcPr>
          <w:p w14:paraId="1A56E876"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47.27</w:t>
            </w:r>
          </w:p>
        </w:tc>
        <w:tc>
          <w:tcPr>
            <w:tcW w:w="545" w:type="dxa"/>
            <w:tcBorders>
              <w:top w:val="nil"/>
              <w:left w:val="nil"/>
              <w:bottom w:val="nil"/>
              <w:right w:val="nil"/>
            </w:tcBorders>
            <w:shd w:val="clear" w:color="000000" w:fill="F2F2F2"/>
            <w:noWrap/>
            <w:vAlign w:val="center"/>
            <w:hideMark/>
          </w:tcPr>
          <w:p w14:paraId="1320A3C1"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50.47</w:t>
            </w:r>
          </w:p>
        </w:tc>
        <w:tc>
          <w:tcPr>
            <w:tcW w:w="934" w:type="dxa"/>
            <w:tcBorders>
              <w:top w:val="nil"/>
              <w:left w:val="nil"/>
              <w:bottom w:val="nil"/>
              <w:right w:val="nil"/>
            </w:tcBorders>
            <w:shd w:val="clear" w:color="000000" w:fill="F2F2F2"/>
            <w:noWrap/>
            <w:vAlign w:val="center"/>
            <w:hideMark/>
          </w:tcPr>
          <w:p w14:paraId="6636CF05"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47.48</w:t>
            </w:r>
          </w:p>
        </w:tc>
        <w:tc>
          <w:tcPr>
            <w:tcW w:w="934" w:type="dxa"/>
            <w:tcBorders>
              <w:top w:val="nil"/>
              <w:left w:val="nil"/>
              <w:bottom w:val="nil"/>
              <w:right w:val="nil"/>
            </w:tcBorders>
            <w:shd w:val="clear" w:color="000000" w:fill="F2F2F2"/>
            <w:noWrap/>
            <w:vAlign w:val="center"/>
            <w:hideMark/>
          </w:tcPr>
          <w:p w14:paraId="5FB0DD96"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51.16</w:t>
            </w:r>
          </w:p>
        </w:tc>
        <w:tc>
          <w:tcPr>
            <w:tcW w:w="934" w:type="dxa"/>
            <w:gridSpan w:val="2"/>
            <w:tcBorders>
              <w:top w:val="nil"/>
              <w:left w:val="nil"/>
              <w:bottom w:val="nil"/>
              <w:right w:val="nil"/>
            </w:tcBorders>
            <w:shd w:val="clear" w:color="000000" w:fill="F2F2F2"/>
            <w:noWrap/>
            <w:vAlign w:val="center"/>
            <w:hideMark/>
          </w:tcPr>
          <w:p w14:paraId="1F31BD7A"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 </w:t>
            </w:r>
          </w:p>
        </w:tc>
      </w:tr>
      <w:tr w:rsidR="00035D86" w:rsidRPr="00035D86" w14:paraId="5141B8A4" w14:textId="77777777" w:rsidTr="006E139F">
        <w:trPr>
          <w:trHeight w:val="19"/>
        </w:trPr>
        <w:tc>
          <w:tcPr>
            <w:tcW w:w="934" w:type="dxa"/>
            <w:vMerge/>
            <w:tcBorders>
              <w:top w:val="nil"/>
              <w:left w:val="nil"/>
              <w:bottom w:val="single" w:sz="8" w:space="0" w:color="000000"/>
              <w:right w:val="nil"/>
            </w:tcBorders>
            <w:vAlign w:val="center"/>
            <w:hideMark/>
          </w:tcPr>
          <w:p w14:paraId="4C5B48B5" w14:textId="77777777" w:rsidR="00B26814" w:rsidRPr="00035D86" w:rsidRDefault="00B26814" w:rsidP="00B26814">
            <w:pPr>
              <w:spacing w:after="0" w:line="240" w:lineRule="auto"/>
              <w:ind w:firstLine="0"/>
              <w:jc w:val="left"/>
              <w:rPr>
                <w:rFonts w:eastAsia="Times New Roman"/>
                <w:sz w:val="18"/>
                <w:szCs w:val="18"/>
                <w:lang w:val="fr-FR" w:eastAsia="fr-FR"/>
              </w:rPr>
            </w:pPr>
          </w:p>
        </w:tc>
        <w:tc>
          <w:tcPr>
            <w:tcW w:w="1021" w:type="dxa"/>
            <w:tcBorders>
              <w:top w:val="nil"/>
              <w:left w:val="nil"/>
              <w:bottom w:val="nil"/>
              <w:right w:val="nil"/>
            </w:tcBorders>
            <w:shd w:val="clear" w:color="000000" w:fill="FFFFFF"/>
            <w:noWrap/>
            <w:vAlign w:val="center"/>
            <w:hideMark/>
          </w:tcPr>
          <w:p w14:paraId="65011D3F"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CV.M.C00</w:t>
            </w:r>
          </w:p>
        </w:tc>
        <w:tc>
          <w:tcPr>
            <w:tcW w:w="1993" w:type="dxa"/>
            <w:tcBorders>
              <w:top w:val="nil"/>
              <w:left w:val="nil"/>
              <w:bottom w:val="nil"/>
              <w:right w:val="nil"/>
            </w:tcBorders>
            <w:shd w:val="clear" w:color="000000" w:fill="F2F2F2"/>
            <w:noWrap/>
            <w:vAlign w:val="center"/>
            <w:hideMark/>
          </w:tcPr>
          <w:p w14:paraId="76CBDD63" w14:textId="28854F4E"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0.056</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[0.046 - 0.079]</w:t>
            </w:r>
          </w:p>
        </w:tc>
        <w:tc>
          <w:tcPr>
            <w:tcW w:w="1807" w:type="dxa"/>
            <w:tcBorders>
              <w:top w:val="nil"/>
              <w:left w:val="nil"/>
              <w:bottom w:val="nil"/>
              <w:right w:val="nil"/>
            </w:tcBorders>
            <w:shd w:val="clear" w:color="000000" w:fill="FFFFFF"/>
            <w:noWrap/>
            <w:vAlign w:val="center"/>
            <w:hideMark/>
          </w:tcPr>
          <w:p w14:paraId="05F92790" w14:textId="44A5B6F3"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0.226</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[0.096 - 0.294]</w:t>
            </w:r>
          </w:p>
        </w:tc>
        <w:tc>
          <w:tcPr>
            <w:tcW w:w="934" w:type="dxa"/>
            <w:tcBorders>
              <w:top w:val="nil"/>
              <w:left w:val="nil"/>
              <w:bottom w:val="nil"/>
              <w:right w:val="nil"/>
            </w:tcBorders>
            <w:shd w:val="clear" w:color="000000" w:fill="F2F2F2"/>
            <w:noWrap/>
            <w:vAlign w:val="center"/>
            <w:hideMark/>
          </w:tcPr>
          <w:p w14:paraId="426F77E2"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0.056</w:t>
            </w:r>
          </w:p>
        </w:tc>
        <w:tc>
          <w:tcPr>
            <w:tcW w:w="934" w:type="dxa"/>
            <w:tcBorders>
              <w:top w:val="nil"/>
              <w:left w:val="nil"/>
              <w:bottom w:val="nil"/>
              <w:right w:val="nil"/>
            </w:tcBorders>
            <w:shd w:val="clear" w:color="000000" w:fill="F2F2F2"/>
            <w:noWrap/>
            <w:vAlign w:val="center"/>
            <w:hideMark/>
          </w:tcPr>
          <w:p w14:paraId="4956F843"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0.046</w:t>
            </w:r>
          </w:p>
        </w:tc>
        <w:tc>
          <w:tcPr>
            <w:tcW w:w="934" w:type="dxa"/>
            <w:tcBorders>
              <w:top w:val="nil"/>
              <w:left w:val="nil"/>
              <w:bottom w:val="nil"/>
              <w:right w:val="nil"/>
            </w:tcBorders>
            <w:shd w:val="clear" w:color="000000" w:fill="F2F2F2"/>
            <w:noWrap/>
            <w:vAlign w:val="center"/>
            <w:hideMark/>
          </w:tcPr>
          <w:p w14:paraId="287EF00B"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0.053</w:t>
            </w:r>
          </w:p>
        </w:tc>
        <w:tc>
          <w:tcPr>
            <w:tcW w:w="934" w:type="dxa"/>
            <w:tcBorders>
              <w:top w:val="nil"/>
              <w:left w:val="nil"/>
              <w:bottom w:val="nil"/>
              <w:right w:val="nil"/>
            </w:tcBorders>
            <w:shd w:val="clear" w:color="000000" w:fill="F2F2F2"/>
            <w:noWrap/>
            <w:vAlign w:val="center"/>
            <w:hideMark/>
          </w:tcPr>
          <w:p w14:paraId="28CB9756"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0.052</w:t>
            </w:r>
          </w:p>
        </w:tc>
        <w:tc>
          <w:tcPr>
            <w:tcW w:w="1141" w:type="dxa"/>
            <w:tcBorders>
              <w:top w:val="nil"/>
              <w:left w:val="nil"/>
              <w:bottom w:val="nil"/>
              <w:right w:val="nil"/>
            </w:tcBorders>
            <w:shd w:val="clear" w:color="000000" w:fill="F2F2F2"/>
            <w:noWrap/>
            <w:vAlign w:val="center"/>
            <w:hideMark/>
          </w:tcPr>
          <w:p w14:paraId="257980B5"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0.083</w:t>
            </w:r>
          </w:p>
        </w:tc>
        <w:tc>
          <w:tcPr>
            <w:tcW w:w="545" w:type="dxa"/>
            <w:tcBorders>
              <w:top w:val="nil"/>
              <w:left w:val="nil"/>
              <w:bottom w:val="nil"/>
              <w:right w:val="nil"/>
            </w:tcBorders>
            <w:shd w:val="clear" w:color="000000" w:fill="F2F2F2"/>
            <w:noWrap/>
            <w:vAlign w:val="center"/>
            <w:hideMark/>
          </w:tcPr>
          <w:p w14:paraId="414B57A7"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0.059</w:t>
            </w:r>
          </w:p>
        </w:tc>
        <w:tc>
          <w:tcPr>
            <w:tcW w:w="934" w:type="dxa"/>
            <w:tcBorders>
              <w:top w:val="nil"/>
              <w:left w:val="nil"/>
              <w:bottom w:val="nil"/>
              <w:right w:val="nil"/>
            </w:tcBorders>
            <w:shd w:val="clear" w:color="000000" w:fill="F2F2F2"/>
            <w:noWrap/>
            <w:vAlign w:val="center"/>
            <w:hideMark/>
          </w:tcPr>
          <w:p w14:paraId="026E687B"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0.043</w:t>
            </w:r>
          </w:p>
        </w:tc>
        <w:tc>
          <w:tcPr>
            <w:tcW w:w="934" w:type="dxa"/>
            <w:tcBorders>
              <w:top w:val="nil"/>
              <w:left w:val="nil"/>
              <w:bottom w:val="nil"/>
              <w:right w:val="nil"/>
            </w:tcBorders>
            <w:shd w:val="clear" w:color="000000" w:fill="F2F2F2"/>
            <w:noWrap/>
            <w:vAlign w:val="center"/>
            <w:hideMark/>
          </w:tcPr>
          <w:p w14:paraId="60AADCBF"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0.079</w:t>
            </w:r>
          </w:p>
        </w:tc>
        <w:tc>
          <w:tcPr>
            <w:tcW w:w="934" w:type="dxa"/>
            <w:gridSpan w:val="2"/>
            <w:tcBorders>
              <w:top w:val="nil"/>
              <w:left w:val="nil"/>
              <w:bottom w:val="nil"/>
              <w:right w:val="nil"/>
            </w:tcBorders>
            <w:shd w:val="clear" w:color="000000" w:fill="F2F2F2"/>
            <w:noWrap/>
            <w:vAlign w:val="center"/>
            <w:hideMark/>
          </w:tcPr>
          <w:p w14:paraId="15E36FB9"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 </w:t>
            </w:r>
          </w:p>
        </w:tc>
      </w:tr>
      <w:tr w:rsidR="00035D86" w:rsidRPr="00035D86" w14:paraId="0720B7AD" w14:textId="77777777" w:rsidTr="006E139F">
        <w:trPr>
          <w:trHeight w:val="19"/>
        </w:trPr>
        <w:tc>
          <w:tcPr>
            <w:tcW w:w="934" w:type="dxa"/>
            <w:vMerge/>
            <w:tcBorders>
              <w:top w:val="nil"/>
              <w:left w:val="nil"/>
              <w:bottom w:val="single" w:sz="8" w:space="0" w:color="000000"/>
              <w:right w:val="nil"/>
            </w:tcBorders>
            <w:vAlign w:val="center"/>
            <w:hideMark/>
          </w:tcPr>
          <w:p w14:paraId="61553A67" w14:textId="77777777" w:rsidR="00B26814" w:rsidRPr="00035D86" w:rsidRDefault="00B26814" w:rsidP="00B26814">
            <w:pPr>
              <w:spacing w:after="0" w:line="240" w:lineRule="auto"/>
              <w:ind w:firstLine="0"/>
              <w:jc w:val="left"/>
              <w:rPr>
                <w:rFonts w:eastAsia="Times New Roman"/>
                <w:sz w:val="18"/>
                <w:szCs w:val="18"/>
                <w:lang w:val="fr-FR" w:eastAsia="fr-FR"/>
              </w:rPr>
            </w:pPr>
          </w:p>
        </w:tc>
        <w:tc>
          <w:tcPr>
            <w:tcW w:w="1021" w:type="dxa"/>
            <w:tcBorders>
              <w:top w:val="nil"/>
              <w:left w:val="nil"/>
              <w:bottom w:val="nil"/>
              <w:right w:val="nil"/>
            </w:tcBorders>
            <w:shd w:val="clear" w:color="000000" w:fill="FFFFFF"/>
            <w:noWrap/>
            <w:vAlign w:val="center"/>
            <w:hideMark/>
          </w:tcPr>
          <w:p w14:paraId="1DAE5E8E"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F.F</w:t>
            </w:r>
          </w:p>
        </w:tc>
        <w:tc>
          <w:tcPr>
            <w:tcW w:w="1993" w:type="dxa"/>
            <w:tcBorders>
              <w:top w:val="nil"/>
              <w:left w:val="nil"/>
              <w:bottom w:val="nil"/>
              <w:right w:val="nil"/>
            </w:tcBorders>
            <w:shd w:val="clear" w:color="000000" w:fill="F2F2F2"/>
            <w:noWrap/>
            <w:vAlign w:val="center"/>
            <w:hideMark/>
          </w:tcPr>
          <w:p w14:paraId="456E3EF5" w14:textId="551598B9"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0.159</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[0.141 - 0.210]</w:t>
            </w:r>
          </w:p>
        </w:tc>
        <w:tc>
          <w:tcPr>
            <w:tcW w:w="1807" w:type="dxa"/>
            <w:tcBorders>
              <w:top w:val="nil"/>
              <w:left w:val="nil"/>
              <w:bottom w:val="nil"/>
              <w:right w:val="nil"/>
            </w:tcBorders>
            <w:shd w:val="clear" w:color="000000" w:fill="FFFFFF"/>
            <w:noWrap/>
            <w:vAlign w:val="center"/>
            <w:hideMark/>
          </w:tcPr>
          <w:p w14:paraId="317220E2" w14:textId="26BBD22B"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0.177</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[0.080 - 0.230]</w:t>
            </w:r>
          </w:p>
        </w:tc>
        <w:tc>
          <w:tcPr>
            <w:tcW w:w="934" w:type="dxa"/>
            <w:tcBorders>
              <w:top w:val="nil"/>
              <w:left w:val="nil"/>
              <w:bottom w:val="nil"/>
              <w:right w:val="nil"/>
            </w:tcBorders>
            <w:shd w:val="clear" w:color="000000" w:fill="F2F2F2"/>
            <w:noWrap/>
            <w:vAlign w:val="center"/>
            <w:hideMark/>
          </w:tcPr>
          <w:p w14:paraId="02645CD1"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0.210</w:t>
            </w:r>
          </w:p>
        </w:tc>
        <w:tc>
          <w:tcPr>
            <w:tcW w:w="934" w:type="dxa"/>
            <w:tcBorders>
              <w:top w:val="nil"/>
              <w:left w:val="nil"/>
              <w:bottom w:val="nil"/>
              <w:right w:val="nil"/>
            </w:tcBorders>
            <w:shd w:val="clear" w:color="000000" w:fill="F2F2F2"/>
            <w:noWrap/>
            <w:vAlign w:val="center"/>
            <w:hideMark/>
          </w:tcPr>
          <w:p w14:paraId="5F4961D1"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0.163</w:t>
            </w:r>
          </w:p>
        </w:tc>
        <w:tc>
          <w:tcPr>
            <w:tcW w:w="934" w:type="dxa"/>
            <w:tcBorders>
              <w:top w:val="nil"/>
              <w:left w:val="nil"/>
              <w:bottom w:val="nil"/>
              <w:right w:val="nil"/>
            </w:tcBorders>
            <w:shd w:val="clear" w:color="000000" w:fill="F2F2F2"/>
            <w:noWrap/>
            <w:vAlign w:val="center"/>
            <w:hideMark/>
          </w:tcPr>
          <w:p w14:paraId="1D3A68FF"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0.218</w:t>
            </w:r>
          </w:p>
        </w:tc>
        <w:tc>
          <w:tcPr>
            <w:tcW w:w="934" w:type="dxa"/>
            <w:tcBorders>
              <w:top w:val="nil"/>
              <w:left w:val="nil"/>
              <w:bottom w:val="nil"/>
              <w:right w:val="nil"/>
            </w:tcBorders>
            <w:shd w:val="clear" w:color="000000" w:fill="F2F2F2"/>
            <w:noWrap/>
            <w:vAlign w:val="center"/>
            <w:hideMark/>
          </w:tcPr>
          <w:p w14:paraId="64DAAF7D"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0.141</w:t>
            </w:r>
          </w:p>
        </w:tc>
        <w:tc>
          <w:tcPr>
            <w:tcW w:w="1141" w:type="dxa"/>
            <w:tcBorders>
              <w:top w:val="nil"/>
              <w:left w:val="nil"/>
              <w:bottom w:val="nil"/>
              <w:right w:val="nil"/>
            </w:tcBorders>
            <w:shd w:val="clear" w:color="000000" w:fill="F2F2F2"/>
            <w:noWrap/>
            <w:vAlign w:val="center"/>
            <w:hideMark/>
          </w:tcPr>
          <w:p w14:paraId="348B38BC"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0.155</w:t>
            </w:r>
          </w:p>
        </w:tc>
        <w:tc>
          <w:tcPr>
            <w:tcW w:w="545" w:type="dxa"/>
            <w:tcBorders>
              <w:top w:val="nil"/>
              <w:left w:val="nil"/>
              <w:bottom w:val="nil"/>
              <w:right w:val="nil"/>
            </w:tcBorders>
            <w:shd w:val="clear" w:color="000000" w:fill="F2F2F2"/>
            <w:noWrap/>
            <w:vAlign w:val="center"/>
            <w:hideMark/>
          </w:tcPr>
          <w:p w14:paraId="5C0C5478"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0.172</w:t>
            </w:r>
          </w:p>
        </w:tc>
        <w:tc>
          <w:tcPr>
            <w:tcW w:w="934" w:type="dxa"/>
            <w:tcBorders>
              <w:top w:val="nil"/>
              <w:left w:val="nil"/>
              <w:bottom w:val="nil"/>
              <w:right w:val="nil"/>
            </w:tcBorders>
            <w:shd w:val="clear" w:color="000000" w:fill="F2F2F2"/>
            <w:noWrap/>
            <w:vAlign w:val="center"/>
            <w:hideMark/>
          </w:tcPr>
          <w:p w14:paraId="60116711"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0.142</w:t>
            </w:r>
          </w:p>
        </w:tc>
        <w:tc>
          <w:tcPr>
            <w:tcW w:w="934" w:type="dxa"/>
            <w:tcBorders>
              <w:top w:val="nil"/>
              <w:left w:val="nil"/>
              <w:bottom w:val="nil"/>
              <w:right w:val="nil"/>
            </w:tcBorders>
            <w:shd w:val="clear" w:color="000000" w:fill="F2F2F2"/>
            <w:noWrap/>
            <w:vAlign w:val="center"/>
            <w:hideMark/>
          </w:tcPr>
          <w:p w14:paraId="16ABF176"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0.131</w:t>
            </w:r>
          </w:p>
        </w:tc>
        <w:tc>
          <w:tcPr>
            <w:tcW w:w="934" w:type="dxa"/>
            <w:gridSpan w:val="2"/>
            <w:tcBorders>
              <w:top w:val="nil"/>
              <w:left w:val="nil"/>
              <w:bottom w:val="nil"/>
              <w:right w:val="nil"/>
            </w:tcBorders>
            <w:shd w:val="clear" w:color="000000" w:fill="F2F2F2"/>
            <w:noWrap/>
            <w:vAlign w:val="center"/>
            <w:hideMark/>
          </w:tcPr>
          <w:p w14:paraId="5D5B0020"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 </w:t>
            </w:r>
          </w:p>
        </w:tc>
      </w:tr>
      <w:tr w:rsidR="00035D86" w:rsidRPr="00035D86" w14:paraId="1AB8DB30" w14:textId="77777777" w:rsidTr="006E139F">
        <w:trPr>
          <w:trHeight w:val="19"/>
        </w:trPr>
        <w:tc>
          <w:tcPr>
            <w:tcW w:w="934" w:type="dxa"/>
            <w:vMerge/>
            <w:tcBorders>
              <w:top w:val="nil"/>
              <w:left w:val="nil"/>
              <w:bottom w:val="single" w:sz="8" w:space="0" w:color="000000"/>
              <w:right w:val="nil"/>
            </w:tcBorders>
            <w:vAlign w:val="center"/>
            <w:hideMark/>
          </w:tcPr>
          <w:p w14:paraId="0D33187B" w14:textId="77777777" w:rsidR="00B26814" w:rsidRPr="00035D86" w:rsidRDefault="00B26814" w:rsidP="00B26814">
            <w:pPr>
              <w:spacing w:after="0" w:line="240" w:lineRule="auto"/>
              <w:ind w:firstLine="0"/>
              <w:jc w:val="left"/>
              <w:rPr>
                <w:rFonts w:eastAsia="Times New Roman"/>
                <w:sz w:val="18"/>
                <w:szCs w:val="18"/>
                <w:lang w:val="fr-FR" w:eastAsia="fr-FR"/>
              </w:rPr>
            </w:pPr>
          </w:p>
        </w:tc>
        <w:tc>
          <w:tcPr>
            <w:tcW w:w="1021" w:type="dxa"/>
            <w:tcBorders>
              <w:top w:val="nil"/>
              <w:left w:val="nil"/>
              <w:bottom w:val="nil"/>
              <w:right w:val="nil"/>
            </w:tcBorders>
            <w:shd w:val="clear" w:color="000000" w:fill="FFFFFF"/>
            <w:noWrap/>
            <w:vAlign w:val="center"/>
            <w:hideMark/>
          </w:tcPr>
          <w:p w14:paraId="7C3ED5BC"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L.F.CXX</w:t>
            </w:r>
          </w:p>
        </w:tc>
        <w:tc>
          <w:tcPr>
            <w:tcW w:w="1993" w:type="dxa"/>
            <w:tcBorders>
              <w:top w:val="nil"/>
              <w:left w:val="nil"/>
              <w:bottom w:val="nil"/>
              <w:right w:val="nil"/>
            </w:tcBorders>
            <w:shd w:val="clear" w:color="000000" w:fill="F2F2F2"/>
            <w:noWrap/>
            <w:vAlign w:val="center"/>
            <w:hideMark/>
          </w:tcPr>
          <w:p w14:paraId="119A9033" w14:textId="0F90E3DF"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31.66</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[31.34 - 32.50]</w:t>
            </w:r>
          </w:p>
        </w:tc>
        <w:tc>
          <w:tcPr>
            <w:tcW w:w="1807" w:type="dxa"/>
            <w:tcBorders>
              <w:top w:val="nil"/>
              <w:left w:val="nil"/>
              <w:bottom w:val="nil"/>
              <w:right w:val="nil"/>
            </w:tcBorders>
            <w:shd w:val="clear" w:color="000000" w:fill="FFFFFF"/>
            <w:noWrap/>
            <w:vAlign w:val="center"/>
            <w:hideMark/>
          </w:tcPr>
          <w:p w14:paraId="719AB497" w14:textId="603AB341"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0.017</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[0.008 - 0.023]</w:t>
            </w:r>
          </w:p>
        </w:tc>
        <w:tc>
          <w:tcPr>
            <w:tcW w:w="934" w:type="dxa"/>
            <w:tcBorders>
              <w:top w:val="nil"/>
              <w:left w:val="nil"/>
              <w:bottom w:val="nil"/>
              <w:right w:val="nil"/>
            </w:tcBorders>
            <w:shd w:val="clear" w:color="000000" w:fill="F2F2F2"/>
            <w:noWrap/>
            <w:vAlign w:val="center"/>
            <w:hideMark/>
          </w:tcPr>
          <w:p w14:paraId="570EEA4F"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31.34</w:t>
            </w:r>
          </w:p>
        </w:tc>
        <w:tc>
          <w:tcPr>
            <w:tcW w:w="934" w:type="dxa"/>
            <w:tcBorders>
              <w:top w:val="nil"/>
              <w:left w:val="nil"/>
              <w:bottom w:val="nil"/>
              <w:right w:val="nil"/>
            </w:tcBorders>
            <w:shd w:val="clear" w:color="000000" w:fill="F2F2F2"/>
            <w:noWrap/>
            <w:vAlign w:val="center"/>
            <w:hideMark/>
          </w:tcPr>
          <w:p w14:paraId="723FB070"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31.40</w:t>
            </w:r>
          </w:p>
        </w:tc>
        <w:tc>
          <w:tcPr>
            <w:tcW w:w="934" w:type="dxa"/>
            <w:tcBorders>
              <w:top w:val="nil"/>
              <w:left w:val="nil"/>
              <w:bottom w:val="nil"/>
              <w:right w:val="nil"/>
            </w:tcBorders>
            <w:shd w:val="clear" w:color="000000" w:fill="F2F2F2"/>
            <w:noWrap/>
            <w:vAlign w:val="center"/>
            <w:hideMark/>
          </w:tcPr>
          <w:p w14:paraId="1060AD6E"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32.80</w:t>
            </w:r>
          </w:p>
        </w:tc>
        <w:tc>
          <w:tcPr>
            <w:tcW w:w="934" w:type="dxa"/>
            <w:tcBorders>
              <w:top w:val="nil"/>
              <w:left w:val="nil"/>
              <w:bottom w:val="nil"/>
              <w:right w:val="nil"/>
            </w:tcBorders>
            <w:shd w:val="clear" w:color="000000" w:fill="F2F2F2"/>
            <w:noWrap/>
            <w:vAlign w:val="center"/>
            <w:hideMark/>
          </w:tcPr>
          <w:p w14:paraId="67EA086F"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31.65</w:t>
            </w:r>
          </w:p>
        </w:tc>
        <w:tc>
          <w:tcPr>
            <w:tcW w:w="1141" w:type="dxa"/>
            <w:tcBorders>
              <w:top w:val="nil"/>
              <w:left w:val="nil"/>
              <w:bottom w:val="nil"/>
              <w:right w:val="nil"/>
            </w:tcBorders>
            <w:shd w:val="clear" w:color="000000" w:fill="F2F2F2"/>
            <w:noWrap/>
            <w:vAlign w:val="center"/>
            <w:hideMark/>
          </w:tcPr>
          <w:p w14:paraId="1852825D"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31.07</w:t>
            </w:r>
          </w:p>
        </w:tc>
        <w:tc>
          <w:tcPr>
            <w:tcW w:w="545" w:type="dxa"/>
            <w:tcBorders>
              <w:top w:val="nil"/>
              <w:left w:val="nil"/>
              <w:bottom w:val="nil"/>
              <w:right w:val="nil"/>
            </w:tcBorders>
            <w:shd w:val="clear" w:color="000000" w:fill="F2F2F2"/>
            <w:noWrap/>
            <w:vAlign w:val="center"/>
            <w:hideMark/>
          </w:tcPr>
          <w:p w14:paraId="305FDCD0"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31.67</w:t>
            </w:r>
          </w:p>
        </w:tc>
        <w:tc>
          <w:tcPr>
            <w:tcW w:w="934" w:type="dxa"/>
            <w:tcBorders>
              <w:top w:val="nil"/>
              <w:left w:val="nil"/>
              <w:bottom w:val="nil"/>
              <w:right w:val="nil"/>
            </w:tcBorders>
            <w:shd w:val="clear" w:color="000000" w:fill="F2F2F2"/>
            <w:noWrap/>
            <w:vAlign w:val="center"/>
            <w:hideMark/>
          </w:tcPr>
          <w:p w14:paraId="68A6E5C9"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32.08</w:t>
            </w:r>
          </w:p>
        </w:tc>
        <w:tc>
          <w:tcPr>
            <w:tcW w:w="934" w:type="dxa"/>
            <w:tcBorders>
              <w:top w:val="nil"/>
              <w:left w:val="nil"/>
              <w:bottom w:val="nil"/>
              <w:right w:val="nil"/>
            </w:tcBorders>
            <w:shd w:val="clear" w:color="000000" w:fill="F2F2F2"/>
            <w:noWrap/>
            <w:vAlign w:val="center"/>
            <w:hideMark/>
          </w:tcPr>
          <w:p w14:paraId="65CA4222"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32.51</w:t>
            </w:r>
          </w:p>
        </w:tc>
        <w:tc>
          <w:tcPr>
            <w:tcW w:w="934" w:type="dxa"/>
            <w:gridSpan w:val="2"/>
            <w:tcBorders>
              <w:top w:val="nil"/>
              <w:left w:val="nil"/>
              <w:bottom w:val="nil"/>
              <w:right w:val="nil"/>
            </w:tcBorders>
            <w:shd w:val="clear" w:color="000000" w:fill="F2F2F2"/>
            <w:noWrap/>
            <w:vAlign w:val="center"/>
            <w:hideMark/>
          </w:tcPr>
          <w:p w14:paraId="1B5804B2"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 </w:t>
            </w:r>
          </w:p>
        </w:tc>
      </w:tr>
      <w:tr w:rsidR="00035D86" w:rsidRPr="00035D86" w14:paraId="5ED591CF" w14:textId="77777777" w:rsidTr="006E139F">
        <w:trPr>
          <w:trHeight w:val="19"/>
        </w:trPr>
        <w:tc>
          <w:tcPr>
            <w:tcW w:w="934" w:type="dxa"/>
            <w:vMerge/>
            <w:tcBorders>
              <w:top w:val="nil"/>
              <w:left w:val="nil"/>
              <w:bottom w:val="single" w:sz="8" w:space="0" w:color="000000"/>
              <w:right w:val="nil"/>
            </w:tcBorders>
            <w:vAlign w:val="center"/>
            <w:hideMark/>
          </w:tcPr>
          <w:p w14:paraId="40BD6E98" w14:textId="77777777" w:rsidR="00B26814" w:rsidRPr="00035D86" w:rsidRDefault="00B26814" w:rsidP="00B26814">
            <w:pPr>
              <w:spacing w:after="0" w:line="240" w:lineRule="auto"/>
              <w:ind w:firstLine="0"/>
              <w:jc w:val="left"/>
              <w:rPr>
                <w:rFonts w:eastAsia="Times New Roman"/>
                <w:sz w:val="18"/>
                <w:szCs w:val="18"/>
                <w:lang w:val="fr-FR" w:eastAsia="fr-FR"/>
              </w:rPr>
            </w:pPr>
          </w:p>
        </w:tc>
        <w:tc>
          <w:tcPr>
            <w:tcW w:w="1021" w:type="dxa"/>
            <w:tcBorders>
              <w:top w:val="nil"/>
              <w:left w:val="nil"/>
              <w:bottom w:val="nil"/>
              <w:right w:val="nil"/>
            </w:tcBorders>
            <w:shd w:val="clear" w:color="000000" w:fill="FFFFFF"/>
            <w:noWrap/>
            <w:vAlign w:val="center"/>
            <w:hideMark/>
          </w:tcPr>
          <w:p w14:paraId="3E4892DD"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CV.F.CXX</w:t>
            </w:r>
          </w:p>
        </w:tc>
        <w:tc>
          <w:tcPr>
            <w:tcW w:w="1993" w:type="dxa"/>
            <w:tcBorders>
              <w:top w:val="nil"/>
              <w:left w:val="nil"/>
              <w:bottom w:val="nil"/>
              <w:right w:val="nil"/>
            </w:tcBorders>
            <w:shd w:val="clear" w:color="000000" w:fill="F2F2F2"/>
            <w:noWrap/>
            <w:vAlign w:val="center"/>
            <w:hideMark/>
          </w:tcPr>
          <w:p w14:paraId="0136F35E" w14:textId="3F9E46EE"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0.135</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[0.126 - 0.147]</w:t>
            </w:r>
          </w:p>
        </w:tc>
        <w:tc>
          <w:tcPr>
            <w:tcW w:w="1807" w:type="dxa"/>
            <w:tcBorders>
              <w:top w:val="nil"/>
              <w:left w:val="nil"/>
              <w:bottom w:val="nil"/>
              <w:right w:val="nil"/>
            </w:tcBorders>
            <w:shd w:val="clear" w:color="000000" w:fill="FFFFFF"/>
            <w:noWrap/>
            <w:vAlign w:val="center"/>
            <w:hideMark/>
          </w:tcPr>
          <w:p w14:paraId="342310C6" w14:textId="3803B178"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0.087</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[0.044 - 0.117]</w:t>
            </w:r>
          </w:p>
        </w:tc>
        <w:tc>
          <w:tcPr>
            <w:tcW w:w="934" w:type="dxa"/>
            <w:tcBorders>
              <w:top w:val="nil"/>
              <w:left w:val="nil"/>
              <w:bottom w:val="nil"/>
              <w:right w:val="nil"/>
            </w:tcBorders>
            <w:shd w:val="clear" w:color="000000" w:fill="F2F2F2"/>
            <w:noWrap/>
            <w:vAlign w:val="center"/>
            <w:hideMark/>
          </w:tcPr>
          <w:p w14:paraId="40475B8A"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0.130</w:t>
            </w:r>
          </w:p>
        </w:tc>
        <w:tc>
          <w:tcPr>
            <w:tcW w:w="934" w:type="dxa"/>
            <w:tcBorders>
              <w:top w:val="nil"/>
              <w:left w:val="nil"/>
              <w:bottom w:val="nil"/>
              <w:right w:val="nil"/>
            </w:tcBorders>
            <w:shd w:val="clear" w:color="000000" w:fill="F2F2F2"/>
            <w:noWrap/>
            <w:vAlign w:val="center"/>
            <w:hideMark/>
          </w:tcPr>
          <w:p w14:paraId="0C8F99C9"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0.125</w:t>
            </w:r>
          </w:p>
        </w:tc>
        <w:tc>
          <w:tcPr>
            <w:tcW w:w="934" w:type="dxa"/>
            <w:tcBorders>
              <w:top w:val="nil"/>
              <w:left w:val="nil"/>
              <w:bottom w:val="nil"/>
              <w:right w:val="nil"/>
            </w:tcBorders>
            <w:shd w:val="clear" w:color="000000" w:fill="F2F2F2"/>
            <w:noWrap/>
            <w:vAlign w:val="center"/>
            <w:hideMark/>
          </w:tcPr>
          <w:p w14:paraId="7C0B6B50"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0.131</w:t>
            </w:r>
          </w:p>
        </w:tc>
        <w:tc>
          <w:tcPr>
            <w:tcW w:w="934" w:type="dxa"/>
            <w:tcBorders>
              <w:top w:val="nil"/>
              <w:left w:val="nil"/>
              <w:bottom w:val="nil"/>
              <w:right w:val="nil"/>
            </w:tcBorders>
            <w:shd w:val="clear" w:color="000000" w:fill="F2F2F2"/>
            <w:noWrap/>
            <w:vAlign w:val="center"/>
            <w:hideMark/>
          </w:tcPr>
          <w:p w14:paraId="5D20DE36"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0.144</w:t>
            </w:r>
          </w:p>
        </w:tc>
        <w:tc>
          <w:tcPr>
            <w:tcW w:w="1141" w:type="dxa"/>
            <w:tcBorders>
              <w:top w:val="nil"/>
              <w:left w:val="nil"/>
              <w:bottom w:val="nil"/>
              <w:right w:val="nil"/>
            </w:tcBorders>
            <w:shd w:val="clear" w:color="000000" w:fill="F2F2F2"/>
            <w:noWrap/>
            <w:vAlign w:val="center"/>
            <w:hideMark/>
          </w:tcPr>
          <w:p w14:paraId="50F9AB16"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0.126</w:t>
            </w:r>
          </w:p>
        </w:tc>
        <w:tc>
          <w:tcPr>
            <w:tcW w:w="545" w:type="dxa"/>
            <w:tcBorders>
              <w:top w:val="nil"/>
              <w:left w:val="nil"/>
              <w:bottom w:val="nil"/>
              <w:right w:val="nil"/>
            </w:tcBorders>
            <w:shd w:val="clear" w:color="000000" w:fill="F2F2F2"/>
            <w:noWrap/>
            <w:vAlign w:val="center"/>
            <w:hideMark/>
          </w:tcPr>
          <w:p w14:paraId="1525534C"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0.138</w:t>
            </w:r>
          </w:p>
        </w:tc>
        <w:tc>
          <w:tcPr>
            <w:tcW w:w="934" w:type="dxa"/>
            <w:tcBorders>
              <w:top w:val="nil"/>
              <w:left w:val="nil"/>
              <w:bottom w:val="nil"/>
              <w:right w:val="nil"/>
            </w:tcBorders>
            <w:shd w:val="clear" w:color="000000" w:fill="F2F2F2"/>
            <w:noWrap/>
            <w:vAlign w:val="center"/>
            <w:hideMark/>
          </w:tcPr>
          <w:p w14:paraId="53F93817"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0.162</w:t>
            </w:r>
          </w:p>
        </w:tc>
        <w:tc>
          <w:tcPr>
            <w:tcW w:w="934" w:type="dxa"/>
            <w:tcBorders>
              <w:top w:val="nil"/>
              <w:left w:val="nil"/>
              <w:bottom w:val="nil"/>
              <w:right w:val="nil"/>
            </w:tcBorders>
            <w:shd w:val="clear" w:color="000000" w:fill="F2F2F2"/>
            <w:noWrap/>
            <w:vAlign w:val="center"/>
            <w:hideMark/>
          </w:tcPr>
          <w:p w14:paraId="1AE9AE03"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0.147</w:t>
            </w:r>
          </w:p>
        </w:tc>
        <w:tc>
          <w:tcPr>
            <w:tcW w:w="934" w:type="dxa"/>
            <w:gridSpan w:val="2"/>
            <w:tcBorders>
              <w:top w:val="nil"/>
              <w:left w:val="nil"/>
              <w:bottom w:val="nil"/>
              <w:right w:val="nil"/>
            </w:tcBorders>
            <w:shd w:val="clear" w:color="000000" w:fill="F2F2F2"/>
            <w:noWrap/>
            <w:vAlign w:val="center"/>
            <w:hideMark/>
          </w:tcPr>
          <w:p w14:paraId="11C572E6"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 </w:t>
            </w:r>
          </w:p>
        </w:tc>
      </w:tr>
      <w:tr w:rsidR="00035D86" w:rsidRPr="00035D86" w14:paraId="2816EB63" w14:textId="77777777" w:rsidTr="006E139F">
        <w:trPr>
          <w:trHeight w:val="19"/>
        </w:trPr>
        <w:tc>
          <w:tcPr>
            <w:tcW w:w="934" w:type="dxa"/>
            <w:vMerge/>
            <w:tcBorders>
              <w:top w:val="nil"/>
              <w:left w:val="nil"/>
              <w:bottom w:val="single" w:sz="8" w:space="0" w:color="000000"/>
              <w:right w:val="nil"/>
            </w:tcBorders>
            <w:vAlign w:val="center"/>
            <w:hideMark/>
          </w:tcPr>
          <w:p w14:paraId="42478B24" w14:textId="77777777" w:rsidR="00B26814" w:rsidRPr="00035D86" w:rsidRDefault="00B26814" w:rsidP="00B26814">
            <w:pPr>
              <w:spacing w:after="0" w:line="240" w:lineRule="auto"/>
              <w:ind w:firstLine="0"/>
              <w:jc w:val="left"/>
              <w:rPr>
                <w:rFonts w:eastAsia="Times New Roman"/>
                <w:sz w:val="18"/>
                <w:szCs w:val="18"/>
                <w:lang w:val="fr-FR" w:eastAsia="fr-FR"/>
              </w:rPr>
            </w:pPr>
          </w:p>
        </w:tc>
        <w:tc>
          <w:tcPr>
            <w:tcW w:w="1021" w:type="dxa"/>
            <w:tcBorders>
              <w:top w:val="nil"/>
              <w:left w:val="nil"/>
              <w:bottom w:val="nil"/>
              <w:right w:val="nil"/>
            </w:tcBorders>
            <w:shd w:val="clear" w:color="000000" w:fill="FFFFFF"/>
            <w:noWrap/>
            <w:vAlign w:val="center"/>
            <w:hideMark/>
          </w:tcPr>
          <w:p w14:paraId="4DB1AEDB"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L.M.CXX</w:t>
            </w:r>
          </w:p>
        </w:tc>
        <w:tc>
          <w:tcPr>
            <w:tcW w:w="1993" w:type="dxa"/>
            <w:tcBorders>
              <w:top w:val="nil"/>
              <w:left w:val="nil"/>
              <w:bottom w:val="nil"/>
              <w:right w:val="nil"/>
            </w:tcBorders>
            <w:shd w:val="clear" w:color="000000" w:fill="F2F2F2"/>
            <w:noWrap/>
            <w:vAlign w:val="center"/>
            <w:hideMark/>
          </w:tcPr>
          <w:p w14:paraId="348DEC0A" w14:textId="4DD4FEBC"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33.37</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[32.66 - 33.65]</w:t>
            </w:r>
          </w:p>
        </w:tc>
        <w:tc>
          <w:tcPr>
            <w:tcW w:w="1807" w:type="dxa"/>
            <w:tcBorders>
              <w:top w:val="nil"/>
              <w:left w:val="nil"/>
              <w:bottom w:val="nil"/>
              <w:right w:val="nil"/>
            </w:tcBorders>
            <w:shd w:val="clear" w:color="000000" w:fill="FFFFFF"/>
            <w:noWrap/>
            <w:vAlign w:val="center"/>
            <w:hideMark/>
          </w:tcPr>
          <w:p w14:paraId="43A5055D" w14:textId="6F6AA328"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0.019</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[0.010 - 0.028]</w:t>
            </w:r>
          </w:p>
        </w:tc>
        <w:tc>
          <w:tcPr>
            <w:tcW w:w="934" w:type="dxa"/>
            <w:tcBorders>
              <w:top w:val="nil"/>
              <w:left w:val="nil"/>
              <w:bottom w:val="nil"/>
              <w:right w:val="nil"/>
            </w:tcBorders>
            <w:shd w:val="clear" w:color="000000" w:fill="F2F2F2"/>
            <w:noWrap/>
            <w:vAlign w:val="center"/>
            <w:hideMark/>
          </w:tcPr>
          <w:p w14:paraId="2CCB906F"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32.66</w:t>
            </w:r>
          </w:p>
        </w:tc>
        <w:tc>
          <w:tcPr>
            <w:tcW w:w="934" w:type="dxa"/>
            <w:tcBorders>
              <w:top w:val="nil"/>
              <w:left w:val="nil"/>
              <w:bottom w:val="nil"/>
              <w:right w:val="nil"/>
            </w:tcBorders>
            <w:shd w:val="clear" w:color="000000" w:fill="F2F2F2"/>
            <w:noWrap/>
            <w:vAlign w:val="center"/>
            <w:hideMark/>
          </w:tcPr>
          <w:p w14:paraId="1870CF63"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32.69</w:t>
            </w:r>
          </w:p>
        </w:tc>
        <w:tc>
          <w:tcPr>
            <w:tcW w:w="934" w:type="dxa"/>
            <w:tcBorders>
              <w:top w:val="nil"/>
              <w:left w:val="nil"/>
              <w:bottom w:val="nil"/>
              <w:right w:val="nil"/>
            </w:tcBorders>
            <w:shd w:val="clear" w:color="000000" w:fill="F2F2F2"/>
            <w:noWrap/>
            <w:vAlign w:val="center"/>
            <w:hideMark/>
          </w:tcPr>
          <w:p w14:paraId="3AD0D35F"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34.44</w:t>
            </w:r>
          </w:p>
        </w:tc>
        <w:tc>
          <w:tcPr>
            <w:tcW w:w="934" w:type="dxa"/>
            <w:tcBorders>
              <w:top w:val="nil"/>
              <w:left w:val="nil"/>
              <w:bottom w:val="nil"/>
              <w:right w:val="nil"/>
            </w:tcBorders>
            <w:shd w:val="clear" w:color="000000" w:fill="F2F2F2"/>
            <w:noWrap/>
            <w:vAlign w:val="center"/>
            <w:hideMark/>
          </w:tcPr>
          <w:p w14:paraId="7849A525"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33.35</w:t>
            </w:r>
          </w:p>
        </w:tc>
        <w:tc>
          <w:tcPr>
            <w:tcW w:w="1141" w:type="dxa"/>
            <w:tcBorders>
              <w:top w:val="nil"/>
              <w:left w:val="nil"/>
              <w:bottom w:val="nil"/>
              <w:right w:val="nil"/>
            </w:tcBorders>
            <w:shd w:val="clear" w:color="000000" w:fill="F2F2F2"/>
            <w:noWrap/>
            <w:vAlign w:val="center"/>
            <w:hideMark/>
          </w:tcPr>
          <w:p w14:paraId="3C518124"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32.19</w:t>
            </w:r>
          </w:p>
        </w:tc>
        <w:tc>
          <w:tcPr>
            <w:tcW w:w="545" w:type="dxa"/>
            <w:tcBorders>
              <w:top w:val="nil"/>
              <w:left w:val="nil"/>
              <w:bottom w:val="nil"/>
              <w:right w:val="nil"/>
            </w:tcBorders>
            <w:shd w:val="clear" w:color="000000" w:fill="F2F2F2"/>
            <w:noWrap/>
            <w:vAlign w:val="center"/>
            <w:hideMark/>
          </w:tcPr>
          <w:p w14:paraId="1DD40FEE"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33.54</w:t>
            </w:r>
          </w:p>
        </w:tc>
        <w:tc>
          <w:tcPr>
            <w:tcW w:w="934" w:type="dxa"/>
            <w:tcBorders>
              <w:top w:val="nil"/>
              <w:left w:val="nil"/>
              <w:bottom w:val="nil"/>
              <w:right w:val="nil"/>
            </w:tcBorders>
            <w:shd w:val="clear" w:color="000000" w:fill="F2F2F2"/>
            <w:noWrap/>
            <w:vAlign w:val="center"/>
            <w:hideMark/>
          </w:tcPr>
          <w:p w14:paraId="6B73ECBC"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33.39</w:t>
            </w:r>
          </w:p>
        </w:tc>
        <w:tc>
          <w:tcPr>
            <w:tcW w:w="934" w:type="dxa"/>
            <w:tcBorders>
              <w:top w:val="nil"/>
              <w:left w:val="nil"/>
              <w:bottom w:val="nil"/>
              <w:right w:val="nil"/>
            </w:tcBorders>
            <w:shd w:val="clear" w:color="000000" w:fill="F2F2F2"/>
            <w:noWrap/>
            <w:vAlign w:val="center"/>
            <w:hideMark/>
          </w:tcPr>
          <w:p w14:paraId="594DC8E1"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33.65</w:t>
            </w:r>
          </w:p>
        </w:tc>
        <w:tc>
          <w:tcPr>
            <w:tcW w:w="934" w:type="dxa"/>
            <w:gridSpan w:val="2"/>
            <w:tcBorders>
              <w:top w:val="nil"/>
              <w:left w:val="nil"/>
              <w:bottom w:val="nil"/>
              <w:right w:val="nil"/>
            </w:tcBorders>
            <w:shd w:val="clear" w:color="000000" w:fill="F2F2F2"/>
            <w:noWrap/>
            <w:vAlign w:val="center"/>
            <w:hideMark/>
          </w:tcPr>
          <w:p w14:paraId="18203ED3"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 </w:t>
            </w:r>
          </w:p>
        </w:tc>
      </w:tr>
      <w:tr w:rsidR="00035D86" w:rsidRPr="00035D86" w14:paraId="565920D1" w14:textId="77777777" w:rsidTr="006E139F">
        <w:trPr>
          <w:trHeight w:val="19"/>
        </w:trPr>
        <w:tc>
          <w:tcPr>
            <w:tcW w:w="934" w:type="dxa"/>
            <w:vMerge/>
            <w:tcBorders>
              <w:top w:val="nil"/>
              <w:left w:val="nil"/>
              <w:bottom w:val="single" w:sz="8" w:space="0" w:color="000000"/>
              <w:right w:val="nil"/>
            </w:tcBorders>
            <w:vAlign w:val="center"/>
            <w:hideMark/>
          </w:tcPr>
          <w:p w14:paraId="1250FA6D" w14:textId="77777777" w:rsidR="00B26814" w:rsidRPr="00035D86" w:rsidRDefault="00B26814" w:rsidP="00B26814">
            <w:pPr>
              <w:spacing w:after="0" w:line="240" w:lineRule="auto"/>
              <w:ind w:firstLine="0"/>
              <w:jc w:val="left"/>
              <w:rPr>
                <w:rFonts w:eastAsia="Times New Roman"/>
                <w:sz w:val="18"/>
                <w:szCs w:val="18"/>
                <w:lang w:val="fr-FR" w:eastAsia="fr-FR"/>
              </w:rPr>
            </w:pPr>
          </w:p>
        </w:tc>
        <w:tc>
          <w:tcPr>
            <w:tcW w:w="1021" w:type="dxa"/>
            <w:tcBorders>
              <w:top w:val="nil"/>
              <w:left w:val="nil"/>
              <w:bottom w:val="nil"/>
              <w:right w:val="nil"/>
            </w:tcBorders>
            <w:shd w:val="clear" w:color="000000" w:fill="FFFFFF"/>
            <w:noWrap/>
            <w:vAlign w:val="center"/>
            <w:hideMark/>
          </w:tcPr>
          <w:p w14:paraId="47A3E9AF"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CV.M.CXX</w:t>
            </w:r>
          </w:p>
        </w:tc>
        <w:tc>
          <w:tcPr>
            <w:tcW w:w="1993" w:type="dxa"/>
            <w:tcBorders>
              <w:top w:val="nil"/>
              <w:left w:val="nil"/>
              <w:bottom w:val="nil"/>
              <w:right w:val="nil"/>
            </w:tcBorders>
            <w:shd w:val="clear" w:color="000000" w:fill="F2F2F2"/>
            <w:noWrap/>
            <w:vAlign w:val="center"/>
            <w:hideMark/>
          </w:tcPr>
          <w:p w14:paraId="7648C05A" w14:textId="127E59F2"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0.136</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[0.132 - 0.162]</w:t>
            </w:r>
          </w:p>
        </w:tc>
        <w:tc>
          <w:tcPr>
            <w:tcW w:w="1807" w:type="dxa"/>
            <w:tcBorders>
              <w:top w:val="nil"/>
              <w:left w:val="nil"/>
              <w:bottom w:val="nil"/>
              <w:right w:val="nil"/>
            </w:tcBorders>
            <w:shd w:val="clear" w:color="000000" w:fill="FFFFFF"/>
            <w:noWrap/>
            <w:vAlign w:val="center"/>
            <w:hideMark/>
          </w:tcPr>
          <w:p w14:paraId="60083E78" w14:textId="776C67FC"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0.104</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[0.064 - 0.127]</w:t>
            </w:r>
          </w:p>
        </w:tc>
        <w:tc>
          <w:tcPr>
            <w:tcW w:w="934" w:type="dxa"/>
            <w:tcBorders>
              <w:top w:val="nil"/>
              <w:left w:val="nil"/>
              <w:bottom w:val="nil"/>
              <w:right w:val="nil"/>
            </w:tcBorders>
            <w:shd w:val="clear" w:color="000000" w:fill="F2F2F2"/>
            <w:noWrap/>
            <w:vAlign w:val="center"/>
            <w:hideMark/>
          </w:tcPr>
          <w:p w14:paraId="37517283"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0.124</w:t>
            </w:r>
          </w:p>
        </w:tc>
        <w:tc>
          <w:tcPr>
            <w:tcW w:w="934" w:type="dxa"/>
            <w:tcBorders>
              <w:top w:val="nil"/>
              <w:left w:val="nil"/>
              <w:bottom w:val="nil"/>
              <w:right w:val="nil"/>
            </w:tcBorders>
            <w:shd w:val="clear" w:color="000000" w:fill="F2F2F2"/>
            <w:noWrap/>
            <w:vAlign w:val="center"/>
            <w:hideMark/>
          </w:tcPr>
          <w:p w14:paraId="4AA2DB2A"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0.133</w:t>
            </w:r>
          </w:p>
        </w:tc>
        <w:tc>
          <w:tcPr>
            <w:tcW w:w="934" w:type="dxa"/>
            <w:tcBorders>
              <w:top w:val="nil"/>
              <w:left w:val="nil"/>
              <w:bottom w:val="nil"/>
              <w:right w:val="nil"/>
            </w:tcBorders>
            <w:shd w:val="clear" w:color="000000" w:fill="F2F2F2"/>
            <w:noWrap/>
            <w:vAlign w:val="center"/>
            <w:hideMark/>
          </w:tcPr>
          <w:p w14:paraId="64BEB059"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0.132</w:t>
            </w:r>
          </w:p>
        </w:tc>
        <w:tc>
          <w:tcPr>
            <w:tcW w:w="934" w:type="dxa"/>
            <w:tcBorders>
              <w:top w:val="nil"/>
              <w:left w:val="nil"/>
              <w:bottom w:val="nil"/>
              <w:right w:val="nil"/>
            </w:tcBorders>
            <w:shd w:val="clear" w:color="000000" w:fill="F2F2F2"/>
            <w:noWrap/>
            <w:vAlign w:val="center"/>
            <w:hideMark/>
          </w:tcPr>
          <w:p w14:paraId="02803B39"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0.138</w:t>
            </w:r>
          </w:p>
        </w:tc>
        <w:tc>
          <w:tcPr>
            <w:tcW w:w="1141" w:type="dxa"/>
            <w:tcBorders>
              <w:top w:val="nil"/>
              <w:left w:val="nil"/>
              <w:bottom w:val="nil"/>
              <w:right w:val="nil"/>
            </w:tcBorders>
            <w:shd w:val="clear" w:color="000000" w:fill="F2F2F2"/>
            <w:noWrap/>
            <w:vAlign w:val="center"/>
            <w:hideMark/>
          </w:tcPr>
          <w:p w14:paraId="0C6CBAF9"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0.132</w:t>
            </w:r>
          </w:p>
        </w:tc>
        <w:tc>
          <w:tcPr>
            <w:tcW w:w="545" w:type="dxa"/>
            <w:tcBorders>
              <w:top w:val="nil"/>
              <w:left w:val="nil"/>
              <w:bottom w:val="nil"/>
              <w:right w:val="nil"/>
            </w:tcBorders>
            <w:shd w:val="clear" w:color="000000" w:fill="F2F2F2"/>
            <w:noWrap/>
            <w:vAlign w:val="center"/>
            <w:hideMark/>
          </w:tcPr>
          <w:p w14:paraId="424D9DF4"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0.166</w:t>
            </w:r>
          </w:p>
        </w:tc>
        <w:tc>
          <w:tcPr>
            <w:tcW w:w="934" w:type="dxa"/>
            <w:tcBorders>
              <w:top w:val="nil"/>
              <w:left w:val="nil"/>
              <w:bottom w:val="nil"/>
              <w:right w:val="nil"/>
            </w:tcBorders>
            <w:shd w:val="clear" w:color="000000" w:fill="F2F2F2"/>
            <w:noWrap/>
            <w:vAlign w:val="center"/>
            <w:hideMark/>
          </w:tcPr>
          <w:p w14:paraId="36B16CA7"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0.162</w:t>
            </w:r>
          </w:p>
        </w:tc>
        <w:tc>
          <w:tcPr>
            <w:tcW w:w="934" w:type="dxa"/>
            <w:tcBorders>
              <w:top w:val="nil"/>
              <w:left w:val="nil"/>
              <w:bottom w:val="nil"/>
              <w:right w:val="nil"/>
            </w:tcBorders>
            <w:shd w:val="clear" w:color="000000" w:fill="F2F2F2"/>
            <w:noWrap/>
            <w:vAlign w:val="center"/>
            <w:hideMark/>
          </w:tcPr>
          <w:p w14:paraId="4FA2171D"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0.158</w:t>
            </w:r>
          </w:p>
        </w:tc>
        <w:tc>
          <w:tcPr>
            <w:tcW w:w="934" w:type="dxa"/>
            <w:gridSpan w:val="2"/>
            <w:tcBorders>
              <w:top w:val="nil"/>
              <w:left w:val="nil"/>
              <w:bottom w:val="nil"/>
              <w:right w:val="nil"/>
            </w:tcBorders>
            <w:shd w:val="clear" w:color="000000" w:fill="F2F2F2"/>
            <w:noWrap/>
            <w:vAlign w:val="center"/>
            <w:hideMark/>
          </w:tcPr>
          <w:p w14:paraId="185D8236"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 </w:t>
            </w:r>
          </w:p>
        </w:tc>
      </w:tr>
      <w:tr w:rsidR="00035D86" w:rsidRPr="00035D86" w14:paraId="6C657751" w14:textId="77777777" w:rsidTr="006E139F">
        <w:trPr>
          <w:trHeight w:val="19"/>
        </w:trPr>
        <w:tc>
          <w:tcPr>
            <w:tcW w:w="934" w:type="dxa"/>
            <w:vMerge/>
            <w:tcBorders>
              <w:top w:val="nil"/>
              <w:left w:val="nil"/>
              <w:bottom w:val="single" w:sz="8" w:space="0" w:color="000000"/>
              <w:right w:val="nil"/>
            </w:tcBorders>
            <w:vAlign w:val="center"/>
            <w:hideMark/>
          </w:tcPr>
          <w:p w14:paraId="344CCB8B" w14:textId="77777777" w:rsidR="00B26814" w:rsidRPr="00035D86" w:rsidRDefault="00B26814" w:rsidP="00B26814">
            <w:pPr>
              <w:spacing w:after="0" w:line="240" w:lineRule="auto"/>
              <w:ind w:firstLine="0"/>
              <w:jc w:val="left"/>
              <w:rPr>
                <w:rFonts w:eastAsia="Times New Roman"/>
                <w:sz w:val="18"/>
                <w:szCs w:val="18"/>
                <w:lang w:val="fr-FR" w:eastAsia="fr-FR"/>
              </w:rPr>
            </w:pPr>
          </w:p>
        </w:tc>
        <w:tc>
          <w:tcPr>
            <w:tcW w:w="1021" w:type="dxa"/>
            <w:tcBorders>
              <w:top w:val="nil"/>
              <w:left w:val="nil"/>
              <w:bottom w:val="nil"/>
              <w:right w:val="nil"/>
            </w:tcBorders>
            <w:shd w:val="clear" w:color="000000" w:fill="FFFFFF"/>
            <w:noWrap/>
            <w:vAlign w:val="center"/>
            <w:hideMark/>
          </w:tcPr>
          <w:p w14:paraId="01295044"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F.J</w:t>
            </w:r>
          </w:p>
        </w:tc>
        <w:tc>
          <w:tcPr>
            <w:tcW w:w="1993" w:type="dxa"/>
            <w:tcBorders>
              <w:top w:val="nil"/>
              <w:left w:val="nil"/>
              <w:bottom w:val="nil"/>
              <w:right w:val="nil"/>
            </w:tcBorders>
            <w:shd w:val="clear" w:color="000000" w:fill="F2F2F2"/>
            <w:noWrap/>
            <w:vAlign w:val="center"/>
            <w:hideMark/>
          </w:tcPr>
          <w:p w14:paraId="28F90018" w14:textId="29303EE2"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0.685</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[0.617 - 0.703]</w:t>
            </w:r>
          </w:p>
        </w:tc>
        <w:tc>
          <w:tcPr>
            <w:tcW w:w="1807" w:type="dxa"/>
            <w:tcBorders>
              <w:top w:val="nil"/>
              <w:left w:val="nil"/>
              <w:bottom w:val="nil"/>
              <w:right w:val="nil"/>
            </w:tcBorders>
            <w:shd w:val="clear" w:color="000000" w:fill="FFFFFF"/>
            <w:noWrap/>
            <w:vAlign w:val="center"/>
            <w:hideMark/>
          </w:tcPr>
          <w:p w14:paraId="738565D1" w14:textId="1E0BD9FB"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0.089</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[0.036 - 0.122]</w:t>
            </w:r>
          </w:p>
        </w:tc>
        <w:tc>
          <w:tcPr>
            <w:tcW w:w="934" w:type="dxa"/>
            <w:tcBorders>
              <w:top w:val="nil"/>
              <w:left w:val="nil"/>
              <w:bottom w:val="nil"/>
              <w:right w:val="nil"/>
            </w:tcBorders>
            <w:shd w:val="clear" w:color="000000" w:fill="F2F2F2"/>
            <w:noWrap/>
            <w:vAlign w:val="center"/>
            <w:hideMark/>
          </w:tcPr>
          <w:p w14:paraId="5FA00B1B"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0.573</w:t>
            </w:r>
          </w:p>
        </w:tc>
        <w:tc>
          <w:tcPr>
            <w:tcW w:w="934" w:type="dxa"/>
            <w:tcBorders>
              <w:top w:val="nil"/>
              <w:left w:val="nil"/>
              <w:bottom w:val="nil"/>
              <w:right w:val="nil"/>
            </w:tcBorders>
            <w:shd w:val="clear" w:color="000000" w:fill="F2F2F2"/>
            <w:noWrap/>
            <w:vAlign w:val="center"/>
            <w:hideMark/>
          </w:tcPr>
          <w:p w14:paraId="19D6FCED"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0.660</w:t>
            </w:r>
          </w:p>
        </w:tc>
        <w:tc>
          <w:tcPr>
            <w:tcW w:w="934" w:type="dxa"/>
            <w:tcBorders>
              <w:top w:val="nil"/>
              <w:left w:val="nil"/>
              <w:bottom w:val="nil"/>
              <w:right w:val="nil"/>
            </w:tcBorders>
            <w:shd w:val="clear" w:color="000000" w:fill="F2F2F2"/>
            <w:noWrap/>
            <w:vAlign w:val="center"/>
            <w:hideMark/>
          </w:tcPr>
          <w:p w14:paraId="67B1DC13"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0.580</w:t>
            </w:r>
          </w:p>
        </w:tc>
        <w:tc>
          <w:tcPr>
            <w:tcW w:w="934" w:type="dxa"/>
            <w:tcBorders>
              <w:top w:val="nil"/>
              <w:left w:val="nil"/>
              <w:bottom w:val="nil"/>
              <w:right w:val="nil"/>
            </w:tcBorders>
            <w:shd w:val="clear" w:color="000000" w:fill="F2F2F2"/>
            <w:noWrap/>
            <w:vAlign w:val="center"/>
            <w:hideMark/>
          </w:tcPr>
          <w:p w14:paraId="2D54A5C9"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0.688</w:t>
            </w:r>
          </w:p>
        </w:tc>
        <w:tc>
          <w:tcPr>
            <w:tcW w:w="1141" w:type="dxa"/>
            <w:tcBorders>
              <w:top w:val="nil"/>
              <w:left w:val="nil"/>
              <w:bottom w:val="nil"/>
              <w:right w:val="nil"/>
            </w:tcBorders>
            <w:shd w:val="clear" w:color="000000" w:fill="F2F2F2"/>
            <w:noWrap/>
            <w:vAlign w:val="center"/>
            <w:hideMark/>
          </w:tcPr>
          <w:p w14:paraId="2368E48A"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0.694</w:t>
            </w:r>
          </w:p>
        </w:tc>
        <w:tc>
          <w:tcPr>
            <w:tcW w:w="545" w:type="dxa"/>
            <w:tcBorders>
              <w:top w:val="nil"/>
              <w:left w:val="nil"/>
              <w:bottom w:val="nil"/>
              <w:right w:val="nil"/>
            </w:tcBorders>
            <w:shd w:val="clear" w:color="000000" w:fill="F2F2F2"/>
            <w:noWrap/>
            <w:vAlign w:val="center"/>
            <w:hideMark/>
          </w:tcPr>
          <w:p w14:paraId="0A1457C8"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0.682</w:t>
            </w:r>
          </w:p>
        </w:tc>
        <w:tc>
          <w:tcPr>
            <w:tcW w:w="934" w:type="dxa"/>
            <w:tcBorders>
              <w:top w:val="nil"/>
              <w:left w:val="nil"/>
              <w:bottom w:val="nil"/>
              <w:right w:val="nil"/>
            </w:tcBorders>
            <w:shd w:val="clear" w:color="000000" w:fill="F2F2F2"/>
            <w:noWrap/>
            <w:vAlign w:val="center"/>
            <w:hideMark/>
          </w:tcPr>
          <w:p w14:paraId="4978385F"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0.713</w:t>
            </w:r>
          </w:p>
        </w:tc>
        <w:tc>
          <w:tcPr>
            <w:tcW w:w="934" w:type="dxa"/>
            <w:tcBorders>
              <w:top w:val="nil"/>
              <w:left w:val="nil"/>
              <w:bottom w:val="nil"/>
              <w:right w:val="nil"/>
            </w:tcBorders>
            <w:shd w:val="clear" w:color="000000" w:fill="F2F2F2"/>
            <w:noWrap/>
            <w:vAlign w:val="center"/>
            <w:hideMark/>
          </w:tcPr>
          <w:p w14:paraId="24176E81"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0.760</w:t>
            </w:r>
          </w:p>
        </w:tc>
        <w:tc>
          <w:tcPr>
            <w:tcW w:w="934" w:type="dxa"/>
            <w:gridSpan w:val="2"/>
            <w:tcBorders>
              <w:top w:val="nil"/>
              <w:left w:val="nil"/>
              <w:bottom w:val="nil"/>
              <w:right w:val="nil"/>
            </w:tcBorders>
            <w:shd w:val="clear" w:color="000000" w:fill="F2F2F2"/>
            <w:noWrap/>
            <w:vAlign w:val="center"/>
            <w:hideMark/>
          </w:tcPr>
          <w:p w14:paraId="31F7041C"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 </w:t>
            </w:r>
          </w:p>
        </w:tc>
      </w:tr>
      <w:tr w:rsidR="00035D86" w:rsidRPr="00035D86" w14:paraId="4ADD17F7" w14:textId="77777777" w:rsidTr="006E139F">
        <w:trPr>
          <w:trHeight w:val="19"/>
        </w:trPr>
        <w:tc>
          <w:tcPr>
            <w:tcW w:w="934" w:type="dxa"/>
            <w:vMerge/>
            <w:tcBorders>
              <w:top w:val="nil"/>
              <w:left w:val="nil"/>
              <w:bottom w:val="single" w:sz="8" w:space="0" w:color="000000"/>
              <w:right w:val="nil"/>
            </w:tcBorders>
            <w:vAlign w:val="center"/>
            <w:hideMark/>
          </w:tcPr>
          <w:p w14:paraId="0B9F53C4" w14:textId="77777777" w:rsidR="00B26814" w:rsidRPr="00035D86" w:rsidRDefault="00B26814" w:rsidP="00B26814">
            <w:pPr>
              <w:spacing w:after="0" w:line="240" w:lineRule="auto"/>
              <w:ind w:firstLine="0"/>
              <w:jc w:val="left"/>
              <w:rPr>
                <w:rFonts w:eastAsia="Times New Roman"/>
                <w:sz w:val="18"/>
                <w:szCs w:val="18"/>
                <w:lang w:val="fr-FR" w:eastAsia="fr-FR"/>
              </w:rPr>
            </w:pPr>
          </w:p>
        </w:tc>
        <w:tc>
          <w:tcPr>
            <w:tcW w:w="1021" w:type="dxa"/>
            <w:tcBorders>
              <w:top w:val="nil"/>
              <w:left w:val="nil"/>
              <w:bottom w:val="nil"/>
              <w:right w:val="nil"/>
            </w:tcBorders>
            <w:shd w:val="clear" w:color="000000" w:fill="FFFFFF"/>
            <w:noWrap/>
            <w:vAlign w:val="center"/>
            <w:hideMark/>
          </w:tcPr>
          <w:p w14:paraId="7A5D4B0F"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L.J</w:t>
            </w:r>
          </w:p>
        </w:tc>
        <w:tc>
          <w:tcPr>
            <w:tcW w:w="1993" w:type="dxa"/>
            <w:tcBorders>
              <w:top w:val="nil"/>
              <w:left w:val="nil"/>
              <w:bottom w:val="nil"/>
              <w:right w:val="nil"/>
            </w:tcBorders>
            <w:shd w:val="clear" w:color="000000" w:fill="F2F2F2"/>
            <w:noWrap/>
            <w:vAlign w:val="center"/>
            <w:hideMark/>
          </w:tcPr>
          <w:p w14:paraId="68157BE1" w14:textId="31F4F463"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19.88</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[19.56 - 20.30]</w:t>
            </w:r>
          </w:p>
        </w:tc>
        <w:tc>
          <w:tcPr>
            <w:tcW w:w="1807" w:type="dxa"/>
            <w:tcBorders>
              <w:top w:val="nil"/>
              <w:left w:val="nil"/>
              <w:bottom w:val="nil"/>
              <w:right w:val="nil"/>
            </w:tcBorders>
            <w:shd w:val="clear" w:color="000000" w:fill="FFFFFF"/>
            <w:noWrap/>
            <w:vAlign w:val="center"/>
            <w:hideMark/>
          </w:tcPr>
          <w:p w14:paraId="1B3E4347" w14:textId="2B53128A"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0.020</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[0.012 - 0.026]</w:t>
            </w:r>
          </w:p>
        </w:tc>
        <w:tc>
          <w:tcPr>
            <w:tcW w:w="934" w:type="dxa"/>
            <w:tcBorders>
              <w:top w:val="nil"/>
              <w:left w:val="nil"/>
              <w:bottom w:val="nil"/>
              <w:right w:val="nil"/>
            </w:tcBorders>
            <w:shd w:val="clear" w:color="000000" w:fill="F2F2F2"/>
            <w:noWrap/>
            <w:vAlign w:val="center"/>
            <w:hideMark/>
          </w:tcPr>
          <w:p w14:paraId="3EA7BAC8"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20.64</w:t>
            </w:r>
          </w:p>
        </w:tc>
        <w:tc>
          <w:tcPr>
            <w:tcW w:w="934" w:type="dxa"/>
            <w:tcBorders>
              <w:top w:val="nil"/>
              <w:left w:val="nil"/>
              <w:bottom w:val="nil"/>
              <w:right w:val="nil"/>
            </w:tcBorders>
            <w:shd w:val="clear" w:color="000000" w:fill="F2F2F2"/>
            <w:noWrap/>
            <w:vAlign w:val="center"/>
            <w:hideMark/>
          </w:tcPr>
          <w:p w14:paraId="43B56924"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20.30</w:t>
            </w:r>
          </w:p>
        </w:tc>
        <w:tc>
          <w:tcPr>
            <w:tcW w:w="934" w:type="dxa"/>
            <w:tcBorders>
              <w:top w:val="nil"/>
              <w:left w:val="nil"/>
              <w:bottom w:val="nil"/>
              <w:right w:val="nil"/>
            </w:tcBorders>
            <w:shd w:val="clear" w:color="000000" w:fill="F2F2F2"/>
            <w:noWrap/>
            <w:vAlign w:val="center"/>
            <w:hideMark/>
          </w:tcPr>
          <w:p w14:paraId="218F65CB"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19.56</w:t>
            </w:r>
          </w:p>
        </w:tc>
        <w:tc>
          <w:tcPr>
            <w:tcW w:w="934" w:type="dxa"/>
            <w:tcBorders>
              <w:top w:val="nil"/>
              <w:left w:val="nil"/>
              <w:bottom w:val="nil"/>
              <w:right w:val="nil"/>
            </w:tcBorders>
            <w:shd w:val="clear" w:color="000000" w:fill="F2F2F2"/>
            <w:noWrap/>
            <w:vAlign w:val="center"/>
            <w:hideMark/>
          </w:tcPr>
          <w:p w14:paraId="1540DCD0"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20.19</w:t>
            </w:r>
          </w:p>
        </w:tc>
        <w:tc>
          <w:tcPr>
            <w:tcW w:w="1141" w:type="dxa"/>
            <w:tcBorders>
              <w:top w:val="nil"/>
              <w:left w:val="nil"/>
              <w:bottom w:val="nil"/>
              <w:right w:val="nil"/>
            </w:tcBorders>
            <w:shd w:val="clear" w:color="000000" w:fill="F2F2F2"/>
            <w:noWrap/>
            <w:vAlign w:val="center"/>
            <w:hideMark/>
          </w:tcPr>
          <w:p w14:paraId="7463D6A6"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19.56</w:t>
            </w:r>
          </w:p>
        </w:tc>
        <w:tc>
          <w:tcPr>
            <w:tcW w:w="545" w:type="dxa"/>
            <w:tcBorders>
              <w:top w:val="nil"/>
              <w:left w:val="nil"/>
              <w:bottom w:val="nil"/>
              <w:right w:val="nil"/>
            </w:tcBorders>
            <w:shd w:val="clear" w:color="000000" w:fill="F2F2F2"/>
            <w:noWrap/>
            <w:vAlign w:val="center"/>
            <w:hideMark/>
          </w:tcPr>
          <w:p w14:paraId="352E9C43"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19.72</w:t>
            </w:r>
          </w:p>
        </w:tc>
        <w:tc>
          <w:tcPr>
            <w:tcW w:w="934" w:type="dxa"/>
            <w:tcBorders>
              <w:top w:val="nil"/>
              <w:left w:val="nil"/>
              <w:bottom w:val="nil"/>
              <w:right w:val="nil"/>
            </w:tcBorders>
            <w:shd w:val="clear" w:color="000000" w:fill="F2F2F2"/>
            <w:noWrap/>
            <w:vAlign w:val="center"/>
            <w:hideMark/>
          </w:tcPr>
          <w:p w14:paraId="582D76DA"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20.05</w:t>
            </w:r>
          </w:p>
        </w:tc>
        <w:tc>
          <w:tcPr>
            <w:tcW w:w="934" w:type="dxa"/>
            <w:tcBorders>
              <w:top w:val="nil"/>
              <w:left w:val="nil"/>
              <w:bottom w:val="nil"/>
              <w:right w:val="nil"/>
            </w:tcBorders>
            <w:shd w:val="clear" w:color="000000" w:fill="F2F2F2"/>
            <w:noWrap/>
            <w:vAlign w:val="center"/>
            <w:hideMark/>
          </w:tcPr>
          <w:p w14:paraId="63357218"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19.47</w:t>
            </w:r>
          </w:p>
        </w:tc>
        <w:tc>
          <w:tcPr>
            <w:tcW w:w="934" w:type="dxa"/>
            <w:gridSpan w:val="2"/>
            <w:tcBorders>
              <w:top w:val="nil"/>
              <w:left w:val="nil"/>
              <w:bottom w:val="nil"/>
              <w:right w:val="nil"/>
            </w:tcBorders>
            <w:shd w:val="clear" w:color="000000" w:fill="F2F2F2"/>
            <w:noWrap/>
            <w:vAlign w:val="center"/>
            <w:hideMark/>
          </w:tcPr>
          <w:p w14:paraId="1466E7F3"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 </w:t>
            </w:r>
          </w:p>
        </w:tc>
      </w:tr>
      <w:tr w:rsidR="00035D86" w:rsidRPr="00035D86" w14:paraId="3F611FC0" w14:textId="77777777" w:rsidTr="006E139F">
        <w:trPr>
          <w:trHeight w:val="19"/>
        </w:trPr>
        <w:tc>
          <w:tcPr>
            <w:tcW w:w="934" w:type="dxa"/>
            <w:vMerge/>
            <w:tcBorders>
              <w:top w:val="nil"/>
              <w:left w:val="nil"/>
              <w:bottom w:val="single" w:sz="8" w:space="0" w:color="000000"/>
              <w:right w:val="nil"/>
            </w:tcBorders>
            <w:vAlign w:val="center"/>
            <w:hideMark/>
          </w:tcPr>
          <w:p w14:paraId="1EED2B89" w14:textId="77777777" w:rsidR="00B26814" w:rsidRPr="00035D86" w:rsidRDefault="00B26814" w:rsidP="00B26814">
            <w:pPr>
              <w:spacing w:after="0" w:line="240" w:lineRule="auto"/>
              <w:ind w:firstLine="0"/>
              <w:jc w:val="left"/>
              <w:rPr>
                <w:rFonts w:eastAsia="Times New Roman"/>
                <w:sz w:val="18"/>
                <w:szCs w:val="18"/>
                <w:lang w:val="fr-FR" w:eastAsia="fr-FR"/>
              </w:rPr>
            </w:pPr>
          </w:p>
        </w:tc>
        <w:tc>
          <w:tcPr>
            <w:tcW w:w="1021" w:type="dxa"/>
            <w:tcBorders>
              <w:top w:val="nil"/>
              <w:left w:val="nil"/>
              <w:bottom w:val="nil"/>
              <w:right w:val="nil"/>
            </w:tcBorders>
            <w:shd w:val="clear" w:color="000000" w:fill="FFFFFF"/>
            <w:noWrap/>
            <w:vAlign w:val="center"/>
            <w:hideMark/>
          </w:tcPr>
          <w:p w14:paraId="0BABE138"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CV.J</w:t>
            </w:r>
          </w:p>
        </w:tc>
        <w:tc>
          <w:tcPr>
            <w:tcW w:w="1993" w:type="dxa"/>
            <w:tcBorders>
              <w:top w:val="nil"/>
              <w:left w:val="nil"/>
              <w:bottom w:val="nil"/>
              <w:right w:val="nil"/>
            </w:tcBorders>
            <w:shd w:val="clear" w:color="000000" w:fill="F2F2F2"/>
            <w:noWrap/>
            <w:vAlign w:val="center"/>
            <w:hideMark/>
          </w:tcPr>
          <w:p w14:paraId="5BEBC888" w14:textId="33B4543F"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0.145</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[0.132 - 0.153]</w:t>
            </w:r>
          </w:p>
        </w:tc>
        <w:tc>
          <w:tcPr>
            <w:tcW w:w="1807" w:type="dxa"/>
            <w:tcBorders>
              <w:top w:val="nil"/>
              <w:left w:val="nil"/>
              <w:bottom w:val="nil"/>
              <w:right w:val="nil"/>
            </w:tcBorders>
            <w:shd w:val="clear" w:color="000000" w:fill="FFFFFF"/>
            <w:noWrap/>
            <w:vAlign w:val="center"/>
            <w:hideMark/>
          </w:tcPr>
          <w:p w14:paraId="7F78E32B" w14:textId="26CC3345"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0.077</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[0.040 - 0.103]</w:t>
            </w:r>
          </w:p>
        </w:tc>
        <w:tc>
          <w:tcPr>
            <w:tcW w:w="934" w:type="dxa"/>
            <w:tcBorders>
              <w:top w:val="nil"/>
              <w:left w:val="nil"/>
              <w:bottom w:val="nil"/>
              <w:right w:val="nil"/>
            </w:tcBorders>
            <w:shd w:val="clear" w:color="000000" w:fill="F2F2F2"/>
            <w:noWrap/>
            <w:vAlign w:val="center"/>
            <w:hideMark/>
          </w:tcPr>
          <w:p w14:paraId="5BAFD9B0"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0.123</w:t>
            </w:r>
          </w:p>
        </w:tc>
        <w:tc>
          <w:tcPr>
            <w:tcW w:w="934" w:type="dxa"/>
            <w:tcBorders>
              <w:top w:val="nil"/>
              <w:left w:val="nil"/>
              <w:bottom w:val="nil"/>
              <w:right w:val="nil"/>
            </w:tcBorders>
            <w:shd w:val="clear" w:color="000000" w:fill="F2F2F2"/>
            <w:noWrap/>
            <w:vAlign w:val="center"/>
            <w:hideMark/>
          </w:tcPr>
          <w:p w14:paraId="043F1287"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0.128</w:t>
            </w:r>
          </w:p>
        </w:tc>
        <w:tc>
          <w:tcPr>
            <w:tcW w:w="934" w:type="dxa"/>
            <w:tcBorders>
              <w:top w:val="nil"/>
              <w:left w:val="nil"/>
              <w:bottom w:val="nil"/>
              <w:right w:val="nil"/>
            </w:tcBorders>
            <w:shd w:val="clear" w:color="000000" w:fill="F2F2F2"/>
            <w:noWrap/>
            <w:vAlign w:val="center"/>
            <w:hideMark/>
          </w:tcPr>
          <w:p w14:paraId="02B67381"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0.154</w:t>
            </w:r>
          </w:p>
        </w:tc>
        <w:tc>
          <w:tcPr>
            <w:tcW w:w="934" w:type="dxa"/>
            <w:tcBorders>
              <w:top w:val="nil"/>
              <w:left w:val="nil"/>
              <w:bottom w:val="nil"/>
              <w:right w:val="nil"/>
            </w:tcBorders>
            <w:shd w:val="clear" w:color="000000" w:fill="F2F2F2"/>
            <w:noWrap/>
            <w:vAlign w:val="center"/>
            <w:hideMark/>
          </w:tcPr>
          <w:p w14:paraId="2C79C0A8"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0.145</w:t>
            </w:r>
          </w:p>
        </w:tc>
        <w:tc>
          <w:tcPr>
            <w:tcW w:w="1141" w:type="dxa"/>
            <w:tcBorders>
              <w:top w:val="nil"/>
              <w:left w:val="nil"/>
              <w:bottom w:val="nil"/>
              <w:right w:val="nil"/>
            </w:tcBorders>
            <w:shd w:val="clear" w:color="000000" w:fill="F2F2F2"/>
            <w:noWrap/>
            <w:vAlign w:val="center"/>
            <w:hideMark/>
          </w:tcPr>
          <w:p w14:paraId="55E0A7A0"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0.145</w:t>
            </w:r>
          </w:p>
        </w:tc>
        <w:tc>
          <w:tcPr>
            <w:tcW w:w="545" w:type="dxa"/>
            <w:tcBorders>
              <w:top w:val="nil"/>
              <w:left w:val="nil"/>
              <w:bottom w:val="nil"/>
              <w:right w:val="nil"/>
            </w:tcBorders>
            <w:shd w:val="clear" w:color="000000" w:fill="F2F2F2"/>
            <w:noWrap/>
            <w:vAlign w:val="center"/>
            <w:hideMark/>
          </w:tcPr>
          <w:p w14:paraId="268B979E"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0.154</w:t>
            </w:r>
          </w:p>
        </w:tc>
        <w:tc>
          <w:tcPr>
            <w:tcW w:w="934" w:type="dxa"/>
            <w:tcBorders>
              <w:top w:val="nil"/>
              <w:left w:val="nil"/>
              <w:bottom w:val="nil"/>
              <w:right w:val="nil"/>
            </w:tcBorders>
            <w:shd w:val="clear" w:color="000000" w:fill="F2F2F2"/>
            <w:noWrap/>
            <w:vAlign w:val="center"/>
            <w:hideMark/>
          </w:tcPr>
          <w:p w14:paraId="544450DA"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0.136</w:t>
            </w:r>
          </w:p>
        </w:tc>
        <w:tc>
          <w:tcPr>
            <w:tcW w:w="934" w:type="dxa"/>
            <w:tcBorders>
              <w:top w:val="nil"/>
              <w:left w:val="nil"/>
              <w:bottom w:val="nil"/>
              <w:right w:val="nil"/>
            </w:tcBorders>
            <w:shd w:val="clear" w:color="000000" w:fill="F2F2F2"/>
            <w:noWrap/>
            <w:vAlign w:val="center"/>
            <w:hideMark/>
          </w:tcPr>
          <w:p w14:paraId="5BDEADD6"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0.152</w:t>
            </w:r>
          </w:p>
        </w:tc>
        <w:tc>
          <w:tcPr>
            <w:tcW w:w="934" w:type="dxa"/>
            <w:gridSpan w:val="2"/>
            <w:tcBorders>
              <w:top w:val="nil"/>
              <w:left w:val="nil"/>
              <w:bottom w:val="nil"/>
              <w:right w:val="nil"/>
            </w:tcBorders>
            <w:shd w:val="clear" w:color="000000" w:fill="F2F2F2"/>
            <w:noWrap/>
            <w:vAlign w:val="center"/>
            <w:hideMark/>
          </w:tcPr>
          <w:p w14:paraId="08BFC123"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 </w:t>
            </w:r>
          </w:p>
        </w:tc>
      </w:tr>
      <w:tr w:rsidR="00035D86" w:rsidRPr="00035D86" w14:paraId="7AA4FE0F" w14:textId="77777777" w:rsidTr="006E139F">
        <w:trPr>
          <w:trHeight w:val="19"/>
        </w:trPr>
        <w:tc>
          <w:tcPr>
            <w:tcW w:w="934" w:type="dxa"/>
            <w:vMerge/>
            <w:tcBorders>
              <w:top w:val="nil"/>
              <w:left w:val="nil"/>
              <w:bottom w:val="single" w:sz="8" w:space="0" w:color="000000"/>
              <w:right w:val="nil"/>
            </w:tcBorders>
            <w:vAlign w:val="center"/>
            <w:hideMark/>
          </w:tcPr>
          <w:p w14:paraId="0C0BDFE5" w14:textId="77777777" w:rsidR="00B26814" w:rsidRPr="00035D86" w:rsidRDefault="00B26814" w:rsidP="00B26814">
            <w:pPr>
              <w:spacing w:after="0" w:line="240" w:lineRule="auto"/>
              <w:ind w:firstLine="0"/>
              <w:jc w:val="left"/>
              <w:rPr>
                <w:rFonts w:eastAsia="Times New Roman"/>
                <w:sz w:val="18"/>
                <w:szCs w:val="18"/>
                <w:lang w:val="fr-FR" w:eastAsia="fr-FR"/>
              </w:rPr>
            </w:pPr>
          </w:p>
        </w:tc>
        <w:tc>
          <w:tcPr>
            <w:tcW w:w="1021" w:type="dxa"/>
            <w:tcBorders>
              <w:top w:val="nil"/>
              <w:left w:val="nil"/>
              <w:bottom w:val="nil"/>
              <w:right w:val="nil"/>
            </w:tcBorders>
            <w:shd w:val="clear" w:color="000000" w:fill="FFFFFF"/>
            <w:noWrap/>
            <w:vAlign w:val="center"/>
            <w:hideMark/>
          </w:tcPr>
          <w:p w14:paraId="3E99112F"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F.M.m</w:t>
            </w:r>
          </w:p>
        </w:tc>
        <w:tc>
          <w:tcPr>
            <w:tcW w:w="1993" w:type="dxa"/>
            <w:tcBorders>
              <w:top w:val="nil"/>
              <w:left w:val="nil"/>
              <w:bottom w:val="nil"/>
              <w:right w:val="nil"/>
            </w:tcBorders>
            <w:shd w:val="clear" w:color="000000" w:fill="F2F2F2"/>
            <w:noWrap/>
            <w:vAlign w:val="center"/>
            <w:hideMark/>
          </w:tcPr>
          <w:p w14:paraId="11350C5F" w14:textId="28977261"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0.909</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[0.880 - 0.929]</w:t>
            </w:r>
          </w:p>
        </w:tc>
        <w:tc>
          <w:tcPr>
            <w:tcW w:w="1807" w:type="dxa"/>
            <w:tcBorders>
              <w:top w:val="nil"/>
              <w:left w:val="nil"/>
              <w:bottom w:val="nil"/>
              <w:right w:val="nil"/>
            </w:tcBorders>
            <w:shd w:val="clear" w:color="000000" w:fill="FFFFFF"/>
            <w:noWrap/>
            <w:vAlign w:val="center"/>
            <w:hideMark/>
          </w:tcPr>
          <w:p w14:paraId="3B285940" w14:textId="3C01B7E8"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0.027</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[0.016 - 0.035]</w:t>
            </w:r>
          </w:p>
        </w:tc>
        <w:tc>
          <w:tcPr>
            <w:tcW w:w="934" w:type="dxa"/>
            <w:tcBorders>
              <w:top w:val="nil"/>
              <w:left w:val="nil"/>
              <w:bottom w:val="nil"/>
              <w:right w:val="nil"/>
            </w:tcBorders>
            <w:shd w:val="clear" w:color="000000" w:fill="F2F2F2"/>
            <w:noWrap/>
            <w:vAlign w:val="center"/>
            <w:hideMark/>
          </w:tcPr>
          <w:p w14:paraId="15F4C3B2"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0.9</w:t>
            </w:r>
          </w:p>
        </w:tc>
        <w:tc>
          <w:tcPr>
            <w:tcW w:w="934" w:type="dxa"/>
            <w:tcBorders>
              <w:top w:val="nil"/>
              <w:left w:val="nil"/>
              <w:bottom w:val="nil"/>
              <w:right w:val="nil"/>
            </w:tcBorders>
            <w:shd w:val="clear" w:color="000000" w:fill="F2F2F2"/>
            <w:noWrap/>
            <w:vAlign w:val="center"/>
            <w:hideMark/>
          </w:tcPr>
          <w:p w14:paraId="6A04362A"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0.918</w:t>
            </w:r>
          </w:p>
        </w:tc>
        <w:tc>
          <w:tcPr>
            <w:tcW w:w="934" w:type="dxa"/>
            <w:tcBorders>
              <w:top w:val="nil"/>
              <w:left w:val="nil"/>
              <w:bottom w:val="nil"/>
              <w:right w:val="nil"/>
            </w:tcBorders>
            <w:shd w:val="clear" w:color="000000" w:fill="F2F2F2"/>
            <w:noWrap/>
            <w:vAlign w:val="center"/>
            <w:hideMark/>
          </w:tcPr>
          <w:p w14:paraId="3E9ED36E"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0.937</w:t>
            </w:r>
          </w:p>
        </w:tc>
        <w:tc>
          <w:tcPr>
            <w:tcW w:w="934" w:type="dxa"/>
            <w:tcBorders>
              <w:top w:val="nil"/>
              <w:left w:val="nil"/>
              <w:bottom w:val="nil"/>
              <w:right w:val="nil"/>
            </w:tcBorders>
            <w:shd w:val="clear" w:color="000000" w:fill="F2F2F2"/>
            <w:noWrap/>
            <w:vAlign w:val="center"/>
            <w:hideMark/>
          </w:tcPr>
          <w:p w14:paraId="6E220B8F"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0.880</w:t>
            </w:r>
          </w:p>
        </w:tc>
        <w:tc>
          <w:tcPr>
            <w:tcW w:w="1141" w:type="dxa"/>
            <w:tcBorders>
              <w:top w:val="nil"/>
              <w:left w:val="nil"/>
              <w:bottom w:val="nil"/>
              <w:right w:val="nil"/>
            </w:tcBorders>
            <w:shd w:val="clear" w:color="000000" w:fill="F2F2F2"/>
            <w:noWrap/>
            <w:vAlign w:val="center"/>
            <w:hideMark/>
          </w:tcPr>
          <w:p w14:paraId="2B225CAB"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0.917</w:t>
            </w:r>
          </w:p>
        </w:tc>
        <w:tc>
          <w:tcPr>
            <w:tcW w:w="545" w:type="dxa"/>
            <w:tcBorders>
              <w:top w:val="nil"/>
              <w:left w:val="nil"/>
              <w:bottom w:val="nil"/>
              <w:right w:val="nil"/>
            </w:tcBorders>
            <w:shd w:val="clear" w:color="000000" w:fill="F2F2F2"/>
            <w:noWrap/>
            <w:vAlign w:val="center"/>
            <w:hideMark/>
          </w:tcPr>
          <w:p w14:paraId="6049DF5D"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0.884</w:t>
            </w:r>
          </w:p>
        </w:tc>
        <w:tc>
          <w:tcPr>
            <w:tcW w:w="934" w:type="dxa"/>
            <w:tcBorders>
              <w:top w:val="nil"/>
              <w:left w:val="nil"/>
              <w:bottom w:val="nil"/>
              <w:right w:val="nil"/>
            </w:tcBorders>
            <w:shd w:val="clear" w:color="000000" w:fill="F2F2F2"/>
            <w:noWrap/>
            <w:vAlign w:val="center"/>
            <w:hideMark/>
          </w:tcPr>
          <w:p w14:paraId="0D0AEB6C"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0.940</w:t>
            </w:r>
          </w:p>
        </w:tc>
        <w:tc>
          <w:tcPr>
            <w:tcW w:w="934" w:type="dxa"/>
            <w:tcBorders>
              <w:top w:val="nil"/>
              <w:left w:val="nil"/>
              <w:bottom w:val="nil"/>
              <w:right w:val="nil"/>
            </w:tcBorders>
            <w:shd w:val="clear" w:color="000000" w:fill="F2F2F2"/>
            <w:noWrap/>
            <w:vAlign w:val="center"/>
            <w:hideMark/>
          </w:tcPr>
          <w:p w14:paraId="76F652A4"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0.869</w:t>
            </w:r>
          </w:p>
        </w:tc>
        <w:tc>
          <w:tcPr>
            <w:tcW w:w="934" w:type="dxa"/>
            <w:gridSpan w:val="2"/>
            <w:tcBorders>
              <w:top w:val="nil"/>
              <w:left w:val="nil"/>
              <w:bottom w:val="nil"/>
              <w:right w:val="nil"/>
            </w:tcBorders>
            <w:shd w:val="clear" w:color="000000" w:fill="F2F2F2"/>
            <w:noWrap/>
            <w:vAlign w:val="center"/>
            <w:hideMark/>
          </w:tcPr>
          <w:p w14:paraId="62CD578F"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 </w:t>
            </w:r>
          </w:p>
        </w:tc>
      </w:tr>
      <w:tr w:rsidR="00035D86" w:rsidRPr="00035D86" w14:paraId="5287E5CF" w14:textId="77777777" w:rsidTr="006E139F">
        <w:trPr>
          <w:trHeight w:val="19"/>
        </w:trPr>
        <w:tc>
          <w:tcPr>
            <w:tcW w:w="934" w:type="dxa"/>
            <w:vMerge/>
            <w:tcBorders>
              <w:top w:val="nil"/>
              <w:left w:val="nil"/>
              <w:bottom w:val="single" w:sz="8" w:space="0" w:color="000000"/>
              <w:right w:val="nil"/>
            </w:tcBorders>
            <w:vAlign w:val="center"/>
            <w:hideMark/>
          </w:tcPr>
          <w:p w14:paraId="26B381FB" w14:textId="77777777" w:rsidR="00B26814" w:rsidRPr="00035D86" w:rsidRDefault="00B26814" w:rsidP="00B26814">
            <w:pPr>
              <w:spacing w:after="0" w:line="240" w:lineRule="auto"/>
              <w:ind w:firstLine="0"/>
              <w:jc w:val="left"/>
              <w:rPr>
                <w:rFonts w:eastAsia="Times New Roman"/>
                <w:sz w:val="18"/>
                <w:szCs w:val="18"/>
                <w:lang w:val="fr-FR" w:eastAsia="fr-FR"/>
              </w:rPr>
            </w:pPr>
          </w:p>
        </w:tc>
        <w:tc>
          <w:tcPr>
            <w:tcW w:w="1021" w:type="dxa"/>
            <w:tcBorders>
              <w:top w:val="nil"/>
              <w:left w:val="nil"/>
              <w:bottom w:val="nil"/>
              <w:right w:val="nil"/>
            </w:tcBorders>
            <w:shd w:val="clear" w:color="000000" w:fill="FFFFFF"/>
            <w:noWrap/>
            <w:vAlign w:val="center"/>
            <w:hideMark/>
          </w:tcPr>
          <w:p w14:paraId="4F8E4FD3"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L.M.m</w:t>
            </w:r>
          </w:p>
        </w:tc>
        <w:tc>
          <w:tcPr>
            <w:tcW w:w="1993" w:type="dxa"/>
            <w:tcBorders>
              <w:top w:val="nil"/>
              <w:left w:val="nil"/>
              <w:bottom w:val="nil"/>
              <w:right w:val="nil"/>
            </w:tcBorders>
            <w:shd w:val="clear" w:color="000000" w:fill="F2F2F2"/>
            <w:noWrap/>
            <w:vAlign w:val="center"/>
            <w:hideMark/>
          </w:tcPr>
          <w:p w14:paraId="21994319" w14:textId="73DBB33F"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34.85</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[33.48 - 35.48]</w:t>
            </w:r>
          </w:p>
        </w:tc>
        <w:tc>
          <w:tcPr>
            <w:tcW w:w="1807" w:type="dxa"/>
            <w:tcBorders>
              <w:top w:val="nil"/>
              <w:left w:val="nil"/>
              <w:bottom w:val="nil"/>
              <w:right w:val="nil"/>
            </w:tcBorders>
            <w:shd w:val="clear" w:color="000000" w:fill="FFFFFF"/>
            <w:noWrap/>
            <w:vAlign w:val="center"/>
            <w:hideMark/>
          </w:tcPr>
          <w:p w14:paraId="0FAFC9B6" w14:textId="7C98B3A3"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0.027</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[0.013 - 0.036]</w:t>
            </w:r>
          </w:p>
        </w:tc>
        <w:tc>
          <w:tcPr>
            <w:tcW w:w="934" w:type="dxa"/>
            <w:tcBorders>
              <w:top w:val="nil"/>
              <w:left w:val="nil"/>
              <w:bottom w:val="nil"/>
              <w:right w:val="nil"/>
            </w:tcBorders>
            <w:shd w:val="clear" w:color="000000" w:fill="F2F2F2"/>
            <w:noWrap/>
            <w:vAlign w:val="center"/>
            <w:hideMark/>
          </w:tcPr>
          <w:p w14:paraId="65DA045C"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33.48</w:t>
            </w:r>
          </w:p>
        </w:tc>
        <w:tc>
          <w:tcPr>
            <w:tcW w:w="934" w:type="dxa"/>
            <w:tcBorders>
              <w:top w:val="nil"/>
              <w:left w:val="nil"/>
              <w:bottom w:val="nil"/>
              <w:right w:val="nil"/>
            </w:tcBorders>
            <w:shd w:val="clear" w:color="000000" w:fill="F2F2F2"/>
            <w:noWrap/>
            <w:vAlign w:val="center"/>
            <w:hideMark/>
          </w:tcPr>
          <w:p w14:paraId="77E634EE"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34.13</w:t>
            </w:r>
          </w:p>
        </w:tc>
        <w:tc>
          <w:tcPr>
            <w:tcW w:w="934" w:type="dxa"/>
            <w:tcBorders>
              <w:top w:val="nil"/>
              <w:left w:val="nil"/>
              <w:bottom w:val="nil"/>
              <w:right w:val="nil"/>
            </w:tcBorders>
            <w:shd w:val="clear" w:color="000000" w:fill="F2F2F2"/>
            <w:noWrap/>
            <w:vAlign w:val="center"/>
            <w:hideMark/>
          </w:tcPr>
          <w:p w14:paraId="558983CC"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35.45</w:t>
            </w:r>
          </w:p>
        </w:tc>
        <w:tc>
          <w:tcPr>
            <w:tcW w:w="934" w:type="dxa"/>
            <w:tcBorders>
              <w:top w:val="nil"/>
              <w:left w:val="nil"/>
              <w:bottom w:val="nil"/>
              <w:right w:val="nil"/>
            </w:tcBorders>
            <w:shd w:val="clear" w:color="000000" w:fill="F2F2F2"/>
            <w:noWrap/>
            <w:vAlign w:val="center"/>
            <w:hideMark/>
          </w:tcPr>
          <w:p w14:paraId="17921456"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34.79</w:t>
            </w:r>
          </w:p>
        </w:tc>
        <w:tc>
          <w:tcPr>
            <w:tcW w:w="1141" w:type="dxa"/>
            <w:tcBorders>
              <w:top w:val="nil"/>
              <w:left w:val="nil"/>
              <w:bottom w:val="nil"/>
              <w:right w:val="nil"/>
            </w:tcBorders>
            <w:shd w:val="clear" w:color="000000" w:fill="F2F2F2"/>
            <w:noWrap/>
            <w:vAlign w:val="center"/>
            <w:hideMark/>
          </w:tcPr>
          <w:p w14:paraId="5A22D7F2"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32.94</w:t>
            </w:r>
          </w:p>
        </w:tc>
        <w:tc>
          <w:tcPr>
            <w:tcW w:w="545" w:type="dxa"/>
            <w:tcBorders>
              <w:top w:val="nil"/>
              <w:left w:val="nil"/>
              <w:bottom w:val="nil"/>
              <w:right w:val="nil"/>
            </w:tcBorders>
            <w:shd w:val="clear" w:color="000000" w:fill="F2F2F2"/>
            <w:noWrap/>
            <w:vAlign w:val="center"/>
            <w:hideMark/>
          </w:tcPr>
          <w:p w14:paraId="05C33B4E"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35.48</w:t>
            </w:r>
          </w:p>
        </w:tc>
        <w:tc>
          <w:tcPr>
            <w:tcW w:w="934" w:type="dxa"/>
            <w:tcBorders>
              <w:top w:val="nil"/>
              <w:left w:val="nil"/>
              <w:bottom w:val="nil"/>
              <w:right w:val="nil"/>
            </w:tcBorders>
            <w:shd w:val="clear" w:color="000000" w:fill="F2F2F2"/>
            <w:noWrap/>
            <w:vAlign w:val="center"/>
            <w:hideMark/>
          </w:tcPr>
          <w:p w14:paraId="2DC6D164"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34.91</w:t>
            </w:r>
          </w:p>
        </w:tc>
        <w:tc>
          <w:tcPr>
            <w:tcW w:w="934" w:type="dxa"/>
            <w:tcBorders>
              <w:top w:val="nil"/>
              <w:left w:val="nil"/>
              <w:bottom w:val="nil"/>
              <w:right w:val="nil"/>
            </w:tcBorders>
            <w:shd w:val="clear" w:color="000000" w:fill="F2F2F2"/>
            <w:noWrap/>
            <w:vAlign w:val="center"/>
            <w:hideMark/>
          </w:tcPr>
          <w:p w14:paraId="3F5BA9B1"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35.74</w:t>
            </w:r>
          </w:p>
        </w:tc>
        <w:tc>
          <w:tcPr>
            <w:tcW w:w="934" w:type="dxa"/>
            <w:gridSpan w:val="2"/>
            <w:tcBorders>
              <w:top w:val="nil"/>
              <w:left w:val="nil"/>
              <w:bottom w:val="nil"/>
              <w:right w:val="nil"/>
            </w:tcBorders>
            <w:shd w:val="clear" w:color="000000" w:fill="F2F2F2"/>
            <w:noWrap/>
            <w:vAlign w:val="center"/>
            <w:hideMark/>
          </w:tcPr>
          <w:p w14:paraId="3A89C644"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 </w:t>
            </w:r>
          </w:p>
        </w:tc>
      </w:tr>
      <w:tr w:rsidR="00035D86" w:rsidRPr="00035D86" w14:paraId="54EE21D8" w14:textId="77777777" w:rsidTr="006E139F">
        <w:trPr>
          <w:trHeight w:val="19"/>
        </w:trPr>
        <w:tc>
          <w:tcPr>
            <w:tcW w:w="934" w:type="dxa"/>
            <w:vMerge/>
            <w:tcBorders>
              <w:top w:val="nil"/>
              <w:left w:val="nil"/>
              <w:bottom w:val="single" w:sz="8" w:space="0" w:color="000000"/>
              <w:right w:val="nil"/>
            </w:tcBorders>
            <w:vAlign w:val="center"/>
            <w:hideMark/>
          </w:tcPr>
          <w:p w14:paraId="42881E80" w14:textId="77777777" w:rsidR="00B26814" w:rsidRPr="00035D86" w:rsidRDefault="00B26814" w:rsidP="00B26814">
            <w:pPr>
              <w:spacing w:after="0" w:line="240" w:lineRule="auto"/>
              <w:ind w:firstLine="0"/>
              <w:jc w:val="left"/>
              <w:rPr>
                <w:rFonts w:eastAsia="Times New Roman"/>
                <w:sz w:val="18"/>
                <w:szCs w:val="18"/>
                <w:lang w:val="fr-FR" w:eastAsia="fr-FR"/>
              </w:rPr>
            </w:pPr>
          </w:p>
        </w:tc>
        <w:tc>
          <w:tcPr>
            <w:tcW w:w="1021" w:type="dxa"/>
            <w:tcBorders>
              <w:top w:val="nil"/>
              <w:left w:val="nil"/>
              <w:bottom w:val="single" w:sz="8" w:space="0" w:color="auto"/>
              <w:right w:val="nil"/>
            </w:tcBorders>
            <w:shd w:val="clear" w:color="000000" w:fill="FFFFFF"/>
            <w:noWrap/>
            <w:vAlign w:val="center"/>
            <w:hideMark/>
          </w:tcPr>
          <w:p w14:paraId="7B06E857"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CV.M.m</w:t>
            </w:r>
          </w:p>
        </w:tc>
        <w:tc>
          <w:tcPr>
            <w:tcW w:w="1993" w:type="dxa"/>
            <w:tcBorders>
              <w:top w:val="nil"/>
              <w:left w:val="nil"/>
              <w:bottom w:val="single" w:sz="8" w:space="0" w:color="auto"/>
              <w:right w:val="nil"/>
            </w:tcBorders>
            <w:shd w:val="clear" w:color="000000" w:fill="F2F2F2"/>
            <w:noWrap/>
            <w:vAlign w:val="center"/>
            <w:hideMark/>
          </w:tcPr>
          <w:p w14:paraId="530C5B9F" w14:textId="2153F10A"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0.153</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[0.142 - 0.177]</w:t>
            </w:r>
          </w:p>
        </w:tc>
        <w:tc>
          <w:tcPr>
            <w:tcW w:w="1807" w:type="dxa"/>
            <w:tcBorders>
              <w:top w:val="nil"/>
              <w:left w:val="nil"/>
              <w:bottom w:val="single" w:sz="8" w:space="0" w:color="auto"/>
              <w:right w:val="nil"/>
            </w:tcBorders>
            <w:shd w:val="clear" w:color="000000" w:fill="FFFFFF"/>
            <w:noWrap/>
            <w:vAlign w:val="center"/>
            <w:hideMark/>
          </w:tcPr>
          <w:p w14:paraId="1C23D315" w14:textId="7FA34CB1"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0.119</w:t>
            </w:r>
            <w:r w:rsidR="002C7FA5" w:rsidRPr="00035D86">
              <w:rPr>
                <w:rFonts w:eastAsia="Times New Roman"/>
                <w:sz w:val="18"/>
                <w:szCs w:val="18"/>
                <w:lang w:val="fr-FR" w:eastAsia="fr-FR"/>
              </w:rPr>
              <w:t xml:space="preserve"> </w:t>
            </w:r>
            <w:r w:rsidRPr="00035D86">
              <w:rPr>
                <w:rFonts w:eastAsia="Times New Roman"/>
                <w:sz w:val="18"/>
                <w:szCs w:val="18"/>
                <w:lang w:val="fr-FR" w:eastAsia="fr-FR"/>
              </w:rPr>
              <w:t>[0.070 - 0.151]</w:t>
            </w:r>
          </w:p>
        </w:tc>
        <w:tc>
          <w:tcPr>
            <w:tcW w:w="934" w:type="dxa"/>
            <w:tcBorders>
              <w:top w:val="nil"/>
              <w:left w:val="nil"/>
              <w:bottom w:val="single" w:sz="8" w:space="0" w:color="auto"/>
              <w:right w:val="nil"/>
            </w:tcBorders>
            <w:shd w:val="clear" w:color="000000" w:fill="F2F2F2"/>
            <w:noWrap/>
            <w:vAlign w:val="center"/>
            <w:hideMark/>
          </w:tcPr>
          <w:p w14:paraId="25658AD2"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0.139</w:t>
            </w:r>
          </w:p>
        </w:tc>
        <w:tc>
          <w:tcPr>
            <w:tcW w:w="934" w:type="dxa"/>
            <w:tcBorders>
              <w:top w:val="nil"/>
              <w:left w:val="nil"/>
              <w:bottom w:val="single" w:sz="8" w:space="0" w:color="auto"/>
              <w:right w:val="nil"/>
            </w:tcBorders>
            <w:shd w:val="clear" w:color="000000" w:fill="F2F2F2"/>
            <w:noWrap/>
            <w:vAlign w:val="center"/>
            <w:hideMark/>
          </w:tcPr>
          <w:p w14:paraId="438B6AFD"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0.160</w:t>
            </w:r>
          </w:p>
        </w:tc>
        <w:tc>
          <w:tcPr>
            <w:tcW w:w="934" w:type="dxa"/>
            <w:tcBorders>
              <w:top w:val="nil"/>
              <w:left w:val="nil"/>
              <w:bottom w:val="single" w:sz="8" w:space="0" w:color="auto"/>
              <w:right w:val="nil"/>
            </w:tcBorders>
            <w:shd w:val="clear" w:color="000000" w:fill="F2F2F2"/>
            <w:noWrap/>
            <w:vAlign w:val="center"/>
            <w:hideMark/>
          </w:tcPr>
          <w:p w14:paraId="56943770"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0.134</w:t>
            </w:r>
          </w:p>
        </w:tc>
        <w:tc>
          <w:tcPr>
            <w:tcW w:w="934" w:type="dxa"/>
            <w:tcBorders>
              <w:top w:val="nil"/>
              <w:left w:val="nil"/>
              <w:bottom w:val="single" w:sz="8" w:space="0" w:color="auto"/>
              <w:right w:val="nil"/>
            </w:tcBorders>
            <w:shd w:val="clear" w:color="000000" w:fill="F2F2F2"/>
            <w:noWrap/>
            <w:vAlign w:val="center"/>
            <w:hideMark/>
          </w:tcPr>
          <w:p w14:paraId="0F1FA120"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0.146</w:t>
            </w:r>
          </w:p>
        </w:tc>
        <w:tc>
          <w:tcPr>
            <w:tcW w:w="1141" w:type="dxa"/>
            <w:tcBorders>
              <w:top w:val="nil"/>
              <w:left w:val="nil"/>
              <w:bottom w:val="single" w:sz="8" w:space="0" w:color="auto"/>
              <w:right w:val="nil"/>
            </w:tcBorders>
            <w:shd w:val="clear" w:color="000000" w:fill="F2F2F2"/>
            <w:noWrap/>
            <w:vAlign w:val="center"/>
            <w:hideMark/>
          </w:tcPr>
          <w:p w14:paraId="4B750F82"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0.146</w:t>
            </w:r>
          </w:p>
        </w:tc>
        <w:tc>
          <w:tcPr>
            <w:tcW w:w="545" w:type="dxa"/>
            <w:tcBorders>
              <w:top w:val="nil"/>
              <w:left w:val="nil"/>
              <w:bottom w:val="single" w:sz="8" w:space="0" w:color="auto"/>
              <w:right w:val="nil"/>
            </w:tcBorders>
            <w:shd w:val="clear" w:color="000000" w:fill="F2F2F2"/>
            <w:noWrap/>
            <w:vAlign w:val="center"/>
            <w:hideMark/>
          </w:tcPr>
          <w:p w14:paraId="64E0C19F"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0.188</w:t>
            </w:r>
          </w:p>
        </w:tc>
        <w:tc>
          <w:tcPr>
            <w:tcW w:w="934" w:type="dxa"/>
            <w:tcBorders>
              <w:top w:val="nil"/>
              <w:left w:val="nil"/>
              <w:bottom w:val="single" w:sz="8" w:space="0" w:color="auto"/>
              <w:right w:val="nil"/>
            </w:tcBorders>
            <w:shd w:val="clear" w:color="000000" w:fill="F2F2F2"/>
            <w:noWrap/>
            <w:vAlign w:val="center"/>
            <w:hideMark/>
          </w:tcPr>
          <w:p w14:paraId="1D70D0F9"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0.177</w:t>
            </w:r>
          </w:p>
        </w:tc>
        <w:tc>
          <w:tcPr>
            <w:tcW w:w="934" w:type="dxa"/>
            <w:tcBorders>
              <w:top w:val="nil"/>
              <w:left w:val="nil"/>
              <w:bottom w:val="single" w:sz="8" w:space="0" w:color="auto"/>
              <w:right w:val="nil"/>
            </w:tcBorders>
            <w:shd w:val="clear" w:color="000000" w:fill="F2F2F2"/>
            <w:noWrap/>
            <w:vAlign w:val="center"/>
            <w:hideMark/>
          </w:tcPr>
          <w:p w14:paraId="0C0D9CA1"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0.176</w:t>
            </w:r>
          </w:p>
        </w:tc>
        <w:tc>
          <w:tcPr>
            <w:tcW w:w="934" w:type="dxa"/>
            <w:gridSpan w:val="2"/>
            <w:tcBorders>
              <w:top w:val="nil"/>
              <w:left w:val="nil"/>
              <w:bottom w:val="single" w:sz="8" w:space="0" w:color="auto"/>
              <w:right w:val="nil"/>
            </w:tcBorders>
            <w:shd w:val="clear" w:color="000000" w:fill="F2F2F2"/>
            <w:noWrap/>
            <w:vAlign w:val="center"/>
            <w:hideMark/>
          </w:tcPr>
          <w:p w14:paraId="013E7A80" w14:textId="77777777" w:rsidR="00B26814" w:rsidRPr="00035D86" w:rsidRDefault="00B26814" w:rsidP="00B26814">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 </w:t>
            </w:r>
          </w:p>
        </w:tc>
      </w:tr>
    </w:tbl>
    <w:p w14:paraId="4E952ECA" w14:textId="77777777" w:rsidR="00B26814" w:rsidRPr="00035D86" w:rsidRDefault="00B26814" w:rsidP="00F57618">
      <w:pPr>
        <w:sectPr w:rsidR="00B26814" w:rsidRPr="00035D86" w:rsidSect="000F7494">
          <w:pgSz w:w="16838" w:h="11906" w:orient="landscape"/>
          <w:pgMar w:top="709" w:right="1418" w:bottom="1134" w:left="1418" w:header="709" w:footer="709" w:gutter="0"/>
          <w:lnNumType w:countBy="1" w:restart="continuous"/>
          <w:cols w:space="708"/>
          <w:docGrid w:linePitch="360"/>
        </w:sectPr>
      </w:pPr>
    </w:p>
    <w:p w14:paraId="6FB529BB" w14:textId="4E8A5643" w:rsidR="00DD21A3" w:rsidRPr="00035D86" w:rsidRDefault="00DD21A3" w:rsidP="00DD21A3">
      <w:pPr>
        <w:pStyle w:val="Heading4"/>
      </w:pPr>
      <w:r w:rsidRPr="00035D86">
        <w:lastRenderedPageBreak/>
        <w:t>I.1.3.2. Model calibration</w:t>
      </w:r>
    </w:p>
    <w:tbl>
      <w:tblPr>
        <w:tblpPr w:leftFromText="141" w:rightFromText="141" w:vertAnchor="text" w:horzAnchor="page" w:tblpX="3873" w:tblpY="606"/>
        <w:tblW w:w="4457" w:type="dxa"/>
        <w:tblCellMar>
          <w:left w:w="70" w:type="dxa"/>
          <w:right w:w="70" w:type="dxa"/>
        </w:tblCellMar>
        <w:tblLook w:val="04A0" w:firstRow="1" w:lastRow="0" w:firstColumn="1" w:lastColumn="0" w:noHBand="0" w:noVBand="1"/>
      </w:tblPr>
      <w:tblGrid>
        <w:gridCol w:w="760"/>
        <w:gridCol w:w="1021"/>
        <w:gridCol w:w="926"/>
        <w:gridCol w:w="1145"/>
        <w:gridCol w:w="760"/>
      </w:tblGrid>
      <w:tr w:rsidR="00035D86" w:rsidRPr="00035D86" w14:paraId="353CEE02" w14:textId="77777777" w:rsidTr="00B15D62">
        <w:trPr>
          <w:trHeight w:val="180"/>
        </w:trPr>
        <w:tc>
          <w:tcPr>
            <w:tcW w:w="760" w:type="dxa"/>
            <w:tcBorders>
              <w:top w:val="nil"/>
              <w:left w:val="nil"/>
              <w:bottom w:val="nil"/>
              <w:right w:val="nil"/>
            </w:tcBorders>
            <w:shd w:val="clear" w:color="000000" w:fill="FFFFFF"/>
            <w:noWrap/>
            <w:vAlign w:val="center"/>
            <w:hideMark/>
          </w:tcPr>
          <w:p w14:paraId="7BBAA192" w14:textId="77777777" w:rsidR="00B15D62" w:rsidRPr="00035D86" w:rsidRDefault="00B15D62" w:rsidP="00B15D62">
            <w:pPr>
              <w:spacing w:after="0" w:line="240" w:lineRule="auto"/>
              <w:ind w:firstLine="0"/>
              <w:jc w:val="center"/>
              <w:rPr>
                <w:rFonts w:eastAsia="Times New Roman"/>
                <w:sz w:val="18"/>
                <w:szCs w:val="12"/>
                <w:lang w:eastAsia="fr-FR"/>
              </w:rPr>
            </w:pPr>
            <w:r w:rsidRPr="00035D86">
              <w:rPr>
                <w:rFonts w:eastAsia="Times New Roman"/>
                <w:sz w:val="18"/>
                <w:szCs w:val="12"/>
                <w:lang w:eastAsia="fr-FR"/>
              </w:rPr>
              <w:t>Year</w:t>
            </w:r>
          </w:p>
        </w:tc>
        <w:tc>
          <w:tcPr>
            <w:tcW w:w="866" w:type="dxa"/>
            <w:tcBorders>
              <w:top w:val="nil"/>
              <w:left w:val="nil"/>
              <w:bottom w:val="nil"/>
              <w:right w:val="nil"/>
            </w:tcBorders>
            <w:shd w:val="clear" w:color="000000" w:fill="FFFFFF"/>
            <w:noWrap/>
            <w:vAlign w:val="center"/>
            <w:hideMark/>
          </w:tcPr>
          <w:p w14:paraId="41D547EA" w14:textId="77777777" w:rsidR="00B15D62" w:rsidRPr="00035D86" w:rsidRDefault="00B15D62" w:rsidP="00B15D62">
            <w:pPr>
              <w:spacing w:after="0" w:line="240" w:lineRule="auto"/>
              <w:ind w:firstLine="0"/>
              <w:jc w:val="left"/>
              <w:rPr>
                <w:rFonts w:eastAsia="Times New Roman"/>
                <w:sz w:val="18"/>
                <w:szCs w:val="12"/>
                <w:lang w:eastAsia="fr-FR"/>
              </w:rPr>
            </w:pPr>
            <w:r w:rsidRPr="00035D86">
              <w:rPr>
                <w:rFonts w:eastAsia="Times New Roman"/>
                <w:sz w:val="18"/>
                <w:szCs w:val="12"/>
                <w:lang w:eastAsia="fr-FR"/>
              </w:rPr>
              <w:t>Endpoint</w:t>
            </w:r>
          </w:p>
        </w:tc>
        <w:tc>
          <w:tcPr>
            <w:tcW w:w="2831" w:type="dxa"/>
            <w:gridSpan w:val="3"/>
            <w:tcBorders>
              <w:top w:val="nil"/>
              <w:left w:val="nil"/>
              <w:bottom w:val="nil"/>
              <w:right w:val="nil"/>
            </w:tcBorders>
            <w:shd w:val="clear" w:color="000000" w:fill="FFFFFF"/>
            <w:noWrap/>
            <w:vAlign w:val="bottom"/>
            <w:hideMark/>
          </w:tcPr>
          <w:p w14:paraId="2E34A8D0" w14:textId="77777777" w:rsidR="00B15D62" w:rsidRPr="00035D86" w:rsidRDefault="00B15D62" w:rsidP="00B15D62">
            <w:pPr>
              <w:spacing w:after="0" w:line="240" w:lineRule="auto"/>
              <w:ind w:firstLine="0"/>
              <w:jc w:val="center"/>
              <w:rPr>
                <w:rFonts w:eastAsia="Times New Roman"/>
                <w:sz w:val="18"/>
                <w:szCs w:val="12"/>
                <w:lang w:eastAsia="fr-FR"/>
              </w:rPr>
            </w:pPr>
            <w:r w:rsidRPr="00035D86">
              <w:rPr>
                <w:rFonts w:eastAsia="Times New Roman"/>
                <w:sz w:val="18"/>
                <w:szCs w:val="12"/>
                <w:lang w:eastAsia="fr-FR"/>
              </w:rPr>
              <w:t>Data per mesocosm</w:t>
            </w:r>
          </w:p>
        </w:tc>
      </w:tr>
      <w:tr w:rsidR="00035D86" w:rsidRPr="00035D86" w14:paraId="17D226FF" w14:textId="77777777" w:rsidTr="00B15D62">
        <w:trPr>
          <w:trHeight w:val="180"/>
        </w:trPr>
        <w:tc>
          <w:tcPr>
            <w:tcW w:w="760" w:type="dxa"/>
            <w:tcBorders>
              <w:top w:val="nil"/>
              <w:left w:val="nil"/>
              <w:bottom w:val="single" w:sz="4" w:space="0" w:color="auto"/>
              <w:right w:val="nil"/>
            </w:tcBorders>
            <w:shd w:val="clear" w:color="000000" w:fill="FFFFFF"/>
            <w:noWrap/>
            <w:vAlign w:val="center"/>
            <w:hideMark/>
          </w:tcPr>
          <w:p w14:paraId="7D839046" w14:textId="77777777" w:rsidR="00B15D62" w:rsidRPr="00035D86" w:rsidRDefault="00B15D62" w:rsidP="00B15D62">
            <w:pPr>
              <w:spacing w:after="0" w:line="240" w:lineRule="auto"/>
              <w:ind w:firstLine="0"/>
              <w:jc w:val="left"/>
              <w:rPr>
                <w:rFonts w:eastAsia="Times New Roman"/>
                <w:sz w:val="18"/>
                <w:szCs w:val="12"/>
                <w:lang w:eastAsia="fr-FR"/>
              </w:rPr>
            </w:pPr>
            <w:r w:rsidRPr="00035D86">
              <w:rPr>
                <w:rFonts w:eastAsia="Times New Roman"/>
                <w:sz w:val="18"/>
                <w:szCs w:val="12"/>
                <w:lang w:eastAsia="fr-FR"/>
              </w:rPr>
              <w:t> </w:t>
            </w:r>
          </w:p>
        </w:tc>
        <w:tc>
          <w:tcPr>
            <w:tcW w:w="866" w:type="dxa"/>
            <w:tcBorders>
              <w:top w:val="nil"/>
              <w:left w:val="nil"/>
              <w:bottom w:val="single" w:sz="4" w:space="0" w:color="auto"/>
              <w:right w:val="nil"/>
            </w:tcBorders>
            <w:shd w:val="clear" w:color="000000" w:fill="FFFFFF"/>
            <w:noWrap/>
            <w:vAlign w:val="center"/>
            <w:hideMark/>
          </w:tcPr>
          <w:p w14:paraId="3B42CD8F" w14:textId="77777777" w:rsidR="00B15D62" w:rsidRPr="00035D86" w:rsidRDefault="00B15D62" w:rsidP="00B15D62">
            <w:pPr>
              <w:spacing w:after="0" w:line="240" w:lineRule="auto"/>
              <w:ind w:firstLine="0"/>
              <w:jc w:val="left"/>
              <w:rPr>
                <w:rFonts w:eastAsia="Times New Roman"/>
                <w:sz w:val="18"/>
                <w:szCs w:val="12"/>
                <w:lang w:eastAsia="fr-FR"/>
              </w:rPr>
            </w:pPr>
            <w:r w:rsidRPr="00035D86">
              <w:rPr>
                <w:rFonts w:eastAsia="Times New Roman"/>
                <w:sz w:val="18"/>
                <w:szCs w:val="12"/>
                <w:lang w:eastAsia="fr-FR"/>
              </w:rPr>
              <w:t> </w:t>
            </w:r>
          </w:p>
        </w:tc>
        <w:tc>
          <w:tcPr>
            <w:tcW w:w="926" w:type="dxa"/>
            <w:tcBorders>
              <w:top w:val="nil"/>
              <w:left w:val="nil"/>
              <w:bottom w:val="single" w:sz="4" w:space="0" w:color="auto"/>
              <w:right w:val="nil"/>
            </w:tcBorders>
            <w:shd w:val="clear" w:color="000000" w:fill="FFFFFF"/>
            <w:noWrap/>
            <w:vAlign w:val="bottom"/>
            <w:hideMark/>
          </w:tcPr>
          <w:p w14:paraId="0CD4B1CE" w14:textId="77777777" w:rsidR="00B15D62" w:rsidRPr="00035D86" w:rsidRDefault="00B15D62" w:rsidP="00B15D62">
            <w:pPr>
              <w:spacing w:after="0" w:line="240" w:lineRule="auto"/>
              <w:ind w:firstLine="0"/>
              <w:jc w:val="center"/>
              <w:rPr>
                <w:rFonts w:eastAsia="Times New Roman"/>
                <w:sz w:val="18"/>
                <w:szCs w:val="12"/>
                <w:lang w:eastAsia="fr-FR"/>
              </w:rPr>
            </w:pPr>
            <w:r w:rsidRPr="00035D86">
              <w:rPr>
                <w:rFonts w:eastAsia="Times New Roman"/>
                <w:sz w:val="18"/>
                <w:szCs w:val="12"/>
                <w:lang w:eastAsia="fr-FR"/>
              </w:rPr>
              <w:t>1</w:t>
            </w:r>
          </w:p>
        </w:tc>
        <w:tc>
          <w:tcPr>
            <w:tcW w:w="1145" w:type="dxa"/>
            <w:tcBorders>
              <w:top w:val="nil"/>
              <w:left w:val="nil"/>
              <w:bottom w:val="single" w:sz="4" w:space="0" w:color="auto"/>
              <w:right w:val="nil"/>
            </w:tcBorders>
            <w:shd w:val="clear" w:color="000000" w:fill="FFFFFF"/>
            <w:noWrap/>
            <w:vAlign w:val="bottom"/>
            <w:hideMark/>
          </w:tcPr>
          <w:p w14:paraId="56B5F0EB" w14:textId="77777777" w:rsidR="00B15D62" w:rsidRPr="00035D86" w:rsidRDefault="00B15D62" w:rsidP="00B15D62">
            <w:pPr>
              <w:spacing w:after="0" w:line="240" w:lineRule="auto"/>
              <w:ind w:firstLine="0"/>
              <w:jc w:val="center"/>
              <w:rPr>
                <w:rFonts w:eastAsia="Times New Roman"/>
                <w:sz w:val="18"/>
                <w:szCs w:val="12"/>
                <w:lang w:eastAsia="fr-FR"/>
              </w:rPr>
            </w:pPr>
            <w:r w:rsidRPr="00035D86">
              <w:rPr>
                <w:rFonts w:eastAsia="Times New Roman"/>
                <w:sz w:val="18"/>
                <w:szCs w:val="12"/>
                <w:lang w:eastAsia="fr-FR"/>
              </w:rPr>
              <w:t>2</w:t>
            </w:r>
          </w:p>
        </w:tc>
        <w:tc>
          <w:tcPr>
            <w:tcW w:w="760" w:type="dxa"/>
            <w:tcBorders>
              <w:top w:val="nil"/>
              <w:left w:val="nil"/>
              <w:bottom w:val="single" w:sz="4" w:space="0" w:color="auto"/>
              <w:right w:val="nil"/>
            </w:tcBorders>
            <w:shd w:val="clear" w:color="000000" w:fill="FFFFFF"/>
            <w:noWrap/>
            <w:vAlign w:val="bottom"/>
            <w:hideMark/>
          </w:tcPr>
          <w:p w14:paraId="1CE85358" w14:textId="77777777" w:rsidR="00B15D62" w:rsidRPr="00035D86" w:rsidRDefault="00B15D62" w:rsidP="00B15D62">
            <w:pPr>
              <w:spacing w:after="0" w:line="240" w:lineRule="auto"/>
              <w:ind w:firstLine="0"/>
              <w:jc w:val="center"/>
              <w:rPr>
                <w:rFonts w:eastAsia="Times New Roman"/>
                <w:sz w:val="18"/>
                <w:szCs w:val="12"/>
                <w:lang w:eastAsia="fr-FR"/>
              </w:rPr>
            </w:pPr>
            <w:r w:rsidRPr="00035D86">
              <w:rPr>
                <w:rFonts w:eastAsia="Times New Roman"/>
                <w:sz w:val="18"/>
                <w:szCs w:val="12"/>
                <w:lang w:eastAsia="fr-FR"/>
              </w:rPr>
              <w:t>3</w:t>
            </w:r>
          </w:p>
        </w:tc>
      </w:tr>
      <w:tr w:rsidR="00035D86" w:rsidRPr="00035D86" w14:paraId="218748A2" w14:textId="77777777" w:rsidTr="00B15D62">
        <w:trPr>
          <w:trHeight w:val="180"/>
        </w:trPr>
        <w:tc>
          <w:tcPr>
            <w:tcW w:w="760" w:type="dxa"/>
            <w:vMerge w:val="restart"/>
            <w:tcBorders>
              <w:top w:val="nil"/>
              <w:left w:val="nil"/>
              <w:bottom w:val="single" w:sz="4" w:space="0" w:color="000000"/>
              <w:right w:val="nil"/>
            </w:tcBorders>
            <w:shd w:val="clear" w:color="000000" w:fill="FFFFFF"/>
            <w:noWrap/>
            <w:vAlign w:val="center"/>
            <w:hideMark/>
          </w:tcPr>
          <w:p w14:paraId="742EB7CF" w14:textId="77777777" w:rsidR="00B15D62" w:rsidRPr="00035D86" w:rsidRDefault="00B15D62" w:rsidP="00B15D62">
            <w:pPr>
              <w:spacing w:after="0" w:line="240" w:lineRule="auto"/>
              <w:ind w:firstLine="0"/>
              <w:jc w:val="center"/>
              <w:rPr>
                <w:rFonts w:eastAsia="Times New Roman"/>
                <w:sz w:val="18"/>
                <w:szCs w:val="12"/>
                <w:lang w:eastAsia="fr-FR"/>
              </w:rPr>
            </w:pPr>
            <w:r w:rsidRPr="00035D86">
              <w:rPr>
                <w:rFonts w:eastAsia="Times New Roman"/>
                <w:sz w:val="18"/>
                <w:szCs w:val="12"/>
                <w:lang w:eastAsia="fr-FR"/>
              </w:rPr>
              <w:t>2012</w:t>
            </w:r>
          </w:p>
        </w:tc>
        <w:tc>
          <w:tcPr>
            <w:tcW w:w="866" w:type="dxa"/>
            <w:tcBorders>
              <w:top w:val="nil"/>
              <w:left w:val="nil"/>
              <w:bottom w:val="nil"/>
              <w:right w:val="nil"/>
            </w:tcBorders>
            <w:shd w:val="clear" w:color="000000" w:fill="FFFFFF"/>
            <w:noWrap/>
            <w:vAlign w:val="bottom"/>
            <w:hideMark/>
          </w:tcPr>
          <w:p w14:paraId="3F4E82BA" w14:textId="77777777" w:rsidR="00B15D62" w:rsidRPr="00035D86" w:rsidRDefault="00B15D62" w:rsidP="00B15D62">
            <w:pPr>
              <w:spacing w:after="0" w:line="240" w:lineRule="auto"/>
              <w:ind w:firstLine="0"/>
              <w:jc w:val="left"/>
              <w:rPr>
                <w:rFonts w:eastAsia="Times New Roman"/>
                <w:sz w:val="18"/>
                <w:szCs w:val="12"/>
                <w:lang w:eastAsia="fr-FR"/>
              </w:rPr>
            </w:pPr>
            <w:r w:rsidRPr="00035D86">
              <w:rPr>
                <w:rFonts w:eastAsia="Times New Roman"/>
                <w:sz w:val="18"/>
                <w:szCs w:val="12"/>
                <w:lang w:eastAsia="fr-FR"/>
              </w:rPr>
              <w:t>N.tot</w:t>
            </w:r>
          </w:p>
        </w:tc>
        <w:tc>
          <w:tcPr>
            <w:tcW w:w="926" w:type="dxa"/>
            <w:tcBorders>
              <w:top w:val="nil"/>
              <w:left w:val="nil"/>
              <w:bottom w:val="nil"/>
              <w:right w:val="nil"/>
            </w:tcBorders>
            <w:shd w:val="clear" w:color="000000" w:fill="FFFFFF"/>
            <w:noWrap/>
            <w:vAlign w:val="center"/>
            <w:hideMark/>
          </w:tcPr>
          <w:p w14:paraId="41F9DD3B" w14:textId="77777777" w:rsidR="00B15D62" w:rsidRPr="00035D86" w:rsidRDefault="00B15D62" w:rsidP="00B15D62">
            <w:pPr>
              <w:spacing w:after="0" w:line="240" w:lineRule="auto"/>
              <w:ind w:firstLine="0"/>
              <w:jc w:val="center"/>
              <w:rPr>
                <w:rFonts w:eastAsia="Times New Roman"/>
                <w:sz w:val="18"/>
                <w:szCs w:val="12"/>
                <w:lang w:eastAsia="fr-FR"/>
              </w:rPr>
            </w:pPr>
            <w:r w:rsidRPr="00035D86">
              <w:rPr>
                <w:rFonts w:eastAsia="Times New Roman"/>
                <w:sz w:val="18"/>
                <w:szCs w:val="12"/>
                <w:lang w:eastAsia="fr-FR"/>
              </w:rPr>
              <w:t>962</w:t>
            </w:r>
          </w:p>
        </w:tc>
        <w:tc>
          <w:tcPr>
            <w:tcW w:w="1145" w:type="dxa"/>
            <w:tcBorders>
              <w:top w:val="nil"/>
              <w:left w:val="nil"/>
              <w:bottom w:val="nil"/>
              <w:right w:val="nil"/>
            </w:tcBorders>
            <w:shd w:val="clear" w:color="000000" w:fill="FFFFFF"/>
            <w:noWrap/>
            <w:vAlign w:val="center"/>
            <w:hideMark/>
          </w:tcPr>
          <w:p w14:paraId="29A8FB19" w14:textId="77777777" w:rsidR="00B15D62" w:rsidRPr="00035D86" w:rsidRDefault="00B15D62" w:rsidP="00B15D62">
            <w:pPr>
              <w:spacing w:after="0" w:line="240" w:lineRule="auto"/>
              <w:ind w:firstLine="0"/>
              <w:jc w:val="center"/>
              <w:rPr>
                <w:rFonts w:eastAsia="Times New Roman"/>
                <w:sz w:val="18"/>
                <w:szCs w:val="12"/>
                <w:lang w:eastAsia="fr-FR"/>
              </w:rPr>
            </w:pPr>
            <w:r w:rsidRPr="00035D86">
              <w:rPr>
                <w:rFonts w:eastAsia="Times New Roman"/>
                <w:sz w:val="18"/>
                <w:szCs w:val="12"/>
                <w:lang w:eastAsia="fr-FR"/>
              </w:rPr>
              <w:t>733</w:t>
            </w:r>
          </w:p>
        </w:tc>
        <w:tc>
          <w:tcPr>
            <w:tcW w:w="760" w:type="dxa"/>
            <w:tcBorders>
              <w:top w:val="nil"/>
              <w:left w:val="nil"/>
              <w:bottom w:val="nil"/>
              <w:right w:val="nil"/>
            </w:tcBorders>
            <w:shd w:val="clear" w:color="000000" w:fill="FFFFFF"/>
            <w:noWrap/>
            <w:vAlign w:val="center"/>
            <w:hideMark/>
          </w:tcPr>
          <w:p w14:paraId="52B5BFAE" w14:textId="77777777" w:rsidR="00B15D62" w:rsidRPr="00035D86" w:rsidRDefault="00B15D62" w:rsidP="00B15D62">
            <w:pPr>
              <w:spacing w:after="0" w:line="240" w:lineRule="auto"/>
              <w:ind w:firstLine="0"/>
              <w:jc w:val="center"/>
              <w:rPr>
                <w:rFonts w:eastAsia="Times New Roman"/>
                <w:sz w:val="18"/>
                <w:szCs w:val="12"/>
                <w:lang w:eastAsia="fr-FR"/>
              </w:rPr>
            </w:pPr>
            <w:r w:rsidRPr="00035D86">
              <w:rPr>
                <w:rFonts w:eastAsia="Times New Roman"/>
                <w:sz w:val="18"/>
                <w:szCs w:val="12"/>
                <w:lang w:eastAsia="fr-FR"/>
              </w:rPr>
              <w:t>1049</w:t>
            </w:r>
          </w:p>
        </w:tc>
      </w:tr>
      <w:tr w:rsidR="00035D86" w:rsidRPr="00035D86" w14:paraId="3CCF1A39" w14:textId="77777777" w:rsidTr="00B15D62">
        <w:trPr>
          <w:trHeight w:val="180"/>
        </w:trPr>
        <w:tc>
          <w:tcPr>
            <w:tcW w:w="760" w:type="dxa"/>
            <w:vMerge/>
            <w:tcBorders>
              <w:top w:val="nil"/>
              <w:left w:val="nil"/>
              <w:bottom w:val="single" w:sz="4" w:space="0" w:color="000000"/>
              <w:right w:val="nil"/>
            </w:tcBorders>
            <w:vAlign w:val="center"/>
            <w:hideMark/>
          </w:tcPr>
          <w:p w14:paraId="5DFA4132" w14:textId="77777777" w:rsidR="00B15D62" w:rsidRPr="00035D86" w:rsidRDefault="00B15D62" w:rsidP="00B15D62">
            <w:pPr>
              <w:spacing w:after="0" w:line="240" w:lineRule="auto"/>
              <w:ind w:firstLine="0"/>
              <w:jc w:val="left"/>
              <w:rPr>
                <w:rFonts w:eastAsia="Times New Roman"/>
                <w:sz w:val="18"/>
                <w:szCs w:val="12"/>
                <w:lang w:eastAsia="fr-FR"/>
              </w:rPr>
            </w:pPr>
          </w:p>
        </w:tc>
        <w:tc>
          <w:tcPr>
            <w:tcW w:w="866" w:type="dxa"/>
            <w:tcBorders>
              <w:top w:val="nil"/>
              <w:left w:val="nil"/>
              <w:bottom w:val="nil"/>
              <w:right w:val="nil"/>
            </w:tcBorders>
            <w:shd w:val="clear" w:color="000000" w:fill="FFFFFF"/>
            <w:noWrap/>
            <w:vAlign w:val="bottom"/>
            <w:hideMark/>
          </w:tcPr>
          <w:p w14:paraId="64A40CE7" w14:textId="77777777" w:rsidR="00B15D62" w:rsidRPr="00035D86" w:rsidRDefault="00B15D62" w:rsidP="00B15D62">
            <w:pPr>
              <w:spacing w:after="0" w:line="240" w:lineRule="auto"/>
              <w:ind w:firstLine="0"/>
              <w:jc w:val="left"/>
              <w:rPr>
                <w:rFonts w:eastAsia="Times New Roman"/>
                <w:sz w:val="18"/>
                <w:szCs w:val="12"/>
                <w:lang w:eastAsia="fr-FR"/>
              </w:rPr>
            </w:pPr>
            <w:r w:rsidRPr="00035D86">
              <w:rPr>
                <w:rFonts w:eastAsia="Times New Roman"/>
                <w:sz w:val="18"/>
                <w:szCs w:val="12"/>
                <w:lang w:eastAsia="fr-FR"/>
              </w:rPr>
              <w:t>N.F.C00</w:t>
            </w:r>
          </w:p>
        </w:tc>
        <w:tc>
          <w:tcPr>
            <w:tcW w:w="926" w:type="dxa"/>
            <w:tcBorders>
              <w:top w:val="nil"/>
              <w:left w:val="nil"/>
              <w:bottom w:val="nil"/>
              <w:right w:val="nil"/>
            </w:tcBorders>
            <w:shd w:val="clear" w:color="000000" w:fill="FFFFFF"/>
            <w:noWrap/>
            <w:vAlign w:val="center"/>
            <w:hideMark/>
          </w:tcPr>
          <w:p w14:paraId="048FEFC9" w14:textId="77777777" w:rsidR="00B15D62" w:rsidRPr="00035D86" w:rsidRDefault="00B15D62" w:rsidP="00B15D62">
            <w:pPr>
              <w:spacing w:after="0" w:line="240" w:lineRule="auto"/>
              <w:ind w:firstLine="0"/>
              <w:jc w:val="center"/>
              <w:rPr>
                <w:rFonts w:eastAsia="Times New Roman"/>
                <w:sz w:val="18"/>
                <w:szCs w:val="12"/>
                <w:lang w:eastAsia="fr-FR"/>
              </w:rPr>
            </w:pPr>
            <w:r w:rsidRPr="00035D86">
              <w:rPr>
                <w:rFonts w:eastAsia="Times New Roman"/>
                <w:sz w:val="18"/>
                <w:szCs w:val="12"/>
                <w:lang w:eastAsia="fr-FR"/>
              </w:rPr>
              <w:t>8</w:t>
            </w:r>
          </w:p>
        </w:tc>
        <w:tc>
          <w:tcPr>
            <w:tcW w:w="1145" w:type="dxa"/>
            <w:tcBorders>
              <w:top w:val="nil"/>
              <w:left w:val="nil"/>
              <w:bottom w:val="nil"/>
              <w:right w:val="nil"/>
            </w:tcBorders>
            <w:shd w:val="clear" w:color="000000" w:fill="FFFFFF"/>
            <w:noWrap/>
            <w:vAlign w:val="center"/>
            <w:hideMark/>
          </w:tcPr>
          <w:p w14:paraId="20EE9AC8" w14:textId="77777777" w:rsidR="00B15D62" w:rsidRPr="00035D86" w:rsidRDefault="00B15D62" w:rsidP="00B15D62">
            <w:pPr>
              <w:spacing w:after="0" w:line="240" w:lineRule="auto"/>
              <w:ind w:firstLine="0"/>
              <w:jc w:val="center"/>
              <w:rPr>
                <w:rFonts w:eastAsia="Times New Roman"/>
                <w:sz w:val="18"/>
                <w:szCs w:val="12"/>
                <w:lang w:eastAsia="fr-FR"/>
              </w:rPr>
            </w:pPr>
            <w:r w:rsidRPr="00035D86">
              <w:rPr>
                <w:rFonts w:eastAsia="Times New Roman"/>
                <w:sz w:val="18"/>
                <w:szCs w:val="12"/>
                <w:lang w:eastAsia="fr-FR"/>
              </w:rPr>
              <w:t>7</w:t>
            </w:r>
          </w:p>
        </w:tc>
        <w:tc>
          <w:tcPr>
            <w:tcW w:w="760" w:type="dxa"/>
            <w:tcBorders>
              <w:top w:val="nil"/>
              <w:left w:val="nil"/>
              <w:bottom w:val="nil"/>
              <w:right w:val="nil"/>
            </w:tcBorders>
            <w:shd w:val="clear" w:color="000000" w:fill="FFFFFF"/>
            <w:noWrap/>
            <w:vAlign w:val="center"/>
            <w:hideMark/>
          </w:tcPr>
          <w:p w14:paraId="7CB4BD4C" w14:textId="77777777" w:rsidR="00B15D62" w:rsidRPr="00035D86" w:rsidRDefault="00B15D62" w:rsidP="00B15D62">
            <w:pPr>
              <w:spacing w:after="0" w:line="240" w:lineRule="auto"/>
              <w:ind w:firstLine="0"/>
              <w:jc w:val="center"/>
              <w:rPr>
                <w:rFonts w:eastAsia="Times New Roman"/>
                <w:sz w:val="18"/>
                <w:szCs w:val="12"/>
                <w:lang w:eastAsia="fr-FR"/>
              </w:rPr>
            </w:pPr>
            <w:r w:rsidRPr="00035D86">
              <w:rPr>
                <w:rFonts w:eastAsia="Times New Roman"/>
                <w:sz w:val="18"/>
                <w:szCs w:val="12"/>
                <w:lang w:eastAsia="fr-FR"/>
              </w:rPr>
              <w:t>7</w:t>
            </w:r>
          </w:p>
        </w:tc>
      </w:tr>
      <w:tr w:rsidR="00035D86" w:rsidRPr="00035D86" w14:paraId="656BCA6C" w14:textId="77777777" w:rsidTr="00B15D62">
        <w:trPr>
          <w:trHeight w:val="180"/>
        </w:trPr>
        <w:tc>
          <w:tcPr>
            <w:tcW w:w="760" w:type="dxa"/>
            <w:vMerge/>
            <w:tcBorders>
              <w:top w:val="nil"/>
              <w:left w:val="nil"/>
              <w:bottom w:val="single" w:sz="4" w:space="0" w:color="000000"/>
              <w:right w:val="nil"/>
            </w:tcBorders>
            <w:vAlign w:val="center"/>
            <w:hideMark/>
          </w:tcPr>
          <w:p w14:paraId="702DE23B" w14:textId="77777777" w:rsidR="00B15D62" w:rsidRPr="00035D86" w:rsidRDefault="00B15D62" w:rsidP="00B15D62">
            <w:pPr>
              <w:spacing w:after="0" w:line="240" w:lineRule="auto"/>
              <w:ind w:firstLine="0"/>
              <w:jc w:val="left"/>
              <w:rPr>
                <w:rFonts w:eastAsia="Times New Roman"/>
                <w:sz w:val="18"/>
                <w:szCs w:val="12"/>
                <w:lang w:eastAsia="fr-FR"/>
              </w:rPr>
            </w:pPr>
          </w:p>
        </w:tc>
        <w:tc>
          <w:tcPr>
            <w:tcW w:w="866" w:type="dxa"/>
            <w:tcBorders>
              <w:top w:val="nil"/>
              <w:left w:val="nil"/>
              <w:bottom w:val="nil"/>
              <w:right w:val="nil"/>
            </w:tcBorders>
            <w:shd w:val="clear" w:color="000000" w:fill="FFFFFF"/>
            <w:noWrap/>
            <w:vAlign w:val="bottom"/>
            <w:hideMark/>
          </w:tcPr>
          <w:p w14:paraId="2B4CF65C" w14:textId="77777777" w:rsidR="00B15D62" w:rsidRPr="00035D86" w:rsidRDefault="00B15D62" w:rsidP="00B15D62">
            <w:pPr>
              <w:spacing w:after="0" w:line="240" w:lineRule="auto"/>
              <w:ind w:firstLine="0"/>
              <w:jc w:val="left"/>
              <w:rPr>
                <w:rFonts w:eastAsia="Times New Roman"/>
                <w:sz w:val="18"/>
                <w:szCs w:val="12"/>
                <w:lang w:eastAsia="fr-FR"/>
              </w:rPr>
            </w:pPr>
            <w:r w:rsidRPr="00035D86">
              <w:rPr>
                <w:rFonts w:eastAsia="Times New Roman"/>
                <w:sz w:val="18"/>
                <w:szCs w:val="12"/>
                <w:lang w:eastAsia="fr-FR"/>
              </w:rPr>
              <w:t>L.F.C00</w:t>
            </w:r>
          </w:p>
        </w:tc>
        <w:tc>
          <w:tcPr>
            <w:tcW w:w="926" w:type="dxa"/>
            <w:tcBorders>
              <w:top w:val="nil"/>
              <w:left w:val="nil"/>
              <w:bottom w:val="nil"/>
              <w:right w:val="nil"/>
            </w:tcBorders>
            <w:shd w:val="clear" w:color="000000" w:fill="FFFFFF"/>
            <w:noWrap/>
            <w:vAlign w:val="center"/>
            <w:hideMark/>
          </w:tcPr>
          <w:p w14:paraId="4293E3E4" w14:textId="77777777" w:rsidR="00B15D62" w:rsidRPr="00035D86" w:rsidRDefault="00B15D62" w:rsidP="00B15D62">
            <w:pPr>
              <w:spacing w:after="0" w:line="240" w:lineRule="auto"/>
              <w:ind w:firstLine="0"/>
              <w:jc w:val="center"/>
              <w:rPr>
                <w:rFonts w:eastAsia="Times New Roman"/>
                <w:sz w:val="18"/>
                <w:szCs w:val="12"/>
                <w:lang w:eastAsia="fr-FR"/>
              </w:rPr>
            </w:pPr>
            <w:r w:rsidRPr="00035D86">
              <w:rPr>
                <w:rFonts w:eastAsia="Times New Roman"/>
                <w:sz w:val="18"/>
                <w:szCs w:val="12"/>
                <w:lang w:eastAsia="fr-FR"/>
              </w:rPr>
              <w:t>60.24</w:t>
            </w:r>
          </w:p>
        </w:tc>
        <w:tc>
          <w:tcPr>
            <w:tcW w:w="1145" w:type="dxa"/>
            <w:tcBorders>
              <w:top w:val="nil"/>
              <w:left w:val="nil"/>
              <w:bottom w:val="nil"/>
              <w:right w:val="nil"/>
            </w:tcBorders>
            <w:shd w:val="clear" w:color="000000" w:fill="FFFFFF"/>
            <w:noWrap/>
            <w:vAlign w:val="center"/>
            <w:hideMark/>
          </w:tcPr>
          <w:p w14:paraId="3E9A6BB5" w14:textId="77777777" w:rsidR="00B15D62" w:rsidRPr="00035D86" w:rsidRDefault="00B15D62" w:rsidP="00B15D62">
            <w:pPr>
              <w:spacing w:after="0" w:line="240" w:lineRule="auto"/>
              <w:ind w:firstLine="0"/>
              <w:jc w:val="center"/>
              <w:rPr>
                <w:rFonts w:eastAsia="Times New Roman"/>
                <w:sz w:val="18"/>
                <w:szCs w:val="12"/>
                <w:lang w:eastAsia="fr-FR"/>
              </w:rPr>
            </w:pPr>
            <w:r w:rsidRPr="00035D86">
              <w:rPr>
                <w:rFonts w:eastAsia="Times New Roman"/>
                <w:sz w:val="18"/>
                <w:szCs w:val="12"/>
                <w:lang w:eastAsia="fr-FR"/>
              </w:rPr>
              <w:t>59.87</w:t>
            </w:r>
          </w:p>
        </w:tc>
        <w:tc>
          <w:tcPr>
            <w:tcW w:w="760" w:type="dxa"/>
            <w:tcBorders>
              <w:top w:val="nil"/>
              <w:left w:val="nil"/>
              <w:bottom w:val="nil"/>
              <w:right w:val="nil"/>
            </w:tcBorders>
            <w:shd w:val="clear" w:color="000000" w:fill="FFFFFF"/>
            <w:noWrap/>
            <w:vAlign w:val="center"/>
            <w:hideMark/>
          </w:tcPr>
          <w:p w14:paraId="4522DC57" w14:textId="77777777" w:rsidR="00B15D62" w:rsidRPr="00035D86" w:rsidRDefault="00B15D62" w:rsidP="00B15D62">
            <w:pPr>
              <w:spacing w:after="0" w:line="240" w:lineRule="auto"/>
              <w:ind w:firstLine="0"/>
              <w:jc w:val="center"/>
              <w:rPr>
                <w:rFonts w:eastAsia="Times New Roman"/>
                <w:sz w:val="18"/>
                <w:szCs w:val="12"/>
                <w:lang w:eastAsia="fr-FR"/>
              </w:rPr>
            </w:pPr>
            <w:r w:rsidRPr="00035D86">
              <w:rPr>
                <w:rFonts w:eastAsia="Times New Roman"/>
                <w:sz w:val="18"/>
                <w:szCs w:val="12"/>
                <w:lang w:eastAsia="fr-FR"/>
              </w:rPr>
              <w:t>55.59</w:t>
            </w:r>
          </w:p>
        </w:tc>
      </w:tr>
      <w:tr w:rsidR="00035D86" w:rsidRPr="00035D86" w14:paraId="1A4B4BE7" w14:textId="77777777" w:rsidTr="00B15D62">
        <w:trPr>
          <w:trHeight w:val="180"/>
        </w:trPr>
        <w:tc>
          <w:tcPr>
            <w:tcW w:w="760" w:type="dxa"/>
            <w:vMerge/>
            <w:tcBorders>
              <w:top w:val="nil"/>
              <w:left w:val="nil"/>
              <w:bottom w:val="single" w:sz="4" w:space="0" w:color="000000"/>
              <w:right w:val="nil"/>
            </w:tcBorders>
            <w:vAlign w:val="center"/>
            <w:hideMark/>
          </w:tcPr>
          <w:p w14:paraId="734182BF" w14:textId="77777777" w:rsidR="00B15D62" w:rsidRPr="00035D86" w:rsidRDefault="00B15D62" w:rsidP="00B15D62">
            <w:pPr>
              <w:spacing w:after="0" w:line="240" w:lineRule="auto"/>
              <w:ind w:firstLine="0"/>
              <w:jc w:val="left"/>
              <w:rPr>
                <w:rFonts w:eastAsia="Times New Roman"/>
                <w:sz w:val="18"/>
                <w:szCs w:val="12"/>
                <w:lang w:eastAsia="fr-FR"/>
              </w:rPr>
            </w:pPr>
          </w:p>
        </w:tc>
        <w:tc>
          <w:tcPr>
            <w:tcW w:w="866" w:type="dxa"/>
            <w:tcBorders>
              <w:top w:val="nil"/>
              <w:left w:val="nil"/>
              <w:bottom w:val="nil"/>
              <w:right w:val="nil"/>
            </w:tcBorders>
            <w:shd w:val="clear" w:color="000000" w:fill="FFFFFF"/>
            <w:noWrap/>
            <w:vAlign w:val="bottom"/>
            <w:hideMark/>
          </w:tcPr>
          <w:p w14:paraId="3341E0B5" w14:textId="77777777" w:rsidR="00B15D62" w:rsidRPr="00035D86" w:rsidRDefault="00B15D62" w:rsidP="00B15D62">
            <w:pPr>
              <w:spacing w:after="0" w:line="240" w:lineRule="auto"/>
              <w:ind w:firstLine="0"/>
              <w:jc w:val="left"/>
              <w:rPr>
                <w:rFonts w:eastAsia="Times New Roman"/>
                <w:sz w:val="18"/>
                <w:szCs w:val="12"/>
                <w:lang w:val="fr-FR" w:eastAsia="fr-FR"/>
              </w:rPr>
            </w:pPr>
            <w:r w:rsidRPr="00035D86">
              <w:rPr>
                <w:rFonts w:eastAsia="Times New Roman"/>
                <w:sz w:val="18"/>
                <w:szCs w:val="12"/>
                <w:lang w:eastAsia="fr-FR"/>
              </w:rPr>
              <w:t>CV.F.C0</w:t>
            </w:r>
            <w:r w:rsidRPr="00035D86">
              <w:rPr>
                <w:rFonts w:eastAsia="Times New Roman"/>
                <w:sz w:val="18"/>
                <w:szCs w:val="12"/>
                <w:lang w:val="fr-FR" w:eastAsia="fr-FR"/>
              </w:rPr>
              <w:t>0</w:t>
            </w:r>
          </w:p>
        </w:tc>
        <w:tc>
          <w:tcPr>
            <w:tcW w:w="926" w:type="dxa"/>
            <w:tcBorders>
              <w:top w:val="nil"/>
              <w:left w:val="nil"/>
              <w:bottom w:val="nil"/>
              <w:right w:val="nil"/>
            </w:tcBorders>
            <w:shd w:val="clear" w:color="000000" w:fill="FFFFFF"/>
            <w:noWrap/>
            <w:vAlign w:val="center"/>
            <w:hideMark/>
          </w:tcPr>
          <w:p w14:paraId="01565B65"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0.050</w:t>
            </w:r>
          </w:p>
        </w:tc>
        <w:tc>
          <w:tcPr>
            <w:tcW w:w="1145" w:type="dxa"/>
            <w:tcBorders>
              <w:top w:val="nil"/>
              <w:left w:val="nil"/>
              <w:bottom w:val="nil"/>
              <w:right w:val="nil"/>
            </w:tcBorders>
            <w:shd w:val="clear" w:color="000000" w:fill="FFFFFF"/>
            <w:noWrap/>
            <w:vAlign w:val="center"/>
            <w:hideMark/>
          </w:tcPr>
          <w:p w14:paraId="68FCEAC9"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0.027</w:t>
            </w:r>
          </w:p>
        </w:tc>
        <w:tc>
          <w:tcPr>
            <w:tcW w:w="760" w:type="dxa"/>
            <w:tcBorders>
              <w:top w:val="nil"/>
              <w:left w:val="nil"/>
              <w:bottom w:val="nil"/>
              <w:right w:val="nil"/>
            </w:tcBorders>
            <w:shd w:val="clear" w:color="000000" w:fill="FFFFFF"/>
            <w:noWrap/>
            <w:vAlign w:val="center"/>
            <w:hideMark/>
          </w:tcPr>
          <w:p w14:paraId="49C80A98"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0.056</w:t>
            </w:r>
          </w:p>
        </w:tc>
      </w:tr>
      <w:tr w:rsidR="00035D86" w:rsidRPr="00035D86" w14:paraId="6A0456EF" w14:textId="77777777" w:rsidTr="00B15D62">
        <w:trPr>
          <w:trHeight w:val="180"/>
        </w:trPr>
        <w:tc>
          <w:tcPr>
            <w:tcW w:w="760" w:type="dxa"/>
            <w:vMerge/>
            <w:tcBorders>
              <w:top w:val="nil"/>
              <w:left w:val="nil"/>
              <w:bottom w:val="single" w:sz="4" w:space="0" w:color="000000"/>
              <w:right w:val="nil"/>
            </w:tcBorders>
            <w:vAlign w:val="center"/>
            <w:hideMark/>
          </w:tcPr>
          <w:p w14:paraId="55AB98DC" w14:textId="77777777" w:rsidR="00B15D62" w:rsidRPr="00035D86" w:rsidRDefault="00B15D62" w:rsidP="00B15D62">
            <w:pPr>
              <w:spacing w:after="0" w:line="240" w:lineRule="auto"/>
              <w:ind w:firstLine="0"/>
              <w:jc w:val="left"/>
              <w:rPr>
                <w:rFonts w:eastAsia="Times New Roman"/>
                <w:sz w:val="18"/>
                <w:szCs w:val="12"/>
                <w:lang w:val="fr-FR" w:eastAsia="fr-FR"/>
              </w:rPr>
            </w:pPr>
          </w:p>
        </w:tc>
        <w:tc>
          <w:tcPr>
            <w:tcW w:w="866" w:type="dxa"/>
            <w:tcBorders>
              <w:top w:val="nil"/>
              <w:left w:val="nil"/>
              <w:bottom w:val="nil"/>
              <w:right w:val="nil"/>
            </w:tcBorders>
            <w:shd w:val="clear" w:color="000000" w:fill="FFFFFF"/>
            <w:noWrap/>
            <w:vAlign w:val="bottom"/>
            <w:hideMark/>
          </w:tcPr>
          <w:p w14:paraId="331415C0" w14:textId="77777777" w:rsidR="00B15D62" w:rsidRPr="00035D86" w:rsidRDefault="00B15D62" w:rsidP="00B15D62">
            <w:pPr>
              <w:spacing w:after="0" w:line="240" w:lineRule="auto"/>
              <w:ind w:firstLine="0"/>
              <w:jc w:val="left"/>
              <w:rPr>
                <w:rFonts w:eastAsia="Times New Roman"/>
                <w:sz w:val="18"/>
                <w:szCs w:val="12"/>
                <w:lang w:val="fr-FR" w:eastAsia="fr-FR"/>
              </w:rPr>
            </w:pPr>
            <w:r w:rsidRPr="00035D86">
              <w:rPr>
                <w:rFonts w:eastAsia="Times New Roman"/>
                <w:sz w:val="18"/>
                <w:szCs w:val="12"/>
                <w:lang w:val="fr-FR" w:eastAsia="fr-FR"/>
              </w:rPr>
              <w:t>N.M.C00</w:t>
            </w:r>
          </w:p>
        </w:tc>
        <w:tc>
          <w:tcPr>
            <w:tcW w:w="926" w:type="dxa"/>
            <w:tcBorders>
              <w:top w:val="nil"/>
              <w:left w:val="nil"/>
              <w:bottom w:val="nil"/>
              <w:right w:val="nil"/>
            </w:tcBorders>
            <w:shd w:val="clear" w:color="000000" w:fill="FFFFFF"/>
            <w:noWrap/>
            <w:vAlign w:val="center"/>
            <w:hideMark/>
          </w:tcPr>
          <w:p w14:paraId="24933AD2"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9</w:t>
            </w:r>
          </w:p>
        </w:tc>
        <w:tc>
          <w:tcPr>
            <w:tcW w:w="1145" w:type="dxa"/>
            <w:tcBorders>
              <w:top w:val="nil"/>
              <w:left w:val="nil"/>
              <w:bottom w:val="nil"/>
              <w:right w:val="nil"/>
            </w:tcBorders>
            <w:shd w:val="clear" w:color="000000" w:fill="FFFFFF"/>
            <w:noWrap/>
            <w:vAlign w:val="center"/>
            <w:hideMark/>
          </w:tcPr>
          <w:p w14:paraId="3F445C7C"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4</w:t>
            </w:r>
          </w:p>
        </w:tc>
        <w:tc>
          <w:tcPr>
            <w:tcW w:w="760" w:type="dxa"/>
            <w:tcBorders>
              <w:top w:val="nil"/>
              <w:left w:val="nil"/>
              <w:bottom w:val="nil"/>
              <w:right w:val="nil"/>
            </w:tcBorders>
            <w:shd w:val="clear" w:color="000000" w:fill="FFFFFF"/>
            <w:noWrap/>
            <w:vAlign w:val="center"/>
            <w:hideMark/>
          </w:tcPr>
          <w:p w14:paraId="3C9CE4DA"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5</w:t>
            </w:r>
          </w:p>
        </w:tc>
      </w:tr>
      <w:tr w:rsidR="00035D86" w:rsidRPr="00035D86" w14:paraId="05FF05CE" w14:textId="77777777" w:rsidTr="00B15D62">
        <w:trPr>
          <w:trHeight w:val="180"/>
        </w:trPr>
        <w:tc>
          <w:tcPr>
            <w:tcW w:w="760" w:type="dxa"/>
            <w:vMerge/>
            <w:tcBorders>
              <w:top w:val="nil"/>
              <w:left w:val="nil"/>
              <w:bottom w:val="single" w:sz="4" w:space="0" w:color="000000"/>
              <w:right w:val="nil"/>
            </w:tcBorders>
            <w:vAlign w:val="center"/>
            <w:hideMark/>
          </w:tcPr>
          <w:p w14:paraId="43880390" w14:textId="77777777" w:rsidR="00B15D62" w:rsidRPr="00035D86" w:rsidRDefault="00B15D62" w:rsidP="00B15D62">
            <w:pPr>
              <w:spacing w:after="0" w:line="240" w:lineRule="auto"/>
              <w:ind w:firstLine="0"/>
              <w:jc w:val="left"/>
              <w:rPr>
                <w:rFonts w:eastAsia="Times New Roman"/>
                <w:sz w:val="18"/>
                <w:szCs w:val="12"/>
                <w:lang w:val="fr-FR" w:eastAsia="fr-FR"/>
              </w:rPr>
            </w:pPr>
          </w:p>
        </w:tc>
        <w:tc>
          <w:tcPr>
            <w:tcW w:w="866" w:type="dxa"/>
            <w:tcBorders>
              <w:top w:val="nil"/>
              <w:left w:val="nil"/>
              <w:bottom w:val="nil"/>
              <w:right w:val="nil"/>
            </w:tcBorders>
            <w:shd w:val="clear" w:color="000000" w:fill="FFFFFF"/>
            <w:noWrap/>
            <w:vAlign w:val="bottom"/>
            <w:hideMark/>
          </w:tcPr>
          <w:p w14:paraId="53FD8500" w14:textId="77777777" w:rsidR="00B15D62" w:rsidRPr="00035D86" w:rsidRDefault="00B15D62" w:rsidP="00B15D62">
            <w:pPr>
              <w:spacing w:after="0" w:line="240" w:lineRule="auto"/>
              <w:ind w:firstLine="0"/>
              <w:jc w:val="left"/>
              <w:rPr>
                <w:rFonts w:eastAsia="Times New Roman"/>
                <w:sz w:val="18"/>
                <w:szCs w:val="12"/>
                <w:lang w:val="fr-FR" w:eastAsia="fr-FR"/>
              </w:rPr>
            </w:pPr>
            <w:r w:rsidRPr="00035D86">
              <w:rPr>
                <w:rFonts w:eastAsia="Times New Roman"/>
                <w:sz w:val="18"/>
                <w:szCs w:val="12"/>
                <w:lang w:val="fr-FR" w:eastAsia="fr-FR"/>
              </w:rPr>
              <w:t>L.M.C00</w:t>
            </w:r>
          </w:p>
        </w:tc>
        <w:tc>
          <w:tcPr>
            <w:tcW w:w="926" w:type="dxa"/>
            <w:tcBorders>
              <w:top w:val="nil"/>
              <w:left w:val="nil"/>
              <w:bottom w:val="nil"/>
              <w:right w:val="nil"/>
            </w:tcBorders>
            <w:shd w:val="clear" w:color="000000" w:fill="FFFFFF"/>
            <w:noWrap/>
            <w:vAlign w:val="center"/>
            <w:hideMark/>
          </w:tcPr>
          <w:p w14:paraId="3FE43B19"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51.61</w:t>
            </w:r>
          </w:p>
        </w:tc>
        <w:tc>
          <w:tcPr>
            <w:tcW w:w="1145" w:type="dxa"/>
            <w:tcBorders>
              <w:top w:val="nil"/>
              <w:left w:val="nil"/>
              <w:bottom w:val="nil"/>
              <w:right w:val="nil"/>
            </w:tcBorders>
            <w:shd w:val="clear" w:color="000000" w:fill="FFFFFF"/>
            <w:noWrap/>
            <w:vAlign w:val="center"/>
            <w:hideMark/>
          </w:tcPr>
          <w:p w14:paraId="31BC0FB7"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49.98</w:t>
            </w:r>
          </w:p>
        </w:tc>
        <w:tc>
          <w:tcPr>
            <w:tcW w:w="760" w:type="dxa"/>
            <w:tcBorders>
              <w:top w:val="nil"/>
              <w:left w:val="nil"/>
              <w:bottom w:val="nil"/>
              <w:right w:val="nil"/>
            </w:tcBorders>
            <w:shd w:val="clear" w:color="000000" w:fill="FFFFFF"/>
            <w:noWrap/>
            <w:vAlign w:val="center"/>
            <w:hideMark/>
          </w:tcPr>
          <w:p w14:paraId="16B3ACF6"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50.22</w:t>
            </w:r>
          </w:p>
        </w:tc>
      </w:tr>
      <w:tr w:rsidR="00035D86" w:rsidRPr="00035D86" w14:paraId="16C43AD3" w14:textId="77777777" w:rsidTr="00B15D62">
        <w:trPr>
          <w:trHeight w:val="180"/>
        </w:trPr>
        <w:tc>
          <w:tcPr>
            <w:tcW w:w="760" w:type="dxa"/>
            <w:vMerge/>
            <w:tcBorders>
              <w:top w:val="nil"/>
              <w:left w:val="nil"/>
              <w:bottom w:val="single" w:sz="4" w:space="0" w:color="000000"/>
              <w:right w:val="nil"/>
            </w:tcBorders>
            <w:vAlign w:val="center"/>
            <w:hideMark/>
          </w:tcPr>
          <w:p w14:paraId="238E584D" w14:textId="77777777" w:rsidR="00B15D62" w:rsidRPr="00035D86" w:rsidRDefault="00B15D62" w:rsidP="00B15D62">
            <w:pPr>
              <w:spacing w:after="0" w:line="240" w:lineRule="auto"/>
              <w:ind w:firstLine="0"/>
              <w:jc w:val="left"/>
              <w:rPr>
                <w:rFonts w:eastAsia="Times New Roman"/>
                <w:sz w:val="18"/>
                <w:szCs w:val="12"/>
                <w:lang w:val="fr-FR" w:eastAsia="fr-FR"/>
              </w:rPr>
            </w:pPr>
          </w:p>
        </w:tc>
        <w:tc>
          <w:tcPr>
            <w:tcW w:w="866" w:type="dxa"/>
            <w:tcBorders>
              <w:top w:val="nil"/>
              <w:left w:val="nil"/>
              <w:bottom w:val="nil"/>
              <w:right w:val="nil"/>
            </w:tcBorders>
            <w:shd w:val="clear" w:color="000000" w:fill="FFFFFF"/>
            <w:noWrap/>
            <w:vAlign w:val="bottom"/>
            <w:hideMark/>
          </w:tcPr>
          <w:p w14:paraId="26DE38BF" w14:textId="77777777" w:rsidR="00B15D62" w:rsidRPr="00035D86" w:rsidRDefault="00B15D62" w:rsidP="00B15D62">
            <w:pPr>
              <w:spacing w:after="0" w:line="240" w:lineRule="auto"/>
              <w:ind w:firstLine="0"/>
              <w:jc w:val="left"/>
              <w:rPr>
                <w:rFonts w:eastAsia="Times New Roman"/>
                <w:sz w:val="18"/>
                <w:szCs w:val="12"/>
                <w:lang w:val="fr-FR" w:eastAsia="fr-FR"/>
              </w:rPr>
            </w:pPr>
            <w:r w:rsidRPr="00035D86">
              <w:rPr>
                <w:rFonts w:eastAsia="Times New Roman"/>
                <w:sz w:val="18"/>
                <w:szCs w:val="12"/>
                <w:lang w:val="fr-FR" w:eastAsia="fr-FR"/>
              </w:rPr>
              <w:t>CV.M.C00</w:t>
            </w:r>
          </w:p>
        </w:tc>
        <w:tc>
          <w:tcPr>
            <w:tcW w:w="926" w:type="dxa"/>
            <w:tcBorders>
              <w:top w:val="nil"/>
              <w:left w:val="nil"/>
              <w:bottom w:val="nil"/>
              <w:right w:val="nil"/>
            </w:tcBorders>
            <w:shd w:val="clear" w:color="000000" w:fill="FFFFFF"/>
            <w:noWrap/>
            <w:vAlign w:val="center"/>
            <w:hideMark/>
          </w:tcPr>
          <w:p w14:paraId="3633C8C3"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0.055</w:t>
            </w:r>
          </w:p>
        </w:tc>
        <w:tc>
          <w:tcPr>
            <w:tcW w:w="1145" w:type="dxa"/>
            <w:tcBorders>
              <w:top w:val="nil"/>
              <w:left w:val="nil"/>
              <w:bottom w:val="nil"/>
              <w:right w:val="nil"/>
            </w:tcBorders>
            <w:shd w:val="clear" w:color="000000" w:fill="FFFFFF"/>
            <w:noWrap/>
            <w:vAlign w:val="center"/>
            <w:hideMark/>
          </w:tcPr>
          <w:p w14:paraId="7BA99E5A"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0.064</w:t>
            </w:r>
          </w:p>
        </w:tc>
        <w:tc>
          <w:tcPr>
            <w:tcW w:w="760" w:type="dxa"/>
            <w:tcBorders>
              <w:top w:val="nil"/>
              <w:left w:val="nil"/>
              <w:bottom w:val="nil"/>
              <w:right w:val="nil"/>
            </w:tcBorders>
            <w:shd w:val="clear" w:color="000000" w:fill="FFFFFF"/>
            <w:noWrap/>
            <w:vAlign w:val="center"/>
            <w:hideMark/>
          </w:tcPr>
          <w:p w14:paraId="352CE7C5"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0.057</w:t>
            </w:r>
          </w:p>
        </w:tc>
      </w:tr>
      <w:tr w:rsidR="00035D86" w:rsidRPr="00035D86" w14:paraId="07D72A7F" w14:textId="77777777" w:rsidTr="00B15D62">
        <w:trPr>
          <w:trHeight w:val="180"/>
        </w:trPr>
        <w:tc>
          <w:tcPr>
            <w:tcW w:w="760" w:type="dxa"/>
            <w:vMerge/>
            <w:tcBorders>
              <w:top w:val="nil"/>
              <w:left w:val="nil"/>
              <w:bottom w:val="single" w:sz="4" w:space="0" w:color="000000"/>
              <w:right w:val="nil"/>
            </w:tcBorders>
            <w:vAlign w:val="center"/>
            <w:hideMark/>
          </w:tcPr>
          <w:p w14:paraId="0111645B" w14:textId="77777777" w:rsidR="00B15D62" w:rsidRPr="00035D86" w:rsidRDefault="00B15D62" w:rsidP="00B15D62">
            <w:pPr>
              <w:spacing w:after="0" w:line="240" w:lineRule="auto"/>
              <w:ind w:firstLine="0"/>
              <w:jc w:val="left"/>
              <w:rPr>
                <w:rFonts w:eastAsia="Times New Roman"/>
                <w:sz w:val="18"/>
                <w:szCs w:val="12"/>
                <w:lang w:val="fr-FR" w:eastAsia="fr-FR"/>
              </w:rPr>
            </w:pPr>
          </w:p>
        </w:tc>
        <w:tc>
          <w:tcPr>
            <w:tcW w:w="866" w:type="dxa"/>
            <w:tcBorders>
              <w:top w:val="nil"/>
              <w:left w:val="nil"/>
              <w:bottom w:val="nil"/>
              <w:right w:val="nil"/>
            </w:tcBorders>
            <w:shd w:val="clear" w:color="000000" w:fill="FFFFFF"/>
            <w:noWrap/>
            <w:vAlign w:val="bottom"/>
            <w:hideMark/>
          </w:tcPr>
          <w:p w14:paraId="1343B746" w14:textId="77777777" w:rsidR="00B15D62" w:rsidRPr="00035D86" w:rsidRDefault="00B15D62" w:rsidP="00B15D62">
            <w:pPr>
              <w:spacing w:after="0" w:line="240" w:lineRule="auto"/>
              <w:ind w:firstLine="0"/>
              <w:jc w:val="left"/>
              <w:rPr>
                <w:rFonts w:eastAsia="Times New Roman"/>
                <w:sz w:val="18"/>
                <w:szCs w:val="12"/>
                <w:lang w:val="fr-FR" w:eastAsia="fr-FR"/>
              </w:rPr>
            </w:pPr>
            <w:r w:rsidRPr="00035D86">
              <w:rPr>
                <w:rFonts w:eastAsia="Times New Roman"/>
                <w:sz w:val="18"/>
                <w:szCs w:val="12"/>
                <w:lang w:val="fr-FR" w:eastAsia="fr-FR"/>
              </w:rPr>
              <w:t>F.F</w:t>
            </w:r>
          </w:p>
        </w:tc>
        <w:tc>
          <w:tcPr>
            <w:tcW w:w="926" w:type="dxa"/>
            <w:tcBorders>
              <w:top w:val="nil"/>
              <w:left w:val="nil"/>
              <w:bottom w:val="nil"/>
              <w:right w:val="nil"/>
            </w:tcBorders>
            <w:shd w:val="clear" w:color="000000" w:fill="FFFFFF"/>
            <w:noWrap/>
            <w:vAlign w:val="center"/>
            <w:hideMark/>
          </w:tcPr>
          <w:p w14:paraId="27DAC575"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0.108</w:t>
            </w:r>
          </w:p>
        </w:tc>
        <w:tc>
          <w:tcPr>
            <w:tcW w:w="1145" w:type="dxa"/>
            <w:tcBorders>
              <w:top w:val="nil"/>
              <w:left w:val="nil"/>
              <w:bottom w:val="nil"/>
              <w:right w:val="nil"/>
            </w:tcBorders>
            <w:shd w:val="clear" w:color="000000" w:fill="FFFFFF"/>
            <w:noWrap/>
            <w:vAlign w:val="center"/>
            <w:hideMark/>
          </w:tcPr>
          <w:p w14:paraId="0ED5F45C"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0.194</w:t>
            </w:r>
          </w:p>
        </w:tc>
        <w:tc>
          <w:tcPr>
            <w:tcW w:w="760" w:type="dxa"/>
            <w:tcBorders>
              <w:top w:val="nil"/>
              <w:left w:val="nil"/>
              <w:bottom w:val="nil"/>
              <w:right w:val="nil"/>
            </w:tcBorders>
            <w:shd w:val="clear" w:color="000000" w:fill="FFFFFF"/>
            <w:noWrap/>
            <w:vAlign w:val="center"/>
            <w:hideMark/>
          </w:tcPr>
          <w:p w14:paraId="410C16E5"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0.092</w:t>
            </w:r>
          </w:p>
        </w:tc>
      </w:tr>
      <w:tr w:rsidR="00035D86" w:rsidRPr="00035D86" w14:paraId="7A0EC6C9" w14:textId="77777777" w:rsidTr="00B15D62">
        <w:trPr>
          <w:trHeight w:val="180"/>
        </w:trPr>
        <w:tc>
          <w:tcPr>
            <w:tcW w:w="760" w:type="dxa"/>
            <w:vMerge/>
            <w:tcBorders>
              <w:top w:val="nil"/>
              <w:left w:val="nil"/>
              <w:bottom w:val="single" w:sz="4" w:space="0" w:color="000000"/>
              <w:right w:val="nil"/>
            </w:tcBorders>
            <w:vAlign w:val="center"/>
            <w:hideMark/>
          </w:tcPr>
          <w:p w14:paraId="6485F717" w14:textId="77777777" w:rsidR="00B15D62" w:rsidRPr="00035D86" w:rsidRDefault="00B15D62" w:rsidP="00B15D62">
            <w:pPr>
              <w:spacing w:after="0" w:line="240" w:lineRule="auto"/>
              <w:ind w:firstLine="0"/>
              <w:jc w:val="left"/>
              <w:rPr>
                <w:rFonts w:eastAsia="Times New Roman"/>
                <w:sz w:val="18"/>
                <w:szCs w:val="12"/>
                <w:lang w:val="fr-FR" w:eastAsia="fr-FR"/>
              </w:rPr>
            </w:pPr>
          </w:p>
        </w:tc>
        <w:tc>
          <w:tcPr>
            <w:tcW w:w="866" w:type="dxa"/>
            <w:tcBorders>
              <w:top w:val="nil"/>
              <w:left w:val="nil"/>
              <w:bottom w:val="nil"/>
              <w:right w:val="nil"/>
            </w:tcBorders>
            <w:shd w:val="clear" w:color="000000" w:fill="FFFFFF"/>
            <w:noWrap/>
            <w:vAlign w:val="bottom"/>
            <w:hideMark/>
          </w:tcPr>
          <w:p w14:paraId="02652CF6" w14:textId="77777777" w:rsidR="00B15D62" w:rsidRPr="00035D86" w:rsidRDefault="00B15D62" w:rsidP="00B15D62">
            <w:pPr>
              <w:spacing w:after="0" w:line="240" w:lineRule="auto"/>
              <w:ind w:firstLine="0"/>
              <w:jc w:val="left"/>
              <w:rPr>
                <w:rFonts w:eastAsia="Times New Roman"/>
                <w:sz w:val="18"/>
                <w:szCs w:val="12"/>
                <w:lang w:val="fr-FR" w:eastAsia="fr-FR"/>
              </w:rPr>
            </w:pPr>
            <w:r w:rsidRPr="00035D86">
              <w:rPr>
                <w:rFonts w:eastAsia="Times New Roman"/>
                <w:sz w:val="18"/>
                <w:szCs w:val="12"/>
                <w:lang w:val="fr-FR" w:eastAsia="fr-FR"/>
              </w:rPr>
              <w:t>L.F.CXX</w:t>
            </w:r>
          </w:p>
        </w:tc>
        <w:tc>
          <w:tcPr>
            <w:tcW w:w="926" w:type="dxa"/>
            <w:tcBorders>
              <w:top w:val="nil"/>
              <w:left w:val="nil"/>
              <w:bottom w:val="nil"/>
              <w:right w:val="nil"/>
            </w:tcBorders>
            <w:shd w:val="clear" w:color="000000" w:fill="FFFFFF"/>
            <w:noWrap/>
            <w:vAlign w:val="center"/>
            <w:hideMark/>
          </w:tcPr>
          <w:p w14:paraId="7E7A99A7"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32.19</w:t>
            </w:r>
          </w:p>
        </w:tc>
        <w:tc>
          <w:tcPr>
            <w:tcW w:w="1145" w:type="dxa"/>
            <w:tcBorders>
              <w:top w:val="nil"/>
              <w:left w:val="nil"/>
              <w:bottom w:val="nil"/>
              <w:right w:val="nil"/>
            </w:tcBorders>
            <w:shd w:val="clear" w:color="000000" w:fill="FFFFFF"/>
            <w:noWrap/>
            <w:vAlign w:val="center"/>
            <w:hideMark/>
          </w:tcPr>
          <w:p w14:paraId="40659607"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31.13</w:t>
            </w:r>
          </w:p>
        </w:tc>
        <w:tc>
          <w:tcPr>
            <w:tcW w:w="760" w:type="dxa"/>
            <w:tcBorders>
              <w:top w:val="nil"/>
              <w:left w:val="nil"/>
              <w:bottom w:val="nil"/>
              <w:right w:val="nil"/>
            </w:tcBorders>
            <w:shd w:val="clear" w:color="000000" w:fill="FFFFFF"/>
            <w:noWrap/>
            <w:vAlign w:val="center"/>
            <w:hideMark/>
          </w:tcPr>
          <w:p w14:paraId="14396CC7"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30.28</w:t>
            </w:r>
          </w:p>
        </w:tc>
      </w:tr>
      <w:tr w:rsidR="00035D86" w:rsidRPr="00035D86" w14:paraId="791C2659" w14:textId="77777777" w:rsidTr="00B15D62">
        <w:trPr>
          <w:trHeight w:val="180"/>
        </w:trPr>
        <w:tc>
          <w:tcPr>
            <w:tcW w:w="760" w:type="dxa"/>
            <w:vMerge/>
            <w:tcBorders>
              <w:top w:val="nil"/>
              <w:left w:val="nil"/>
              <w:bottom w:val="single" w:sz="4" w:space="0" w:color="000000"/>
              <w:right w:val="nil"/>
            </w:tcBorders>
            <w:vAlign w:val="center"/>
            <w:hideMark/>
          </w:tcPr>
          <w:p w14:paraId="23ED0B93" w14:textId="77777777" w:rsidR="00B15D62" w:rsidRPr="00035D86" w:rsidRDefault="00B15D62" w:rsidP="00B15D62">
            <w:pPr>
              <w:spacing w:after="0" w:line="240" w:lineRule="auto"/>
              <w:ind w:firstLine="0"/>
              <w:jc w:val="left"/>
              <w:rPr>
                <w:rFonts w:eastAsia="Times New Roman"/>
                <w:sz w:val="18"/>
                <w:szCs w:val="12"/>
                <w:lang w:val="fr-FR" w:eastAsia="fr-FR"/>
              </w:rPr>
            </w:pPr>
          </w:p>
        </w:tc>
        <w:tc>
          <w:tcPr>
            <w:tcW w:w="866" w:type="dxa"/>
            <w:tcBorders>
              <w:top w:val="nil"/>
              <w:left w:val="nil"/>
              <w:bottom w:val="nil"/>
              <w:right w:val="nil"/>
            </w:tcBorders>
            <w:shd w:val="clear" w:color="000000" w:fill="FFFFFF"/>
            <w:noWrap/>
            <w:vAlign w:val="bottom"/>
            <w:hideMark/>
          </w:tcPr>
          <w:p w14:paraId="57E1D84C" w14:textId="77777777" w:rsidR="00B15D62" w:rsidRPr="00035D86" w:rsidRDefault="00B15D62" w:rsidP="00B15D62">
            <w:pPr>
              <w:spacing w:after="0" w:line="240" w:lineRule="auto"/>
              <w:ind w:firstLine="0"/>
              <w:jc w:val="left"/>
              <w:rPr>
                <w:rFonts w:eastAsia="Times New Roman"/>
                <w:sz w:val="18"/>
                <w:szCs w:val="12"/>
                <w:lang w:val="fr-FR" w:eastAsia="fr-FR"/>
              </w:rPr>
            </w:pPr>
            <w:r w:rsidRPr="00035D86">
              <w:rPr>
                <w:rFonts w:eastAsia="Times New Roman"/>
                <w:sz w:val="18"/>
                <w:szCs w:val="12"/>
                <w:lang w:val="fr-FR" w:eastAsia="fr-FR"/>
              </w:rPr>
              <w:t>CV.F.CXX</w:t>
            </w:r>
          </w:p>
        </w:tc>
        <w:tc>
          <w:tcPr>
            <w:tcW w:w="926" w:type="dxa"/>
            <w:tcBorders>
              <w:top w:val="nil"/>
              <w:left w:val="nil"/>
              <w:bottom w:val="nil"/>
              <w:right w:val="nil"/>
            </w:tcBorders>
            <w:shd w:val="clear" w:color="000000" w:fill="FFFFFF"/>
            <w:noWrap/>
            <w:vAlign w:val="center"/>
            <w:hideMark/>
          </w:tcPr>
          <w:p w14:paraId="0E33C9E8"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0.152</w:t>
            </w:r>
          </w:p>
        </w:tc>
        <w:tc>
          <w:tcPr>
            <w:tcW w:w="1145" w:type="dxa"/>
            <w:tcBorders>
              <w:top w:val="nil"/>
              <w:left w:val="nil"/>
              <w:bottom w:val="nil"/>
              <w:right w:val="nil"/>
            </w:tcBorders>
            <w:shd w:val="clear" w:color="000000" w:fill="FFFFFF"/>
            <w:noWrap/>
            <w:vAlign w:val="center"/>
            <w:hideMark/>
          </w:tcPr>
          <w:p w14:paraId="73D58B24"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0.103</w:t>
            </w:r>
          </w:p>
        </w:tc>
        <w:tc>
          <w:tcPr>
            <w:tcW w:w="760" w:type="dxa"/>
            <w:tcBorders>
              <w:top w:val="nil"/>
              <w:left w:val="nil"/>
              <w:bottom w:val="nil"/>
              <w:right w:val="nil"/>
            </w:tcBorders>
            <w:shd w:val="clear" w:color="000000" w:fill="FFFFFF"/>
            <w:noWrap/>
            <w:vAlign w:val="center"/>
            <w:hideMark/>
          </w:tcPr>
          <w:p w14:paraId="6247D751"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0.121</w:t>
            </w:r>
          </w:p>
        </w:tc>
      </w:tr>
      <w:tr w:rsidR="00035D86" w:rsidRPr="00035D86" w14:paraId="0F1B72AA" w14:textId="77777777" w:rsidTr="00B15D62">
        <w:trPr>
          <w:trHeight w:val="180"/>
        </w:trPr>
        <w:tc>
          <w:tcPr>
            <w:tcW w:w="760" w:type="dxa"/>
            <w:vMerge/>
            <w:tcBorders>
              <w:top w:val="nil"/>
              <w:left w:val="nil"/>
              <w:bottom w:val="single" w:sz="4" w:space="0" w:color="000000"/>
              <w:right w:val="nil"/>
            </w:tcBorders>
            <w:vAlign w:val="center"/>
            <w:hideMark/>
          </w:tcPr>
          <w:p w14:paraId="47F82210" w14:textId="77777777" w:rsidR="00B15D62" w:rsidRPr="00035D86" w:rsidRDefault="00B15D62" w:rsidP="00B15D62">
            <w:pPr>
              <w:spacing w:after="0" w:line="240" w:lineRule="auto"/>
              <w:ind w:firstLine="0"/>
              <w:jc w:val="left"/>
              <w:rPr>
                <w:rFonts w:eastAsia="Times New Roman"/>
                <w:sz w:val="18"/>
                <w:szCs w:val="12"/>
                <w:lang w:val="fr-FR" w:eastAsia="fr-FR"/>
              </w:rPr>
            </w:pPr>
          </w:p>
        </w:tc>
        <w:tc>
          <w:tcPr>
            <w:tcW w:w="866" w:type="dxa"/>
            <w:tcBorders>
              <w:top w:val="nil"/>
              <w:left w:val="nil"/>
              <w:bottom w:val="nil"/>
              <w:right w:val="nil"/>
            </w:tcBorders>
            <w:shd w:val="clear" w:color="000000" w:fill="FFFFFF"/>
            <w:noWrap/>
            <w:vAlign w:val="bottom"/>
            <w:hideMark/>
          </w:tcPr>
          <w:p w14:paraId="153F91DD" w14:textId="77777777" w:rsidR="00B15D62" w:rsidRPr="00035D86" w:rsidRDefault="00B15D62" w:rsidP="00B15D62">
            <w:pPr>
              <w:spacing w:after="0" w:line="240" w:lineRule="auto"/>
              <w:ind w:firstLine="0"/>
              <w:jc w:val="left"/>
              <w:rPr>
                <w:rFonts w:eastAsia="Times New Roman"/>
                <w:sz w:val="18"/>
                <w:szCs w:val="12"/>
                <w:lang w:val="fr-FR" w:eastAsia="fr-FR"/>
              </w:rPr>
            </w:pPr>
            <w:r w:rsidRPr="00035D86">
              <w:rPr>
                <w:rFonts w:eastAsia="Times New Roman"/>
                <w:sz w:val="18"/>
                <w:szCs w:val="12"/>
                <w:lang w:val="fr-FR" w:eastAsia="fr-FR"/>
              </w:rPr>
              <w:t>L.M.CXX</w:t>
            </w:r>
          </w:p>
        </w:tc>
        <w:tc>
          <w:tcPr>
            <w:tcW w:w="926" w:type="dxa"/>
            <w:tcBorders>
              <w:top w:val="nil"/>
              <w:left w:val="nil"/>
              <w:bottom w:val="nil"/>
              <w:right w:val="nil"/>
            </w:tcBorders>
            <w:shd w:val="clear" w:color="000000" w:fill="FFFFFF"/>
            <w:noWrap/>
            <w:vAlign w:val="center"/>
            <w:hideMark/>
          </w:tcPr>
          <w:p w14:paraId="42CB7ACA"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33.64</w:t>
            </w:r>
          </w:p>
        </w:tc>
        <w:tc>
          <w:tcPr>
            <w:tcW w:w="1145" w:type="dxa"/>
            <w:tcBorders>
              <w:top w:val="nil"/>
              <w:left w:val="nil"/>
              <w:bottom w:val="nil"/>
              <w:right w:val="nil"/>
            </w:tcBorders>
            <w:shd w:val="clear" w:color="000000" w:fill="FFFFFF"/>
            <w:noWrap/>
            <w:vAlign w:val="center"/>
            <w:hideMark/>
          </w:tcPr>
          <w:p w14:paraId="1332775E"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31.97</w:t>
            </w:r>
          </w:p>
        </w:tc>
        <w:tc>
          <w:tcPr>
            <w:tcW w:w="760" w:type="dxa"/>
            <w:tcBorders>
              <w:top w:val="nil"/>
              <w:left w:val="nil"/>
              <w:bottom w:val="nil"/>
              <w:right w:val="nil"/>
            </w:tcBorders>
            <w:shd w:val="clear" w:color="000000" w:fill="FFFFFF"/>
            <w:noWrap/>
            <w:vAlign w:val="center"/>
            <w:hideMark/>
          </w:tcPr>
          <w:p w14:paraId="121A1EC7"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30.57</w:t>
            </w:r>
          </w:p>
        </w:tc>
      </w:tr>
      <w:tr w:rsidR="00035D86" w:rsidRPr="00035D86" w14:paraId="21DEACB2" w14:textId="77777777" w:rsidTr="00B15D62">
        <w:trPr>
          <w:trHeight w:val="180"/>
        </w:trPr>
        <w:tc>
          <w:tcPr>
            <w:tcW w:w="760" w:type="dxa"/>
            <w:vMerge/>
            <w:tcBorders>
              <w:top w:val="nil"/>
              <w:left w:val="nil"/>
              <w:bottom w:val="single" w:sz="4" w:space="0" w:color="000000"/>
              <w:right w:val="nil"/>
            </w:tcBorders>
            <w:vAlign w:val="center"/>
            <w:hideMark/>
          </w:tcPr>
          <w:p w14:paraId="2B0AAA58" w14:textId="77777777" w:rsidR="00B15D62" w:rsidRPr="00035D86" w:rsidRDefault="00B15D62" w:rsidP="00B15D62">
            <w:pPr>
              <w:spacing w:after="0" w:line="240" w:lineRule="auto"/>
              <w:ind w:firstLine="0"/>
              <w:jc w:val="left"/>
              <w:rPr>
                <w:rFonts w:eastAsia="Times New Roman"/>
                <w:sz w:val="18"/>
                <w:szCs w:val="12"/>
                <w:lang w:val="fr-FR" w:eastAsia="fr-FR"/>
              </w:rPr>
            </w:pPr>
          </w:p>
        </w:tc>
        <w:tc>
          <w:tcPr>
            <w:tcW w:w="866" w:type="dxa"/>
            <w:tcBorders>
              <w:top w:val="nil"/>
              <w:left w:val="nil"/>
              <w:bottom w:val="nil"/>
              <w:right w:val="nil"/>
            </w:tcBorders>
            <w:shd w:val="clear" w:color="000000" w:fill="FFFFFF"/>
            <w:noWrap/>
            <w:vAlign w:val="bottom"/>
            <w:hideMark/>
          </w:tcPr>
          <w:p w14:paraId="5335A97D" w14:textId="77777777" w:rsidR="00B15D62" w:rsidRPr="00035D86" w:rsidRDefault="00B15D62" w:rsidP="00B15D62">
            <w:pPr>
              <w:spacing w:after="0" w:line="240" w:lineRule="auto"/>
              <w:ind w:firstLine="0"/>
              <w:jc w:val="left"/>
              <w:rPr>
                <w:rFonts w:eastAsia="Times New Roman"/>
                <w:sz w:val="18"/>
                <w:szCs w:val="12"/>
                <w:lang w:val="fr-FR" w:eastAsia="fr-FR"/>
              </w:rPr>
            </w:pPr>
            <w:r w:rsidRPr="00035D86">
              <w:rPr>
                <w:rFonts w:eastAsia="Times New Roman"/>
                <w:sz w:val="18"/>
                <w:szCs w:val="12"/>
                <w:lang w:val="fr-FR" w:eastAsia="fr-FR"/>
              </w:rPr>
              <w:t>CV.M.CXX</w:t>
            </w:r>
          </w:p>
        </w:tc>
        <w:tc>
          <w:tcPr>
            <w:tcW w:w="926" w:type="dxa"/>
            <w:tcBorders>
              <w:top w:val="nil"/>
              <w:left w:val="nil"/>
              <w:bottom w:val="nil"/>
              <w:right w:val="nil"/>
            </w:tcBorders>
            <w:shd w:val="clear" w:color="000000" w:fill="FFFFFF"/>
            <w:noWrap/>
            <w:vAlign w:val="center"/>
            <w:hideMark/>
          </w:tcPr>
          <w:p w14:paraId="4CB4111A"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0.165</w:t>
            </w:r>
          </w:p>
        </w:tc>
        <w:tc>
          <w:tcPr>
            <w:tcW w:w="1145" w:type="dxa"/>
            <w:tcBorders>
              <w:top w:val="nil"/>
              <w:left w:val="nil"/>
              <w:bottom w:val="nil"/>
              <w:right w:val="nil"/>
            </w:tcBorders>
            <w:shd w:val="clear" w:color="000000" w:fill="FFFFFF"/>
            <w:noWrap/>
            <w:vAlign w:val="center"/>
            <w:hideMark/>
          </w:tcPr>
          <w:p w14:paraId="3300F37B"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0.120</w:t>
            </w:r>
          </w:p>
        </w:tc>
        <w:tc>
          <w:tcPr>
            <w:tcW w:w="760" w:type="dxa"/>
            <w:tcBorders>
              <w:top w:val="nil"/>
              <w:left w:val="nil"/>
              <w:bottom w:val="nil"/>
              <w:right w:val="nil"/>
            </w:tcBorders>
            <w:shd w:val="clear" w:color="000000" w:fill="FFFFFF"/>
            <w:noWrap/>
            <w:vAlign w:val="center"/>
            <w:hideMark/>
          </w:tcPr>
          <w:p w14:paraId="468971C7"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0.114</w:t>
            </w:r>
          </w:p>
        </w:tc>
      </w:tr>
      <w:tr w:rsidR="00035D86" w:rsidRPr="00035D86" w14:paraId="6B807334" w14:textId="77777777" w:rsidTr="00B15D62">
        <w:trPr>
          <w:trHeight w:val="180"/>
        </w:trPr>
        <w:tc>
          <w:tcPr>
            <w:tcW w:w="760" w:type="dxa"/>
            <w:vMerge/>
            <w:tcBorders>
              <w:top w:val="nil"/>
              <w:left w:val="nil"/>
              <w:bottom w:val="single" w:sz="4" w:space="0" w:color="000000"/>
              <w:right w:val="nil"/>
            </w:tcBorders>
            <w:vAlign w:val="center"/>
            <w:hideMark/>
          </w:tcPr>
          <w:p w14:paraId="7693F47D" w14:textId="77777777" w:rsidR="00B15D62" w:rsidRPr="00035D86" w:rsidRDefault="00B15D62" w:rsidP="00B15D62">
            <w:pPr>
              <w:spacing w:after="0" w:line="240" w:lineRule="auto"/>
              <w:ind w:firstLine="0"/>
              <w:jc w:val="left"/>
              <w:rPr>
                <w:rFonts w:eastAsia="Times New Roman"/>
                <w:sz w:val="18"/>
                <w:szCs w:val="12"/>
                <w:lang w:val="fr-FR" w:eastAsia="fr-FR"/>
              </w:rPr>
            </w:pPr>
          </w:p>
        </w:tc>
        <w:tc>
          <w:tcPr>
            <w:tcW w:w="866" w:type="dxa"/>
            <w:tcBorders>
              <w:top w:val="nil"/>
              <w:left w:val="nil"/>
              <w:bottom w:val="nil"/>
              <w:right w:val="nil"/>
            </w:tcBorders>
            <w:shd w:val="clear" w:color="000000" w:fill="FFFFFF"/>
            <w:noWrap/>
            <w:vAlign w:val="bottom"/>
            <w:hideMark/>
          </w:tcPr>
          <w:p w14:paraId="251758B9" w14:textId="77777777" w:rsidR="00B15D62" w:rsidRPr="00035D86" w:rsidRDefault="00B15D62" w:rsidP="00B15D62">
            <w:pPr>
              <w:spacing w:after="0" w:line="240" w:lineRule="auto"/>
              <w:ind w:firstLine="0"/>
              <w:jc w:val="left"/>
              <w:rPr>
                <w:rFonts w:eastAsia="Times New Roman"/>
                <w:sz w:val="18"/>
                <w:szCs w:val="12"/>
                <w:lang w:val="fr-FR" w:eastAsia="fr-FR"/>
              </w:rPr>
            </w:pPr>
            <w:r w:rsidRPr="00035D86">
              <w:rPr>
                <w:rFonts w:eastAsia="Times New Roman"/>
                <w:sz w:val="18"/>
                <w:szCs w:val="12"/>
                <w:lang w:val="fr-FR" w:eastAsia="fr-FR"/>
              </w:rPr>
              <w:t>F.J</w:t>
            </w:r>
          </w:p>
        </w:tc>
        <w:tc>
          <w:tcPr>
            <w:tcW w:w="926" w:type="dxa"/>
            <w:tcBorders>
              <w:top w:val="nil"/>
              <w:left w:val="nil"/>
              <w:bottom w:val="nil"/>
              <w:right w:val="nil"/>
            </w:tcBorders>
            <w:shd w:val="clear" w:color="000000" w:fill="FFFFFF"/>
            <w:noWrap/>
            <w:vAlign w:val="center"/>
            <w:hideMark/>
          </w:tcPr>
          <w:p w14:paraId="0BB367AF"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0.785</w:t>
            </w:r>
          </w:p>
        </w:tc>
        <w:tc>
          <w:tcPr>
            <w:tcW w:w="1145" w:type="dxa"/>
            <w:tcBorders>
              <w:top w:val="nil"/>
              <w:left w:val="nil"/>
              <w:bottom w:val="nil"/>
              <w:right w:val="nil"/>
            </w:tcBorders>
            <w:shd w:val="clear" w:color="000000" w:fill="FFFFFF"/>
            <w:noWrap/>
            <w:vAlign w:val="center"/>
            <w:hideMark/>
          </w:tcPr>
          <w:p w14:paraId="7C9D5A12"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0.619</w:t>
            </w:r>
          </w:p>
        </w:tc>
        <w:tc>
          <w:tcPr>
            <w:tcW w:w="760" w:type="dxa"/>
            <w:tcBorders>
              <w:top w:val="nil"/>
              <w:left w:val="nil"/>
              <w:bottom w:val="nil"/>
              <w:right w:val="nil"/>
            </w:tcBorders>
            <w:shd w:val="clear" w:color="000000" w:fill="FFFFFF"/>
            <w:noWrap/>
            <w:vAlign w:val="center"/>
            <w:hideMark/>
          </w:tcPr>
          <w:p w14:paraId="3B9558E7"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0.810</w:t>
            </w:r>
          </w:p>
        </w:tc>
      </w:tr>
      <w:tr w:rsidR="00035D86" w:rsidRPr="00035D86" w14:paraId="4BB0194C" w14:textId="77777777" w:rsidTr="00B15D62">
        <w:trPr>
          <w:trHeight w:val="180"/>
        </w:trPr>
        <w:tc>
          <w:tcPr>
            <w:tcW w:w="760" w:type="dxa"/>
            <w:vMerge/>
            <w:tcBorders>
              <w:top w:val="nil"/>
              <w:left w:val="nil"/>
              <w:bottom w:val="single" w:sz="4" w:space="0" w:color="000000"/>
              <w:right w:val="nil"/>
            </w:tcBorders>
            <w:vAlign w:val="center"/>
            <w:hideMark/>
          </w:tcPr>
          <w:p w14:paraId="39D07133" w14:textId="77777777" w:rsidR="00B15D62" w:rsidRPr="00035D86" w:rsidRDefault="00B15D62" w:rsidP="00B15D62">
            <w:pPr>
              <w:spacing w:after="0" w:line="240" w:lineRule="auto"/>
              <w:ind w:firstLine="0"/>
              <w:jc w:val="left"/>
              <w:rPr>
                <w:rFonts w:eastAsia="Times New Roman"/>
                <w:sz w:val="18"/>
                <w:szCs w:val="12"/>
                <w:lang w:val="fr-FR" w:eastAsia="fr-FR"/>
              </w:rPr>
            </w:pPr>
          </w:p>
        </w:tc>
        <w:tc>
          <w:tcPr>
            <w:tcW w:w="866" w:type="dxa"/>
            <w:tcBorders>
              <w:top w:val="nil"/>
              <w:left w:val="nil"/>
              <w:bottom w:val="nil"/>
              <w:right w:val="nil"/>
            </w:tcBorders>
            <w:shd w:val="clear" w:color="000000" w:fill="FFFFFF"/>
            <w:noWrap/>
            <w:vAlign w:val="bottom"/>
            <w:hideMark/>
          </w:tcPr>
          <w:p w14:paraId="0C938D2B" w14:textId="77777777" w:rsidR="00B15D62" w:rsidRPr="00035D86" w:rsidRDefault="00B15D62" w:rsidP="00B15D62">
            <w:pPr>
              <w:spacing w:after="0" w:line="240" w:lineRule="auto"/>
              <w:ind w:firstLine="0"/>
              <w:jc w:val="left"/>
              <w:rPr>
                <w:rFonts w:eastAsia="Times New Roman"/>
                <w:sz w:val="18"/>
                <w:szCs w:val="12"/>
                <w:lang w:val="fr-FR" w:eastAsia="fr-FR"/>
              </w:rPr>
            </w:pPr>
            <w:r w:rsidRPr="00035D86">
              <w:rPr>
                <w:rFonts w:eastAsia="Times New Roman"/>
                <w:sz w:val="18"/>
                <w:szCs w:val="12"/>
                <w:lang w:val="fr-FR" w:eastAsia="fr-FR"/>
              </w:rPr>
              <w:t>L.J</w:t>
            </w:r>
          </w:p>
        </w:tc>
        <w:tc>
          <w:tcPr>
            <w:tcW w:w="926" w:type="dxa"/>
            <w:tcBorders>
              <w:top w:val="nil"/>
              <w:left w:val="nil"/>
              <w:bottom w:val="nil"/>
              <w:right w:val="nil"/>
            </w:tcBorders>
            <w:shd w:val="clear" w:color="000000" w:fill="FFFFFF"/>
            <w:noWrap/>
            <w:vAlign w:val="center"/>
            <w:hideMark/>
          </w:tcPr>
          <w:p w14:paraId="139B63B8"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19.94</w:t>
            </w:r>
          </w:p>
        </w:tc>
        <w:tc>
          <w:tcPr>
            <w:tcW w:w="1145" w:type="dxa"/>
            <w:tcBorders>
              <w:top w:val="nil"/>
              <w:left w:val="nil"/>
              <w:bottom w:val="nil"/>
              <w:right w:val="nil"/>
            </w:tcBorders>
            <w:shd w:val="clear" w:color="000000" w:fill="FFFFFF"/>
            <w:noWrap/>
            <w:vAlign w:val="center"/>
            <w:hideMark/>
          </w:tcPr>
          <w:p w14:paraId="4B4D4D0E"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19.93</w:t>
            </w:r>
          </w:p>
        </w:tc>
        <w:tc>
          <w:tcPr>
            <w:tcW w:w="760" w:type="dxa"/>
            <w:tcBorders>
              <w:top w:val="nil"/>
              <w:left w:val="nil"/>
              <w:bottom w:val="nil"/>
              <w:right w:val="nil"/>
            </w:tcBorders>
            <w:shd w:val="clear" w:color="000000" w:fill="FFFFFF"/>
            <w:noWrap/>
            <w:vAlign w:val="center"/>
            <w:hideMark/>
          </w:tcPr>
          <w:p w14:paraId="6F91E94D"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19.46</w:t>
            </w:r>
          </w:p>
        </w:tc>
      </w:tr>
      <w:tr w:rsidR="00035D86" w:rsidRPr="00035D86" w14:paraId="79784984" w14:textId="77777777" w:rsidTr="00B15D62">
        <w:trPr>
          <w:trHeight w:val="180"/>
        </w:trPr>
        <w:tc>
          <w:tcPr>
            <w:tcW w:w="760" w:type="dxa"/>
            <w:vMerge/>
            <w:tcBorders>
              <w:top w:val="nil"/>
              <w:left w:val="nil"/>
              <w:bottom w:val="single" w:sz="4" w:space="0" w:color="000000"/>
              <w:right w:val="nil"/>
            </w:tcBorders>
            <w:vAlign w:val="center"/>
            <w:hideMark/>
          </w:tcPr>
          <w:p w14:paraId="3DC748DC" w14:textId="77777777" w:rsidR="00B15D62" w:rsidRPr="00035D86" w:rsidRDefault="00B15D62" w:rsidP="00B15D62">
            <w:pPr>
              <w:spacing w:after="0" w:line="240" w:lineRule="auto"/>
              <w:ind w:firstLine="0"/>
              <w:jc w:val="left"/>
              <w:rPr>
                <w:rFonts w:eastAsia="Times New Roman"/>
                <w:sz w:val="18"/>
                <w:szCs w:val="12"/>
                <w:lang w:val="fr-FR" w:eastAsia="fr-FR"/>
              </w:rPr>
            </w:pPr>
          </w:p>
        </w:tc>
        <w:tc>
          <w:tcPr>
            <w:tcW w:w="866" w:type="dxa"/>
            <w:tcBorders>
              <w:top w:val="nil"/>
              <w:left w:val="nil"/>
              <w:bottom w:val="nil"/>
              <w:right w:val="nil"/>
            </w:tcBorders>
            <w:shd w:val="clear" w:color="000000" w:fill="FFFFFF"/>
            <w:noWrap/>
            <w:vAlign w:val="bottom"/>
            <w:hideMark/>
          </w:tcPr>
          <w:p w14:paraId="2142E801" w14:textId="77777777" w:rsidR="00B15D62" w:rsidRPr="00035D86" w:rsidRDefault="00B15D62" w:rsidP="00B15D62">
            <w:pPr>
              <w:spacing w:after="0" w:line="240" w:lineRule="auto"/>
              <w:ind w:firstLine="0"/>
              <w:jc w:val="left"/>
              <w:rPr>
                <w:rFonts w:eastAsia="Times New Roman"/>
                <w:sz w:val="18"/>
                <w:szCs w:val="12"/>
                <w:lang w:val="fr-FR" w:eastAsia="fr-FR"/>
              </w:rPr>
            </w:pPr>
            <w:r w:rsidRPr="00035D86">
              <w:rPr>
                <w:rFonts w:eastAsia="Times New Roman"/>
                <w:sz w:val="18"/>
                <w:szCs w:val="12"/>
                <w:lang w:val="fr-FR" w:eastAsia="fr-FR"/>
              </w:rPr>
              <w:t>CV.J</w:t>
            </w:r>
          </w:p>
        </w:tc>
        <w:tc>
          <w:tcPr>
            <w:tcW w:w="926" w:type="dxa"/>
            <w:tcBorders>
              <w:top w:val="nil"/>
              <w:left w:val="nil"/>
              <w:bottom w:val="nil"/>
              <w:right w:val="nil"/>
            </w:tcBorders>
            <w:shd w:val="clear" w:color="000000" w:fill="FFFFFF"/>
            <w:noWrap/>
            <w:vAlign w:val="center"/>
            <w:hideMark/>
          </w:tcPr>
          <w:p w14:paraId="1ECB3E2A"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0.144</w:t>
            </w:r>
          </w:p>
        </w:tc>
        <w:tc>
          <w:tcPr>
            <w:tcW w:w="1145" w:type="dxa"/>
            <w:tcBorders>
              <w:top w:val="nil"/>
              <w:left w:val="nil"/>
              <w:bottom w:val="nil"/>
              <w:right w:val="nil"/>
            </w:tcBorders>
            <w:shd w:val="clear" w:color="000000" w:fill="FFFFFF"/>
            <w:noWrap/>
            <w:vAlign w:val="center"/>
            <w:hideMark/>
          </w:tcPr>
          <w:p w14:paraId="761C95E4"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0.154</w:t>
            </w:r>
          </w:p>
        </w:tc>
        <w:tc>
          <w:tcPr>
            <w:tcW w:w="760" w:type="dxa"/>
            <w:tcBorders>
              <w:top w:val="nil"/>
              <w:left w:val="nil"/>
              <w:bottom w:val="nil"/>
              <w:right w:val="nil"/>
            </w:tcBorders>
            <w:shd w:val="clear" w:color="000000" w:fill="FFFFFF"/>
            <w:noWrap/>
            <w:vAlign w:val="center"/>
            <w:hideMark/>
          </w:tcPr>
          <w:p w14:paraId="41AF345A"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0.153</w:t>
            </w:r>
          </w:p>
        </w:tc>
      </w:tr>
      <w:tr w:rsidR="00035D86" w:rsidRPr="00035D86" w14:paraId="5F51B109" w14:textId="77777777" w:rsidTr="00B15D62">
        <w:trPr>
          <w:trHeight w:val="180"/>
        </w:trPr>
        <w:tc>
          <w:tcPr>
            <w:tcW w:w="760" w:type="dxa"/>
            <w:vMerge/>
            <w:tcBorders>
              <w:top w:val="nil"/>
              <w:left w:val="nil"/>
              <w:bottom w:val="single" w:sz="4" w:space="0" w:color="000000"/>
              <w:right w:val="nil"/>
            </w:tcBorders>
            <w:vAlign w:val="center"/>
            <w:hideMark/>
          </w:tcPr>
          <w:p w14:paraId="16A95194" w14:textId="77777777" w:rsidR="00B15D62" w:rsidRPr="00035D86" w:rsidRDefault="00B15D62" w:rsidP="00B15D62">
            <w:pPr>
              <w:spacing w:after="0" w:line="240" w:lineRule="auto"/>
              <w:ind w:firstLine="0"/>
              <w:jc w:val="left"/>
              <w:rPr>
                <w:rFonts w:eastAsia="Times New Roman"/>
                <w:sz w:val="18"/>
                <w:szCs w:val="12"/>
                <w:lang w:val="fr-FR" w:eastAsia="fr-FR"/>
              </w:rPr>
            </w:pPr>
          </w:p>
        </w:tc>
        <w:tc>
          <w:tcPr>
            <w:tcW w:w="866" w:type="dxa"/>
            <w:tcBorders>
              <w:top w:val="nil"/>
              <w:left w:val="nil"/>
              <w:bottom w:val="nil"/>
              <w:right w:val="nil"/>
            </w:tcBorders>
            <w:shd w:val="clear" w:color="000000" w:fill="FFFFFF"/>
            <w:noWrap/>
            <w:vAlign w:val="bottom"/>
            <w:hideMark/>
          </w:tcPr>
          <w:p w14:paraId="78AB61B8" w14:textId="77777777" w:rsidR="00B15D62" w:rsidRPr="00035D86" w:rsidRDefault="00B15D62" w:rsidP="00B15D62">
            <w:pPr>
              <w:spacing w:after="0" w:line="240" w:lineRule="auto"/>
              <w:ind w:firstLine="0"/>
              <w:jc w:val="left"/>
              <w:rPr>
                <w:rFonts w:eastAsia="Times New Roman"/>
                <w:sz w:val="18"/>
                <w:szCs w:val="12"/>
                <w:lang w:val="fr-FR" w:eastAsia="fr-FR"/>
              </w:rPr>
            </w:pPr>
            <w:r w:rsidRPr="00035D86">
              <w:rPr>
                <w:rFonts w:eastAsia="Times New Roman"/>
                <w:sz w:val="18"/>
                <w:szCs w:val="12"/>
                <w:lang w:val="fr-FR" w:eastAsia="fr-FR"/>
              </w:rPr>
              <w:t>F.M.m</w:t>
            </w:r>
          </w:p>
        </w:tc>
        <w:tc>
          <w:tcPr>
            <w:tcW w:w="926" w:type="dxa"/>
            <w:tcBorders>
              <w:top w:val="nil"/>
              <w:left w:val="nil"/>
              <w:bottom w:val="nil"/>
              <w:right w:val="nil"/>
            </w:tcBorders>
            <w:shd w:val="clear" w:color="000000" w:fill="FFFFFF"/>
            <w:noWrap/>
            <w:vAlign w:val="center"/>
            <w:hideMark/>
          </w:tcPr>
          <w:p w14:paraId="61D0D092"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0.860</w:t>
            </w:r>
          </w:p>
        </w:tc>
        <w:tc>
          <w:tcPr>
            <w:tcW w:w="1145" w:type="dxa"/>
            <w:tcBorders>
              <w:top w:val="nil"/>
              <w:left w:val="nil"/>
              <w:bottom w:val="nil"/>
              <w:right w:val="nil"/>
            </w:tcBorders>
            <w:shd w:val="clear" w:color="000000" w:fill="FFFFFF"/>
            <w:noWrap/>
            <w:vAlign w:val="center"/>
            <w:hideMark/>
          </w:tcPr>
          <w:p w14:paraId="22DE4D47"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0.872</w:t>
            </w:r>
          </w:p>
        </w:tc>
        <w:tc>
          <w:tcPr>
            <w:tcW w:w="760" w:type="dxa"/>
            <w:tcBorders>
              <w:top w:val="nil"/>
              <w:left w:val="nil"/>
              <w:bottom w:val="nil"/>
              <w:right w:val="nil"/>
            </w:tcBorders>
            <w:shd w:val="clear" w:color="000000" w:fill="FFFFFF"/>
            <w:noWrap/>
            <w:vAlign w:val="center"/>
            <w:hideMark/>
          </w:tcPr>
          <w:p w14:paraId="45476746"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0.939</w:t>
            </w:r>
          </w:p>
        </w:tc>
      </w:tr>
      <w:tr w:rsidR="00035D86" w:rsidRPr="00035D86" w14:paraId="3DDE4D54" w14:textId="77777777" w:rsidTr="00B15D62">
        <w:trPr>
          <w:trHeight w:val="180"/>
        </w:trPr>
        <w:tc>
          <w:tcPr>
            <w:tcW w:w="760" w:type="dxa"/>
            <w:vMerge/>
            <w:tcBorders>
              <w:top w:val="nil"/>
              <w:left w:val="nil"/>
              <w:bottom w:val="single" w:sz="4" w:space="0" w:color="000000"/>
              <w:right w:val="nil"/>
            </w:tcBorders>
            <w:vAlign w:val="center"/>
            <w:hideMark/>
          </w:tcPr>
          <w:p w14:paraId="5C01807B" w14:textId="77777777" w:rsidR="00B15D62" w:rsidRPr="00035D86" w:rsidRDefault="00B15D62" w:rsidP="00B15D62">
            <w:pPr>
              <w:spacing w:after="0" w:line="240" w:lineRule="auto"/>
              <w:ind w:firstLine="0"/>
              <w:jc w:val="left"/>
              <w:rPr>
                <w:rFonts w:eastAsia="Times New Roman"/>
                <w:sz w:val="18"/>
                <w:szCs w:val="12"/>
                <w:lang w:val="fr-FR" w:eastAsia="fr-FR"/>
              </w:rPr>
            </w:pPr>
          </w:p>
        </w:tc>
        <w:tc>
          <w:tcPr>
            <w:tcW w:w="866" w:type="dxa"/>
            <w:tcBorders>
              <w:top w:val="nil"/>
              <w:left w:val="nil"/>
              <w:bottom w:val="nil"/>
              <w:right w:val="nil"/>
            </w:tcBorders>
            <w:shd w:val="clear" w:color="000000" w:fill="FFFFFF"/>
            <w:noWrap/>
            <w:vAlign w:val="bottom"/>
            <w:hideMark/>
          </w:tcPr>
          <w:p w14:paraId="40AAE333" w14:textId="77777777" w:rsidR="00B15D62" w:rsidRPr="00035D86" w:rsidRDefault="00B15D62" w:rsidP="00B15D62">
            <w:pPr>
              <w:spacing w:after="0" w:line="240" w:lineRule="auto"/>
              <w:ind w:firstLine="0"/>
              <w:jc w:val="left"/>
              <w:rPr>
                <w:rFonts w:eastAsia="Times New Roman"/>
                <w:sz w:val="18"/>
                <w:szCs w:val="12"/>
                <w:lang w:val="fr-FR" w:eastAsia="fr-FR"/>
              </w:rPr>
            </w:pPr>
            <w:r w:rsidRPr="00035D86">
              <w:rPr>
                <w:rFonts w:eastAsia="Times New Roman"/>
                <w:sz w:val="18"/>
                <w:szCs w:val="12"/>
                <w:lang w:val="fr-FR" w:eastAsia="fr-FR"/>
              </w:rPr>
              <w:t>L.M.m</w:t>
            </w:r>
          </w:p>
        </w:tc>
        <w:tc>
          <w:tcPr>
            <w:tcW w:w="926" w:type="dxa"/>
            <w:tcBorders>
              <w:top w:val="nil"/>
              <w:left w:val="nil"/>
              <w:bottom w:val="nil"/>
              <w:right w:val="nil"/>
            </w:tcBorders>
            <w:shd w:val="clear" w:color="000000" w:fill="FFFFFF"/>
            <w:noWrap/>
            <w:vAlign w:val="center"/>
            <w:hideMark/>
          </w:tcPr>
          <w:p w14:paraId="76DAE04F"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36.69</w:t>
            </w:r>
          </w:p>
        </w:tc>
        <w:tc>
          <w:tcPr>
            <w:tcW w:w="1145" w:type="dxa"/>
            <w:tcBorders>
              <w:top w:val="nil"/>
              <w:left w:val="nil"/>
              <w:bottom w:val="nil"/>
              <w:right w:val="nil"/>
            </w:tcBorders>
            <w:shd w:val="clear" w:color="000000" w:fill="FFFFFF"/>
            <w:noWrap/>
            <w:vAlign w:val="center"/>
            <w:hideMark/>
          </w:tcPr>
          <w:p w14:paraId="45DC2D29"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33.29</w:t>
            </w:r>
          </w:p>
        </w:tc>
        <w:tc>
          <w:tcPr>
            <w:tcW w:w="760" w:type="dxa"/>
            <w:tcBorders>
              <w:top w:val="nil"/>
              <w:left w:val="nil"/>
              <w:bottom w:val="nil"/>
              <w:right w:val="nil"/>
            </w:tcBorders>
            <w:shd w:val="clear" w:color="000000" w:fill="FFFFFF"/>
            <w:noWrap/>
            <w:vAlign w:val="center"/>
            <w:hideMark/>
          </w:tcPr>
          <w:p w14:paraId="2ABD5E7B"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31.79</w:t>
            </w:r>
          </w:p>
        </w:tc>
      </w:tr>
      <w:tr w:rsidR="00035D86" w:rsidRPr="00035D86" w14:paraId="270E2EE9" w14:textId="77777777" w:rsidTr="00B15D62">
        <w:trPr>
          <w:trHeight w:val="180"/>
        </w:trPr>
        <w:tc>
          <w:tcPr>
            <w:tcW w:w="760" w:type="dxa"/>
            <w:vMerge/>
            <w:tcBorders>
              <w:top w:val="nil"/>
              <w:left w:val="nil"/>
              <w:bottom w:val="single" w:sz="4" w:space="0" w:color="000000"/>
              <w:right w:val="nil"/>
            </w:tcBorders>
            <w:vAlign w:val="center"/>
            <w:hideMark/>
          </w:tcPr>
          <w:p w14:paraId="144975A5" w14:textId="77777777" w:rsidR="00B15D62" w:rsidRPr="00035D86" w:rsidRDefault="00B15D62" w:rsidP="00B15D62">
            <w:pPr>
              <w:spacing w:after="0" w:line="240" w:lineRule="auto"/>
              <w:ind w:firstLine="0"/>
              <w:jc w:val="left"/>
              <w:rPr>
                <w:rFonts w:eastAsia="Times New Roman"/>
                <w:sz w:val="18"/>
                <w:szCs w:val="12"/>
                <w:lang w:val="fr-FR" w:eastAsia="fr-FR"/>
              </w:rPr>
            </w:pPr>
          </w:p>
        </w:tc>
        <w:tc>
          <w:tcPr>
            <w:tcW w:w="866" w:type="dxa"/>
            <w:tcBorders>
              <w:top w:val="nil"/>
              <w:left w:val="nil"/>
              <w:bottom w:val="single" w:sz="4" w:space="0" w:color="auto"/>
              <w:right w:val="nil"/>
            </w:tcBorders>
            <w:shd w:val="clear" w:color="000000" w:fill="FFFFFF"/>
            <w:noWrap/>
            <w:vAlign w:val="bottom"/>
            <w:hideMark/>
          </w:tcPr>
          <w:p w14:paraId="61330485" w14:textId="77777777" w:rsidR="00B15D62" w:rsidRPr="00035D86" w:rsidRDefault="00B15D62" w:rsidP="00B15D62">
            <w:pPr>
              <w:spacing w:after="0" w:line="240" w:lineRule="auto"/>
              <w:ind w:firstLine="0"/>
              <w:jc w:val="left"/>
              <w:rPr>
                <w:rFonts w:eastAsia="Times New Roman"/>
                <w:sz w:val="18"/>
                <w:szCs w:val="12"/>
                <w:lang w:val="fr-FR" w:eastAsia="fr-FR"/>
              </w:rPr>
            </w:pPr>
            <w:r w:rsidRPr="00035D86">
              <w:rPr>
                <w:rFonts w:eastAsia="Times New Roman"/>
                <w:sz w:val="18"/>
                <w:szCs w:val="12"/>
                <w:lang w:val="fr-FR" w:eastAsia="fr-FR"/>
              </w:rPr>
              <w:t>CV.M.m</w:t>
            </w:r>
          </w:p>
        </w:tc>
        <w:tc>
          <w:tcPr>
            <w:tcW w:w="926" w:type="dxa"/>
            <w:tcBorders>
              <w:top w:val="nil"/>
              <w:left w:val="nil"/>
              <w:bottom w:val="single" w:sz="4" w:space="0" w:color="auto"/>
              <w:right w:val="nil"/>
            </w:tcBorders>
            <w:shd w:val="clear" w:color="000000" w:fill="FFFFFF"/>
            <w:noWrap/>
            <w:vAlign w:val="center"/>
            <w:hideMark/>
          </w:tcPr>
          <w:p w14:paraId="7D414A63"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0.200</w:t>
            </w:r>
          </w:p>
        </w:tc>
        <w:tc>
          <w:tcPr>
            <w:tcW w:w="1145" w:type="dxa"/>
            <w:tcBorders>
              <w:top w:val="nil"/>
              <w:left w:val="nil"/>
              <w:bottom w:val="single" w:sz="4" w:space="0" w:color="auto"/>
              <w:right w:val="nil"/>
            </w:tcBorders>
            <w:shd w:val="clear" w:color="000000" w:fill="FFFFFF"/>
            <w:noWrap/>
            <w:vAlign w:val="center"/>
            <w:hideMark/>
          </w:tcPr>
          <w:p w14:paraId="4CCFC3A1"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0.144</w:t>
            </w:r>
          </w:p>
        </w:tc>
        <w:tc>
          <w:tcPr>
            <w:tcW w:w="760" w:type="dxa"/>
            <w:tcBorders>
              <w:top w:val="nil"/>
              <w:left w:val="nil"/>
              <w:bottom w:val="single" w:sz="4" w:space="0" w:color="auto"/>
              <w:right w:val="nil"/>
            </w:tcBorders>
            <w:shd w:val="clear" w:color="000000" w:fill="FFFFFF"/>
            <w:noWrap/>
            <w:vAlign w:val="center"/>
            <w:hideMark/>
          </w:tcPr>
          <w:p w14:paraId="5990E781"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0.177</w:t>
            </w:r>
          </w:p>
        </w:tc>
      </w:tr>
      <w:tr w:rsidR="00035D86" w:rsidRPr="00035D86" w14:paraId="4EFCAED5" w14:textId="77777777" w:rsidTr="00B15D62">
        <w:trPr>
          <w:trHeight w:val="180"/>
        </w:trPr>
        <w:tc>
          <w:tcPr>
            <w:tcW w:w="760" w:type="dxa"/>
            <w:vMerge w:val="restart"/>
            <w:tcBorders>
              <w:top w:val="nil"/>
              <w:left w:val="nil"/>
              <w:bottom w:val="single" w:sz="4" w:space="0" w:color="000000"/>
              <w:right w:val="nil"/>
            </w:tcBorders>
            <w:shd w:val="clear" w:color="000000" w:fill="F2F2F2"/>
            <w:noWrap/>
            <w:vAlign w:val="center"/>
            <w:hideMark/>
          </w:tcPr>
          <w:p w14:paraId="662A5B76"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2013</w:t>
            </w:r>
          </w:p>
        </w:tc>
        <w:tc>
          <w:tcPr>
            <w:tcW w:w="866" w:type="dxa"/>
            <w:tcBorders>
              <w:top w:val="nil"/>
              <w:left w:val="nil"/>
              <w:bottom w:val="nil"/>
              <w:right w:val="nil"/>
            </w:tcBorders>
            <w:shd w:val="clear" w:color="000000" w:fill="F2F2F2"/>
            <w:noWrap/>
            <w:vAlign w:val="bottom"/>
            <w:hideMark/>
          </w:tcPr>
          <w:p w14:paraId="0203AE44" w14:textId="77777777" w:rsidR="00B15D62" w:rsidRPr="00035D86" w:rsidRDefault="00B15D62" w:rsidP="00B15D62">
            <w:pPr>
              <w:spacing w:after="0" w:line="240" w:lineRule="auto"/>
              <w:ind w:firstLine="0"/>
              <w:jc w:val="left"/>
              <w:rPr>
                <w:rFonts w:eastAsia="Times New Roman"/>
                <w:sz w:val="18"/>
                <w:szCs w:val="12"/>
                <w:lang w:val="fr-FR" w:eastAsia="fr-FR"/>
              </w:rPr>
            </w:pPr>
            <w:r w:rsidRPr="00035D86">
              <w:rPr>
                <w:rFonts w:eastAsia="Times New Roman"/>
                <w:sz w:val="18"/>
                <w:szCs w:val="12"/>
                <w:lang w:val="fr-FR" w:eastAsia="fr-FR"/>
              </w:rPr>
              <w:t>N.tot</w:t>
            </w:r>
          </w:p>
        </w:tc>
        <w:tc>
          <w:tcPr>
            <w:tcW w:w="926" w:type="dxa"/>
            <w:tcBorders>
              <w:top w:val="nil"/>
              <w:left w:val="nil"/>
              <w:bottom w:val="nil"/>
              <w:right w:val="nil"/>
            </w:tcBorders>
            <w:shd w:val="clear" w:color="000000" w:fill="F2F2F2"/>
            <w:noWrap/>
            <w:vAlign w:val="center"/>
            <w:hideMark/>
          </w:tcPr>
          <w:p w14:paraId="6241057F"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1137</w:t>
            </w:r>
          </w:p>
        </w:tc>
        <w:tc>
          <w:tcPr>
            <w:tcW w:w="1145" w:type="dxa"/>
            <w:tcBorders>
              <w:top w:val="nil"/>
              <w:left w:val="nil"/>
              <w:bottom w:val="nil"/>
              <w:right w:val="nil"/>
            </w:tcBorders>
            <w:shd w:val="clear" w:color="000000" w:fill="F2F2F2"/>
            <w:noWrap/>
            <w:vAlign w:val="center"/>
            <w:hideMark/>
          </w:tcPr>
          <w:p w14:paraId="737CCC14"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1019</w:t>
            </w:r>
          </w:p>
        </w:tc>
        <w:tc>
          <w:tcPr>
            <w:tcW w:w="760" w:type="dxa"/>
            <w:tcBorders>
              <w:top w:val="nil"/>
              <w:left w:val="nil"/>
              <w:bottom w:val="nil"/>
              <w:right w:val="nil"/>
            </w:tcBorders>
            <w:shd w:val="clear" w:color="000000" w:fill="F2F2F2"/>
            <w:noWrap/>
            <w:vAlign w:val="center"/>
            <w:hideMark/>
          </w:tcPr>
          <w:p w14:paraId="15ADFE2D"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1522</w:t>
            </w:r>
          </w:p>
        </w:tc>
      </w:tr>
      <w:tr w:rsidR="00035D86" w:rsidRPr="00035D86" w14:paraId="2E33D19D" w14:textId="77777777" w:rsidTr="00B15D62">
        <w:trPr>
          <w:trHeight w:val="180"/>
        </w:trPr>
        <w:tc>
          <w:tcPr>
            <w:tcW w:w="760" w:type="dxa"/>
            <w:vMerge/>
            <w:tcBorders>
              <w:top w:val="nil"/>
              <w:left w:val="nil"/>
              <w:bottom w:val="single" w:sz="4" w:space="0" w:color="000000"/>
              <w:right w:val="nil"/>
            </w:tcBorders>
            <w:vAlign w:val="center"/>
            <w:hideMark/>
          </w:tcPr>
          <w:p w14:paraId="4ECBFAD8" w14:textId="77777777" w:rsidR="00B15D62" w:rsidRPr="00035D86" w:rsidRDefault="00B15D62" w:rsidP="00B15D62">
            <w:pPr>
              <w:spacing w:after="0" w:line="240" w:lineRule="auto"/>
              <w:ind w:firstLine="0"/>
              <w:jc w:val="left"/>
              <w:rPr>
                <w:rFonts w:eastAsia="Times New Roman"/>
                <w:sz w:val="18"/>
                <w:szCs w:val="12"/>
                <w:lang w:val="fr-FR" w:eastAsia="fr-FR"/>
              </w:rPr>
            </w:pPr>
          </w:p>
        </w:tc>
        <w:tc>
          <w:tcPr>
            <w:tcW w:w="866" w:type="dxa"/>
            <w:tcBorders>
              <w:top w:val="nil"/>
              <w:left w:val="nil"/>
              <w:bottom w:val="nil"/>
              <w:right w:val="nil"/>
            </w:tcBorders>
            <w:shd w:val="clear" w:color="000000" w:fill="F2F2F2"/>
            <w:noWrap/>
            <w:vAlign w:val="bottom"/>
            <w:hideMark/>
          </w:tcPr>
          <w:p w14:paraId="026305AB" w14:textId="77777777" w:rsidR="00B15D62" w:rsidRPr="00035D86" w:rsidRDefault="00B15D62" w:rsidP="00B15D62">
            <w:pPr>
              <w:spacing w:after="0" w:line="240" w:lineRule="auto"/>
              <w:ind w:firstLine="0"/>
              <w:jc w:val="left"/>
              <w:rPr>
                <w:rFonts w:eastAsia="Times New Roman"/>
                <w:sz w:val="18"/>
                <w:szCs w:val="12"/>
                <w:lang w:val="fr-FR" w:eastAsia="fr-FR"/>
              </w:rPr>
            </w:pPr>
            <w:r w:rsidRPr="00035D86">
              <w:rPr>
                <w:rFonts w:eastAsia="Times New Roman"/>
                <w:sz w:val="18"/>
                <w:szCs w:val="12"/>
                <w:lang w:val="fr-FR" w:eastAsia="fr-FR"/>
              </w:rPr>
              <w:t>N.F.C00</w:t>
            </w:r>
          </w:p>
        </w:tc>
        <w:tc>
          <w:tcPr>
            <w:tcW w:w="926" w:type="dxa"/>
            <w:tcBorders>
              <w:top w:val="nil"/>
              <w:left w:val="nil"/>
              <w:bottom w:val="nil"/>
              <w:right w:val="nil"/>
            </w:tcBorders>
            <w:shd w:val="clear" w:color="000000" w:fill="F2F2F2"/>
            <w:noWrap/>
            <w:vAlign w:val="center"/>
            <w:hideMark/>
          </w:tcPr>
          <w:p w14:paraId="2BDD1264"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6</w:t>
            </w:r>
          </w:p>
        </w:tc>
        <w:tc>
          <w:tcPr>
            <w:tcW w:w="1145" w:type="dxa"/>
            <w:tcBorders>
              <w:top w:val="nil"/>
              <w:left w:val="nil"/>
              <w:bottom w:val="nil"/>
              <w:right w:val="nil"/>
            </w:tcBorders>
            <w:shd w:val="clear" w:color="000000" w:fill="F2F2F2"/>
            <w:noWrap/>
            <w:vAlign w:val="center"/>
            <w:hideMark/>
          </w:tcPr>
          <w:p w14:paraId="5B1752AE"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2</w:t>
            </w:r>
          </w:p>
        </w:tc>
        <w:tc>
          <w:tcPr>
            <w:tcW w:w="760" w:type="dxa"/>
            <w:tcBorders>
              <w:top w:val="nil"/>
              <w:left w:val="nil"/>
              <w:bottom w:val="nil"/>
              <w:right w:val="nil"/>
            </w:tcBorders>
            <w:shd w:val="clear" w:color="000000" w:fill="F2F2F2"/>
            <w:noWrap/>
            <w:vAlign w:val="center"/>
            <w:hideMark/>
          </w:tcPr>
          <w:p w14:paraId="28CBD194"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10</w:t>
            </w:r>
          </w:p>
        </w:tc>
      </w:tr>
      <w:tr w:rsidR="00035D86" w:rsidRPr="00035D86" w14:paraId="7750533F" w14:textId="77777777" w:rsidTr="00B15D62">
        <w:trPr>
          <w:trHeight w:val="180"/>
        </w:trPr>
        <w:tc>
          <w:tcPr>
            <w:tcW w:w="760" w:type="dxa"/>
            <w:vMerge/>
            <w:tcBorders>
              <w:top w:val="nil"/>
              <w:left w:val="nil"/>
              <w:bottom w:val="single" w:sz="4" w:space="0" w:color="000000"/>
              <w:right w:val="nil"/>
            </w:tcBorders>
            <w:vAlign w:val="center"/>
            <w:hideMark/>
          </w:tcPr>
          <w:p w14:paraId="14FD4C61" w14:textId="77777777" w:rsidR="00B15D62" w:rsidRPr="00035D86" w:rsidRDefault="00B15D62" w:rsidP="00B15D62">
            <w:pPr>
              <w:spacing w:after="0" w:line="240" w:lineRule="auto"/>
              <w:ind w:firstLine="0"/>
              <w:jc w:val="left"/>
              <w:rPr>
                <w:rFonts w:eastAsia="Times New Roman"/>
                <w:sz w:val="18"/>
                <w:szCs w:val="12"/>
                <w:lang w:val="fr-FR" w:eastAsia="fr-FR"/>
              </w:rPr>
            </w:pPr>
          </w:p>
        </w:tc>
        <w:tc>
          <w:tcPr>
            <w:tcW w:w="866" w:type="dxa"/>
            <w:tcBorders>
              <w:top w:val="nil"/>
              <w:left w:val="nil"/>
              <w:bottom w:val="nil"/>
              <w:right w:val="nil"/>
            </w:tcBorders>
            <w:shd w:val="clear" w:color="000000" w:fill="F2F2F2"/>
            <w:noWrap/>
            <w:vAlign w:val="bottom"/>
            <w:hideMark/>
          </w:tcPr>
          <w:p w14:paraId="5467DEA2" w14:textId="77777777" w:rsidR="00B15D62" w:rsidRPr="00035D86" w:rsidRDefault="00B15D62" w:rsidP="00B15D62">
            <w:pPr>
              <w:spacing w:after="0" w:line="240" w:lineRule="auto"/>
              <w:ind w:firstLine="0"/>
              <w:jc w:val="left"/>
              <w:rPr>
                <w:rFonts w:eastAsia="Times New Roman"/>
                <w:sz w:val="18"/>
                <w:szCs w:val="12"/>
                <w:lang w:val="fr-FR" w:eastAsia="fr-FR"/>
              </w:rPr>
            </w:pPr>
            <w:r w:rsidRPr="00035D86">
              <w:rPr>
                <w:rFonts w:eastAsia="Times New Roman"/>
                <w:sz w:val="18"/>
                <w:szCs w:val="12"/>
                <w:lang w:val="fr-FR" w:eastAsia="fr-FR"/>
              </w:rPr>
              <w:t>L.F.C00</w:t>
            </w:r>
          </w:p>
        </w:tc>
        <w:tc>
          <w:tcPr>
            <w:tcW w:w="926" w:type="dxa"/>
            <w:tcBorders>
              <w:top w:val="nil"/>
              <w:left w:val="nil"/>
              <w:bottom w:val="nil"/>
              <w:right w:val="nil"/>
            </w:tcBorders>
            <w:shd w:val="clear" w:color="000000" w:fill="F2F2F2"/>
            <w:noWrap/>
            <w:vAlign w:val="center"/>
            <w:hideMark/>
          </w:tcPr>
          <w:p w14:paraId="2FD4CBF0"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62.65</w:t>
            </w:r>
          </w:p>
        </w:tc>
        <w:tc>
          <w:tcPr>
            <w:tcW w:w="1145" w:type="dxa"/>
            <w:tcBorders>
              <w:top w:val="nil"/>
              <w:left w:val="nil"/>
              <w:bottom w:val="nil"/>
              <w:right w:val="nil"/>
            </w:tcBorders>
            <w:shd w:val="clear" w:color="000000" w:fill="F2F2F2"/>
            <w:noWrap/>
            <w:vAlign w:val="center"/>
            <w:hideMark/>
          </w:tcPr>
          <w:p w14:paraId="11A07CEC"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57.55</w:t>
            </w:r>
          </w:p>
        </w:tc>
        <w:tc>
          <w:tcPr>
            <w:tcW w:w="760" w:type="dxa"/>
            <w:tcBorders>
              <w:top w:val="nil"/>
              <w:left w:val="nil"/>
              <w:bottom w:val="nil"/>
              <w:right w:val="nil"/>
            </w:tcBorders>
            <w:shd w:val="clear" w:color="000000" w:fill="F2F2F2"/>
            <w:noWrap/>
            <w:vAlign w:val="center"/>
            <w:hideMark/>
          </w:tcPr>
          <w:p w14:paraId="54E52F31"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63.16</w:t>
            </w:r>
          </w:p>
        </w:tc>
      </w:tr>
      <w:tr w:rsidR="00035D86" w:rsidRPr="00035D86" w14:paraId="2B1231C0" w14:textId="77777777" w:rsidTr="00B15D62">
        <w:trPr>
          <w:trHeight w:val="180"/>
        </w:trPr>
        <w:tc>
          <w:tcPr>
            <w:tcW w:w="760" w:type="dxa"/>
            <w:vMerge/>
            <w:tcBorders>
              <w:top w:val="nil"/>
              <w:left w:val="nil"/>
              <w:bottom w:val="single" w:sz="4" w:space="0" w:color="000000"/>
              <w:right w:val="nil"/>
            </w:tcBorders>
            <w:vAlign w:val="center"/>
            <w:hideMark/>
          </w:tcPr>
          <w:p w14:paraId="5F96A008" w14:textId="77777777" w:rsidR="00B15D62" w:rsidRPr="00035D86" w:rsidRDefault="00B15D62" w:rsidP="00B15D62">
            <w:pPr>
              <w:spacing w:after="0" w:line="240" w:lineRule="auto"/>
              <w:ind w:firstLine="0"/>
              <w:jc w:val="left"/>
              <w:rPr>
                <w:rFonts w:eastAsia="Times New Roman"/>
                <w:sz w:val="18"/>
                <w:szCs w:val="12"/>
                <w:lang w:val="fr-FR" w:eastAsia="fr-FR"/>
              </w:rPr>
            </w:pPr>
          </w:p>
        </w:tc>
        <w:tc>
          <w:tcPr>
            <w:tcW w:w="866" w:type="dxa"/>
            <w:tcBorders>
              <w:top w:val="nil"/>
              <w:left w:val="nil"/>
              <w:bottom w:val="nil"/>
              <w:right w:val="nil"/>
            </w:tcBorders>
            <w:shd w:val="clear" w:color="000000" w:fill="F2F2F2"/>
            <w:noWrap/>
            <w:vAlign w:val="bottom"/>
            <w:hideMark/>
          </w:tcPr>
          <w:p w14:paraId="30862E65" w14:textId="77777777" w:rsidR="00B15D62" w:rsidRPr="00035D86" w:rsidRDefault="00B15D62" w:rsidP="00B15D62">
            <w:pPr>
              <w:spacing w:after="0" w:line="240" w:lineRule="auto"/>
              <w:ind w:firstLine="0"/>
              <w:jc w:val="left"/>
              <w:rPr>
                <w:rFonts w:eastAsia="Times New Roman"/>
                <w:sz w:val="18"/>
                <w:szCs w:val="12"/>
                <w:lang w:val="fr-FR" w:eastAsia="fr-FR"/>
              </w:rPr>
            </w:pPr>
            <w:r w:rsidRPr="00035D86">
              <w:rPr>
                <w:rFonts w:eastAsia="Times New Roman"/>
                <w:sz w:val="18"/>
                <w:szCs w:val="12"/>
                <w:lang w:val="fr-FR" w:eastAsia="fr-FR"/>
              </w:rPr>
              <w:t>CV.F.C00</w:t>
            </w:r>
          </w:p>
        </w:tc>
        <w:tc>
          <w:tcPr>
            <w:tcW w:w="926" w:type="dxa"/>
            <w:tcBorders>
              <w:top w:val="nil"/>
              <w:left w:val="nil"/>
              <w:bottom w:val="nil"/>
              <w:right w:val="nil"/>
            </w:tcBorders>
            <w:shd w:val="clear" w:color="000000" w:fill="F2F2F2"/>
            <w:noWrap/>
            <w:vAlign w:val="center"/>
            <w:hideMark/>
          </w:tcPr>
          <w:p w14:paraId="26AEAA37"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0.041</w:t>
            </w:r>
          </w:p>
        </w:tc>
        <w:tc>
          <w:tcPr>
            <w:tcW w:w="1145" w:type="dxa"/>
            <w:tcBorders>
              <w:top w:val="nil"/>
              <w:left w:val="nil"/>
              <w:bottom w:val="nil"/>
              <w:right w:val="nil"/>
            </w:tcBorders>
            <w:shd w:val="clear" w:color="000000" w:fill="F2F2F2"/>
            <w:noWrap/>
            <w:vAlign w:val="center"/>
            <w:hideMark/>
          </w:tcPr>
          <w:p w14:paraId="15C4CB70"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0.092</w:t>
            </w:r>
          </w:p>
        </w:tc>
        <w:tc>
          <w:tcPr>
            <w:tcW w:w="760" w:type="dxa"/>
            <w:tcBorders>
              <w:top w:val="nil"/>
              <w:left w:val="nil"/>
              <w:bottom w:val="nil"/>
              <w:right w:val="nil"/>
            </w:tcBorders>
            <w:shd w:val="clear" w:color="000000" w:fill="F2F2F2"/>
            <w:noWrap/>
            <w:vAlign w:val="center"/>
            <w:hideMark/>
          </w:tcPr>
          <w:p w14:paraId="39BD37CB"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0.066</w:t>
            </w:r>
          </w:p>
        </w:tc>
      </w:tr>
      <w:tr w:rsidR="00035D86" w:rsidRPr="00035D86" w14:paraId="0A89528F" w14:textId="77777777" w:rsidTr="00B15D62">
        <w:trPr>
          <w:trHeight w:val="180"/>
        </w:trPr>
        <w:tc>
          <w:tcPr>
            <w:tcW w:w="760" w:type="dxa"/>
            <w:vMerge/>
            <w:tcBorders>
              <w:top w:val="nil"/>
              <w:left w:val="nil"/>
              <w:bottom w:val="single" w:sz="4" w:space="0" w:color="000000"/>
              <w:right w:val="nil"/>
            </w:tcBorders>
            <w:vAlign w:val="center"/>
            <w:hideMark/>
          </w:tcPr>
          <w:p w14:paraId="740B65C5" w14:textId="77777777" w:rsidR="00B15D62" w:rsidRPr="00035D86" w:rsidRDefault="00B15D62" w:rsidP="00B15D62">
            <w:pPr>
              <w:spacing w:after="0" w:line="240" w:lineRule="auto"/>
              <w:ind w:firstLine="0"/>
              <w:jc w:val="left"/>
              <w:rPr>
                <w:rFonts w:eastAsia="Times New Roman"/>
                <w:sz w:val="18"/>
                <w:szCs w:val="12"/>
                <w:lang w:val="fr-FR" w:eastAsia="fr-FR"/>
              </w:rPr>
            </w:pPr>
          </w:p>
        </w:tc>
        <w:tc>
          <w:tcPr>
            <w:tcW w:w="866" w:type="dxa"/>
            <w:tcBorders>
              <w:top w:val="nil"/>
              <w:left w:val="nil"/>
              <w:bottom w:val="nil"/>
              <w:right w:val="nil"/>
            </w:tcBorders>
            <w:shd w:val="clear" w:color="000000" w:fill="F2F2F2"/>
            <w:noWrap/>
            <w:vAlign w:val="bottom"/>
            <w:hideMark/>
          </w:tcPr>
          <w:p w14:paraId="744C1A4B" w14:textId="77777777" w:rsidR="00B15D62" w:rsidRPr="00035D86" w:rsidRDefault="00B15D62" w:rsidP="00B15D62">
            <w:pPr>
              <w:spacing w:after="0" w:line="240" w:lineRule="auto"/>
              <w:ind w:firstLine="0"/>
              <w:jc w:val="left"/>
              <w:rPr>
                <w:rFonts w:eastAsia="Times New Roman"/>
                <w:sz w:val="18"/>
                <w:szCs w:val="12"/>
                <w:lang w:val="fr-FR" w:eastAsia="fr-FR"/>
              </w:rPr>
            </w:pPr>
            <w:r w:rsidRPr="00035D86">
              <w:rPr>
                <w:rFonts w:eastAsia="Times New Roman"/>
                <w:sz w:val="18"/>
                <w:szCs w:val="12"/>
                <w:lang w:val="fr-FR" w:eastAsia="fr-FR"/>
              </w:rPr>
              <w:t>N.M.C00</w:t>
            </w:r>
          </w:p>
        </w:tc>
        <w:tc>
          <w:tcPr>
            <w:tcW w:w="926" w:type="dxa"/>
            <w:tcBorders>
              <w:top w:val="nil"/>
              <w:left w:val="nil"/>
              <w:bottom w:val="nil"/>
              <w:right w:val="nil"/>
            </w:tcBorders>
            <w:shd w:val="clear" w:color="000000" w:fill="F2F2F2"/>
            <w:noWrap/>
            <w:vAlign w:val="center"/>
            <w:hideMark/>
          </w:tcPr>
          <w:p w14:paraId="2699A675"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6</w:t>
            </w:r>
          </w:p>
        </w:tc>
        <w:tc>
          <w:tcPr>
            <w:tcW w:w="1145" w:type="dxa"/>
            <w:tcBorders>
              <w:top w:val="nil"/>
              <w:left w:val="nil"/>
              <w:bottom w:val="nil"/>
              <w:right w:val="nil"/>
            </w:tcBorders>
            <w:shd w:val="clear" w:color="000000" w:fill="F2F2F2"/>
            <w:noWrap/>
            <w:vAlign w:val="center"/>
            <w:hideMark/>
          </w:tcPr>
          <w:p w14:paraId="6F93B00A"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3</w:t>
            </w:r>
          </w:p>
        </w:tc>
        <w:tc>
          <w:tcPr>
            <w:tcW w:w="760" w:type="dxa"/>
            <w:tcBorders>
              <w:top w:val="nil"/>
              <w:left w:val="nil"/>
              <w:bottom w:val="nil"/>
              <w:right w:val="nil"/>
            </w:tcBorders>
            <w:shd w:val="clear" w:color="000000" w:fill="F2F2F2"/>
            <w:noWrap/>
            <w:vAlign w:val="center"/>
            <w:hideMark/>
          </w:tcPr>
          <w:p w14:paraId="0FD57229"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4</w:t>
            </w:r>
          </w:p>
        </w:tc>
      </w:tr>
      <w:tr w:rsidR="00035D86" w:rsidRPr="00035D86" w14:paraId="4204D509" w14:textId="77777777" w:rsidTr="00B15D62">
        <w:trPr>
          <w:trHeight w:val="180"/>
        </w:trPr>
        <w:tc>
          <w:tcPr>
            <w:tcW w:w="760" w:type="dxa"/>
            <w:vMerge/>
            <w:tcBorders>
              <w:top w:val="nil"/>
              <w:left w:val="nil"/>
              <w:bottom w:val="single" w:sz="4" w:space="0" w:color="000000"/>
              <w:right w:val="nil"/>
            </w:tcBorders>
            <w:vAlign w:val="center"/>
            <w:hideMark/>
          </w:tcPr>
          <w:p w14:paraId="5130EC40" w14:textId="77777777" w:rsidR="00B15D62" w:rsidRPr="00035D86" w:rsidRDefault="00B15D62" w:rsidP="00B15D62">
            <w:pPr>
              <w:spacing w:after="0" w:line="240" w:lineRule="auto"/>
              <w:ind w:firstLine="0"/>
              <w:jc w:val="left"/>
              <w:rPr>
                <w:rFonts w:eastAsia="Times New Roman"/>
                <w:sz w:val="18"/>
                <w:szCs w:val="12"/>
                <w:lang w:val="fr-FR" w:eastAsia="fr-FR"/>
              </w:rPr>
            </w:pPr>
          </w:p>
        </w:tc>
        <w:tc>
          <w:tcPr>
            <w:tcW w:w="866" w:type="dxa"/>
            <w:tcBorders>
              <w:top w:val="nil"/>
              <w:left w:val="nil"/>
              <w:bottom w:val="nil"/>
              <w:right w:val="nil"/>
            </w:tcBorders>
            <w:shd w:val="clear" w:color="000000" w:fill="F2F2F2"/>
            <w:noWrap/>
            <w:vAlign w:val="bottom"/>
            <w:hideMark/>
          </w:tcPr>
          <w:p w14:paraId="5CE424D8" w14:textId="77777777" w:rsidR="00B15D62" w:rsidRPr="00035D86" w:rsidRDefault="00B15D62" w:rsidP="00B15D62">
            <w:pPr>
              <w:spacing w:after="0" w:line="240" w:lineRule="auto"/>
              <w:ind w:firstLine="0"/>
              <w:jc w:val="left"/>
              <w:rPr>
                <w:rFonts w:eastAsia="Times New Roman"/>
                <w:sz w:val="18"/>
                <w:szCs w:val="12"/>
                <w:lang w:val="fr-FR" w:eastAsia="fr-FR"/>
              </w:rPr>
            </w:pPr>
            <w:r w:rsidRPr="00035D86">
              <w:rPr>
                <w:rFonts w:eastAsia="Times New Roman"/>
                <w:sz w:val="18"/>
                <w:szCs w:val="12"/>
                <w:lang w:val="fr-FR" w:eastAsia="fr-FR"/>
              </w:rPr>
              <w:t>L.M.C00</w:t>
            </w:r>
          </w:p>
        </w:tc>
        <w:tc>
          <w:tcPr>
            <w:tcW w:w="926" w:type="dxa"/>
            <w:tcBorders>
              <w:top w:val="nil"/>
              <w:left w:val="nil"/>
              <w:bottom w:val="nil"/>
              <w:right w:val="nil"/>
            </w:tcBorders>
            <w:shd w:val="clear" w:color="000000" w:fill="F2F2F2"/>
            <w:noWrap/>
            <w:vAlign w:val="center"/>
            <w:hideMark/>
          </w:tcPr>
          <w:p w14:paraId="37666B41"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54.63</w:t>
            </w:r>
          </w:p>
        </w:tc>
        <w:tc>
          <w:tcPr>
            <w:tcW w:w="1145" w:type="dxa"/>
            <w:tcBorders>
              <w:top w:val="nil"/>
              <w:left w:val="nil"/>
              <w:bottom w:val="nil"/>
              <w:right w:val="nil"/>
            </w:tcBorders>
            <w:shd w:val="clear" w:color="000000" w:fill="F2F2F2"/>
            <w:noWrap/>
            <w:vAlign w:val="center"/>
            <w:hideMark/>
          </w:tcPr>
          <w:p w14:paraId="6F2D6EF5"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50.90</w:t>
            </w:r>
          </w:p>
        </w:tc>
        <w:tc>
          <w:tcPr>
            <w:tcW w:w="760" w:type="dxa"/>
            <w:tcBorders>
              <w:top w:val="nil"/>
              <w:left w:val="nil"/>
              <w:bottom w:val="nil"/>
              <w:right w:val="nil"/>
            </w:tcBorders>
            <w:shd w:val="clear" w:color="000000" w:fill="F2F2F2"/>
            <w:noWrap/>
            <w:vAlign w:val="center"/>
            <w:hideMark/>
          </w:tcPr>
          <w:p w14:paraId="3D069EBF"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56.50</w:t>
            </w:r>
          </w:p>
        </w:tc>
      </w:tr>
      <w:tr w:rsidR="00035D86" w:rsidRPr="00035D86" w14:paraId="61C7E00D" w14:textId="77777777" w:rsidTr="00B15D62">
        <w:trPr>
          <w:trHeight w:val="180"/>
        </w:trPr>
        <w:tc>
          <w:tcPr>
            <w:tcW w:w="760" w:type="dxa"/>
            <w:vMerge/>
            <w:tcBorders>
              <w:top w:val="nil"/>
              <w:left w:val="nil"/>
              <w:bottom w:val="single" w:sz="4" w:space="0" w:color="000000"/>
              <w:right w:val="nil"/>
            </w:tcBorders>
            <w:vAlign w:val="center"/>
            <w:hideMark/>
          </w:tcPr>
          <w:p w14:paraId="4E6D9754" w14:textId="77777777" w:rsidR="00B15D62" w:rsidRPr="00035D86" w:rsidRDefault="00B15D62" w:rsidP="00B15D62">
            <w:pPr>
              <w:spacing w:after="0" w:line="240" w:lineRule="auto"/>
              <w:ind w:firstLine="0"/>
              <w:jc w:val="left"/>
              <w:rPr>
                <w:rFonts w:eastAsia="Times New Roman"/>
                <w:sz w:val="18"/>
                <w:szCs w:val="12"/>
                <w:lang w:val="fr-FR" w:eastAsia="fr-FR"/>
              </w:rPr>
            </w:pPr>
          </w:p>
        </w:tc>
        <w:tc>
          <w:tcPr>
            <w:tcW w:w="866" w:type="dxa"/>
            <w:tcBorders>
              <w:top w:val="nil"/>
              <w:left w:val="nil"/>
              <w:bottom w:val="nil"/>
              <w:right w:val="nil"/>
            </w:tcBorders>
            <w:shd w:val="clear" w:color="000000" w:fill="F2F2F2"/>
            <w:noWrap/>
            <w:vAlign w:val="bottom"/>
            <w:hideMark/>
          </w:tcPr>
          <w:p w14:paraId="5D536248" w14:textId="77777777" w:rsidR="00B15D62" w:rsidRPr="00035D86" w:rsidRDefault="00B15D62" w:rsidP="00B15D62">
            <w:pPr>
              <w:spacing w:after="0" w:line="240" w:lineRule="auto"/>
              <w:ind w:firstLine="0"/>
              <w:jc w:val="left"/>
              <w:rPr>
                <w:rFonts w:eastAsia="Times New Roman"/>
                <w:sz w:val="18"/>
                <w:szCs w:val="12"/>
                <w:lang w:val="fr-FR" w:eastAsia="fr-FR"/>
              </w:rPr>
            </w:pPr>
            <w:r w:rsidRPr="00035D86">
              <w:rPr>
                <w:rFonts w:eastAsia="Times New Roman"/>
                <w:sz w:val="18"/>
                <w:szCs w:val="12"/>
                <w:lang w:val="fr-FR" w:eastAsia="fr-FR"/>
              </w:rPr>
              <w:t>CV.M.C00</w:t>
            </w:r>
          </w:p>
        </w:tc>
        <w:tc>
          <w:tcPr>
            <w:tcW w:w="926" w:type="dxa"/>
            <w:tcBorders>
              <w:top w:val="nil"/>
              <w:left w:val="nil"/>
              <w:bottom w:val="nil"/>
              <w:right w:val="nil"/>
            </w:tcBorders>
            <w:shd w:val="clear" w:color="000000" w:fill="F2F2F2"/>
            <w:noWrap/>
            <w:vAlign w:val="center"/>
            <w:hideMark/>
          </w:tcPr>
          <w:p w14:paraId="62EE4C28"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0.119</w:t>
            </w:r>
          </w:p>
        </w:tc>
        <w:tc>
          <w:tcPr>
            <w:tcW w:w="1145" w:type="dxa"/>
            <w:tcBorders>
              <w:top w:val="nil"/>
              <w:left w:val="nil"/>
              <w:bottom w:val="nil"/>
              <w:right w:val="nil"/>
            </w:tcBorders>
            <w:shd w:val="clear" w:color="000000" w:fill="F2F2F2"/>
            <w:noWrap/>
            <w:vAlign w:val="center"/>
            <w:hideMark/>
          </w:tcPr>
          <w:p w14:paraId="6AEC78DD"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0.126</w:t>
            </w:r>
          </w:p>
        </w:tc>
        <w:tc>
          <w:tcPr>
            <w:tcW w:w="760" w:type="dxa"/>
            <w:tcBorders>
              <w:top w:val="nil"/>
              <w:left w:val="nil"/>
              <w:bottom w:val="nil"/>
              <w:right w:val="nil"/>
            </w:tcBorders>
            <w:shd w:val="clear" w:color="000000" w:fill="F2F2F2"/>
            <w:noWrap/>
            <w:vAlign w:val="center"/>
            <w:hideMark/>
          </w:tcPr>
          <w:p w14:paraId="0CE5AA6D"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0.047</w:t>
            </w:r>
          </w:p>
        </w:tc>
      </w:tr>
      <w:tr w:rsidR="00035D86" w:rsidRPr="00035D86" w14:paraId="50E67859" w14:textId="77777777" w:rsidTr="00B15D62">
        <w:trPr>
          <w:trHeight w:val="180"/>
        </w:trPr>
        <w:tc>
          <w:tcPr>
            <w:tcW w:w="760" w:type="dxa"/>
            <w:vMerge/>
            <w:tcBorders>
              <w:top w:val="nil"/>
              <w:left w:val="nil"/>
              <w:bottom w:val="single" w:sz="4" w:space="0" w:color="000000"/>
              <w:right w:val="nil"/>
            </w:tcBorders>
            <w:vAlign w:val="center"/>
            <w:hideMark/>
          </w:tcPr>
          <w:p w14:paraId="4BEB455D" w14:textId="77777777" w:rsidR="00B15D62" w:rsidRPr="00035D86" w:rsidRDefault="00B15D62" w:rsidP="00B15D62">
            <w:pPr>
              <w:spacing w:after="0" w:line="240" w:lineRule="auto"/>
              <w:ind w:firstLine="0"/>
              <w:jc w:val="left"/>
              <w:rPr>
                <w:rFonts w:eastAsia="Times New Roman"/>
                <w:sz w:val="18"/>
                <w:szCs w:val="12"/>
                <w:lang w:val="fr-FR" w:eastAsia="fr-FR"/>
              </w:rPr>
            </w:pPr>
          </w:p>
        </w:tc>
        <w:tc>
          <w:tcPr>
            <w:tcW w:w="866" w:type="dxa"/>
            <w:tcBorders>
              <w:top w:val="nil"/>
              <w:left w:val="nil"/>
              <w:bottom w:val="nil"/>
              <w:right w:val="nil"/>
            </w:tcBorders>
            <w:shd w:val="clear" w:color="000000" w:fill="F2F2F2"/>
            <w:noWrap/>
            <w:vAlign w:val="bottom"/>
            <w:hideMark/>
          </w:tcPr>
          <w:p w14:paraId="1BD0D72E" w14:textId="77777777" w:rsidR="00B15D62" w:rsidRPr="00035D86" w:rsidRDefault="00B15D62" w:rsidP="00B15D62">
            <w:pPr>
              <w:spacing w:after="0" w:line="240" w:lineRule="auto"/>
              <w:ind w:firstLine="0"/>
              <w:jc w:val="left"/>
              <w:rPr>
                <w:rFonts w:eastAsia="Times New Roman"/>
                <w:sz w:val="18"/>
                <w:szCs w:val="12"/>
                <w:lang w:val="fr-FR" w:eastAsia="fr-FR"/>
              </w:rPr>
            </w:pPr>
            <w:r w:rsidRPr="00035D86">
              <w:rPr>
                <w:rFonts w:eastAsia="Times New Roman"/>
                <w:sz w:val="18"/>
                <w:szCs w:val="12"/>
                <w:lang w:val="fr-FR" w:eastAsia="fr-FR"/>
              </w:rPr>
              <w:t>F.F</w:t>
            </w:r>
          </w:p>
        </w:tc>
        <w:tc>
          <w:tcPr>
            <w:tcW w:w="926" w:type="dxa"/>
            <w:tcBorders>
              <w:top w:val="nil"/>
              <w:left w:val="nil"/>
              <w:bottom w:val="nil"/>
              <w:right w:val="nil"/>
            </w:tcBorders>
            <w:shd w:val="clear" w:color="000000" w:fill="F2F2F2"/>
            <w:noWrap/>
            <w:vAlign w:val="center"/>
            <w:hideMark/>
          </w:tcPr>
          <w:p w14:paraId="35DBC3BF"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0.112</w:t>
            </w:r>
          </w:p>
        </w:tc>
        <w:tc>
          <w:tcPr>
            <w:tcW w:w="1145" w:type="dxa"/>
            <w:tcBorders>
              <w:top w:val="nil"/>
              <w:left w:val="nil"/>
              <w:bottom w:val="nil"/>
              <w:right w:val="nil"/>
            </w:tcBorders>
            <w:shd w:val="clear" w:color="000000" w:fill="F2F2F2"/>
            <w:noWrap/>
            <w:vAlign w:val="center"/>
            <w:hideMark/>
          </w:tcPr>
          <w:p w14:paraId="4AF14D87"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0.115</w:t>
            </w:r>
          </w:p>
        </w:tc>
        <w:tc>
          <w:tcPr>
            <w:tcW w:w="760" w:type="dxa"/>
            <w:tcBorders>
              <w:top w:val="nil"/>
              <w:left w:val="nil"/>
              <w:bottom w:val="nil"/>
              <w:right w:val="nil"/>
            </w:tcBorders>
            <w:shd w:val="clear" w:color="000000" w:fill="F2F2F2"/>
            <w:noWrap/>
            <w:vAlign w:val="center"/>
            <w:hideMark/>
          </w:tcPr>
          <w:p w14:paraId="26381766"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0.059</w:t>
            </w:r>
          </w:p>
        </w:tc>
      </w:tr>
      <w:tr w:rsidR="00035D86" w:rsidRPr="00035D86" w14:paraId="2898D82E" w14:textId="77777777" w:rsidTr="00B15D62">
        <w:trPr>
          <w:trHeight w:val="180"/>
        </w:trPr>
        <w:tc>
          <w:tcPr>
            <w:tcW w:w="760" w:type="dxa"/>
            <w:vMerge/>
            <w:tcBorders>
              <w:top w:val="nil"/>
              <w:left w:val="nil"/>
              <w:bottom w:val="single" w:sz="4" w:space="0" w:color="000000"/>
              <w:right w:val="nil"/>
            </w:tcBorders>
            <w:vAlign w:val="center"/>
            <w:hideMark/>
          </w:tcPr>
          <w:p w14:paraId="34A3D56F" w14:textId="77777777" w:rsidR="00B15D62" w:rsidRPr="00035D86" w:rsidRDefault="00B15D62" w:rsidP="00B15D62">
            <w:pPr>
              <w:spacing w:after="0" w:line="240" w:lineRule="auto"/>
              <w:ind w:firstLine="0"/>
              <w:jc w:val="left"/>
              <w:rPr>
                <w:rFonts w:eastAsia="Times New Roman"/>
                <w:sz w:val="18"/>
                <w:szCs w:val="12"/>
                <w:lang w:val="fr-FR" w:eastAsia="fr-FR"/>
              </w:rPr>
            </w:pPr>
          </w:p>
        </w:tc>
        <w:tc>
          <w:tcPr>
            <w:tcW w:w="866" w:type="dxa"/>
            <w:tcBorders>
              <w:top w:val="nil"/>
              <w:left w:val="nil"/>
              <w:bottom w:val="nil"/>
              <w:right w:val="nil"/>
            </w:tcBorders>
            <w:shd w:val="clear" w:color="000000" w:fill="F2F2F2"/>
            <w:noWrap/>
            <w:vAlign w:val="bottom"/>
            <w:hideMark/>
          </w:tcPr>
          <w:p w14:paraId="0C3FDAC5" w14:textId="77777777" w:rsidR="00B15D62" w:rsidRPr="00035D86" w:rsidRDefault="00B15D62" w:rsidP="00B15D62">
            <w:pPr>
              <w:spacing w:after="0" w:line="240" w:lineRule="auto"/>
              <w:ind w:firstLine="0"/>
              <w:jc w:val="left"/>
              <w:rPr>
                <w:rFonts w:eastAsia="Times New Roman"/>
                <w:sz w:val="18"/>
                <w:szCs w:val="12"/>
                <w:lang w:val="fr-FR" w:eastAsia="fr-FR"/>
              </w:rPr>
            </w:pPr>
            <w:r w:rsidRPr="00035D86">
              <w:rPr>
                <w:rFonts w:eastAsia="Times New Roman"/>
                <w:sz w:val="18"/>
                <w:szCs w:val="12"/>
                <w:lang w:val="fr-FR" w:eastAsia="fr-FR"/>
              </w:rPr>
              <w:t>L.F.CXX</w:t>
            </w:r>
          </w:p>
        </w:tc>
        <w:tc>
          <w:tcPr>
            <w:tcW w:w="926" w:type="dxa"/>
            <w:tcBorders>
              <w:top w:val="nil"/>
              <w:left w:val="nil"/>
              <w:bottom w:val="nil"/>
              <w:right w:val="nil"/>
            </w:tcBorders>
            <w:shd w:val="clear" w:color="000000" w:fill="F2F2F2"/>
            <w:noWrap/>
            <w:vAlign w:val="center"/>
            <w:hideMark/>
          </w:tcPr>
          <w:p w14:paraId="08B86A12"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30.22</w:t>
            </w:r>
          </w:p>
        </w:tc>
        <w:tc>
          <w:tcPr>
            <w:tcW w:w="1145" w:type="dxa"/>
            <w:tcBorders>
              <w:top w:val="nil"/>
              <w:left w:val="nil"/>
              <w:bottom w:val="nil"/>
              <w:right w:val="nil"/>
            </w:tcBorders>
            <w:shd w:val="clear" w:color="000000" w:fill="F2F2F2"/>
            <w:noWrap/>
            <w:vAlign w:val="center"/>
            <w:hideMark/>
          </w:tcPr>
          <w:p w14:paraId="25C9F85A"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29.72</w:t>
            </w:r>
          </w:p>
        </w:tc>
        <w:tc>
          <w:tcPr>
            <w:tcW w:w="760" w:type="dxa"/>
            <w:tcBorders>
              <w:top w:val="nil"/>
              <w:left w:val="nil"/>
              <w:bottom w:val="nil"/>
              <w:right w:val="nil"/>
            </w:tcBorders>
            <w:shd w:val="clear" w:color="000000" w:fill="F2F2F2"/>
            <w:noWrap/>
            <w:vAlign w:val="center"/>
            <w:hideMark/>
          </w:tcPr>
          <w:p w14:paraId="504956EE"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28.95</w:t>
            </w:r>
          </w:p>
        </w:tc>
      </w:tr>
      <w:tr w:rsidR="00035D86" w:rsidRPr="00035D86" w14:paraId="724B9ECF" w14:textId="77777777" w:rsidTr="00B15D62">
        <w:trPr>
          <w:trHeight w:val="180"/>
        </w:trPr>
        <w:tc>
          <w:tcPr>
            <w:tcW w:w="760" w:type="dxa"/>
            <w:vMerge/>
            <w:tcBorders>
              <w:top w:val="nil"/>
              <w:left w:val="nil"/>
              <w:bottom w:val="single" w:sz="4" w:space="0" w:color="000000"/>
              <w:right w:val="nil"/>
            </w:tcBorders>
            <w:vAlign w:val="center"/>
            <w:hideMark/>
          </w:tcPr>
          <w:p w14:paraId="0AAA2FE3" w14:textId="77777777" w:rsidR="00B15D62" w:rsidRPr="00035D86" w:rsidRDefault="00B15D62" w:rsidP="00B15D62">
            <w:pPr>
              <w:spacing w:after="0" w:line="240" w:lineRule="auto"/>
              <w:ind w:firstLine="0"/>
              <w:jc w:val="left"/>
              <w:rPr>
                <w:rFonts w:eastAsia="Times New Roman"/>
                <w:sz w:val="18"/>
                <w:szCs w:val="12"/>
                <w:lang w:val="fr-FR" w:eastAsia="fr-FR"/>
              </w:rPr>
            </w:pPr>
          </w:p>
        </w:tc>
        <w:tc>
          <w:tcPr>
            <w:tcW w:w="866" w:type="dxa"/>
            <w:tcBorders>
              <w:top w:val="nil"/>
              <w:left w:val="nil"/>
              <w:bottom w:val="nil"/>
              <w:right w:val="nil"/>
            </w:tcBorders>
            <w:shd w:val="clear" w:color="000000" w:fill="F2F2F2"/>
            <w:noWrap/>
            <w:vAlign w:val="bottom"/>
            <w:hideMark/>
          </w:tcPr>
          <w:p w14:paraId="3DFBBC68" w14:textId="77777777" w:rsidR="00B15D62" w:rsidRPr="00035D86" w:rsidRDefault="00B15D62" w:rsidP="00B15D62">
            <w:pPr>
              <w:spacing w:after="0" w:line="240" w:lineRule="auto"/>
              <w:ind w:firstLine="0"/>
              <w:jc w:val="left"/>
              <w:rPr>
                <w:rFonts w:eastAsia="Times New Roman"/>
                <w:sz w:val="18"/>
                <w:szCs w:val="12"/>
                <w:lang w:val="fr-FR" w:eastAsia="fr-FR"/>
              </w:rPr>
            </w:pPr>
            <w:r w:rsidRPr="00035D86">
              <w:rPr>
                <w:rFonts w:eastAsia="Times New Roman"/>
                <w:sz w:val="18"/>
                <w:szCs w:val="12"/>
                <w:lang w:val="fr-FR" w:eastAsia="fr-FR"/>
              </w:rPr>
              <w:t>CV.F.CXX</w:t>
            </w:r>
          </w:p>
        </w:tc>
        <w:tc>
          <w:tcPr>
            <w:tcW w:w="926" w:type="dxa"/>
            <w:tcBorders>
              <w:top w:val="nil"/>
              <w:left w:val="nil"/>
              <w:bottom w:val="nil"/>
              <w:right w:val="nil"/>
            </w:tcBorders>
            <w:shd w:val="clear" w:color="000000" w:fill="F2F2F2"/>
            <w:noWrap/>
            <w:vAlign w:val="center"/>
            <w:hideMark/>
          </w:tcPr>
          <w:p w14:paraId="7D77AA4F"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0.120</w:t>
            </w:r>
          </w:p>
        </w:tc>
        <w:tc>
          <w:tcPr>
            <w:tcW w:w="1145" w:type="dxa"/>
            <w:tcBorders>
              <w:top w:val="nil"/>
              <w:left w:val="nil"/>
              <w:bottom w:val="nil"/>
              <w:right w:val="nil"/>
            </w:tcBorders>
            <w:shd w:val="clear" w:color="000000" w:fill="F2F2F2"/>
            <w:noWrap/>
            <w:vAlign w:val="center"/>
            <w:hideMark/>
          </w:tcPr>
          <w:p w14:paraId="72CD924E"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0.103</w:t>
            </w:r>
          </w:p>
        </w:tc>
        <w:tc>
          <w:tcPr>
            <w:tcW w:w="760" w:type="dxa"/>
            <w:tcBorders>
              <w:top w:val="nil"/>
              <w:left w:val="nil"/>
              <w:bottom w:val="nil"/>
              <w:right w:val="nil"/>
            </w:tcBorders>
            <w:shd w:val="clear" w:color="000000" w:fill="F2F2F2"/>
            <w:noWrap/>
            <w:vAlign w:val="center"/>
            <w:hideMark/>
          </w:tcPr>
          <w:p w14:paraId="5372B30B"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0.087</w:t>
            </w:r>
          </w:p>
        </w:tc>
      </w:tr>
      <w:tr w:rsidR="00035D86" w:rsidRPr="00035D86" w14:paraId="0BADC718" w14:textId="77777777" w:rsidTr="00B15D62">
        <w:trPr>
          <w:trHeight w:val="180"/>
        </w:trPr>
        <w:tc>
          <w:tcPr>
            <w:tcW w:w="760" w:type="dxa"/>
            <w:vMerge/>
            <w:tcBorders>
              <w:top w:val="nil"/>
              <w:left w:val="nil"/>
              <w:bottom w:val="single" w:sz="4" w:space="0" w:color="000000"/>
              <w:right w:val="nil"/>
            </w:tcBorders>
            <w:vAlign w:val="center"/>
            <w:hideMark/>
          </w:tcPr>
          <w:p w14:paraId="5A186807" w14:textId="77777777" w:rsidR="00B15D62" w:rsidRPr="00035D86" w:rsidRDefault="00B15D62" w:rsidP="00B15D62">
            <w:pPr>
              <w:spacing w:after="0" w:line="240" w:lineRule="auto"/>
              <w:ind w:firstLine="0"/>
              <w:jc w:val="left"/>
              <w:rPr>
                <w:rFonts w:eastAsia="Times New Roman"/>
                <w:sz w:val="18"/>
                <w:szCs w:val="12"/>
                <w:lang w:val="fr-FR" w:eastAsia="fr-FR"/>
              </w:rPr>
            </w:pPr>
          </w:p>
        </w:tc>
        <w:tc>
          <w:tcPr>
            <w:tcW w:w="866" w:type="dxa"/>
            <w:tcBorders>
              <w:top w:val="nil"/>
              <w:left w:val="nil"/>
              <w:bottom w:val="nil"/>
              <w:right w:val="nil"/>
            </w:tcBorders>
            <w:shd w:val="clear" w:color="000000" w:fill="F2F2F2"/>
            <w:noWrap/>
            <w:vAlign w:val="bottom"/>
            <w:hideMark/>
          </w:tcPr>
          <w:p w14:paraId="755BC60E" w14:textId="77777777" w:rsidR="00B15D62" w:rsidRPr="00035D86" w:rsidRDefault="00B15D62" w:rsidP="00B15D62">
            <w:pPr>
              <w:spacing w:after="0" w:line="240" w:lineRule="auto"/>
              <w:ind w:firstLine="0"/>
              <w:jc w:val="left"/>
              <w:rPr>
                <w:rFonts w:eastAsia="Times New Roman"/>
                <w:sz w:val="18"/>
                <w:szCs w:val="12"/>
                <w:lang w:val="fr-FR" w:eastAsia="fr-FR"/>
              </w:rPr>
            </w:pPr>
            <w:r w:rsidRPr="00035D86">
              <w:rPr>
                <w:rFonts w:eastAsia="Times New Roman"/>
                <w:sz w:val="18"/>
                <w:szCs w:val="12"/>
                <w:lang w:val="fr-FR" w:eastAsia="fr-FR"/>
              </w:rPr>
              <w:t>L.M.CXX</w:t>
            </w:r>
          </w:p>
        </w:tc>
        <w:tc>
          <w:tcPr>
            <w:tcW w:w="926" w:type="dxa"/>
            <w:tcBorders>
              <w:top w:val="nil"/>
              <w:left w:val="nil"/>
              <w:bottom w:val="nil"/>
              <w:right w:val="nil"/>
            </w:tcBorders>
            <w:shd w:val="clear" w:color="000000" w:fill="F2F2F2"/>
            <w:noWrap/>
            <w:vAlign w:val="center"/>
            <w:hideMark/>
          </w:tcPr>
          <w:p w14:paraId="5CCA0E68"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30.59</w:t>
            </w:r>
          </w:p>
        </w:tc>
        <w:tc>
          <w:tcPr>
            <w:tcW w:w="1145" w:type="dxa"/>
            <w:tcBorders>
              <w:top w:val="nil"/>
              <w:left w:val="nil"/>
              <w:bottom w:val="nil"/>
              <w:right w:val="nil"/>
            </w:tcBorders>
            <w:shd w:val="clear" w:color="000000" w:fill="F2F2F2"/>
            <w:noWrap/>
            <w:vAlign w:val="center"/>
            <w:hideMark/>
          </w:tcPr>
          <w:p w14:paraId="4E97876B"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30.46</w:t>
            </w:r>
          </w:p>
        </w:tc>
        <w:tc>
          <w:tcPr>
            <w:tcW w:w="760" w:type="dxa"/>
            <w:tcBorders>
              <w:top w:val="nil"/>
              <w:left w:val="nil"/>
              <w:bottom w:val="nil"/>
              <w:right w:val="nil"/>
            </w:tcBorders>
            <w:shd w:val="clear" w:color="000000" w:fill="F2F2F2"/>
            <w:noWrap/>
            <w:vAlign w:val="center"/>
            <w:hideMark/>
          </w:tcPr>
          <w:p w14:paraId="2632F355"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30.18</w:t>
            </w:r>
          </w:p>
        </w:tc>
      </w:tr>
      <w:tr w:rsidR="00035D86" w:rsidRPr="00035D86" w14:paraId="32108092" w14:textId="77777777" w:rsidTr="00B15D62">
        <w:trPr>
          <w:trHeight w:val="180"/>
        </w:trPr>
        <w:tc>
          <w:tcPr>
            <w:tcW w:w="760" w:type="dxa"/>
            <w:vMerge/>
            <w:tcBorders>
              <w:top w:val="nil"/>
              <w:left w:val="nil"/>
              <w:bottom w:val="single" w:sz="4" w:space="0" w:color="000000"/>
              <w:right w:val="nil"/>
            </w:tcBorders>
            <w:vAlign w:val="center"/>
            <w:hideMark/>
          </w:tcPr>
          <w:p w14:paraId="24BB9493" w14:textId="77777777" w:rsidR="00B15D62" w:rsidRPr="00035D86" w:rsidRDefault="00B15D62" w:rsidP="00B15D62">
            <w:pPr>
              <w:spacing w:after="0" w:line="240" w:lineRule="auto"/>
              <w:ind w:firstLine="0"/>
              <w:jc w:val="left"/>
              <w:rPr>
                <w:rFonts w:eastAsia="Times New Roman"/>
                <w:sz w:val="18"/>
                <w:szCs w:val="12"/>
                <w:lang w:val="fr-FR" w:eastAsia="fr-FR"/>
              </w:rPr>
            </w:pPr>
          </w:p>
        </w:tc>
        <w:tc>
          <w:tcPr>
            <w:tcW w:w="866" w:type="dxa"/>
            <w:tcBorders>
              <w:top w:val="nil"/>
              <w:left w:val="nil"/>
              <w:bottom w:val="nil"/>
              <w:right w:val="nil"/>
            </w:tcBorders>
            <w:shd w:val="clear" w:color="000000" w:fill="F2F2F2"/>
            <w:noWrap/>
            <w:vAlign w:val="bottom"/>
            <w:hideMark/>
          </w:tcPr>
          <w:p w14:paraId="4B3F8F5D" w14:textId="77777777" w:rsidR="00B15D62" w:rsidRPr="00035D86" w:rsidRDefault="00B15D62" w:rsidP="00B15D62">
            <w:pPr>
              <w:spacing w:after="0" w:line="240" w:lineRule="auto"/>
              <w:ind w:firstLine="0"/>
              <w:jc w:val="left"/>
              <w:rPr>
                <w:rFonts w:eastAsia="Times New Roman"/>
                <w:sz w:val="18"/>
                <w:szCs w:val="12"/>
                <w:lang w:val="fr-FR" w:eastAsia="fr-FR"/>
              </w:rPr>
            </w:pPr>
            <w:r w:rsidRPr="00035D86">
              <w:rPr>
                <w:rFonts w:eastAsia="Times New Roman"/>
                <w:sz w:val="18"/>
                <w:szCs w:val="12"/>
                <w:lang w:val="fr-FR" w:eastAsia="fr-FR"/>
              </w:rPr>
              <w:t>CV.M.CXX</w:t>
            </w:r>
          </w:p>
        </w:tc>
        <w:tc>
          <w:tcPr>
            <w:tcW w:w="926" w:type="dxa"/>
            <w:tcBorders>
              <w:top w:val="nil"/>
              <w:left w:val="nil"/>
              <w:bottom w:val="nil"/>
              <w:right w:val="nil"/>
            </w:tcBorders>
            <w:shd w:val="clear" w:color="000000" w:fill="F2F2F2"/>
            <w:noWrap/>
            <w:vAlign w:val="center"/>
            <w:hideMark/>
          </w:tcPr>
          <w:p w14:paraId="606BB2F5"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0.144</w:t>
            </w:r>
          </w:p>
        </w:tc>
        <w:tc>
          <w:tcPr>
            <w:tcW w:w="1145" w:type="dxa"/>
            <w:tcBorders>
              <w:top w:val="nil"/>
              <w:left w:val="nil"/>
              <w:bottom w:val="nil"/>
              <w:right w:val="nil"/>
            </w:tcBorders>
            <w:shd w:val="clear" w:color="000000" w:fill="F2F2F2"/>
            <w:noWrap/>
            <w:vAlign w:val="center"/>
            <w:hideMark/>
          </w:tcPr>
          <w:p w14:paraId="1EBD487B"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0.117</w:t>
            </w:r>
          </w:p>
        </w:tc>
        <w:tc>
          <w:tcPr>
            <w:tcW w:w="760" w:type="dxa"/>
            <w:tcBorders>
              <w:top w:val="nil"/>
              <w:left w:val="nil"/>
              <w:bottom w:val="nil"/>
              <w:right w:val="nil"/>
            </w:tcBorders>
            <w:shd w:val="clear" w:color="000000" w:fill="F2F2F2"/>
            <w:noWrap/>
            <w:vAlign w:val="center"/>
            <w:hideMark/>
          </w:tcPr>
          <w:p w14:paraId="5E926A9A"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0.141</w:t>
            </w:r>
          </w:p>
        </w:tc>
      </w:tr>
      <w:tr w:rsidR="00035D86" w:rsidRPr="00035D86" w14:paraId="5BD66579" w14:textId="77777777" w:rsidTr="00B15D62">
        <w:trPr>
          <w:trHeight w:val="180"/>
        </w:trPr>
        <w:tc>
          <w:tcPr>
            <w:tcW w:w="760" w:type="dxa"/>
            <w:vMerge/>
            <w:tcBorders>
              <w:top w:val="nil"/>
              <w:left w:val="nil"/>
              <w:bottom w:val="single" w:sz="4" w:space="0" w:color="000000"/>
              <w:right w:val="nil"/>
            </w:tcBorders>
            <w:vAlign w:val="center"/>
            <w:hideMark/>
          </w:tcPr>
          <w:p w14:paraId="3E2126B9" w14:textId="77777777" w:rsidR="00B15D62" w:rsidRPr="00035D86" w:rsidRDefault="00B15D62" w:rsidP="00B15D62">
            <w:pPr>
              <w:spacing w:after="0" w:line="240" w:lineRule="auto"/>
              <w:ind w:firstLine="0"/>
              <w:jc w:val="left"/>
              <w:rPr>
                <w:rFonts w:eastAsia="Times New Roman"/>
                <w:sz w:val="18"/>
                <w:szCs w:val="12"/>
                <w:lang w:val="fr-FR" w:eastAsia="fr-FR"/>
              </w:rPr>
            </w:pPr>
          </w:p>
        </w:tc>
        <w:tc>
          <w:tcPr>
            <w:tcW w:w="866" w:type="dxa"/>
            <w:tcBorders>
              <w:top w:val="nil"/>
              <w:left w:val="nil"/>
              <w:bottom w:val="nil"/>
              <w:right w:val="nil"/>
            </w:tcBorders>
            <w:shd w:val="clear" w:color="000000" w:fill="F2F2F2"/>
            <w:noWrap/>
            <w:vAlign w:val="bottom"/>
            <w:hideMark/>
          </w:tcPr>
          <w:p w14:paraId="18D75E34" w14:textId="77777777" w:rsidR="00B15D62" w:rsidRPr="00035D86" w:rsidRDefault="00B15D62" w:rsidP="00B15D62">
            <w:pPr>
              <w:spacing w:after="0" w:line="240" w:lineRule="auto"/>
              <w:ind w:firstLine="0"/>
              <w:jc w:val="left"/>
              <w:rPr>
                <w:rFonts w:eastAsia="Times New Roman"/>
                <w:sz w:val="18"/>
                <w:szCs w:val="12"/>
                <w:lang w:val="fr-FR" w:eastAsia="fr-FR"/>
              </w:rPr>
            </w:pPr>
            <w:r w:rsidRPr="00035D86">
              <w:rPr>
                <w:rFonts w:eastAsia="Times New Roman"/>
                <w:sz w:val="18"/>
                <w:szCs w:val="12"/>
                <w:lang w:val="fr-FR" w:eastAsia="fr-FR"/>
              </w:rPr>
              <w:t>F.J</w:t>
            </w:r>
          </w:p>
        </w:tc>
        <w:tc>
          <w:tcPr>
            <w:tcW w:w="926" w:type="dxa"/>
            <w:tcBorders>
              <w:top w:val="nil"/>
              <w:left w:val="nil"/>
              <w:bottom w:val="nil"/>
              <w:right w:val="nil"/>
            </w:tcBorders>
            <w:shd w:val="clear" w:color="000000" w:fill="F2F2F2"/>
            <w:noWrap/>
            <w:vAlign w:val="center"/>
            <w:hideMark/>
          </w:tcPr>
          <w:p w14:paraId="19459FF3"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0.748</w:t>
            </w:r>
          </w:p>
        </w:tc>
        <w:tc>
          <w:tcPr>
            <w:tcW w:w="1145" w:type="dxa"/>
            <w:tcBorders>
              <w:top w:val="nil"/>
              <w:left w:val="nil"/>
              <w:bottom w:val="nil"/>
              <w:right w:val="nil"/>
            </w:tcBorders>
            <w:shd w:val="clear" w:color="000000" w:fill="F2F2F2"/>
            <w:noWrap/>
            <w:vAlign w:val="center"/>
            <w:hideMark/>
          </w:tcPr>
          <w:p w14:paraId="1F15E374"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0.729</w:t>
            </w:r>
          </w:p>
        </w:tc>
        <w:tc>
          <w:tcPr>
            <w:tcW w:w="760" w:type="dxa"/>
            <w:tcBorders>
              <w:top w:val="nil"/>
              <w:left w:val="nil"/>
              <w:bottom w:val="nil"/>
              <w:right w:val="nil"/>
            </w:tcBorders>
            <w:shd w:val="clear" w:color="000000" w:fill="F2F2F2"/>
            <w:noWrap/>
            <w:vAlign w:val="center"/>
            <w:hideMark/>
          </w:tcPr>
          <w:p w14:paraId="25C39922"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0.857</w:t>
            </w:r>
          </w:p>
        </w:tc>
      </w:tr>
      <w:tr w:rsidR="00035D86" w:rsidRPr="00035D86" w14:paraId="5F994686" w14:textId="77777777" w:rsidTr="00B15D62">
        <w:trPr>
          <w:trHeight w:val="180"/>
        </w:trPr>
        <w:tc>
          <w:tcPr>
            <w:tcW w:w="760" w:type="dxa"/>
            <w:vMerge/>
            <w:tcBorders>
              <w:top w:val="nil"/>
              <w:left w:val="nil"/>
              <w:bottom w:val="single" w:sz="4" w:space="0" w:color="000000"/>
              <w:right w:val="nil"/>
            </w:tcBorders>
            <w:vAlign w:val="center"/>
            <w:hideMark/>
          </w:tcPr>
          <w:p w14:paraId="4AFFAEAB" w14:textId="77777777" w:rsidR="00B15D62" w:rsidRPr="00035D86" w:rsidRDefault="00B15D62" w:rsidP="00B15D62">
            <w:pPr>
              <w:spacing w:after="0" w:line="240" w:lineRule="auto"/>
              <w:ind w:firstLine="0"/>
              <w:jc w:val="left"/>
              <w:rPr>
                <w:rFonts w:eastAsia="Times New Roman"/>
                <w:sz w:val="18"/>
                <w:szCs w:val="12"/>
                <w:lang w:val="fr-FR" w:eastAsia="fr-FR"/>
              </w:rPr>
            </w:pPr>
          </w:p>
        </w:tc>
        <w:tc>
          <w:tcPr>
            <w:tcW w:w="866" w:type="dxa"/>
            <w:tcBorders>
              <w:top w:val="nil"/>
              <w:left w:val="nil"/>
              <w:bottom w:val="nil"/>
              <w:right w:val="nil"/>
            </w:tcBorders>
            <w:shd w:val="clear" w:color="000000" w:fill="F2F2F2"/>
            <w:noWrap/>
            <w:vAlign w:val="bottom"/>
            <w:hideMark/>
          </w:tcPr>
          <w:p w14:paraId="4DDCBC8C" w14:textId="77777777" w:rsidR="00B15D62" w:rsidRPr="00035D86" w:rsidRDefault="00B15D62" w:rsidP="00B15D62">
            <w:pPr>
              <w:spacing w:after="0" w:line="240" w:lineRule="auto"/>
              <w:ind w:firstLine="0"/>
              <w:jc w:val="left"/>
              <w:rPr>
                <w:rFonts w:eastAsia="Times New Roman"/>
                <w:sz w:val="18"/>
                <w:szCs w:val="12"/>
                <w:lang w:val="fr-FR" w:eastAsia="fr-FR"/>
              </w:rPr>
            </w:pPr>
            <w:r w:rsidRPr="00035D86">
              <w:rPr>
                <w:rFonts w:eastAsia="Times New Roman"/>
                <w:sz w:val="18"/>
                <w:szCs w:val="12"/>
                <w:lang w:val="fr-FR" w:eastAsia="fr-FR"/>
              </w:rPr>
              <w:t>L.J</w:t>
            </w:r>
          </w:p>
        </w:tc>
        <w:tc>
          <w:tcPr>
            <w:tcW w:w="926" w:type="dxa"/>
            <w:tcBorders>
              <w:top w:val="nil"/>
              <w:left w:val="nil"/>
              <w:bottom w:val="nil"/>
              <w:right w:val="nil"/>
            </w:tcBorders>
            <w:shd w:val="clear" w:color="000000" w:fill="F2F2F2"/>
            <w:noWrap/>
            <w:vAlign w:val="center"/>
            <w:hideMark/>
          </w:tcPr>
          <w:p w14:paraId="283A2C50"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20.81</w:t>
            </w:r>
          </w:p>
        </w:tc>
        <w:tc>
          <w:tcPr>
            <w:tcW w:w="1145" w:type="dxa"/>
            <w:tcBorders>
              <w:top w:val="nil"/>
              <w:left w:val="nil"/>
              <w:bottom w:val="nil"/>
              <w:right w:val="nil"/>
            </w:tcBorders>
            <w:shd w:val="clear" w:color="000000" w:fill="F2F2F2"/>
            <w:noWrap/>
            <w:vAlign w:val="center"/>
            <w:hideMark/>
          </w:tcPr>
          <w:p w14:paraId="5AC2D0A7"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20.67</w:t>
            </w:r>
          </w:p>
        </w:tc>
        <w:tc>
          <w:tcPr>
            <w:tcW w:w="760" w:type="dxa"/>
            <w:tcBorders>
              <w:top w:val="nil"/>
              <w:left w:val="nil"/>
              <w:bottom w:val="nil"/>
              <w:right w:val="nil"/>
            </w:tcBorders>
            <w:shd w:val="clear" w:color="000000" w:fill="F2F2F2"/>
            <w:noWrap/>
            <w:vAlign w:val="center"/>
            <w:hideMark/>
          </w:tcPr>
          <w:p w14:paraId="7ECB7D77"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19.02</w:t>
            </w:r>
          </w:p>
        </w:tc>
      </w:tr>
      <w:tr w:rsidR="00035D86" w:rsidRPr="00035D86" w14:paraId="1D56A4AD" w14:textId="77777777" w:rsidTr="00B15D62">
        <w:trPr>
          <w:trHeight w:val="180"/>
        </w:trPr>
        <w:tc>
          <w:tcPr>
            <w:tcW w:w="760" w:type="dxa"/>
            <w:vMerge/>
            <w:tcBorders>
              <w:top w:val="nil"/>
              <w:left w:val="nil"/>
              <w:bottom w:val="single" w:sz="4" w:space="0" w:color="000000"/>
              <w:right w:val="nil"/>
            </w:tcBorders>
            <w:vAlign w:val="center"/>
            <w:hideMark/>
          </w:tcPr>
          <w:p w14:paraId="16336C1B" w14:textId="77777777" w:rsidR="00B15D62" w:rsidRPr="00035D86" w:rsidRDefault="00B15D62" w:rsidP="00B15D62">
            <w:pPr>
              <w:spacing w:after="0" w:line="240" w:lineRule="auto"/>
              <w:ind w:firstLine="0"/>
              <w:jc w:val="left"/>
              <w:rPr>
                <w:rFonts w:eastAsia="Times New Roman"/>
                <w:sz w:val="18"/>
                <w:szCs w:val="12"/>
                <w:lang w:val="fr-FR" w:eastAsia="fr-FR"/>
              </w:rPr>
            </w:pPr>
          </w:p>
        </w:tc>
        <w:tc>
          <w:tcPr>
            <w:tcW w:w="866" w:type="dxa"/>
            <w:tcBorders>
              <w:top w:val="nil"/>
              <w:left w:val="nil"/>
              <w:bottom w:val="nil"/>
              <w:right w:val="nil"/>
            </w:tcBorders>
            <w:shd w:val="clear" w:color="000000" w:fill="F2F2F2"/>
            <w:noWrap/>
            <w:vAlign w:val="bottom"/>
            <w:hideMark/>
          </w:tcPr>
          <w:p w14:paraId="4DC71117" w14:textId="77777777" w:rsidR="00B15D62" w:rsidRPr="00035D86" w:rsidRDefault="00B15D62" w:rsidP="00B15D62">
            <w:pPr>
              <w:spacing w:after="0" w:line="240" w:lineRule="auto"/>
              <w:ind w:firstLine="0"/>
              <w:jc w:val="left"/>
              <w:rPr>
                <w:rFonts w:eastAsia="Times New Roman"/>
                <w:sz w:val="18"/>
                <w:szCs w:val="12"/>
                <w:lang w:val="fr-FR" w:eastAsia="fr-FR"/>
              </w:rPr>
            </w:pPr>
            <w:r w:rsidRPr="00035D86">
              <w:rPr>
                <w:rFonts w:eastAsia="Times New Roman"/>
                <w:sz w:val="18"/>
                <w:szCs w:val="12"/>
                <w:lang w:val="fr-FR" w:eastAsia="fr-FR"/>
              </w:rPr>
              <w:t>CV.J</w:t>
            </w:r>
          </w:p>
        </w:tc>
        <w:tc>
          <w:tcPr>
            <w:tcW w:w="926" w:type="dxa"/>
            <w:tcBorders>
              <w:top w:val="nil"/>
              <w:left w:val="nil"/>
              <w:bottom w:val="nil"/>
              <w:right w:val="nil"/>
            </w:tcBorders>
            <w:shd w:val="clear" w:color="000000" w:fill="F2F2F2"/>
            <w:noWrap/>
            <w:vAlign w:val="center"/>
            <w:hideMark/>
          </w:tcPr>
          <w:p w14:paraId="68E76B8E"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0.118</w:t>
            </w:r>
          </w:p>
        </w:tc>
        <w:tc>
          <w:tcPr>
            <w:tcW w:w="1145" w:type="dxa"/>
            <w:tcBorders>
              <w:top w:val="nil"/>
              <w:left w:val="nil"/>
              <w:bottom w:val="nil"/>
              <w:right w:val="nil"/>
            </w:tcBorders>
            <w:shd w:val="clear" w:color="000000" w:fill="F2F2F2"/>
            <w:noWrap/>
            <w:vAlign w:val="center"/>
            <w:hideMark/>
          </w:tcPr>
          <w:p w14:paraId="11161C60"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0.127</w:t>
            </w:r>
          </w:p>
        </w:tc>
        <w:tc>
          <w:tcPr>
            <w:tcW w:w="760" w:type="dxa"/>
            <w:tcBorders>
              <w:top w:val="nil"/>
              <w:left w:val="nil"/>
              <w:bottom w:val="nil"/>
              <w:right w:val="nil"/>
            </w:tcBorders>
            <w:shd w:val="clear" w:color="000000" w:fill="F2F2F2"/>
            <w:noWrap/>
            <w:vAlign w:val="center"/>
            <w:hideMark/>
          </w:tcPr>
          <w:p w14:paraId="184B5709"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0.136</w:t>
            </w:r>
          </w:p>
        </w:tc>
      </w:tr>
      <w:tr w:rsidR="00035D86" w:rsidRPr="00035D86" w14:paraId="157CD391" w14:textId="77777777" w:rsidTr="00B15D62">
        <w:trPr>
          <w:trHeight w:val="180"/>
        </w:trPr>
        <w:tc>
          <w:tcPr>
            <w:tcW w:w="760" w:type="dxa"/>
            <w:vMerge/>
            <w:tcBorders>
              <w:top w:val="nil"/>
              <w:left w:val="nil"/>
              <w:bottom w:val="single" w:sz="4" w:space="0" w:color="000000"/>
              <w:right w:val="nil"/>
            </w:tcBorders>
            <w:vAlign w:val="center"/>
            <w:hideMark/>
          </w:tcPr>
          <w:p w14:paraId="1FF8415D" w14:textId="77777777" w:rsidR="00B15D62" w:rsidRPr="00035D86" w:rsidRDefault="00B15D62" w:rsidP="00B15D62">
            <w:pPr>
              <w:spacing w:after="0" w:line="240" w:lineRule="auto"/>
              <w:ind w:firstLine="0"/>
              <w:jc w:val="left"/>
              <w:rPr>
                <w:rFonts w:eastAsia="Times New Roman"/>
                <w:sz w:val="18"/>
                <w:szCs w:val="12"/>
                <w:lang w:val="fr-FR" w:eastAsia="fr-FR"/>
              </w:rPr>
            </w:pPr>
          </w:p>
        </w:tc>
        <w:tc>
          <w:tcPr>
            <w:tcW w:w="866" w:type="dxa"/>
            <w:tcBorders>
              <w:top w:val="nil"/>
              <w:left w:val="nil"/>
              <w:bottom w:val="nil"/>
              <w:right w:val="nil"/>
            </w:tcBorders>
            <w:shd w:val="clear" w:color="000000" w:fill="F2F2F2"/>
            <w:noWrap/>
            <w:vAlign w:val="bottom"/>
            <w:hideMark/>
          </w:tcPr>
          <w:p w14:paraId="11F04F53" w14:textId="77777777" w:rsidR="00B15D62" w:rsidRPr="00035D86" w:rsidRDefault="00B15D62" w:rsidP="00B15D62">
            <w:pPr>
              <w:spacing w:after="0" w:line="240" w:lineRule="auto"/>
              <w:ind w:firstLine="0"/>
              <w:jc w:val="left"/>
              <w:rPr>
                <w:rFonts w:eastAsia="Times New Roman"/>
                <w:sz w:val="18"/>
                <w:szCs w:val="12"/>
                <w:lang w:val="fr-FR" w:eastAsia="fr-FR"/>
              </w:rPr>
            </w:pPr>
            <w:r w:rsidRPr="00035D86">
              <w:rPr>
                <w:rFonts w:eastAsia="Times New Roman"/>
                <w:sz w:val="18"/>
                <w:szCs w:val="12"/>
                <w:lang w:val="fr-FR" w:eastAsia="fr-FR"/>
              </w:rPr>
              <w:t>F.M.m</w:t>
            </w:r>
          </w:p>
        </w:tc>
        <w:tc>
          <w:tcPr>
            <w:tcW w:w="926" w:type="dxa"/>
            <w:tcBorders>
              <w:top w:val="nil"/>
              <w:left w:val="nil"/>
              <w:bottom w:val="nil"/>
              <w:right w:val="nil"/>
            </w:tcBorders>
            <w:shd w:val="clear" w:color="000000" w:fill="F2F2F2"/>
            <w:noWrap/>
            <w:vAlign w:val="center"/>
            <w:hideMark/>
          </w:tcPr>
          <w:p w14:paraId="4B1FE204"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0.613</w:t>
            </w:r>
          </w:p>
        </w:tc>
        <w:tc>
          <w:tcPr>
            <w:tcW w:w="1145" w:type="dxa"/>
            <w:tcBorders>
              <w:top w:val="nil"/>
              <w:left w:val="nil"/>
              <w:bottom w:val="nil"/>
              <w:right w:val="nil"/>
            </w:tcBorders>
            <w:shd w:val="clear" w:color="000000" w:fill="F2F2F2"/>
            <w:noWrap/>
            <w:vAlign w:val="center"/>
            <w:hideMark/>
          </w:tcPr>
          <w:p w14:paraId="212E9C81"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0.748</w:t>
            </w:r>
          </w:p>
        </w:tc>
        <w:tc>
          <w:tcPr>
            <w:tcW w:w="760" w:type="dxa"/>
            <w:tcBorders>
              <w:top w:val="nil"/>
              <w:left w:val="nil"/>
              <w:bottom w:val="nil"/>
              <w:right w:val="nil"/>
            </w:tcBorders>
            <w:shd w:val="clear" w:color="000000" w:fill="F2F2F2"/>
            <w:noWrap/>
            <w:vAlign w:val="center"/>
            <w:hideMark/>
          </w:tcPr>
          <w:p w14:paraId="1436CDAB"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0.50</w:t>
            </w:r>
          </w:p>
        </w:tc>
      </w:tr>
      <w:tr w:rsidR="00035D86" w:rsidRPr="00035D86" w14:paraId="1FDEC1F6" w14:textId="77777777" w:rsidTr="00B15D62">
        <w:trPr>
          <w:trHeight w:val="180"/>
        </w:trPr>
        <w:tc>
          <w:tcPr>
            <w:tcW w:w="760" w:type="dxa"/>
            <w:vMerge/>
            <w:tcBorders>
              <w:top w:val="nil"/>
              <w:left w:val="nil"/>
              <w:bottom w:val="single" w:sz="4" w:space="0" w:color="000000"/>
              <w:right w:val="nil"/>
            </w:tcBorders>
            <w:vAlign w:val="center"/>
            <w:hideMark/>
          </w:tcPr>
          <w:p w14:paraId="70CD2F39" w14:textId="77777777" w:rsidR="00B15D62" w:rsidRPr="00035D86" w:rsidRDefault="00B15D62" w:rsidP="00B15D62">
            <w:pPr>
              <w:spacing w:after="0" w:line="240" w:lineRule="auto"/>
              <w:ind w:firstLine="0"/>
              <w:jc w:val="left"/>
              <w:rPr>
                <w:rFonts w:eastAsia="Times New Roman"/>
                <w:sz w:val="18"/>
                <w:szCs w:val="12"/>
                <w:lang w:val="fr-FR" w:eastAsia="fr-FR"/>
              </w:rPr>
            </w:pPr>
          </w:p>
        </w:tc>
        <w:tc>
          <w:tcPr>
            <w:tcW w:w="866" w:type="dxa"/>
            <w:tcBorders>
              <w:top w:val="nil"/>
              <w:left w:val="nil"/>
              <w:bottom w:val="nil"/>
              <w:right w:val="nil"/>
            </w:tcBorders>
            <w:shd w:val="clear" w:color="000000" w:fill="F2F2F2"/>
            <w:noWrap/>
            <w:vAlign w:val="bottom"/>
            <w:hideMark/>
          </w:tcPr>
          <w:p w14:paraId="0A999DD7" w14:textId="77777777" w:rsidR="00B15D62" w:rsidRPr="00035D86" w:rsidRDefault="00B15D62" w:rsidP="00B15D62">
            <w:pPr>
              <w:spacing w:after="0" w:line="240" w:lineRule="auto"/>
              <w:ind w:firstLine="0"/>
              <w:jc w:val="left"/>
              <w:rPr>
                <w:rFonts w:eastAsia="Times New Roman"/>
                <w:sz w:val="18"/>
                <w:szCs w:val="12"/>
                <w:lang w:val="fr-FR" w:eastAsia="fr-FR"/>
              </w:rPr>
            </w:pPr>
            <w:r w:rsidRPr="00035D86">
              <w:rPr>
                <w:rFonts w:eastAsia="Times New Roman"/>
                <w:sz w:val="18"/>
                <w:szCs w:val="12"/>
                <w:lang w:val="fr-FR" w:eastAsia="fr-FR"/>
              </w:rPr>
              <w:t>L.M.m</w:t>
            </w:r>
          </w:p>
        </w:tc>
        <w:tc>
          <w:tcPr>
            <w:tcW w:w="926" w:type="dxa"/>
            <w:tcBorders>
              <w:top w:val="nil"/>
              <w:left w:val="nil"/>
              <w:bottom w:val="nil"/>
              <w:right w:val="nil"/>
            </w:tcBorders>
            <w:shd w:val="clear" w:color="000000" w:fill="F2F2F2"/>
            <w:noWrap/>
            <w:vAlign w:val="center"/>
            <w:hideMark/>
          </w:tcPr>
          <w:p w14:paraId="4248E599"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32.46</w:t>
            </w:r>
          </w:p>
        </w:tc>
        <w:tc>
          <w:tcPr>
            <w:tcW w:w="1145" w:type="dxa"/>
            <w:tcBorders>
              <w:top w:val="nil"/>
              <w:left w:val="nil"/>
              <w:bottom w:val="nil"/>
              <w:right w:val="nil"/>
            </w:tcBorders>
            <w:shd w:val="clear" w:color="000000" w:fill="F2F2F2"/>
            <w:noWrap/>
            <w:vAlign w:val="center"/>
            <w:hideMark/>
          </w:tcPr>
          <w:p w14:paraId="019CE3AC"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31.65</w:t>
            </w:r>
          </w:p>
        </w:tc>
        <w:tc>
          <w:tcPr>
            <w:tcW w:w="760" w:type="dxa"/>
            <w:tcBorders>
              <w:top w:val="nil"/>
              <w:left w:val="nil"/>
              <w:bottom w:val="nil"/>
              <w:right w:val="nil"/>
            </w:tcBorders>
            <w:shd w:val="clear" w:color="000000" w:fill="F2F2F2"/>
            <w:noWrap/>
            <w:vAlign w:val="center"/>
            <w:hideMark/>
          </w:tcPr>
          <w:p w14:paraId="7AD6DCBA"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31.82</w:t>
            </w:r>
          </w:p>
        </w:tc>
      </w:tr>
      <w:tr w:rsidR="00035D86" w:rsidRPr="00035D86" w14:paraId="05E9B9F2" w14:textId="77777777" w:rsidTr="00B15D62">
        <w:trPr>
          <w:trHeight w:val="180"/>
        </w:trPr>
        <w:tc>
          <w:tcPr>
            <w:tcW w:w="760" w:type="dxa"/>
            <w:vMerge/>
            <w:tcBorders>
              <w:top w:val="nil"/>
              <w:left w:val="nil"/>
              <w:bottom w:val="single" w:sz="4" w:space="0" w:color="000000"/>
              <w:right w:val="nil"/>
            </w:tcBorders>
            <w:vAlign w:val="center"/>
            <w:hideMark/>
          </w:tcPr>
          <w:p w14:paraId="3FC3B915" w14:textId="77777777" w:rsidR="00B15D62" w:rsidRPr="00035D86" w:rsidRDefault="00B15D62" w:rsidP="00B15D62">
            <w:pPr>
              <w:spacing w:after="0" w:line="240" w:lineRule="auto"/>
              <w:ind w:firstLine="0"/>
              <w:jc w:val="left"/>
              <w:rPr>
                <w:rFonts w:eastAsia="Times New Roman"/>
                <w:sz w:val="18"/>
                <w:szCs w:val="12"/>
                <w:lang w:val="fr-FR" w:eastAsia="fr-FR"/>
              </w:rPr>
            </w:pPr>
          </w:p>
        </w:tc>
        <w:tc>
          <w:tcPr>
            <w:tcW w:w="866" w:type="dxa"/>
            <w:tcBorders>
              <w:top w:val="nil"/>
              <w:left w:val="nil"/>
              <w:bottom w:val="single" w:sz="4" w:space="0" w:color="auto"/>
              <w:right w:val="nil"/>
            </w:tcBorders>
            <w:shd w:val="clear" w:color="000000" w:fill="F2F2F2"/>
            <w:noWrap/>
            <w:vAlign w:val="bottom"/>
            <w:hideMark/>
          </w:tcPr>
          <w:p w14:paraId="52A035BE" w14:textId="77777777" w:rsidR="00B15D62" w:rsidRPr="00035D86" w:rsidRDefault="00B15D62" w:rsidP="00B15D62">
            <w:pPr>
              <w:spacing w:after="0" w:line="240" w:lineRule="auto"/>
              <w:ind w:firstLine="0"/>
              <w:jc w:val="left"/>
              <w:rPr>
                <w:rFonts w:eastAsia="Times New Roman"/>
                <w:sz w:val="18"/>
                <w:szCs w:val="12"/>
                <w:lang w:val="fr-FR" w:eastAsia="fr-FR"/>
              </w:rPr>
            </w:pPr>
            <w:r w:rsidRPr="00035D86">
              <w:rPr>
                <w:rFonts w:eastAsia="Times New Roman"/>
                <w:sz w:val="18"/>
                <w:szCs w:val="12"/>
                <w:lang w:val="fr-FR" w:eastAsia="fr-FR"/>
              </w:rPr>
              <w:t>CV.M.m</w:t>
            </w:r>
          </w:p>
        </w:tc>
        <w:tc>
          <w:tcPr>
            <w:tcW w:w="926" w:type="dxa"/>
            <w:tcBorders>
              <w:top w:val="nil"/>
              <w:left w:val="nil"/>
              <w:bottom w:val="single" w:sz="4" w:space="0" w:color="auto"/>
              <w:right w:val="nil"/>
            </w:tcBorders>
            <w:shd w:val="clear" w:color="000000" w:fill="F2F2F2"/>
            <w:noWrap/>
            <w:vAlign w:val="center"/>
            <w:hideMark/>
          </w:tcPr>
          <w:p w14:paraId="673A8F11"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0.216</w:t>
            </w:r>
          </w:p>
        </w:tc>
        <w:tc>
          <w:tcPr>
            <w:tcW w:w="1145" w:type="dxa"/>
            <w:tcBorders>
              <w:top w:val="nil"/>
              <w:left w:val="nil"/>
              <w:bottom w:val="single" w:sz="4" w:space="0" w:color="auto"/>
              <w:right w:val="nil"/>
            </w:tcBorders>
            <w:shd w:val="clear" w:color="000000" w:fill="F2F2F2"/>
            <w:noWrap/>
            <w:vAlign w:val="center"/>
            <w:hideMark/>
          </w:tcPr>
          <w:p w14:paraId="4C8F5F3C"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0.154</w:t>
            </w:r>
          </w:p>
        </w:tc>
        <w:tc>
          <w:tcPr>
            <w:tcW w:w="760" w:type="dxa"/>
            <w:tcBorders>
              <w:top w:val="nil"/>
              <w:left w:val="nil"/>
              <w:bottom w:val="single" w:sz="4" w:space="0" w:color="auto"/>
              <w:right w:val="nil"/>
            </w:tcBorders>
            <w:shd w:val="clear" w:color="000000" w:fill="F2F2F2"/>
            <w:noWrap/>
            <w:vAlign w:val="center"/>
            <w:hideMark/>
          </w:tcPr>
          <w:p w14:paraId="33455564"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0.219</w:t>
            </w:r>
          </w:p>
        </w:tc>
      </w:tr>
      <w:tr w:rsidR="00035D86" w:rsidRPr="00035D86" w14:paraId="50AEB6FF" w14:textId="77777777" w:rsidTr="00B15D62">
        <w:trPr>
          <w:trHeight w:val="180"/>
        </w:trPr>
        <w:tc>
          <w:tcPr>
            <w:tcW w:w="760" w:type="dxa"/>
            <w:vMerge w:val="restart"/>
            <w:tcBorders>
              <w:top w:val="nil"/>
              <w:left w:val="nil"/>
              <w:bottom w:val="single" w:sz="4" w:space="0" w:color="000000"/>
              <w:right w:val="nil"/>
            </w:tcBorders>
            <w:shd w:val="clear" w:color="000000" w:fill="FFFFFF"/>
            <w:noWrap/>
            <w:vAlign w:val="center"/>
            <w:hideMark/>
          </w:tcPr>
          <w:p w14:paraId="728F1981"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2014</w:t>
            </w:r>
          </w:p>
        </w:tc>
        <w:tc>
          <w:tcPr>
            <w:tcW w:w="866" w:type="dxa"/>
            <w:tcBorders>
              <w:top w:val="nil"/>
              <w:left w:val="nil"/>
              <w:bottom w:val="nil"/>
              <w:right w:val="nil"/>
            </w:tcBorders>
            <w:shd w:val="clear" w:color="000000" w:fill="FFFFFF"/>
            <w:noWrap/>
            <w:vAlign w:val="bottom"/>
            <w:hideMark/>
          </w:tcPr>
          <w:p w14:paraId="76D26A96" w14:textId="77777777" w:rsidR="00B15D62" w:rsidRPr="00035D86" w:rsidRDefault="00B15D62" w:rsidP="00B15D62">
            <w:pPr>
              <w:spacing w:after="0" w:line="240" w:lineRule="auto"/>
              <w:ind w:firstLine="0"/>
              <w:jc w:val="left"/>
              <w:rPr>
                <w:rFonts w:eastAsia="Times New Roman"/>
                <w:sz w:val="18"/>
                <w:szCs w:val="12"/>
                <w:lang w:val="fr-FR" w:eastAsia="fr-FR"/>
              </w:rPr>
            </w:pPr>
            <w:r w:rsidRPr="00035D86">
              <w:rPr>
                <w:rFonts w:eastAsia="Times New Roman"/>
                <w:sz w:val="18"/>
                <w:szCs w:val="12"/>
                <w:lang w:val="fr-FR" w:eastAsia="fr-FR"/>
              </w:rPr>
              <w:t>N.tot</w:t>
            </w:r>
          </w:p>
        </w:tc>
        <w:tc>
          <w:tcPr>
            <w:tcW w:w="926" w:type="dxa"/>
            <w:tcBorders>
              <w:top w:val="nil"/>
              <w:left w:val="nil"/>
              <w:bottom w:val="nil"/>
              <w:right w:val="nil"/>
            </w:tcBorders>
            <w:shd w:val="clear" w:color="000000" w:fill="FFFFFF"/>
            <w:noWrap/>
            <w:vAlign w:val="center"/>
            <w:hideMark/>
          </w:tcPr>
          <w:p w14:paraId="014FFF19"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556</w:t>
            </w:r>
          </w:p>
        </w:tc>
        <w:tc>
          <w:tcPr>
            <w:tcW w:w="1145" w:type="dxa"/>
            <w:tcBorders>
              <w:top w:val="nil"/>
              <w:left w:val="nil"/>
              <w:bottom w:val="nil"/>
              <w:right w:val="nil"/>
            </w:tcBorders>
            <w:shd w:val="clear" w:color="000000" w:fill="FFFFFF"/>
            <w:noWrap/>
            <w:vAlign w:val="center"/>
            <w:hideMark/>
          </w:tcPr>
          <w:p w14:paraId="74FA0645"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857</w:t>
            </w:r>
          </w:p>
        </w:tc>
        <w:tc>
          <w:tcPr>
            <w:tcW w:w="760" w:type="dxa"/>
            <w:tcBorders>
              <w:top w:val="nil"/>
              <w:left w:val="nil"/>
              <w:bottom w:val="nil"/>
              <w:right w:val="nil"/>
            </w:tcBorders>
            <w:shd w:val="clear" w:color="000000" w:fill="FFFFFF"/>
            <w:noWrap/>
            <w:vAlign w:val="center"/>
            <w:hideMark/>
          </w:tcPr>
          <w:p w14:paraId="36CF7B01"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949</w:t>
            </w:r>
          </w:p>
        </w:tc>
      </w:tr>
      <w:tr w:rsidR="00035D86" w:rsidRPr="00035D86" w14:paraId="71AE7462" w14:textId="77777777" w:rsidTr="00B15D62">
        <w:trPr>
          <w:trHeight w:val="180"/>
        </w:trPr>
        <w:tc>
          <w:tcPr>
            <w:tcW w:w="760" w:type="dxa"/>
            <w:vMerge/>
            <w:tcBorders>
              <w:top w:val="nil"/>
              <w:left w:val="nil"/>
              <w:bottom w:val="single" w:sz="4" w:space="0" w:color="000000"/>
              <w:right w:val="nil"/>
            </w:tcBorders>
            <w:vAlign w:val="center"/>
            <w:hideMark/>
          </w:tcPr>
          <w:p w14:paraId="59AF221D" w14:textId="77777777" w:rsidR="00B15D62" w:rsidRPr="00035D86" w:rsidRDefault="00B15D62" w:rsidP="00B15D62">
            <w:pPr>
              <w:spacing w:after="0" w:line="240" w:lineRule="auto"/>
              <w:ind w:firstLine="0"/>
              <w:jc w:val="left"/>
              <w:rPr>
                <w:rFonts w:eastAsia="Times New Roman"/>
                <w:sz w:val="18"/>
                <w:szCs w:val="12"/>
                <w:lang w:val="fr-FR" w:eastAsia="fr-FR"/>
              </w:rPr>
            </w:pPr>
          </w:p>
        </w:tc>
        <w:tc>
          <w:tcPr>
            <w:tcW w:w="866" w:type="dxa"/>
            <w:tcBorders>
              <w:top w:val="nil"/>
              <w:left w:val="nil"/>
              <w:bottom w:val="nil"/>
              <w:right w:val="nil"/>
            </w:tcBorders>
            <w:shd w:val="clear" w:color="000000" w:fill="FFFFFF"/>
            <w:noWrap/>
            <w:vAlign w:val="bottom"/>
            <w:hideMark/>
          </w:tcPr>
          <w:p w14:paraId="2EBC8555" w14:textId="77777777" w:rsidR="00B15D62" w:rsidRPr="00035D86" w:rsidRDefault="00B15D62" w:rsidP="00B15D62">
            <w:pPr>
              <w:spacing w:after="0" w:line="240" w:lineRule="auto"/>
              <w:ind w:firstLine="0"/>
              <w:jc w:val="left"/>
              <w:rPr>
                <w:rFonts w:eastAsia="Times New Roman"/>
                <w:sz w:val="18"/>
                <w:szCs w:val="12"/>
                <w:lang w:val="fr-FR" w:eastAsia="fr-FR"/>
              </w:rPr>
            </w:pPr>
            <w:r w:rsidRPr="00035D86">
              <w:rPr>
                <w:rFonts w:eastAsia="Times New Roman"/>
                <w:sz w:val="18"/>
                <w:szCs w:val="12"/>
                <w:lang w:val="fr-FR" w:eastAsia="fr-FR"/>
              </w:rPr>
              <w:t>N.F.C00</w:t>
            </w:r>
          </w:p>
        </w:tc>
        <w:tc>
          <w:tcPr>
            <w:tcW w:w="926" w:type="dxa"/>
            <w:tcBorders>
              <w:top w:val="nil"/>
              <w:left w:val="nil"/>
              <w:bottom w:val="nil"/>
              <w:right w:val="nil"/>
            </w:tcBorders>
            <w:shd w:val="clear" w:color="000000" w:fill="FFFFFF"/>
            <w:noWrap/>
            <w:vAlign w:val="center"/>
            <w:hideMark/>
          </w:tcPr>
          <w:p w14:paraId="1153DCB5"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8</w:t>
            </w:r>
          </w:p>
        </w:tc>
        <w:tc>
          <w:tcPr>
            <w:tcW w:w="1145" w:type="dxa"/>
            <w:tcBorders>
              <w:top w:val="nil"/>
              <w:left w:val="nil"/>
              <w:bottom w:val="nil"/>
              <w:right w:val="nil"/>
            </w:tcBorders>
            <w:shd w:val="clear" w:color="000000" w:fill="FFFFFF"/>
            <w:noWrap/>
            <w:vAlign w:val="center"/>
            <w:hideMark/>
          </w:tcPr>
          <w:p w14:paraId="5946C286"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11</w:t>
            </w:r>
          </w:p>
        </w:tc>
        <w:tc>
          <w:tcPr>
            <w:tcW w:w="760" w:type="dxa"/>
            <w:tcBorders>
              <w:top w:val="nil"/>
              <w:left w:val="nil"/>
              <w:bottom w:val="nil"/>
              <w:right w:val="nil"/>
            </w:tcBorders>
            <w:shd w:val="clear" w:color="000000" w:fill="FFFFFF"/>
            <w:noWrap/>
            <w:vAlign w:val="center"/>
            <w:hideMark/>
          </w:tcPr>
          <w:p w14:paraId="0AA1866B"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11</w:t>
            </w:r>
          </w:p>
        </w:tc>
      </w:tr>
      <w:tr w:rsidR="00035D86" w:rsidRPr="00035D86" w14:paraId="155D4FA3" w14:textId="77777777" w:rsidTr="00B15D62">
        <w:trPr>
          <w:trHeight w:val="180"/>
        </w:trPr>
        <w:tc>
          <w:tcPr>
            <w:tcW w:w="760" w:type="dxa"/>
            <w:vMerge/>
            <w:tcBorders>
              <w:top w:val="nil"/>
              <w:left w:val="nil"/>
              <w:bottom w:val="single" w:sz="4" w:space="0" w:color="000000"/>
              <w:right w:val="nil"/>
            </w:tcBorders>
            <w:vAlign w:val="center"/>
            <w:hideMark/>
          </w:tcPr>
          <w:p w14:paraId="4CB3D8AC" w14:textId="77777777" w:rsidR="00B15D62" w:rsidRPr="00035D86" w:rsidRDefault="00B15D62" w:rsidP="00B15D62">
            <w:pPr>
              <w:spacing w:after="0" w:line="240" w:lineRule="auto"/>
              <w:ind w:firstLine="0"/>
              <w:jc w:val="left"/>
              <w:rPr>
                <w:rFonts w:eastAsia="Times New Roman"/>
                <w:sz w:val="18"/>
                <w:szCs w:val="12"/>
                <w:lang w:val="fr-FR" w:eastAsia="fr-FR"/>
              </w:rPr>
            </w:pPr>
          </w:p>
        </w:tc>
        <w:tc>
          <w:tcPr>
            <w:tcW w:w="866" w:type="dxa"/>
            <w:tcBorders>
              <w:top w:val="nil"/>
              <w:left w:val="nil"/>
              <w:bottom w:val="nil"/>
              <w:right w:val="nil"/>
            </w:tcBorders>
            <w:shd w:val="clear" w:color="000000" w:fill="FFFFFF"/>
            <w:noWrap/>
            <w:vAlign w:val="bottom"/>
            <w:hideMark/>
          </w:tcPr>
          <w:p w14:paraId="2A8C2F1A" w14:textId="77777777" w:rsidR="00B15D62" w:rsidRPr="00035D86" w:rsidRDefault="00B15D62" w:rsidP="00B15D62">
            <w:pPr>
              <w:spacing w:after="0" w:line="240" w:lineRule="auto"/>
              <w:ind w:firstLine="0"/>
              <w:jc w:val="left"/>
              <w:rPr>
                <w:rFonts w:eastAsia="Times New Roman"/>
                <w:sz w:val="18"/>
                <w:szCs w:val="12"/>
                <w:lang w:val="fr-FR" w:eastAsia="fr-FR"/>
              </w:rPr>
            </w:pPr>
            <w:r w:rsidRPr="00035D86">
              <w:rPr>
                <w:rFonts w:eastAsia="Times New Roman"/>
                <w:sz w:val="18"/>
                <w:szCs w:val="12"/>
                <w:lang w:val="fr-FR" w:eastAsia="fr-FR"/>
              </w:rPr>
              <w:t>L.F.C00</w:t>
            </w:r>
          </w:p>
        </w:tc>
        <w:tc>
          <w:tcPr>
            <w:tcW w:w="926" w:type="dxa"/>
            <w:tcBorders>
              <w:top w:val="nil"/>
              <w:left w:val="nil"/>
              <w:bottom w:val="nil"/>
              <w:right w:val="nil"/>
            </w:tcBorders>
            <w:shd w:val="clear" w:color="000000" w:fill="FFFFFF"/>
            <w:noWrap/>
            <w:vAlign w:val="center"/>
            <w:hideMark/>
          </w:tcPr>
          <w:p w14:paraId="5EF7D282"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63.67</w:t>
            </w:r>
          </w:p>
        </w:tc>
        <w:tc>
          <w:tcPr>
            <w:tcW w:w="1145" w:type="dxa"/>
            <w:tcBorders>
              <w:top w:val="nil"/>
              <w:left w:val="nil"/>
              <w:bottom w:val="nil"/>
              <w:right w:val="nil"/>
            </w:tcBorders>
            <w:shd w:val="clear" w:color="000000" w:fill="FFFFFF"/>
            <w:noWrap/>
            <w:vAlign w:val="center"/>
            <w:hideMark/>
          </w:tcPr>
          <w:p w14:paraId="6453ABCD"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63.91</w:t>
            </w:r>
          </w:p>
        </w:tc>
        <w:tc>
          <w:tcPr>
            <w:tcW w:w="760" w:type="dxa"/>
            <w:tcBorders>
              <w:top w:val="nil"/>
              <w:left w:val="nil"/>
              <w:bottom w:val="nil"/>
              <w:right w:val="nil"/>
            </w:tcBorders>
            <w:shd w:val="clear" w:color="000000" w:fill="FFFFFF"/>
            <w:noWrap/>
            <w:vAlign w:val="center"/>
            <w:hideMark/>
          </w:tcPr>
          <w:p w14:paraId="78F2CADC"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63.32</w:t>
            </w:r>
          </w:p>
        </w:tc>
      </w:tr>
      <w:tr w:rsidR="00035D86" w:rsidRPr="00035D86" w14:paraId="66D802A7" w14:textId="77777777" w:rsidTr="00B15D62">
        <w:trPr>
          <w:trHeight w:val="180"/>
        </w:trPr>
        <w:tc>
          <w:tcPr>
            <w:tcW w:w="760" w:type="dxa"/>
            <w:vMerge/>
            <w:tcBorders>
              <w:top w:val="nil"/>
              <w:left w:val="nil"/>
              <w:bottom w:val="single" w:sz="4" w:space="0" w:color="000000"/>
              <w:right w:val="nil"/>
            </w:tcBorders>
            <w:vAlign w:val="center"/>
            <w:hideMark/>
          </w:tcPr>
          <w:p w14:paraId="37C4E17A" w14:textId="77777777" w:rsidR="00B15D62" w:rsidRPr="00035D86" w:rsidRDefault="00B15D62" w:rsidP="00B15D62">
            <w:pPr>
              <w:spacing w:after="0" w:line="240" w:lineRule="auto"/>
              <w:ind w:firstLine="0"/>
              <w:jc w:val="left"/>
              <w:rPr>
                <w:rFonts w:eastAsia="Times New Roman"/>
                <w:sz w:val="18"/>
                <w:szCs w:val="12"/>
                <w:lang w:val="fr-FR" w:eastAsia="fr-FR"/>
              </w:rPr>
            </w:pPr>
          </w:p>
        </w:tc>
        <w:tc>
          <w:tcPr>
            <w:tcW w:w="866" w:type="dxa"/>
            <w:tcBorders>
              <w:top w:val="nil"/>
              <w:left w:val="nil"/>
              <w:bottom w:val="nil"/>
              <w:right w:val="nil"/>
            </w:tcBorders>
            <w:shd w:val="clear" w:color="000000" w:fill="FFFFFF"/>
            <w:noWrap/>
            <w:vAlign w:val="bottom"/>
            <w:hideMark/>
          </w:tcPr>
          <w:p w14:paraId="170AE72E" w14:textId="77777777" w:rsidR="00B15D62" w:rsidRPr="00035D86" w:rsidRDefault="00B15D62" w:rsidP="00B15D62">
            <w:pPr>
              <w:spacing w:after="0" w:line="240" w:lineRule="auto"/>
              <w:ind w:firstLine="0"/>
              <w:jc w:val="left"/>
              <w:rPr>
                <w:rFonts w:eastAsia="Times New Roman"/>
                <w:sz w:val="18"/>
                <w:szCs w:val="12"/>
                <w:lang w:val="fr-FR" w:eastAsia="fr-FR"/>
              </w:rPr>
            </w:pPr>
            <w:r w:rsidRPr="00035D86">
              <w:rPr>
                <w:rFonts w:eastAsia="Times New Roman"/>
                <w:sz w:val="18"/>
                <w:szCs w:val="12"/>
                <w:lang w:val="fr-FR" w:eastAsia="fr-FR"/>
              </w:rPr>
              <w:t>CV.F.C00</w:t>
            </w:r>
          </w:p>
        </w:tc>
        <w:tc>
          <w:tcPr>
            <w:tcW w:w="926" w:type="dxa"/>
            <w:tcBorders>
              <w:top w:val="nil"/>
              <w:left w:val="nil"/>
              <w:bottom w:val="nil"/>
              <w:right w:val="nil"/>
            </w:tcBorders>
            <w:shd w:val="clear" w:color="000000" w:fill="FFFFFF"/>
            <w:noWrap/>
            <w:vAlign w:val="center"/>
            <w:hideMark/>
          </w:tcPr>
          <w:p w14:paraId="18538BBB"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0.027</w:t>
            </w:r>
          </w:p>
        </w:tc>
        <w:tc>
          <w:tcPr>
            <w:tcW w:w="1145" w:type="dxa"/>
            <w:tcBorders>
              <w:top w:val="nil"/>
              <w:left w:val="nil"/>
              <w:bottom w:val="nil"/>
              <w:right w:val="nil"/>
            </w:tcBorders>
            <w:shd w:val="clear" w:color="000000" w:fill="FFFFFF"/>
            <w:noWrap/>
            <w:vAlign w:val="center"/>
            <w:hideMark/>
          </w:tcPr>
          <w:p w14:paraId="58244B5D"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0.061</w:t>
            </w:r>
          </w:p>
        </w:tc>
        <w:tc>
          <w:tcPr>
            <w:tcW w:w="760" w:type="dxa"/>
            <w:tcBorders>
              <w:top w:val="nil"/>
              <w:left w:val="nil"/>
              <w:bottom w:val="nil"/>
              <w:right w:val="nil"/>
            </w:tcBorders>
            <w:shd w:val="clear" w:color="000000" w:fill="FFFFFF"/>
            <w:noWrap/>
            <w:vAlign w:val="center"/>
            <w:hideMark/>
          </w:tcPr>
          <w:p w14:paraId="036C251A"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0.069</w:t>
            </w:r>
          </w:p>
        </w:tc>
      </w:tr>
      <w:tr w:rsidR="00035D86" w:rsidRPr="00035D86" w14:paraId="53BAF14F" w14:textId="77777777" w:rsidTr="00B15D62">
        <w:trPr>
          <w:trHeight w:val="180"/>
        </w:trPr>
        <w:tc>
          <w:tcPr>
            <w:tcW w:w="760" w:type="dxa"/>
            <w:vMerge/>
            <w:tcBorders>
              <w:top w:val="nil"/>
              <w:left w:val="nil"/>
              <w:bottom w:val="single" w:sz="4" w:space="0" w:color="000000"/>
              <w:right w:val="nil"/>
            </w:tcBorders>
            <w:vAlign w:val="center"/>
            <w:hideMark/>
          </w:tcPr>
          <w:p w14:paraId="07EAA0F4" w14:textId="77777777" w:rsidR="00B15D62" w:rsidRPr="00035D86" w:rsidRDefault="00B15D62" w:rsidP="00B15D62">
            <w:pPr>
              <w:spacing w:after="0" w:line="240" w:lineRule="auto"/>
              <w:ind w:firstLine="0"/>
              <w:jc w:val="left"/>
              <w:rPr>
                <w:rFonts w:eastAsia="Times New Roman"/>
                <w:sz w:val="18"/>
                <w:szCs w:val="12"/>
                <w:lang w:val="fr-FR" w:eastAsia="fr-FR"/>
              </w:rPr>
            </w:pPr>
          </w:p>
        </w:tc>
        <w:tc>
          <w:tcPr>
            <w:tcW w:w="866" w:type="dxa"/>
            <w:tcBorders>
              <w:top w:val="nil"/>
              <w:left w:val="nil"/>
              <w:bottom w:val="nil"/>
              <w:right w:val="nil"/>
            </w:tcBorders>
            <w:shd w:val="clear" w:color="000000" w:fill="FFFFFF"/>
            <w:noWrap/>
            <w:vAlign w:val="bottom"/>
            <w:hideMark/>
          </w:tcPr>
          <w:p w14:paraId="4F2D73C7" w14:textId="77777777" w:rsidR="00B15D62" w:rsidRPr="00035D86" w:rsidRDefault="00B15D62" w:rsidP="00B15D62">
            <w:pPr>
              <w:spacing w:after="0" w:line="240" w:lineRule="auto"/>
              <w:ind w:firstLine="0"/>
              <w:jc w:val="left"/>
              <w:rPr>
                <w:rFonts w:eastAsia="Times New Roman"/>
                <w:sz w:val="18"/>
                <w:szCs w:val="12"/>
                <w:lang w:val="fr-FR" w:eastAsia="fr-FR"/>
              </w:rPr>
            </w:pPr>
            <w:r w:rsidRPr="00035D86">
              <w:rPr>
                <w:rFonts w:eastAsia="Times New Roman"/>
                <w:sz w:val="18"/>
                <w:szCs w:val="12"/>
                <w:lang w:val="fr-FR" w:eastAsia="fr-FR"/>
              </w:rPr>
              <w:t>N.M.C00</w:t>
            </w:r>
          </w:p>
        </w:tc>
        <w:tc>
          <w:tcPr>
            <w:tcW w:w="926" w:type="dxa"/>
            <w:tcBorders>
              <w:top w:val="nil"/>
              <w:left w:val="nil"/>
              <w:bottom w:val="nil"/>
              <w:right w:val="nil"/>
            </w:tcBorders>
            <w:shd w:val="clear" w:color="000000" w:fill="FFFFFF"/>
            <w:noWrap/>
            <w:vAlign w:val="center"/>
            <w:hideMark/>
          </w:tcPr>
          <w:p w14:paraId="1DBF698B"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8</w:t>
            </w:r>
          </w:p>
        </w:tc>
        <w:tc>
          <w:tcPr>
            <w:tcW w:w="1145" w:type="dxa"/>
            <w:tcBorders>
              <w:top w:val="nil"/>
              <w:left w:val="nil"/>
              <w:bottom w:val="nil"/>
              <w:right w:val="nil"/>
            </w:tcBorders>
            <w:shd w:val="clear" w:color="000000" w:fill="FFFFFF"/>
            <w:noWrap/>
            <w:vAlign w:val="center"/>
            <w:hideMark/>
          </w:tcPr>
          <w:p w14:paraId="5340C194"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5</w:t>
            </w:r>
          </w:p>
        </w:tc>
        <w:tc>
          <w:tcPr>
            <w:tcW w:w="760" w:type="dxa"/>
            <w:tcBorders>
              <w:top w:val="nil"/>
              <w:left w:val="nil"/>
              <w:bottom w:val="nil"/>
              <w:right w:val="nil"/>
            </w:tcBorders>
            <w:shd w:val="clear" w:color="000000" w:fill="FFFFFF"/>
            <w:noWrap/>
            <w:vAlign w:val="center"/>
            <w:hideMark/>
          </w:tcPr>
          <w:p w14:paraId="764F1A90"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5</w:t>
            </w:r>
          </w:p>
        </w:tc>
      </w:tr>
      <w:tr w:rsidR="00035D86" w:rsidRPr="00035D86" w14:paraId="51057F6D" w14:textId="77777777" w:rsidTr="00B15D62">
        <w:trPr>
          <w:trHeight w:val="180"/>
        </w:trPr>
        <w:tc>
          <w:tcPr>
            <w:tcW w:w="760" w:type="dxa"/>
            <w:vMerge/>
            <w:tcBorders>
              <w:top w:val="nil"/>
              <w:left w:val="nil"/>
              <w:bottom w:val="single" w:sz="4" w:space="0" w:color="000000"/>
              <w:right w:val="nil"/>
            </w:tcBorders>
            <w:vAlign w:val="center"/>
            <w:hideMark/>
          </w:tcPr>
          <w:p w14:paraId="45C84C39" w14:textId="77777777" w:rsidR="00B15D62" w:rsidRPr="00035D86" w:rsidRDefault="00B15D62" w:rsidP="00B15D62">
            <w:pPr>
              <w:spacing w:after="0" w:line="240" w:lineRule="auto"/>
              <w:ind w:firstLine="0"/>
              <w:jc w:val="left"/>
              <w:rPr>
                <w:rFonts w:eastAsia="Times New Roman"/>
                <w:sz w:val="18"/>
                <w:szCs w:val="12"/>
                <w:lang w:val="fr-FR" w:eastAsia="fr-FR"/>
              </w:rPr>
            </w:pPr>
          </w:p>
        </w:tc>
        <w:tc>
          <w:tcPr>
            <w:tcW w:w="866" w:type="dxa"/>
            <w:tcBorders>
              <w:top w:val="nil"/>
              <w:left w:val="nil"/>
              <w:bottom w:val="nil"/>
              <w:right w:val="nil"/>
            </w:tcBorders>
            <w:shd w:val="clear" w:color="000000" w:fill="FFFFFF"/>
            <w:noWrap/>
            <w:vAlign w:val="bottom"/>
            <w:hideMark/>
          </w:tcPr>
          <w:p w14:paraId="30210F75" w14:textId="77777777" w:rsidR="00B15D62" w:rsidRPr="00035D86" w:rsidRDefault="00B15D62" w:rsidP="00B15D62">
            <w:pPr>
              <w:spacing w:after="0" w:line="240" w:lineRule="auto"/>
              <w:ind w:firstLine="0"/>
              <w:jc w:val="left"/>
              <w:rPr>
                <w:rFonts w:eastAsia="Times New Roman"/>
                <w:sz w:val="18"/>
                <w:szCs w:val="12"/>
                <w:lang w:val="fr-FR" w:eastAsia="fr-FR"/>
              </w:rPr>
            </w:pPr>
            <w:r w:rsidRPr="00035D86">
              <w:rPr>
                <w:rFonts w:eastAsia="Times New Roman"/>
                <w:sz w:val="18"/>
                <w:szCs w:val="12"/>
                <w:lang w:val="fr-FR" w:eastAsia="fr-FR"/>
              </w:rPr>
              <w:t>L.M.C00</w:t>
            </w:r>
          </w:p>
        </w:tc>
        <w:tc>
          <w:tcPr>
            <w:tcW w:w="926" w:type="dxa"/>
            <w:tcBorders>
              <w:top w:val="nil"/>
              <w:left w:val="nil"/>
              <w:bottom w:val="nil"/>
              <w:right w:val="nil"/>
            </w:tcBorders>
            <w:shd w:val="clear" w:color="000000" w:fill="FFFFFF"/>
            <w:noWrap/>
            <w:vAlign w:val="center"/>
            <w:hideMark/>
          </w:tcPr>
          <w:p w14:paraId="7F5AD2CB"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54.28</w:t>
            </w:r>
          </w:p>
        </w:tc>
        <w:tc>
          <w:tcPr>
            <w:tcW w:w="1145" w:type="dxa"/>
            <w:tcBorders>
              <w:top w:val="nil"/>
              <w:left w:val="nil"/>
              <w:bottom w:val="nil"/>
              <w:right w:val="nil"/>
            </w:tcBorders>
            <w:shd w:val="clear" w:color="000000" w:fill="FFFFFF"/>
            <w:noWrap/>
            <w:vAlign w:val="center"/>
            <w:hideMark/>
          </w:tcPr>
          <w:p w14:paraId="5A55A709"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57.20</w:t>
            </w:r>
          </w:p>
        </w:tc>
        <w:tc>
          <w:tcPr>
            <w:tcW w:w="760" w:type="dxa"/>
            <w:tcBorders>
              <w:top w:val="nil"/>
              <w:left w:val="nil"/>
              <w:bottom w:val="nil"/>
              <w:right w:val="nil"/>
            </w:tcBorders>
            <w:shd w:val="clear" w:color="000000" w:fill="FFFFFF"/>
            <w:noWrap/>
            <w:vAlign w:val="center"/>
            <w:hideMark/>
          </w:tcPr>
          <w:p w14:paraId="22F5F6B0"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55.58</w:t>
            </w:r>
          </w:p>
        </w:tc>
      </w:tr>
      <w:tr w:rsidR="00035D86" w:rsidRPr="00035D86" w14:paraId="4DBB987B" w14:textId="77777777" w:rsidTr="00B15D62">
        <w:trPr>
          <w:trHeight w:val="180"/>
        </w:trPr>
        <w:tc>
          <w:tcPr>
            <w:tcW w:w="760" w:type="dxa"/>
            <w:vMerge/>
            <w:tcBorders>
              <w:top w:val="nil"/>
              <w:left w:val="nil"/>
              <w:bottom w:val="single" w:sz="4" w:space="0" w:color="000000"/>
              <w:right w:val="nil"/>
            </w:tcBorders>
            <w:vAlign w:val="center"/>
            <w:hideMark/>
          </w:tcPr>
          <w:p w14:paraId="5AF648FF" w14:textId="77777777" w:rsidR="00B15D62" w:rsidRPr="00035D86" w:rsidRDefault="00B15D62" w:rsidP="00B15D62">
            <w:pPr>
              <w:spacing w:after="0" w:line="240" w:lineRule="auto"/>
              <w:ind w:firstLine="0"/>
              <w:jc w:val="left"/>
              <w:rPr>
                <w:rFonts w:eastAsia="Times New Roman"/>
                <w:sz w:val="18"/>
                <w:szCs w:val="12"/>
                <w:lang w:val="fr-FR" w:eastAsia="fr-FR"/>
              </w:rPr>
            </w:pPr>
          </w:p>
        </w:tc>
        <w:tc>
          <w:tcPr>
            <w:tcW w:w="866" w:type="dxa"/>
            <w:tcBorders>
              <w:top w:val="nil"/>
              <w:left w:val="nil"/>
              <w:bottom w:val="nil"/>
              <w:right w:val="nil"/>
            </w:tcBorders>
            <w:shd w:val="clear" w:color="000000" w:fill="FFFFFF"/>
            <w:noWrap/>
            <w:vAlign w:val="bottom"/>
            <w:hideMark/>
          </w:tcPr>
          <w:p w14:paraId="355B34A8" w14:textId="77777777" w:rsidR="00B15D62" w:rsidRPr="00035D86" w:rsidRDefault="00B15D62" w:rsidP="00B15D62">
            <w:pPr>
              <w:spacing w:after="0" w:line="240" w:lineRule="auto"/>
              <w:ind w:firstLine="0"/>
              <w:jc w:val="left"/>
              <w:rPr>
                <w:rFonts w:eastAsia="Times New Roman"/>
                <w:sz w:val="18"/>
                <w:szCs w:val="12"/>
                <w:lang w:val="fr-FR" w:eastAsia="fr-FR"/>
              </w:rPr>
            </w:pPr>
            <w:r w:rsidRPr="00035D86">
              <w:rPr>
                <w:rFonts w:eastAsia="Times New Roman"/>
                <w:sz w:val="18"/>
                <w:szCs w:val="12"/>
                <w:lang w:val="fr-FR" w:eastAsia="fr-FR"/>
              </w:rPr>
              <w:t>CV.M.C00</w:t>
            </w:r>
          </w:p>
        </w:tc>
        <w:tc>
          <w:tcPr>
            <w:tcW w:w="926" w:type="dxa"/>
            <w:tcBorders>
              <w:top w:val="nil"/>
              <w:left w:val="nil"/>
              <w:bottom w:val="nil"/>
              <w:right w:val="nil"/>
            </w:tcBorders>
            <w:shd w:val="clear" w:color="000000" w:fill="FFFFFF"/>
            <w:noWrap/>
            <w:vAlign w:val="center"/>
            <w:hideMark/>
          </w:tcPr>
          <w:p w14:paraId="06FFD897"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0.061</w:t>
            </w:r>
          </w:p>
        </w:tc>
        <w:tc>
          <w:tcPr>
            <w:tcW w:w="1145" w:type="dxa"/>
            <w:tcBorders>
              <w:top w:val="nil"/>
              <w:left w:val="nil"/>
              <w:bottom w:val="nil"/>
              <w:right w:val="nil"/>
            </w:tcBorders>
            <w:shd w:val="clear" w:color="000000" w:fill="FFFFFF"/>
            <w:noWrap/>
            <w:vAlign w:val="center"/>
            <w:hideMark/>
          </w:tcPr>
          <w:p w14:paraId="2024DE3E"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0.057</w:t>
            </w:r>
          </w:p>
        </w:tc>
        <w:tc>
          <w:tcPr>
            <w:tcW w:w="760" w:type="dxa"/>
            <w:tcBorders>
              <w:top w:val="nil"/>
              <w:left w:val="nil"/>
              <w:bottom w:val="nil"/>
              <w:right w:val="nil"/>
            </w:tcBorders>
            <w:shd w:val="clear" w:color="000000" w:fill="FFFFFF"/>
            <w:noWrap/>
            <w:vAlign w:val="center"/>
            <w:hideMark/>
          </w:tcPr>
          <w:p w14:paraId="416EABA4"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0.096</w:t>
            </w:r>
          </w:p>
        </w:tc>
      </w:tr>
      <w:tr w:rsidR="00035D86" w:rsidRPr="00035D86" w14:paraId="44DE8791" w14:textId="77777777" w:rsidTr="00B15D62">
        <w:trPr>
          <w:trHeight w:val="180"/>
        </w:trPr>
        <w:tc>
          <w:tcPr>
            <w:tcW w:w="760" w:type="dxa"/>
            <w:vMerge/>
            <w:tcBorders>
              <w:top w:val="nil"/>
              <w:left w:val="nil"/>
              <w:bottom w:val="single" w:sz="4" w:space="0" w:color="000000"/>
              <w:right w:val="nil"/>
            </w:tcBorders>
            <w:vAlign w:val="center"/>
            <w:hideMark/>
          </w:tcPr>
          <w:p w14:paraId="30D581B9" w14:textId="77777777" w:rsidR="00B15D62" w:rsidRPr="00035D86" w:rsidRDefault="00B15D62" w:rsidP="00B15D62">
            <w:pPr>
              <w:spacing w:after="0" w:line="240" w:lineRule="auto"/>
              <w:ind w:firstLine="0"/>
              <w:jc w:val="left"/>
              <w:rPr>
                <w:rFonts w:eastAsia="Times New Roman"/>
                <w:sz w:val="18"/>
                <w:szCs w:val="12"/>
                <w:lang w:val="fr-FR" w:eastAsia="fr-FR"/>
              </w:rPr>
            </w:pPr>
          </w:p>
        </w:tc>
        <w:tc>
          <w:tcPr>
            <w:tcW w:w="866" w:type="dxa"/>
            <w:tcBorders>
              <w:top w:val="nil"/>
              <w:left w:val="nil"/>
              <w:bottom w:val="nil"/>
              <w:right w:val="nil"/>
            </w:tcBorders>
            <w:shd w:val="clear" w:color="000000" w:fill="FFFFFF"/>
            <w:noWrap/>
            <w:vAlign w:val="bottom"/>
            <w:hideMark/>
          </w:tcPr>
          <w:p w14:paraId="09DE6449" w14:textId="77777777" w:rsidR="00B15D62" w:rsidRPr="00035D86" w:rsidRDefault="00B15D62" w:rsidP="00B15D62">
            <w:pPr>
              <w:spacing w:after="0" w:line="240" w:lineRule="auto"/>
              <w:ind w:firstLine="0"/>
              <w:jc w:val="left"/>
              <w:rPr>
                <w:rFonts w:eastAsia="Times New Roman"/>
                <w:sz w:val="18"/>
                <w:szCs w:val="12"/>
                <w:lang w:val="fr-FR" w:eastAsia="fr-FR"/>
              </w:rPr>
            </w:pPr>
            <w:r w:rsidRPr="00035D86">
              <w:rPr>
                <w:rFonts w:eastAsia="Times New Roman"/>
                <w:sz w:val="18"/>
                <w:szCs w:val="12"/>
                <w:lang w:val="fr-FR" w:eastAsia="fr-FR"/>
              </w:rPr>
              <w:t>F.F</w:t>
            </w:r>
          </w:p>
        </w:tc>
        <w:tc>
          <w:tcPr>
            <w:tcW w:w="926" w:type="dxa"/>
            <w:tcBorders>
              <w:top w:val="nil"/>
              <w:left w:val="nil"/>
              <w:bottom w:val="nil"/>
              <w:right w:val="nil"/>
            </w:tcBorders>
            <w:shd w:val="clear" w:color="000000" w:fill="FFFFFF"/>
            <w:noWrap/>
            <w:vAlign w:val="center"/>
            <w:hideMark/>
          </w:tcPr>
          <w:p w14:paraId="33BA0256"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0.158</w:t>
            </w:r>
          </w:p>
        </w:tc>
        <w:tc>
          <w:tcPr>
            <w:tcW w:w="1145" w:type="dxa"/>
            <w:tcBorders>
              <w:top w:val="nil"/>
              <w:left w:val="nil"/>
              <w:bottom w:val="nil"/>
              <w:right w:val="nil"/>
            </w:tcBorders>
            <w:shd w:val="clear" w:color="000000" w:fill="FFFFFF"/>
            <w:noWrap/>
            <w:vAlign w:val="center"/>
            <w:hideMark/>
          </w:tcPr>
          <w:p w14:paraId="01F87177"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0.111</w:t>
            </w:r>
          </w:p>
        </w:tc>
        <w:tc>
          <w:tcPr>
            <w:tcW w:w="760" w:type="dxa"/>
            <w:tcBorders>
              <w:top w:val="nil"/>
              <w:left w:val="nil"/>
              <w:bottom w:val="nil"/>
              <w:right w:val="nil"/>
            </w:tcBorders>
            <w:shd w:val="clear" w:color="000000" w:fill="FFFFFF"/>
            <w:noWrap/>
            <w:vAlign w:val="center"/>
            <w:hideMark/>
          </w:tcPr>
          <w:p w14:paraId="33259C00"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0.116</w:t>
            </w:r>
          </w:p>
        </w:tc>
      </w:tr>
      <w:tr w:rsidR="00035D86" w:rsidRPr="00035D86" w14:paraId="708229F1" w14:textId="77777777" w:rsidTr="00B15D62">
        <w:trPr>
          <w:trHeight w:val="180"/>
        </w:trPr>
        <w:tc>
          <w:tcPr>
            <w:tcW w:w="760" w:type="dxa"/>
            <w:vMerge/>
            <w:tcBorders>
              <w:top w:val="nil"/>
              <w:left w:val="nil"/>
              <w:bottom w:val="single" w:sz="4" w:space="0" w:color="000000"/>
              <w:right w:val="nil"/>
            </w:tcBorders>
            <w:vAlign w:val="center"/>
            <w:hideMark/>
          </w:tcPr>
          <w:p w14:paraId="28038ECF" w14:textId="77777777" w:rsidR="00B15D62" w:rsidRPr="00035D86" w:rsidRDefault="00B15D62" w:rsidP="00B15D62">
            <w:pPr>
              <w:spacing w:after="0" w:line="240" w:lineRule="auto"/>
              <w:ind w:firstLine="0"/>
              <w:jc w:val="left"/>
              <w:rPr>
                <w:rFonts w:eastAsia="Times New Roman"/>
                <w:sz w:val="18"/>
                <w:szCs w:val="12"/>
                <w:lang w:val="fr-FR" w:eastAsia="fr-FR"/>
              </w:rPr>
            </w:pPr>
          </w:p>
        </w:tc>
        <w:tc>
          <w:tcPr>
            <w:tcW w:w="866" w:type="dxa"/>
            <w:tcBorders>
              <w:top w:val="nil"/>
              <w:left w:val="nil"/>
              <w:bottom w:val="nil"/>
              <w:right w:val="nil"/>
            </w:tcBorders>
            <w:shd w:val="clear" w:color="000000" w:fill="FFFFFF"/>
            <w:noWrap/>
            <w:vAlign w:val="bottom"/>
            <w:hideMark/>
          </w:tcPr>
          <w:p w14:paraId="2B8A5977" w14:textId="77777777" w:rsidR="00B15D62" w:rsidRPr="00035D86" w:rsidRDefault="00B15D62" w:rsidP="00B15D62">
            <w:pPr>
              <w:spacing w:after="0" w:line="240" w:lineRule="auto"/>
              <w:ind w:firstLine="0"/>
              <w:jc w:val="left"/>
              <w:rPr>
                <w:rFonts w:eastAsia="Times New Roman"/>
                <w:sz w:val="18"/>
                <w:szCs w:val="12"/>
                <w:lang w:val="fr-FR" w:eastAsia="fr-FR"/>
              </w:rPr>
            </w:pPr>
            <w:r w:rsidRPr="00035D86">
              <w:rPr>
                <w:rFonts w:eastAsia="Times New Roman"/>
                <w:sz w:val="18"/>
                <w:szCs w:val="12"/>
                <w:lang w:val="fr-FR" w:eastAsia="fr-FR"/>
              </w:rPr>
              <w:t>L.F.CXX</w:t>
            </w:r>
          </w:p>
        </w:tc>
        <w:tc>
          <w:tcPr>
            <w:tcW w:w="926" w:type="dxa"/>
            <w:tcBorders>
              <w:top w:val="nil"/>
              <w:left w:val="nil"/>
              <w:bottom w:val="nil"/>
              <w:right w:val="nil"/>
            </w:tcBorders>
            <w:shd w:val="clear" w:color="000000" w:fill="FFFFFF"/>
            <w:noWrap/>
            <w:vAlign w:val="center"/>
            <w:hideMark/>
          </w:tcPr>
          <w:p w14:paraId="759701E5"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31.36</w:t>
            </w:r>
          </w:p>
        </w:tc>
        <w:tc>
          <w:tcPr>
            <w:tcW w:w="1145" w:type="dxa"/>
            <w:tcBorders>
              <w:top w:val="nil"/>
              <w:left w:val="nil"/>
              <w:bottom w:val="nil"/>
              <w:right w:val="nil"/>
            </w:tcBorders>
            <w:shd w:val="clear" w:color="000000" w:fill="FFFFFF"/>
            <w:noWrap/>
            <w:vAlign w:val="center"/>
            <w:hideMark/>
          </w:tcPr>
          <w:p w14:paraId="3D309BF6"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29.75</w:t>
            </w:r>
          </w:p>
        </w:tc>
        <w:tc>
          <w:tcPr>
            <w:tcW w:w="760" w:type="dxa"/>
            <w:tcBorders>
              <w:top w:val="nil"/>
              <w:left w:val="nil"/>
              <w:bottom w:val="nil"/>
              <w:right w:val="nil"/>
            </w:tcBorders>
            <w:shd w:val="clear" w:color="000000" w:fill="FFFFFF"/>
            <w:noWrap/>
            <w:vAlign w:val="center"/>
            <w:hideMark/>
          </w:tcPr>
          <w:p w14:paraId="0CDC0A41"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30.83</w:t>
            </w:r>
          </w:p>
        </w:tc>
      </w:tr>
      <w:tr w:rsidR="00035D86" w:rsidRPr="00035D86" w14:paraId="41565BF8" w14:textId="77777777" w:rsidTr="00B15D62">
        <w:trPr>
          <w:trHeight w:val="180"/>
        </w:trPr>
        <w:tc>
          <w:tcPr>
            <w:tcW w:w="760" w:type="dxa"/>
            <w:vMerge/>
            <w:tcBorders>
              <w:top w:val="nil"/>
              <w:left w:val="nil"/>
              <w:bottom w:val="single" w:sz="4" w:space="0" w:color="000000"/>
              <w:right w:val="nil"/>
            </w:tcBorders>
            <w:vAlign w:val="center"/>
            <w:hideMark/>
          </w:tcPr>
          <w:p w14:paraId="4C8FE395" w14:textId="77777777" w:rsidR="00B15D62" w:rsidRPr="00035D86" w:rsidRDefault="00B15D62" w:rsidP="00B15D62">
            <w:pPr>
              <w:spacing w:after="0" w:line="240" w:lineRule="auto"/>
              <w:ind w:firstLine="0"/>
              <w:jc w:val="left"/>
              <w:rPr>
                <w:rFonts w:eastAsia="Times New Roman"/>
                <w:sz w:val="18"/>
                <w:szCs w:val="12"/>
                <w:lang w:val="fr-FR" w:eastAsia="fr-FR"/>
              </w:rPr>
            </w:pPr>
          </w:p>
        </w:tc>
        <w:tc>
          <w:tcPr>
            <w:tcW w:w="866" w:type="dxa"/>
            <w:tcBorders>
              <w:top w:val="nil"/>
              <w:left w:val="nil"/>
              <w:bottom w:val="nil"/>
              <w:right w:val="nil"/>
            </w:tcBorders>
            <w:shd w:val="clear" w:color="000000" w:fill="FFFFFF"/>
            <w:noWrap/>
            <w:vAlign w:val="bottom"/>
            <w:hideMark/>
          </w:tcPr>
          <w:p w14:paraId="471AADA9" w14:textId="77777777" w:rsidR="00B15D62" w:rsidRPr="00035D86" w:rsidRDefault="00B15D62" w:rsidP="00B15D62">
            <w:pPr>
              <w:spacing w:after="0" w:line="240" w:lineRule="auto"/>
              <w:ind w:firstLine="0"/>
              <w:jc w:val="left"/>
              <w:rPr>
                <w:rFonts w:eastAsia="Times New Roman"/>
                <w:sz w:val="18"/>
                <w:szCs w:val="12"/>
                <w:lang w:val="fr-FR" w:eastAsia="fr-FR"/>
              </w:rPr>
            </w:pPr>
            <w:r w:rsidRPr="00035D86">
              <w:rPr>
                <w:rFonts w:eastAsia="Times New Roman"/>
                <w:sz w:val="18"/>
                <w:szCs w:val="12"/>
                <w:lang w:val="fr-FR" w:eastAsia="fr-FR"/>
              </w:rPr>
              <w:t>CV.F.CXX</w:t>
            </w:r>
          </w:p>
        </w:tc>
        <w:tc>
          <w:tcPr>
            <w:tcW w:w="926" w:type="dxa"/>
            <w:tcBorders>
              <w:top w:val="nil"/>
              <w:left w:val="nil"/>
              <w:bottom w:val="nil"/>
              <w:right w:val="nil"/>
            </w:tcBorders>
            <w:shd w:val="clear" w:color="000000" w:fill="FFFFFF"/>
            <w:noWrap/>
            <w:vAlign w:val="center"/>
            <w:hideMark/>
          </w:tcPr>
          <w:p w14:paraId="658500C3"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0.150</w:t>
            </w:r>
          </w:p>
        </w:tc>
        <w:tc>
          <w:tcPr>
            <w:tcW w:w="1145" w:type="dxa"/>
            <w:tcBorders>
              <w:top w:val="nil"/>
              <w:left w:val="nil"/>
              <w:bottom w:val="nil"/>
              <w:right w:val="nil"/>
            </w:tcBorders>
            <w:shd w:val="clear" w:color="000000" w:fill="FFFFFF"/>
            <w:noWrap/>
            <w:vAlign w:val="center"/>
            <w:hideMark/>
          </w:tcPr>
          <w:p w14:paraId="3A7B26E9"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0.092</w:t>
            </w:r>
          </w:p>
        </w:tc>
        <w:tc>
          <w:tcPr>
            <w:tcW w:w="760" w:type="dxa"/>
            <w:tcBorders>
              <w:top w:val="nil"/>
              <w:left w:val="nil"/>
              <w:bottom w:val="nil"/>
              <w:right w:val="nil"/>
            </w:tcBorders>
            <w:shd w:val="clear" w:color="000000" w:fill="FFFFFF"/>
            <w:noWrap/>
            <w:vAlign w:val="center"/>
            <w:hideMark/>
          </w:tcPr>
          <w:p w14:paraId="21908BF8"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0.139</w:t>
            </w:r>
          </w:p>
        </w:tc>
      </w:tr>
      <w:tr w:rsidR="00035D86" w:rsidRPr="00035D86" w14:paraId="4FACB144" w14:textId="77777777" w:rsidTr="00B15D62">
        <w:trPr>
          <w:trHeight w:val="180"/>
        </w:trPr>
        <w:tc>
          <w:tcPr>
            <w:tcW w:w="760" w:type="dxa"/>
            <w:vMerge/>
            <w:tcBorders>
              <w:top w:val="nil"/>
              <w:left w:val="nil"/>
              <w:bottom w:val="single" w:sz="4" w:space="0" w:color="000000"/>
              <w:right w:val="nil"/>
            </w:tcBorders>
            <w:vAlign w:val="center"/>
            <w:hideMark/>
          </w:tcPr>
          <w:p w14:paraId="29131FBF" w14:textId="77777777" w:rsidR="00B15D62" w:rsidRPr="00035D86" w:rsidRDefault="00B15D62" w:rsidP="00B15D62">
            <w:pPr>
              <w:spacing w:after="0" w:line="240" w:lineRule="auto"/>
              <w:ind w:firstLine="0"/>
              <w:jc w:val="left"/>
              <w:rPr>
                <w:rFonts w:eastAsia="Times New Roman"/>
                <w:sz w:val="18"/>
                <w:szCs w:val="12"/>
                <w:lang w:val="fr-FR" w:eastAsia="fr-FR"/>
              </w:rPr>
            </w:pPr>
          </w:p>
        </w:tc>
        <w:tc>
          <w:tcPr>
            <w:tcW w:w="866" w:type="dxa"/>
            <w:tcBorders>
              <w:top w:val="nil"/>
              <w:left w:val="nil"/>
              <w:bottom w:val="nil"/>
              <w:right w:val="nil"/>
            </w:tcBorders>
            <w:shd w:val="clear" w:color="000000" w:fill="FFFFFF"/>
            <w:noWrap/>
            <w:vAlign w:val="bottom"/>
            <w:hideMark/>
          </w:tcPr>
          <w:p w14:paraId="5DB5B661" w14:textId="77777777" w:rsidR="00B15D62" w:rsidRPr="00035D86" w:rsidRDefault="00B15D62" w:rsidP="00B15D62">
            <w:pPr>
              <w:spacing w:after="0" w:line="240" w:lineRule="auto"/>
              <w:ind w:firstLine="0"/>
              <w:jc w:val="left"/>
              <w:rPr>
                <w:rFonts w:eastAsia="Times New Roman"/>
                <w:sz w:val="18"/>
                <w:szCs w:val="12"/>
                <w:lang w:val="fr-FR" w:eastAsia="fr-FR"/>
              </w:rPr>
            </w:pPr>
            <w:r w:rsidRPr="00035D86">
              <w:rPr>
                <w:rFonts w:eastAsia="Times New Roman"/>
                <w:sz w:val="18"/>
                <w:szCs w:val="12"/>
                <w:lang w:val="fr-FR" w:eastAsia="fr-FR"/>
              </w:rPr>
              <w:t>L.M.CXX</w:t>
            </w:r>
          </w:p>
        </w:tc>
        <w:tc>
          <w:tcPr>
            <w:tcW w:w="926" w:type="dxa"/>
            <w:tcBorders>
              <w:top w:val="nil"/>
              <w:left w:val="nil"/>
              <w:bottom w:val="nil"/>
              <w:right w:val="nil"/>
            </w:tcBorders>
            <w:shd w:val="clear" w:color="000000" w:fill="FFFFFF"/>
            <w:noWrap/>
            <w:vAlign w:val="center"/>
            <w:hideMark/>
          </w:tcPr>
          <w:p w14:paraId="1F2298D5"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31.56</w:t>
            </w:r>
          </w:p>
        </w:tc>
        <w:tc>
          <w:tcPr>
            <w:tcW w:w="1145" w:type="dxa"/>
            <w:tcBorders>
              <w:top w:val="nil"/>
              <w:left w:val="nil"/>
              <w:bottom w:val="nil"/>
              <w:right w:val="nil"/>
            </w:tcBorders>
            <w:shd w:val="clear" w:color="000000" w:fill="FFFFFF"/>
            <w:noWrap/>
            <w:vAlign w:val="center"/>
            <w:hideMark/>
          </w:tcPr>
          <w:p w14:paraId="0D4DE4F2"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32.61</w:t>
            </w:r>
          </w:p>
        </w:tc>
        <w:tc>
          <w:tcPr>
            <w:tcW w:w="760" w:type="dxa"/>
            <w:tcBorders>
              <w:top w:val="nil"/>
              <w:left w:val="nil"/>
              <w:bottom w:val="nil"/>
              <w:right w:val="nil"/>
            </w:tcBorders>
            <w:shd w:val="clear" w:color="000000" w:fill="FFFFFF"/>
            <w:noWrap/>
            <w:vAlign w:val="center"/>
            <w:hideMark/>
          </w:tcPr>
          <w:p w14:paraId="0054C8EC"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31.21</w:t>
            </w:r>
          </w:p>
        </w:tc>
      </w:tr>
      <w:tr w:rsidR="00035D86" w:rsidRPr="00035D86" w14:paraId="69D1C8EC" w14:textId="77777777" w:rsidTr="00B15D62">
        <w:trPr>
          <w:trHeight w:val="180"/>
        </w:trPr>
        <w:tc>
          <w:tcPr>
            <w:tcW w:w="760" w:type="dxa"/>
            <w:vMerge/>
            <w:tcBorders>
              <w:top w:val="nil"/>
              <w:left w:val="nil"/>
              <w:bottom w:val="single" w:sz="4" w:space="0" w:color="000000"/>
              <w:right w:val="nil"/>
            </w:tcBorders>
            <w:vAlign w:val="center"/>
            <w:hideMark/>
          </w:tcPr>
          <w:p w14:paraId="2F196C00" w14:textId="77777777" w:rsidR="00B15D62" w:rsidRPr="00035D86" w:rsidRDefault="00B15D62" w:rsidP="00B15D62">
            <w:pPr>
              <w:spacing w:after="0" w:line="240" w:lineRule="auto"/>
              <w:ind w:firstLine="0"/>
              <w:jc w:val="left"/>
              <w:rPr>
                <w:rFonts w:eastAsia="Times New Roman"/>
                <w:sz w:val="18"/>
                <w:szCs w:val="12"/>
                <w:lang w:val="fr-FR" w:eastAsia="fr-FR"/>
              </w:rPr>
            </w:pPr>
          </w:p>
        </w:tc>
        <w:tc>
          <w:tcPr>
            <w:tcW w:w="866" w:type="dxa"/>
            <w:tcBorders>
              <w:top w:val="nil"/>
              <w:left w:val="nil"/>
              <w:bottom w:val="nil"/>
              <w:right w:val="nil"/>
            </w:tcBorders>
            <w:shd w:val="clear" w:color="000000" w:fill="FFFFFF"/>
            <w:noWrap/>
            <w:vAlign w:val="bottom"/>
            <w:hideMark/>
          </w:tcPr>
          <w:p w14:paraId="7D510C3F" w14:textId="77777777" w:rsidR="00B15D62" w:rsidRPr="00035D86" w:rsidRDefault="00B15D62" w:rsidP="00B15D62">
            <w:pPr>
              <w:spacing w:after="0" w:line="240" w:lineRule="auto"/>
              <w:ind w:firstLine="0"/>
              <w:jc w:val="left"/>
              <w:rPr>
                <w:rFonts w:eastAsia="Times New Roman"/>
                <w:sz w:val="18"/>
                <w:szCs w:val="12"/>
                <w:lang w:val="fr-FR" w:eastAsia="fr-FR"/>
              </w:rPr>
            </w:pPr>
            <w:r w:rsidRPr="00035D86">
              <w:rPr>
                <w:rFonts w:eastAsia="Times New Roman"/>
                <w:sz w:val="18"/>
                <w:szCs w:val="12"/>
                <w:lang w:val="fr-FR" w:eastAsia="fr-FR"/>
              </w:rPr>
              <w:t>CV.M.CXX</w:t>
            </w:r>
          </w:p>
        </w:tc>
        <w:tc>
          <w:tcPr>
            <w:tcW w:w="926" w:type="dxa"/>
            <w:tcBorders>
              <w:top w:val="nil"/>
              <w:left w:val="nil"/>
              <w:bottom w:val="nil"/>
              <w:right w:val="nil"/>
            </w:tcBorders>
            <w:shd w:val="clear" w:color="000000" w:fill="FFFFFF"/>
            <w:noWrap/>
            <w:vAlign w:val="center"/>
            <w:hideMark/>
          </w:tcPr>
          <w:p w14:paraId="294FBB55"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0.136</w:t>
            </w:r>
          </w:p>
        </w:tc>
        <w:tc>
          <w:tcPr>
            <w:tcW w:w="1145" w:type="dxa"/>
            <w:tcBorders>
              <w:top w:val="nil"/>
              <w:left w:val="nil"/>
              <w:bottom w:val="nil"/>
              <w:right w:val="nil"/>
            </w:tcBorders>
            <w:shd w:val="clear" w:color="000000" w:fill="FFFFFF"/>
            <w:noWrap/>
            <w:vAlign w:val="center"/>
            <w:hideMark/>
          </w:tcPr>
          <w:p w14:paraId="72D27BD3"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0.137</w:t>
            </w:r>
          </w:p>
        </w:tc>
        <w:tc>
          <w:tcPr>
            <w:tcW w:w="760" w:type="dxa"/>
            <w:tcBorders>
              <w:top w:val="nil"/>
              <w:left w:val="nil"/>
              <w:bottom w:val="nil"/>
              <w:right w:val="nil"/>
            </w:tcBorders>
            <w:shd w:val="clear" w:color="000000" w:fill="FFFFFF"/>
            <w:noWrap/>
            <w:vAlign w:val="center"/>
            <w:hideMark/>
          </w:tcPr>
          <w:p w14:paraId="0FE54697"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0.143</w:t>
            </w:r>
          </w:p>
        </w:tc>
      </w:tr>
      <w:tr w:rsidR="00035D86" w:rsidRPr="00035D86" w14:paraId="707F2023" w14:textId="77777777" w:rsidTr="00B15D62">
        <w:trPr>
          <w:trHeight w:val="180"/>
        </w:trPr>
        <w:tc>
          <w:tcPr>
            <w:tcW w:w="760" w:type="dxa"/>
            <w:vMerge/>
            <w:tcBorders>
              <w:top w:val="nil"/>
              <w:left w:val="nil"/>
              <w:bottom w:val="single" w:sz="4" w:space="0" w:color="000000"/>
              <w:right w:val="nil"/>
            </w:tcBorders>
            <w:vAlign w:val="center"/>
            <w:hideMark/>
          </w:tcPr>
          <w:p w14:paraId="3015FD2C" w14:textId="77777777" w:rsidR="00B15D62" w:rsidRPr="00035D86" w:rsidRDefault="00B15D62" w:rsidP="00B15D62">
            <w:pPr>
              <w:spacing w:after="0" w:line="240" w:lineRule="auto"/>
              <w:ind w:firstLine="0"/>
              <w:jc w:val="left"/>
              <w:rPr>
                <w:rFonts w:eastAsia="Times New Roman"/>
                <w:sz w:val="18"/>
                <w:szCs w:val="12"/>
                <w:lang w:val="fr-FR" w:eastAsia="fr-FR"/>
              </w:rPr>
            </w:pPr>
          </w:p>
        </w:tc>
        <w:tc>
          <w:tcPr>
            <w:tcW w:w="866" w:type="dxa"/>
            <w:tcBorders>
              <w:top w:val="nil"/>
              <w:left w:val="nil"/>
              <w:bottom w:val="nil"/>
              <w:right w:val="nil"/>
            </w:tcBorders>
            <w:shd w:val="clear" w:color="000000" w:fill="FFFFFF"/>
            <w:noWrap/>
            <w:vAlign w:val="bottom"/>
            <w:hideMark/>
          </w:tcPr>
          <w:p w14:paraId="569E48FD" w14:textId="77777777" w:rsidR="00B15D62" w:rsidRPr="00035D86" w:rsidRDefault="00B15D62" w:rsidP="00B15D62">
            <w:pPr>
              <w:spacing w:after="0" w:line="240" w:lineRule="auto"/>
              <w:ind w:firstLine="0"/>
              <w:jc w:val="left"/>
              <w:rPr>
                <w:rFonts w:eastAsia="Times New Roman"/>
                <w:sz w:val="18"/>
                <w:szCs w:val="12"/>
                <w:lang w:val="fr-FR" w:eastAsia="fr-FR"/>
              </w:rPr>
            </w:pPr>
            <w:r w:rsidRPr="00035D86">
              <w:rPr>
                <w:rFonts w:eastAsia="Times New Roman"/>
                <w:sz w:val="18"/>
                <w:szCs w:val="12"/>
                <w:lang w:val="fr-FR" w:eastAsia="fr-FR"/>
              </w:rPr>
              <w:t>F.J</w:t>
            </w:r>
          </w:p>
        </w:tc>
        <w:tc>
          <w:tcPr>
            <w:tcW w:w="926" w:type="dxa"/>
            <w:tcBorders>
              <w:top w:val="nil"/>
              <w:left w:val="nil"/>
              <w:bottom w:val="nil"/>
              <w:right w:val="nil"/>
            </w:tcBorders>
            <w:shd w:val="clear" w:color="000000" w:fill="FFFFFF"/>
            <w:noWrap/>
            <w:vAlign w:val="center"/>
            <w:hideMark/>
          </w:tcPr>
          <w:p w14:paraId="1163011B"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0.626</w:t>
            </w:r>
          </w:p>
        </w:tc>
        <w:tc>
          <w:tcPr>
            <w:tcW w:w="1145" w:type="dxa"/>
            <w:tcBorders>
              <w:top w:val="nil"/>
              <w:left w:val="nil"/>
              <w:bottom w:val="nil"/>
              <w:right w:val="nil"/>
            </w:tcBorders>
            <w:shd w:val="clear" w:color="000000" w:fill="FFFFFF"/>
            <w:noWrap/>
            <w:vAlign w:val="center"/>
            <w:hideMark/>
          </w:tcPr>
          <w:p w14:paraId="1E2E3191"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0.788</w:t>
            </w:r>
          </w:p>
        </w:tc>
        <w:tc>
          <w:tcPr>
            <w:tcW w:w="760" w:type="dxa"/>
            <w:tcBorders>
              <w:top w:val="nil"/>
              <w:left w:val="nil"/>
              <w:bottom w:val="nil"/>
              <w:right w:val="nil"/>
            </w:tcBorders>
            <w:shd w:val="clear" w:color="000000" w:fill="FFFFFF"/>
            <w:noWrap/>
            <w:vAlign w:val="center"/>
            <w:hideMark/>
          </w:tcPr>
          <w:p w14:paraId="6D304976"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0.767</w:t>
            </w:r>
          </w:p>
        </w:tc>
      </w:tr>
      <w:tr w:rsidR="00035D86" w:rsidRPr="00035D86" w14:paraId="535F2F58" w14:textId="77777777" w:rsidTr="00B15D62">
        <w:trPr>
          <w:trHeight w:val="180"/>
        </w:trPr>
        <w:tc>
          <w:tcPr>
            <w:tcW w:w="760" w:type="dxa"/>
            <w:vMerge/>
            <w:tcBorders>
              <w:top w:val="nil"/>
              <w:left w:val="nil"/>
              <w:bottom w:val="single" w:sz="4" w:space="0" w:color="000000"/>
              <w:right w:val="nil"/>
            </w:tcBorders>
            <w:vAlign w:val="center"/>
            <w:hideMark/>
          </w:tcPr>
          <w:p w14:paraId="5800CAAF" w14:textId="77777777" w:rsidR="00B15D62" w:rsidRPr="00035D86" w:rsidRDefault="00B15D62" w:rsidP="00B15D62">
            <w:pPr>
              <w:spacing w:after="0" w:line="240" w:lineRule="auto"/>
              <w:ind w:firstLine="0"/>
              <w:jc w:val="left"/>
              <w:rPr>
                <w:rFonts w:eastAsia="Times New Roman"/>
                <w:sz w:val="18"/>
                <w:szCs w:val="12"/>
                <w:lang w:val="fr-FR" w:eastAsia="fr-FR"/>
              </w:rPr>
            </w:pPr>
          </w:p>
        </w:tc>
        <w:tc>
          <w:tcPr>
            <w:tcW w:w="866" w:type="dxa"/>
            <w:tcBorders>
              <w:top w:val="nil"/>
              <w:left w:val="nil"/>
              <w:bottom w:val="nil"/>
              <w:right w:val="nil"/>
            </w:tcBorders>
            <w:shd w:val="clear" w:color="000000" w:fill="FFFFFF"/>
            <w:noWrap/>
            <w:vAlign w:val="bottom"/>
            <w:hideMark/>
          </w:tcPr>
          <w:p w14:paraId="316C9209" w14:textId="77777777" w:rsidR="00B15D62" w:rsidRPr="00035D86" w:rsidRDefault="00B15D62" w:rsidP="00B15D62">
            <w:pPr>
              <w:spacing w:after="0" w:line="240" w:lineRule="auto"/>
              <w:ind w:firstLine="0"/>
              <w:jc w:val="left"/>
              <w:rPr>
                <w:rFonts w:eastAsia="Times New Roman"/>
                <w:sz w:val="18"/>
                <w:szCs w:val="12"/>
                <w:lang w:val="fr-FR" w:eastAsia="fr-FR"/>
              </w:rPr>
            </w:pPr>
            <w:r w:rsidRPr="00035D86">
              <w:rPr>
                <w:rFonts w:eastAsia="Times New Roman"/>
                <w:sz w:val="18"/>
                <w:szCs w:val="12"/>
                <w:lang w:val="fr-FR" w:eastAsia="fr-FR"/>
              </w:rPr>
              <w:t>L.J</w:t>
            </w:r>
          </w:p>
        </w:tc>
        <w:tc>
          <w:tcPr>
            <w:tcW w:w="926" w:type="dxa"/>
            <w:tcBorders>
              <w:top w:val="nil"/>
              <w:left w:val="nil"/>
              <w:bottom w:val="nil"/>
              <w:right w:val="nil"/>
            </w:tcBorders>
            <w:shd w:val="clear" w:color="000000" w:fill="FFFFFF"/>
            <w:noWrap/>
            <w:vAlign w:val="center"/>
            <w:hideMark/>
          </w:tcPr>
          <w:p w14:paraId="2D2B43C7"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20.72</w:t>
            </w:r>
          </w:p>
        </w:tc>
        <w:tc>
          <w:tcPr>
            <w:tcW w:w="1145" w:type="dxa"/>
            <w:tcBorders>
              <w:top w:val="nil"/>
              <w:left w:val="nil"/>
              <w:bottom w:val="nil"/>
              <w:right w:val="nil"/>
            </w:tcBorders>
            <w:shd w:val="clear" w:color="000000" w:fill="FFFFFF"/>
            <w:noWrap/>
            <w:vAlign w:val="center"/>
            <w:hideMark/>
          </w:tcPr>
          <w:p w14:paraId="6FD40155"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20.54</w:t>
            </w:r>
          </w:p>
        </w:tc>
        <w:tc>
          <w:tcPr>
            <w:tcW w:w="760" w:type="dxa"/>
            <w:tcBorders>
              <w:top w:val="nil"/>
              <w:left w:val="nil"/>
              <w:bottom w:val="nil"/>
              <w:right w:val="nil"/>
            </w:tcBorders>
            <w:shd w:val="clear" w:color="000000" w:fill="FFFFFF"/>
            <w:noWrap/>
            <w:vAlign w:val="center"/>
            <w:hideMark/>
          </w:tcPr>
          <w:p w14:paraId="33440421"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19.91</w:t>
            </w:r>
          </w:p>
        </w:tc>
      </w:tr>
      <w:tr w:rsidR="00035D86" w:rsidRPr="00035D86" w14:paraId="074B61F9" w14:textId="77777777" w:rsidTr="00B15D62">
        <w:trPr>
          <w:trHeight w:val="180"/>
        </w:trPr>
        <w:tc>
          <w:tcPr>
            <w:tcW w:w="760" w:type="dxa"/>
            <w:vMerge/>
            <w:tcBorders>
              <w:top w:val="nil"/>
              <w:left w:val="nil"/>
              <w:bottom w:val="single" w:sz="4" w:space="0" w:color="000000"/>
              <w:right w:val="nil"/>
            </w:tcBorders>
            <w:vAlign w:val="center"/>
            <w:hideMark/>
          </w:tcPr>
          <w:p w14:paraId="05A81625" w14:textId="77777777" w:rsidR="00B15D62" w:rsidRPr="00035D86" w:rsidRDefault="00B15D62" w:rsidP="00B15D62">
            <w:pPr>
              <w:spacing w:after="0" w:line="240" w:lineRule="auto"/>
              <w:ind w:firstLine="0"/>
              <w:jc w:val="left"/>
              <w:rPr>
                <w:rFonts w:eastAsia="Times New Roman"/>
                <w:sz w:val="18"/>
                <w:szCs w:val="12"/>
                <w:lang w:val="fr-FR" w:eastAsia="fr-FR"/>
              </w:rPr>
            </w:pPr>
          </w:p>
        </w:tc>
        <w:tc>
          <w:tcPr>
            <w:tcW w:w="866" w:type="dxa"/>
            <w:tcBorders>
              <w:top w:val="nil"/>
              <w:left w:val="nil"/>
              <w:bottom w:val="nil"/>
              <w:right w:val="nil"/>
            </w:tcBorders>
            <w:shd w:val="clear" w:color="000000" w:fill="FFFFFF"/>
            <w:noWrap/>
            <w:vAlign w:val="bottom"/>
            <w:hideMark/>
          </w:tcPr>
          <w:p w14:paraId="1C662E62" w14:textId="77777777" w:rsidR="00B15D62" w:rsidRPr="00035D86" w:rsidRDefault="00B15D62" w:rsidP="00B15D62">
            <w:pPr>
              <w:spacing w:after="0" w:line="240" w:lineRule="auto"/>
              <w:ind w:firstLine="0"/>
              <w:jc w:val="left"/>
              <w:rPr>
                <w:rFonts w:eastAsia="Times New Roman"/>
                <w:sz w:val="18"/>
                <w:szCs w:val="12"/>
                <w:lang w:val="fr-FR" w:eastAsia="fr-FR"/>
              </w:rPr>
            </w:pPr>
            <w:r w:rsidRPr="00035D86">
              <w:rPr>
                <w:rFonts w:eastAsia="Times New Roman"/>
                <w:sz w:val="18"/>
                <w:szCs w:val="12"/>
                <w:lang w:val="fr-FR" w:eastAsia="fr-FR"/>
              </w:rPr>
              <w:t>CV.J</w:t>
            </w:r>
          </w:p>
        </w:tc>
        <w:tc>
          <w:tcPr>
            <w:tcW w:w="926" w:type="dxa"/>
            <w:tcBorders>
              <w:top w:val="nil"/>
              <w:left w:val="nil"/>
              <w:bottom w:val="nil"/>
              <w:right w:val="nil"/>
            </w:tcBorders>
            <w:shd w:val="clear" w:color="000000" w:fill="FFFFFF"/>
            <w:noWrap/>
            <w:vAlign w:val="center"/>
            <w:hideMark/>
          </w:tcPr>
          <w:p w14:paraId="170E2E23"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0.148</w:t>
            </w:r>
          </w:p>
        </w:tc>
        <w:tc>
          <w:tcPr>
            <w:tcW w:w="1145" w:type="dxa"/>
            <w:tcBorders>
              <w:top w:val="nil"/>
              <w:left w:val="nil"/>
              <w:bottom w:val="nil"/>
              <w:right w:val="nil"/>
            </w:tcBorders>
            <w:shd w:val="clear" w:color="000000" w:fill="FFFFFF"/>
            <w:noWrap/>
            <w:vAlign w:val="center"/>
            <w:hideMark/>
          </w:tcPr>
          <w:p w14:paraId="160CA19A"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0.130</w:t>
            </w:r>
          </w:p>
        </w:tc>
        <w:tc>
          <w:tcPr>
            <w:tcW w:w="760" w:type="dxa"/>
            <w:tcBorders>
              <w:top w:val="nil"/>
              <w:left w:val="nil"/>
              <w:bottom w:val="nil"/>
              <w:right w:val="nil"/>
            </w:tcBorders>
            <w:shd w:val="clear" w:color="000000" w:fill="FFFFFF"/>
            <w:noWrap/>
            <w:vAlign w:val="center"/>
            <w:hideMark/>
          </w:tcPr>
          <w:p w14:paraId="7DA03CDA"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0.160</w:t>
            </w:r>
          </w:p>
        </w:tc>
      </w:tr>
      <w:tr w:rsidR="00035D86" w:rsidRPr="00035D86" w14:paraId="4A6A27F0" w14:textId="77777777" w:rsidTr="00B15D62">
        <w:trPr>
          <w:trHeight w:val="180"/>
        </w:trPr>
        <w:tc>
          <w:tcPr>
            <w:tcW w:w="760" w:type="dxa"/>
            <w:vMerge/>
            <w:tcBorders>
              <w:top w:val="nil"/>
              <w:left w:val="nil"/>
              <w:bottom w:val="single" w:sz="4" w:space="0" w:color="000000"/>
              <w:right w:val="nil"/>
            </w:tcBorders>
            <w:vAlign w:val="center"/>
            <w:hideMark/>
          </w:tcPr>
          <w:p w14:paraId="71FA3AC9" w14:textId="77777777" w:rsidR="00B15D62" w:rsidRPr="00035D86" w:rsidRDefault="00B15D62" w:rsidP="00B15D62">
            <w:pPr>
              <w:spacing w:after="0" w:line="240" w:lineRule="auto"/>
              <w:ind w:firstLine="0"/>
              <w:jc w:val="left"/>
              <w:rPr>
                <w:rFonts w:eastAsia="Times New Roman"/>
                <w:sz w:val="18"/>
                <w:szCs w:val="12"/>
                <w:lang w:val="fr-FR" w:eastAsia="fr-FR"/>
              </w:rPr>
            </w:pPr>
          </w:p>
        </w:tc>
        <w:tc>
          <w:tcPr>
            <w:tcW w:w="866" w:type="dxa"/>
            <w:tcBorders>
              <w:top w:val="nil"/>
              <w:left w:val="nil"/>
              <w:bottom w:val="nil"/>
              <w:right w:val="nil"/>
            </w:tcBorders>
            <w:shd w:val="clear" w:color="000000" w:fill="FFFFFF"/>
            <w:noWrap/>
            <w:vAlign w:val="bottom"/>
            <w:hideMark/>
          </w:tcPr>
          <w:p w14:paraId="27AE2D1A" w14:textId="77777777" w:rsidR="00B15D62" w:rsidRPr="00035D86" w:rsidRDefault="00B15D62" w:rsidP="00B15D62">
            <w:pPr>
              <w:spacing w:after="0" w:line="240" w:lineRule="auto"/>
              <w:ind w:firstLine="0"/>
              <w:jc w:val="left"/>
              <w:rPr>
                <w:rFonts w:eastAsia="Times New Roman"/>
                <w:sz w:val="18"/>
                <w:szCs w:val="12"/>
                <w:lang w:val="fr-FR" w:eastAsia="fr-FR"/>
              </w:rPr>
            </w:pPr>
            <w:r w:rsidRPr="00035D86">
              <w:rPr>
                <w:rFonts w:eastAsia="Times New Roman"/>
                <w:sz w:val="18"/>
                <w:szCs w:val="12"/>
                <w:lang w:val="fr-FR" w:eastAsia="fr-FR"/>
              </w:rPr>
              <w:t>F.M.m</w:t>
            </w:r>
          </w:p>
        </w:tc>
        <w:tc>
          <w:tcPr>
            <w:tcW w:w="926" w:type="dxa"/>
            <w:tcBorders>
              <w:top w:val="nil"/>
              <w:left w:val="nil"/>
              <w:bottom w:val="nil"/>
              <w:right w:val="nil"/>
            </w:tcBorders>
            <w:shd w:val="clear" w:color="000000" w:fill="FFFFFF"/>
            <w:noWrap/>
            <w:vAlign w:val="center"/>
            <w:hideMark/>
          </w:tcPr>
          <w:p w14:paraId="6005107D"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0.883</w:t>
            </w:r>
          </w:p>
        </w:tc>
        <w:tc>
          <w:tcPr>
            <w:tcW w:w="1145" w:type="dxa"/>
            <w:tcBorders>
              <w:top w:val="nil"/>
              <w:left w:val="nil"/>
              <w:bottom w:val="nil"/>
              <w:right w:val="nil"/>
            </w:tcBorders>
            <w:shd w:val="clear" w:color="000000" w:fill="FFFFFF"/>
            <w:noWrap/>
            <w:vAlign w:val="center"/>
            <w:hideMark/>
          </w:tcPr>
          <w:p w14:paraId="3D5687A4"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0.929</w:t>
            </w:r>
          </w:p>
        </w:tc>
        <w:tc>
          <w:tcPr>
            <w:tcW w:w="760" w:type="dxa"/>
            <w:tcBorders>
              <w:top w:val="nil"/>
              <w:left w:val="nil"/>
              <w:bottom w:val="nil"/>
              <w:right w:val="nil"/>
            </w:tcBorders>
            <w:shd w:val="clear" w:color="000000" w:fill="FFFFFF"/>
            <w:noWrap/>
            <w:vAlign w:val="center"/>
            <w:hideMark/>
          </w:tcPr>
          <w:p w14:paraId="3B9E7E90"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0.789</w:t>
            </w:r>
          </w:p>
        </w:tc>
      </w:tr>
      <w:tr w:rsidR="00035D86" w:rsidRPr="00035D86" w14:paraId="089E76E2" w14:textId="77777777" w:rsidTr="00B15D62">
        <w:trPr>
          <w:trHeight w:val="180"/>
        </w:trPr>
        <w:tc>
          <w:tcPr>
            <w:tcW w:w="760" w:type="dxa"/>
            <w:vMerge/>
            <w:tcBorders>
              <w:top w:val="nil"/>
              <w:left w:val="nil"/>
              <w:bottom w:val="single" w:sz="4" w:space="0" w:color="000000"/>
              <w:right w:val="nil"/>
            </w:tcBorders>
            <w:vAlign w:val="center"/>
            <w:hideMark/>
          </w:tcPr>
          <w:p w14:paraId="658B02EB" w14:textId="77777777" w:rsidR="00B15D62" w:rsidRPr="00035D86" w:rsidRDefault="00B15D62" w:rsidP="00B15D62">
            <w:pPr>
              <w:spacing w:after="0" w:line="240" w:lineRule="auto"/>
              <w:ind w:firstLine="0"/>
              <w:jc w:val="left"/>
              <w:rPr>
                <w:rFonts w:eastAsia="Times New Roman"/>
                <w:sz w:val="18"/>
                <w:szCs w:val="12"/>
                <w:lang w:val="fr-FR" w:eastAsia="fr-FR"/>
              </w:rPr>
            </w:pPr>
          </w:p>
        </w:tc>
        <w:tc>
          <w:tcPr>
            <w:tcW w:w="866" w:type="dxa"/>
            <w:tcBorders>
              <w:top w:val="nil"/>
              <w:left w:val="nil"/>
              <w:bottom w:val="nil"/>
              <w:right w:val="nil"/>
            </w:tcBorders>
            <w:shd w:val="clear" w:color="000000" w:fill="FFFFFF"/>
            <w:noWrap/>
            <w:vAlign w:val="bottom"/>
            <w:hideMark/>
          </w:tcPr>
          <w:p w14:paraId="20FBDE52" w14:textId="77777777" w:rsidR="00B15D62" w:rsidRPr="00035D86" w:rsidRDefault="00B15D62" w:rsidP="00B15D62">
            <w:pPr>
              <w:spacing w:after="0" w:line="240" w:lineRule="auto"/>
              <w:ind w:firstLine="0"/>
              <w:jc w:val="left"/>
              <w:rPr>
                <w:rFonts w:eastAsia="Times New Roman"/>
                <w:sz w:val="18"/>
                <w:szCs w:val="12"/>
                <w:lang w:val="fr-FR" w:eastAsia="fr-FR"/>
              </w:rPr>
            </w:pPr>
            <w:r w:rsidRPr="00035D86">
              <w:rPr>
                <w:rFonts w:eastAsia="Times New Roman"/>
                <w:sz w:val="18"/>
                <w:szCs w:val="12"/>
                <w:lang w:val="fr-FR" w:eastAsia="fr-FR"/>
              </w:rPr>
              <w:t>L.M.m</w:t>
            </w:r>
          </w:p>
        </w:tc>
        <w:tc>
          <w:tcPr>
            <w:tcW w:w="926" w:type="dxa"/>
            <w:tcBorders>
              <w:top w:val="nil"/>
              <w:left w:val="nil"/>
              <w:bottom w:val="nil"/>
              <w:right w:val="nil"/>
            </w:tcBorders>
            <w:shd w:val="clear" w:color="000000" w:fill="FFFFFF"/>
            <w:noWrap/>
            <w:vAlign w:val="center"/>
            <w:hideMark/>
          </w:tcPr>
          <w:p w14:paraId="798CA74F"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33.67</w:t>
            </w:r>
          </w:p>
        </w:tc>
        <w:tc>
          <w:tcPr>
            <w:tcW w:w="1145" w:type="dxa"/>
            <w:tcBorders>
              <w:top w:val="nil"/>
              <w:left w:val="nil"/>
              <w:bottom w:val="nil"/>
              <w:right w:val="nil"/>
            </w:tcBorders>
            <w:shd w:val="clear" w:color="000000" w:fill="FFFFFF"/>
            <w:noWrap/>
            <w:vAlign w:val="center"/>
            <w:hideMark/>
          </w:tcPr>
          <w:p w14:paraId="23FB7265"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34.52</w:t>
            </w:r>
          </w:p>
        </w:tc>
        <w:tc>
          <w:tcPr>
            <w:tcW w:w="760" w:type="dxa"/>
            <w:tcBorders>
              <w:top w:val="nil"/>
              <w:left w:val="nil"/>
              <w:bottom w:val="nil"/>
              <w:right w:val="nil"/>
            </w:tcBorders>
            <w:shd w:val="clear" w:color="000000" w:fill="FFFFFF"/>
            <w:noWrap/>
            <w:vAlign w:val="center"/>
            <w:hideMark/>
          </w:tcPr>
          <w:p w14:paraId="0060475D"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33.30</w:t>
            </w:r>
          </w:p>
        </w:tc>
      </w:tr>
      <w:tr w:rsidR="00035D86" w:rsidRPr="00035D86" w14:paraId="5A945C66" w14:textId="77777777" w:rsidTr="00B15D62">
        <w:trPr>
          <w:trHeight w:val="180"/>
        </w:trPr>
        <w:tc>
          <w:tcPr>
            <w:tcW w:w="760" w:type="dxa"/>
            <w:vMerge/>
            <w:tcBorders>
              <w:top w:val="nil"/>
              <w:left w:val="nil"/>
              <w:bottom w:val="single" w:sz="4" w:space="0" w:color="000000"/>
              <w:right w:val="nil"/>
            </w:tcBorders>
            <w:vAlign w:val="center"/>
            <w:hideMark/>
          </w:tcPr>
          <w:p w14:paraId="42436324" w14:textId="77777777" w:rsidR="00B15D62" w:rsidRPr="00035D86" w:rsidRDefault="00B15D62" w:rsidP="00B15D62">
            <w:pPr>
              <w:spacing w:after="0" w:line="240" w:lineRule="auto"/>
              <w:ind w:firstLine="0"/>
              <w:jc w:val="left"/>
              <w:rPr>
                <w:rFonts w:eastAsia="Times New Roman"/>
                <w:sz w:val="18"/>
                <w:szCs w:val="12"/>
                <w:lang w:val="fr-FR" w:eastAsia="fr-FR"/>
              </w:rPr>
            </w:pPr>
          </w:p>
        </w:tc>
        <w:tc>
          <w:tcPr>
            <w:tcW w:w="866" w:type="dxa"/>
            <w:tcBorders>
              <w:top w:val="nil"/>
              <w:left w:val="nil"/>
              <w:bottom w:val="single" w:sz="4" w:space="0" w:color="auto"/>
              <w:right w:val="nil"/>
            </w:tcBorders>
            <w:shd w:val="clear" w:color="000000" w:fill="FFFFFF"/>
            <w:noWrap/>
            <w:vAlign w:val="bottom"/>
            <w:hideMark/>
          </w:tcPr>
          <w:p w14:paraId="2E3F3649" w14:textId="77777777" w:rsidR="00B15D62" w:rsidRPr="00035D86" w:rsidRDefault="00B15D62" w:rsidP="00B15D62">
            <w:pPr>
              <w:spacing w:after="0" w:line="240" w:lineRule="auto"/>
              <w:ind w:firstLine="0"/>
              <w:jc w:val="left"/>
              <w:rPr>
                <w:rFonts w:eastAsia="Times New Roman"/>
                <w:sz w:val="18"/>
                <w:szCs w:val="12"/>
                <w:lang w:val="fr-FR" w:eastAsia="fr-FR"/>
              </w:rPr>
            </w:pPr>
            <w:r w:rsidRPr="00035D86">
              <w:rPr>
                <w:rFonts w:eastAsia="Times New Roman"/>
                <w:sz w:val="18"/>
                <w:szCs w:val="12"/>
                <w:lang w:val="fr-FR" w:eastAsia="fr-FR"/>
              </w:rPr>
              <w:t>CV.M.m</w:t>
            </w:r>
          </w:p>
        </w:tc>
        <w:tc>
          <w:tcPr>
            <w:tcW w:w="926" w:type="dxa"/>
            <w:tcBorders>
              <w:top w:val="nil"/>
              <w:left w:val="nil"/>
              <w:bottom w:val="single" w:sz="4" w:space="0" w:color="auto"/>
              <w:right w:val="nil"/>
            </w:tcBorders>
            <w:shd w:val="clear" w:color="000000" w:fill="FFFFFF"/>
            <w:noWrap/>
            <w:vAlign w:val="center"/>
            <w:hideMark/>
          </w:tcPr>
          <w:p w14:paraId="4A124D62"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0.217</w:t>
            </w:r>
          </w:p>
        </w:tc>
        <w:tc>
          <w:tcPr>
            <w:tcW w:w="1145" w:type="dxa"/>
            <w:tcBorders>
              <w:top w:val="nil"/>
              <w:left w:val="nil"/>
              <w:bottom w:val="single" w:sz="4" w:space="0" w:color="auto"/>
              <w:right w:val="nil"/>
            </w:tcBorders>
            <w:shd w:val="clear" w:color="000000" w:fill="FFFFFF"/>
            <w:noWrap/>
            <w:vAlign w:val="center"/>
            <w:hideMark/>
          </w:tcPr>
          <w:p w14:paraId="3B2F91A7"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0.213</w:t>
            </w:r>
          </w:p>
        </w:tc>
        <w:tc>
          <w:tcPr>
            <w:tcW w:w="760" w:type="dxa"/>
            <w:tcBorders>
              <w:top w:val="nil"/>
              <w:left w:val="nil"/>
              <w:bottom w:val="single" w:sz="4" w:space="0" w:color="auto"/>
              <w:right w:val="nil"/>
            </w:tcBorders>
            <w:shd w:val="clear" w:color="000000" w:fill="FFFFFF"/>
            <w:noWrap/>
            <w:vAlign w:val="center"/>
            <w:hideMark/>
          </w:tcPr>
          <w:p w14:paraId="2AF38079" w14:textId="77777777" w:rsidR="00B15D62" w:rsidRPr="00035D86" w:rsidRDefault="00B15D62" w:rsidP="00B15D62">
            <w:pPr>
              <w:spacing w:after="0" w:line="240" w:lineRule="auto"/>
              <w:ind w:firstLine="0"/>
              <w:jc w:val="center"/>
              <w:rPr>
                <w:rFonts w:eastAsia="Times New Roman"/>
                <w:sz w:val="18"/>
                <w:szCs w:val="12"/>
                <w:lang w:val="fr-FR" w:eastAsia="fr-FR"/>
              </w:rPr>
            </w:pPr>
            <w:r w:rsidRPr="00035D86">
              <w:rPr>
                <w:rFonts w:eastAsia="Times New Roman"/>
                <w:sz w:val="18"/>
                <w:szCs w:val="12"/>
                <w:lang w:val="fr-FR" w:eastAsia="fr-FR"/>
              </w:rPr>
              <w:t>0.219</w:t>
            </w:r>
          </w:p>
        </w:tc>
      </w:tr>
    </w:tbl>
    <w:p w14:paraId="08A9A8F9" w14:textId="2F268D24" w:rsidR="00D63F44" w:rsidRPr="00035D86" w:rsidRDefault="00D63F44" w:rsidP="00F5294E">
      <w:pPr>
        <w:pStyle w:val="Caption"/>
      </w:pPr>
      <w:r w:rsidRPr="00035D86">
        <w:t xml:space="preserve">Table </w:t>
      </w:r>
      <w:r w:rsidR="00777419" w:rsidRPr="00035D86">
        <w:t>A.</w:t>
      </w:r>
      <w:r w:rsidR="00F15488" w:rsidRPr="00035D86">
        <w:fldChar w:fldCharType="begin"/>
      </w:r>
      <w:r w:rsidR="00F15488" w:rsidRPr="00035D86">
        <w:instrText xml:space="preserve"> SEQ Table \* ARABIC </w:instrText>
      </w:r>
      <w:r w:rsidR="00F15488" w:rsidRPr="00035D86">
        <w:fldChar w:fldCharType="separate"/>
      </w:r>
      <w:r w:rsidR="00DD21A3" w:rsidRPr="00035D86">
        <w:rPr>
          <w:noProof/>
        </w:rPr>
        <w:t>4</w:t>
      </w:r>
      <w:r w:rsidR="00F15488" w:rsidRPr="00035D86">
        <w:rPr>
          <w:noProof/>
        </w:rPr>
        <w:fldChar w:fldCharType="end"/>
      </w:r>
      <w:r w:rsidRPr="00035D86">
        <w:t xml:space="preserve">. </w:t>
      </w:r>
      <w:r w:rsidRPr="00035D86">
        <w:rPr>
          <w:b w:val="0"/>
        </w:rPr>
        <w:t>Experimental data from the mesocosm experiments of 2012 and 2014 at the end of the experiments</w:t>
      </w:r>
    </w:p>
    <w:p w14:paraId="6FC40BDB" w14:textId="77777777" w:rsidR="00D63F44" w:rsidRPr="00035D86" w:rsidRDefault="00D63F44" w:rsidP="00F5294E"/>
    <w:p w14:paraId="4F07C1A0" w14:textId="77777777" w:rsidR="00D63F44" w:rsidRPr="00035D86" w:rsidRDefault="00D63F44" w:rsidP="00F5294E"/>
    <w:p w14:paraId="779BF4B5" w14:textId="77777777" w:rsidR="00D63F44" w:rsidRPr="00035D86" w:rsidRDefault="00D63F44" w:rsidP="00F5294E"/>
    <w:p w14:paraId="3507BEF0" w14:textId="77777777" w:rsidR="00787107" w:rsidRPr="00035D86" w:rsidRDefault="00787107" w:rsidP="00F5294E"/>
    <w:p w14:paraId="0534C858" w14:textId="77777777" w:rsidR="00787107" w:rsidRPr="00035D86" w:rsidRDefault="00787107" w:rsidP="00F5294E"/>
    <w:p w14:paraId="54F69290" w14:textId="77777777" w:rsidR="00787107" w:rsidRPr="00035D86" w:rsidRDefault="00787107" w:rsidP="00F5294E"/>
    <w:p w14:paraId="126179CE" w14:textId="77777777" w:rsidR="00787107" w:rsidRPr="00035D86" w:rsidRDefault="00787107" w:rsidP="00F5294E"/>
    <w:p w14:paraId="408A7EFF" w14:textId="77777777" w:rsidR="00787107" w:rsidRPr="00035D86" w:rsidRDefault="00787107" w:rsidP="00F5294E"/>
    <w:p w14:paraId="1C36C818" w14:textId="77777777" w:rsidR="00787107" w:rsidRPr="00035D86" w:rsidRDefault="00787107" w:rsidP="00F5294E"/>
    <w:p w14:paraId="7CA6F0D2" w14:textId="77777777" w:rsidR="00787107" w:rsidRPr="00035D86" w:rsidRDefault="00787107" w:rsidP="00F5294E"/>
    <w:p w14:paraId="2B7199A8" w14:textId="77777777" w:rsidR="00787107" w:rsidRPr="00035D86" w:rsidRDefault="00787107" w:rsidP="00F5294E"/>
    <w:p w14:paraId="40209521" w14:textId="77777777" w:rsidR="00787107" w:rsidRPr="00035D86" w:rsidRDefault="00787107" w:rsidP="00F5294E"/>
    <w:p w14:paraId="3D05D753" w14:textId="77777777" w:rsidR="00787107" w:rsidRPr="00035D86" w:rsidRDefault="00787107" w:rsidP="00F5294E"/>
    <w:p w14:paraId="242257CE" w14:textId="77777777" w:rsidR="00787107" w:rsidRPr="00035D86" w:rsidRDefault="00787107" w:rsidP="00F5294E"/>
    <w:p w14:paraId="548F4CB5" w14:textId="77777777" w:rsidR="00787107" w:rsidRPr="00035D86" w:rsidRDefault="00787107" w:rsidP="00F5294E"/>
    <w:p w14:paraId="187E918D" w14:textId="77777777" w:rsidR="00787107" w:rsidRPr="00035D86" w:rsidRDefault="00787107" w:rsidP="00F5294E"/>
    <w:p w14:paraId="4AA280E0" w14:textId="77777777" w:rsidR="00787107" w:rsidRPr="00035D86" w:rsidRDefault="00787107" w:rsidP="00F5294E"/>
    <w:p w14:paraId="5736E31F" w14:textId="77777777" w:rsidR="00787107" w:rsidRPr="00035D86" w:rsidRDefault="00787107" w:rsidP="00F5294E"/>
    <w:p w14:paraId="6FB3FC9E" w14:textId="77777777" w:rsidR="00787107" w:rsidRPr="00035D86" w:rsidRDefault="00787107" w:rsidP="00F5294E"/>
    <w:p w14:paraId="66EF29DD" w14:textId="77777777" w:rsidR="00787107" w:rsidRPr="00035D86" w:rsidRDefault="00787107" w:rsidP="00F5294E"/>
    <w:p w14:paraId="0025F5DB" w14:textId="77777777" w:rsidR="00787107" w:rsidRPr="00035D86" w:rsidRDefault="00787107" w:rsidP="00F5294E"/>
    <w:p w14:paraId="4B557B9E" w14:textId="77777777" w:rsidR="00787107" w:rsidRPr="00035D86" w:rsidRDefault="00787107" w:rsidP="00F5294E"/>
    <w:p w14:paraId="29744AEC" w14:textId="77777777" w:rsidR="00787107" w:rsidRPr="00035D86" w:rsidRDefault="00787107" w:rsidP="00F5294E"/>
    <w:p w14:paraId="6D6AFE86" w14:textId="77777777" w:rsidR="00787107" w:rsidRPr="00035D86" w:rsidRDefault="00787107" w:rsidP="00F5294E"/>
    <w:p w14:paraId="3CB33CC3" w14:textId="6354E2CD" w:rsidR="00787107" w:rsidRPr="00035D86" w:rsidRDefault="00316253" w:rsidP="00316253">
      <w:pPr>
        <w:pStyle w:val="Heading2"/>
      </w:pPr>
      <w:bookmarkStart w:id="6" w:name="_Toc1457634"/>
      <w:r w:rsidRPr="00035D86">
        <w:lastRenderedPageBreak/>
        <w:t>I.3.</w:t>
      </w:r>
      <w:r w:rsidRPr="00035D86">
        <w:tab/>
      </w:r>
      <w:r w:rsidR="00787107" w:rsidRPr="00035D86">
        <w:t>Data for the model development</w:t>
      </w:r>
      <w:bookmarkEnd w:id="6"/>
    </w:p>
    <w:p w14:paraId="432ED5D6" w14:textId="11677161" w:rsidR="00787107" w:rsidRPr="00035D86" w:rsidRDefault="00787107" w:rsidP="00316253">
      <w:pPr>
        <w:pStyle w:val="Heading3"/>
      </w:pPr>
      <w:bookmarkStart w:id="7" w:name="_Toc1457635"/>
      <w:r w:rsidRPr="00035D86">
        <w:rPr>
          <w:noProof/>
        </w:rPr>
        <w:drawing>
          <wp:anchor distT="0" distB="0" distL="114300" distR="114300" simplePos="0" relativeHeight="251705344" behindDoc="0" locked="0" layoutInCell="1" allowOverlap="1" wp14:anchorId="2ECDD129" wp14:editId="28DDEBF6">
            <wp:simplePos x="0" y="0"/>
            <wp:positionH relativeFrom="column">
              <wp:posOffset>1299210</wp:posOffset>
            </wp:positionH>
            <wp:positionV relativeFrom="paragraph">
              <wp:posOffset>212090</wp:posOffset>
            </wp:positionV>
            <wp:extent cx="3729990" cy="3037205"/>
            <wp:effectExtent l="0" t="0" r="381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l="1087" t="4949" r="5244" b="3614"/>
                    <a:stretch/>
                  </pic:blipFill>
                  <pic:spPr bwMode="auto">
                    <a:xfrm>
                      <a:off x="0" y="0"/>
                      <a:ext cx="3729990" cy="30372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6253" w:rsidRPr="00035D86">
        <w:t>I.3.1.</w:t>
      </w:r>
      <w:r w:rsidR="00316253" w:rsidRPr="00035D86">
        <w:tab/>
      </w:r>
      <w:r w:rsidRPr="00035D86">
        <w:t>Fecondity of female sticklebacks</w:t>
      </w:r>
      <w:bookmarkEnd w:id="7"/>
    </w:p>
    <w:p w14:paraId="76CE5A24" w14:textId="77777777" w:rsidR="00787107" w:rsidRPr="00035D86" w:rsidRDefault="00787107" w:rsidP="00787107"/>
    <w:p w14:paraId="65650A64" w14:textId="77777777" w:rsidR="00787107" w:rsidRPr="00035D86" w:rsidRDefault="00787107" w:rsidP="00787107"/>
    <w:p w14:paraId="704C8D25" w14:textId="77777777" w:rsidR="00787107" w:rsidRPr="00035D86" w:rsidRDefault="00787107" w:rsidP="00787107"/>
    <w:p w14:paraId="43CFB715" w14:textId="77777777" w:rsidR="00787107" w:rsidRPr="00035D86" w:rsidRDefault="00787107" w:rsidP="00787107"/>
    <w:p w14:paraId="12AF772D" w14:textId="77777777" w:rsidR="00787107" w:rsidRPr="00035D86" w:rsidRDefault="00787107" w:rsidP="00787107"/>
    <w:p w14:paraId="707BA4F4" w14:textId="77777777" w:rsidR="00787107" w:rsidRPr="00035D86" w:rsidRDefault="00787107" w:rsidP="00787107"/>
    <w:p w14:paraId="527419E7" w14:textId="77777777" w:rsidR="00787107" w:rsidRPr="00035D86" w:rsidRDefault="00787107" w:rsidP="00787107"/>
    <w:p w14:paraId="4B129719" w14:textId="77777777" w:rsidR="00787107" w:rsidRPr="00035D86" w:rsidRDefault="00787107" w:rsidP="00787107"/>
    <w:p w14:paraId="233B6E4E" w14:textId="77777777" w:rsidR="00787107" w:rsidRPr="00035D86" w:rsidRDefault="00787107" w:rsidP="00787107"/>
    <w:p w14:paraId="3A03601B" w14:textId="7B7BD17E" w:rsidR="00787107" w:rsidRPr="00035D86" w:rsidRDefault="00787107" w:rsidP="00787107">
      <w:pPr>
        <w:pStyle w:val="Caption"/>
      </w:pPr>
      <w:r w:rsidRPr="00035D86">
        <w:t xml:space="preserve">Figure </w:t>
      </w:r>
      <w:r w:rsidR="00777419" w:rsidRPr="00035D86">
        <w:t>A.</w:t>
      </w:r>
      <w:r w:rsidRPr="00035D86">
        <w:fldChar w:fldCharType="begin"/>
      </w:r>
      <w:r w:rsidRPr="00035D86">
        <w:instrText xml:space="preserve"> SEQ Figure \* ARABIC </w:instrText>
      </w:r>
      <w:r w:rsidRPr="00035D86">
        <w:fldChar w:fldCharType="separate"/>
      </w:r>
      <w:r w:rsidR="00DD21A3" w:rsidRPr="00035D86">
        <w:rPr>
          <w:noProof/>
        </w:rPr>
        <w:t>3</w:t>
      </w:r>
      <w:r w:rsidRPr="00035D86">
        <w:rPr>
          <w:noProof/>
        </w:rPr>
        <w:fldChar w:fldCharType="end"/>
      </w:r>
      <w:r w:rsidRPr="00035D86">
        <w:t xml:space="preserve">. </w:t>
      </w:r>
      <w:r w:rsidRPr="00035D86">
        <w:rPr>
          <w:b w:val="0"/>
        </w:rPr>
        <w:t>Number of eggs per clutch in function of the female stickleback length. Red points represent the laboratory data and the blue line represents the best fit for the observations</w:t>
      </w:r>
      <w:r w:rsidR="002707C6" w:rsidRPr="00035D86">
        <w:rPr>
          <w:b w:val="0"/>
        </w:rPr>
        <w:t xml:space="preserve"> (</w:t>
      </w:r>
      <w:r w:rsidR="00803F3F" w:rsidRPr="00035D86">
        <w:rPr>
          <w:b w:val="0"/>
        </w:rPr>
        <w:t>Eq. (A.</w:t>
      </w:r>
      <w:r w:rsidR="002C7FA5" w:rsidRPr="00035D86">
        <w:rPr>
          <w:b w:val="0"/>
        </w:rPr>
        <w:t>10</w:t>
      </w:r>
      <w:r w:rsidR="002707C6" w:rsidRPr="00035D86">
        <w:rPr>
          <w:b w:val="0"/>
        </w:rPr>
        <w:t>)</w:t>
      </w:r>
      <w:r w:rsidR="00803F3F" w:rsidRPr="00035D86">
        <w:rPr>
          <w:b w:val="0"/>
        </w:rPr>
        <w:t>)</w:t>
      </w:r>
      <w:r w:rsidRPr="00035D86">
        <w:rPr>
          <w:b w:val="0"/>
        </w:rPr>
        <w:t xml:space="preserve">. </w:t>
      </w:r>
    </w:p>
    <w:p w14:paraId="2E8AC75F" w14:textId="77777777" w:rsidR="00787107" w:rsidRPr="00035D86" w:rsidRDefault="00787107" w:rsidP="00787107"/>
    <w:p w14:paraId="1D0F6001" w14:textId="358BDA87" w:rsidR="00787107" w:rsidRPr="00035D86" w:rsidRDefault="00787107" w:rsidP="00316253">
      <w:pPr>
        <w:pStyle w:val="Heading3"/>
      </w:pPr>
      <w:bookmarkStart w:id="8" w:name="_Toc1457636"/>
      <w:r w:rsidRPr="00035D86">
        <w:rPr>
          <w:noProof/>
        </w:rPr>
        <w:lastRenderedPageBreak/>
        <w:drawing>
          <wp:anchor distT="0" distB="0" distL="114300" distR="114300" simplePos="0" relativeHeight="251706368" behindDoc="0" locked="0" layoutInCell="1" allowOverlap="1" wp14:anchorId="64B1FC94" wp14:editId="1B33AD28">
            <wp:simplePos x="0" y="0"/>
            <wp:positionH relativeFrom="margin">
              <wp:posOffset>1183060</wp:posOffset>
            </wp:positionH>
            <wp:positionV relativeFrom="paragraph">
              <wp:posOffset>230505</wp:posOffset>
            </wp:positionV>
            <wp:extent cx="3812540" cy="3028950"/>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5017" r="5314" b="3836"/>
                    <a:stretch/>
                  </pic:blipFill>
                  <pic:spPr bwMode="auto">
                    <a:xfrm>
                      <a:off x="0" y="0"/>
                      <a:ext cx="3812540" cy="3028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6253" w:rsidRPr="00035D86">
        <w:t>I.3.2.</w:t>
      </w:r>
      <w:r w:rsidR="00316253" w:rsidRPr="00035D86">
        <w:tab/>
      </w:r>
      <w:r w:rsidRPr="00035D86">
        <w:t>Number of eggs harvesting by males</w:t>
      </w:r>
      <w:bookmarkEnd w:id="8"/>
    </w:p>
    <w:p w14:paraId="71E2CDB1" w14:textId="77777777" w:rsidR="00787107" w:rsidRPr="00035D86" w:rsidRDefault="00787107" w:rsidP="00787107"/>
    <w:p w14:paraId="24F9FC82" w14:textId="77777777" w:rsidR="00787107" w:rsidRPr="00035D86" w:rsidRDefault="00787107" w:rsidP="00787107"/>
    <w:p w14:paraId="2558CEC9" w14:textId="77777777" w:rsidR="00787107" w:rsidRPr="00035D86" w:rsidRDefault="00787107" w:rsidP="00787107"/>
    <w:p w14:paraId="5B01BA67" w14:textId="77777777" w:rsidR="00787107" w:rsidRPr="00035D86" w:rsidRDefault="00787107" w:rsidP="00787107"/>
    <w:p w14:paraId="6C58E2E6" w14:textId="77777777" w:rsidR="00787107" w:rsidRPr="00035D86" w:rsidRDefault="00787107" w:rsidP="00787107"/>
    <w:p w14:paraId="29057775" w14:textId="77777777" w:rsidR="00787107" w:rsidRPr="00035D86" w:rsidRDefault="00787107" w:rsidP="00787107"/>
    <w:p w14:paraId="51C49E8B" w14:textId="77777777" w:rsidR="00787107" w:rsidRPr="00035D86" w:rsidRDefault="00787107" w:rsidP="00787107"/>
    <w:p w14:paraId="7F030891" w14:textId="77777777" w:rsidR="00787107" w:rsidRPr="00035D86" w:rsidRDefault="00787107" w:rsidP="00787107"/>
    <w:p w14:paraId="326CAD38" w14:textId="77777777" w:rsidR="00787107" w:rsidRPr="00035D86" w:rsidRDefault="00787107" w:rsidP="00787107">
      <w:pPr>
        <w:pStyle w:val="Caption"/>
      </w:pPr>
    </w:p>
    <w:p w14:paraId="0E3E11A4" w14:textId="1AAFBC66" w:rsidR="002707C6" w:rsidRPr="00035D86" w:rsidRDefault="00787107" w:rsidP="002707C6">
      <w:pPr>
        <w:pStyle w:val="Caption"/>
      </w:pPr>
      <w:r w:rsidRPr="00035D86">
        <w:t xml:space="preserve">Figure </w:t>
      </w:r>
      <w:r w:rsidR="00777419" w:rsidRPr="00035D86">
        <w:t>A.</w:t>
      </w:r>
      <w:r w:rsidRPr="00035D86">
        <w:fldChar w:fldCharType="begin"/>
      </w:r>
      <w:r w:rsidRPr="00035D86">
        <w:instrText xml:space="preserve"> SEQ Figure \* ARABIC </w:instrText>
      </w:r>
      <w:r w:rsidRPr="00035D86">
        <w:fldChar w:fldCharType="separate"/>
      </w:r>
      <w:r w:rsidR="00DD21A3" w:rsidRPr="00035D86">
        <w:rPr>
          <w:noProof/>
        </w:rPr>
        <w:t>4</w:t>
      </w:r>
      <w:r w:rsidRPr="00035D86">
        <w:rPr>
          <w:noProof/>
        </w:rPr>
        <w:fldChar w:fldCharType="end"/>
      </w:r>
      <w:r w:rsidRPr="00035D86">
        <w:t xml:space="preserve">. </w:t>
      </w:r>
      <w:r w:rsidRPr="00035D86">
        <w:rPr>
          <w:b w:val="0"/>
        </w:rPr>
        <w:t xml:space="preserve">Number of harvested eggs in function of the male stickleback length. Red points represent the laboratory data and the blue line represents the best fit for the observations </w:t>
      </w:r>
      <w:r w:rsidR="00803F3F" w:rsidRPr="00035D86">
        <w:rPr>
          <w:b w:val="0"/>
        </w:rPr>
        <w:t>(Eq.</w:t>
      </w:r>
      <w:r w:rsidR="002C7FA5" w:rsidRPr="00035D86">
        <w:rPr>
          <w:b w:val="0"/>
        </w:rPr>
        <w:t xml:space="preserve"> </w:t>
      </w:r>
      <w:r w:rsidR="00803F3F" w:rsidRPr="00035D86">
        <w:rPr>
          <w:b w:val="0"/>
        </w:rPr>
        <w:t>(A.</w:t>
      </w:r>
      <w:r w:rsidR="002C7FA5" w:rsidRPr="00035D86">
        <w:rPr>
          <w:b w:val="0"/>
        </w:rPr>
        <w:t>11</w:t>
      </w:r>
      <w:r w:rsidR="002707C6" w:rsidRPr="00035D86">
        <w:rPr>
          <w:b w:val="0"/>
        </w:rPr>
        <w:t>)</w:t>
      </w:r>
      <w:r w:rsidR="00803F3F" w:rsidRPr="00035D86">
        <w:rPr>
          <w:b w:val="0"/>
        </w:rPr>
        <w:t>)</w:t>
      </w:r>
      <w:r w:rsidR="002707C6" w:rsidRPr="00035D86">
        <w:rPr>
          <w:b w:val="0"/>
        </w:rPr>
        <w:t xml:space="preserve">. </w:t>
      </w:r>
    </w:p>
    <w:p w14:paraId="7E378150" w14:textId="77777777" w:rsidR="00787107" w:rsidRPr="00035D86" w:rsidRDefault="00787107" w:rsidP="00787107">
      <w:pPr>
        <w:pStyle w:val="Caption"/>
      </w:pPr>
    </w:p>
    <w:p w14:paraId="3268D7DE" w14:textId="77777777" w:rsidR="00787107" w:rsidRPr="00035D86" w:rsidRDefault="00787107" w:rsidP="00787107"/>
    <w:p w14:paraId="7B2E3896" w14:textId="40025AEA" w:rsidR="00787107" w:rsidRPr="00035D86" w:rsidRDefault="00E51F8C" w:rsidP="00316253">
      <w:pPr>
        <w:pStyle w:val="Heading3"/>
      </w:pPr>
      <w:bookmarkStart w:id="9" w:name="_Toc1457637"/>
      <w:r w:rsidRPr="00035D86">
        <w:rPr>
          <w:noProof/>
        </w:rPr>
        <w:lastRenderedPageBreak/>
        <w:drawing>
          <wp:anchor distT="0" distB="0" distL="114300" distR="114300" simplePos="0" relativeHeight="251737088" behindDoc="0" locked="0" layoutInCell="1" allowOverlap="1" wp14:anchorId="19DBF646" wp14:editId="6ECDB480">
            <wp:simplePos x="0" y="0"/>
            <wp:positionH relativeFrom="column">
              <wp:posOffset>-248800</wp:posOffset>
            </wp:positionH>
            <wp:positionV relativeFrom="paragraph">
              <wp:posOffset>315642</wp:posOffset>
            </wp:positionV>
            <wp:extent cx="6572330" cy="3390075"/>
            <wp:effectExtent l="0" t="0" r="0" b="127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3921" r="3339"/>
                    <a:stretch/>
                  </pic:blipFill>
                  <pic:spPr bwMode="auto">
                    <a:xfrm>
                      <a:off x="0" y="0"/>
                      <a:ext cx="6572330" cy="3390075"/>
                    </a:xfrm>
                    <a:prstGeom prst="rect">
                      <a:avLst/>
                    </a:prstGeom>
                    <a:noFill/>
                    <a:ln>
                      <a:noFill/>
                    </a:ln>
                    <a:extLst>
                      <a:ext uri="{53640926-AAD7-44d8-BBD7-CCE9431645EC}">
                        <a14:shadowObscured xmlns:a14="http://schemas.microsoft.com/office/drawing/2010/main"/>
                      </a:ext>
                    </a:extLst>
                  </pic:spPr>
                </pic:pic>
              </a:graphicData>
            </a:graphic>
          </wp:anchor>
        </w:drawing>
      </w:r>
      <w:r w:rsidR="00316253" w:rsidRPr="00035D86">
        <w:t>I.3.3.</w:t>
      </w:r>
      <w:r w:rsidR="00316253" w:rsidRPr="00035D86">
        <w:tab/>
      </w:r>
      <w:r w:rsidR="00787107" w:rsidRPr="00035D86">
        <w:t>Daily survival probability of sticklebacks in mesocosms</w:t>
      </w:r>
      <w:bookmarkEnd w:id="9"/>
    </w:p>
    <w:p w14:paraId="373DC3A3" w14:textId="3F43C6A5" w:rsidR="00787107" w:rsidRPr="00035D86" w:rsidRDefault="00787107" w:rsidP="00787107">
      <w:pPr>
        <w:pStyle w:val="Caption"/>
      </w:pPr>
      <w:r w:rsidRPr="00035D86">
        <w:t xml:space="preserve">Figure </w:t>
      </w:r>
      <w:r w:rsidR="00777419" w:rsidRPr="00035D86">
        <w:t>A.</w:t>
      </w:r>
      <w:r w:rsidRPr="00035D86">
        <w:fldChar w:fldCharType="begin"/>
      </w:r>
      <w:r w:rsidRPr="00035D86">
        <w:instrText xml:space="preserve"> SEQ Figure \* ARABIC </w:instrText>
      </w:r>
      <w:r w:rsidRPr="00035D86">
        <w:fldChar w:fldCharType="separate"/>
      </w:r>
      <w:r w:rsidR="00DD21A3" w:rsidRPr="00035D86">
        <w:rPr>
          <w:noProof/>
        </w:rPr>
        <w:t>5</w:t>
      </w:r>
      <w:r w:rsidRPr="00035D86">
        <w:rPr>
          <w:noProof/>
        </w:rPr>
        <w:fldChar w:fldCharType="end"/>
      </w:r>
      <w:r w:rsidRPr="00035D86">
        <w:t xml:space="preserve">. </w:t>
      </w:r>
      <w:r w:rsidRPr="00035D86">
        <w:rPr>
          <w:b w:val="0"/>
        </w:rPr>
        <w:t>Predictions of the daily survival probability in function of the fish length (a) or fish weight (b). Data are from historical mesocosm and laboratory experiments.</w:t>
      </w:r>
      <w:r w:rsidR="002C7FA5" w:rsidRPr="00035D86">
        <w:rPr>
          <w:b w:val="0"/>
        </w:rPr>
        <w:t xml:space="preserve"> The points represent the mean daily survival mortality, the dashed blue lines the length interval at which the survival was monitored. Red lines represent </w:t>
      </w:r>
      <w:r w:rsidR="00E51F8C" w:rsidRPr="00035D86">
        <w:rPr>
          <w:b w:val="0"/>
        </w:rPr>
        <w:t xml:space="preserve">the estimation of the daily survival </w:t>
      </w:r>
      <w:r w:rsidR="00BC6F8D" w:rsidRPr="00035D86">
        <w:rPr>
          <w:b w:val="0"/>
        </w:rPr>
        <w:t xml:space="preserve">probability </w:t>
      </w:r>
      <w:r w:rsidR="00E51F8C" w:rsidRPr="00035D86">
        <w:rPr>
          <w:b w:val="0"/>
        </w:rPr>
        <w:t>in function of the fish length or weight</w:t>
      </w:r>
      <w:r w:rsidR="00555B7A" w:rsidRPr="00035D86">
        <w:rPr>
          <w:b w:val="0"/>
        </w:rPr>
        <w:t xml:space="preserve"> (</w:t>
      </w:r>
      <w:r w:rsidR="00803F3F" w:rsidRPr="00035D86">
        <w:rPr>
          <w:b w:val="0"/>
        </w:rPr>
        <w:t>Eq. (A.</w:t>
      </w:r>
      <w:r w:rsidR="00555B7A" w:rsidRPr="00035D86">
        <w:rPr>
          <w:b w:val="0"/>
        </w:rPr>
        <w:t>15)</w:t>
      </w:r>
      <w:r w:rsidR="00803F3F" w:rsidRPr="00035D86">
        <w:rPr>
          <w:b w:val="0"/>
        </w:rPr>
        <w:t>)</w:t>
      </w:r>
      <w:r w:rsidR="00E51F8C" w:rsidRPr="00035D86">
        <w:rPr>
          <w:b w:val="0"/>
        </w:rPr>
        <w:t>.</w:t>
      </w:r>
    </w:p>
    <w:p w14:paraId="5787027B" w14:textId="77777777" w:rsidR="00787107" w:rsidRPr="00035D86" w:rsidRDefault="00787107" w:rsidP="00787107"/>
    <w:p w14:paraId="71770059" w14:textId="77777777" w:rsidR="00787107" w:rsidRPr="00035D86" w:rsidRDefault="00787107" w:rsidP="00787107"/>
    <w:p w14:paraId="7D554419" w14:textId="158317DE" w:rsidR="00787107" w:rsidRPr="00035D86" w:rsidRDefault="00316253" w:rsidP="00316253">
      <w:pPr>
        <w:pStyle w:val="Heading3"/>
      </w:pPr>
      <w:bookmarkStart w:id="10" w:name="_Toc1457638"/>
      <w:r w:rsidRPr="00035D86">
        <w:t>I.3.4.</w:t>
      </w:r>
      <w:r w:rsidRPr="00035D86">
        <w:tab/>
      </w:r>
      <w:r w:rsidR="00787107" w:rsidRPr="00035D86">
        <w:t>Daily mortality probability and water temperature</w:t>
      </w:r>
      <w:bookmarkEnd w:id="10"/>
    </w:p>
    <w:p w14:paraId="4B227755" w14:textId="77777777" w:rsidR="00787107" w:rsidRPr="00035D86" w:rsidRDefault="00787107" w:rsidP="00787107">
      <w:r w:rsidRPr="00035D86">
        <w:rPr>
          <w:noProof/>
        </w:rPr>
        <w:drawing>
          <wp:anchor distT="0" distB="0" distL="114300" distR="114300" simplePos="0" relativeHeight="251707392" behindDoc="0" locked="0" layoutInCell="1" allowOverlap="1" wp14:anchorId="7AE80AC4" wp14:editId="32F20E12">
            <wp:simplePos x="0" y="0"/>
            <wp:positionH relativeFrom="margin">
              <wp:posOffset>1042406</wp:posOffset>
            </wp:positionH>
            <wp:positionV relativeFrom="paragraph">
              <wp:posOffset>14374</wp:posOffset>
            </wp:positionV>
            <wp:extent cx="3937635" cy="2856230"/>
            <wp:effectExtent l="0" t="0" r="5715" b="127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l="-139" t="13596" r="5040" b="3662"/>
                    <a:stretch/>
                  </pic:blipFill>
                  <pic:spPr bwMode="auto">
                    <a:xfrm>
                      <a:off x="0" y="0"/>
                      <a:ext cx="3937635" cy="2856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48C249" w14:textId="77777777" w:rsidR="00787107" w:rsidRPr="00035D86" w:rsidRDefault="00787107" w:rsidP="00787107"/>
    <w:p w14:paraId="76522C27" w14:textId="77777777" w:rsidR="00787107" w:rsidRPr="00035D86" w:rsidRDefault="00787107" w:rsidP="00787107"/>
    <w:p w14:paraId="4974D8DE" w14:textId="77777777" w:rsidR="00787107" w:rsidRPr="00035D86" w:rsidRDefault="00787107" w:rsidP="00787107"/>
    <w:p w14:paraId="22B08A80" w14:textId="77777777" w:rsidR="00787107" w:rsidRPr="00035D86" w:rsidRDefault="00787107" w:rsidP="00787107"/>
    <w:p w14:paraId="69BE1FC6" w14:textId="77777777" w:rsidR="00787107" w:rsidRPr="00035D86" w:rsidRDefault="00787107" w:rsidP="00787107"/>
    <w:p w14:paraId="3DD5CF83" w14:textId="77777777" w:rsidR="00787107" w:rsidRPr="00035D86" w:rsidRDefault="00787107" w:rsidP="00787107"/>
    <w:p w14:paraId="4E86B399" w14:textId="77777777" w:rsidR="00787107" w:rsidRPr="00035D86" w:rsidRDefault="00787107" w:rsidP="00787107"/>
    <w:p w14:paraId="20A4DAB6" w14:textId="77777777" w:rsidR="00787107" w:rsidRPr="00035D86" w:rsidRDefault="00787107" w:rsidP="00787107"/>
    <w:p w14:paraId="6F6741B2" w14:textId="1CE465C3" w:rsidR="00787107" w:rsidRPr="00035D86" w:rsidRDefault="00787107" w:rsidP="00787107">
      <w:pPr>
        <w:pStyle w:val="Caption"/>
      </w:pPr>
      <w:r w:rsidRPr="00035D86">
        <w:t xml:space="preserve">Figure </w:t>
      </w:r>
      <w:r w:rsidR="00777419" w:rsidRPr="00035D86">
        <w:t>A.</w:t>
      </w:r>
      <w:r w:rsidRPr="00035D86">
        <w:fldChar w:fldCharType="begin"/>
      </w:r>
      <w:r w:rsidRPr="00035D86">
        <w:instrText xml:space="preserve"> SEQ Figure \* ARABIC </w:instrText>
      </w:r>
      <w:r w:rsidRPr="00035D86">
        <w:fldChar w:fldCharType="separate"/>
      </w:r>
      <w:r w:rsidR="00DD21A3" w:rsidRPr="00035D86">
        <w:rPr>
          <w:noProof/>
        </w:rPr>
        <w:t>6</w:t>
      </w:r>
      <w:r w:rsidRPr="00035D86">
        <w:rPr>
          <w:noProof/>
        </w:rPr>
        <w:fldChar w:fldCharType="end"/>
      </w:r>
      <w:r w:rsidRPr="00035D86">
        <w:t xml:space="preserve">. </w:t>
      </w:r>
      <w:r w:rsidRPr="00035D86">
        <w:rPr>
          <w:b w:val="0"/>
        </w:rPr>
        <w:t xml:space="preserve">Predictions of the daily mortality probability in function of the freshwater temperature. </w:t>
      </w:r>
      <w:r w:rsidR="00CC6C33" w:rsidRPr="00035D86">
        <w:rPr>
          <w:b w:val="0"/>
        </w:rPr>
        <w:t>Red points represent the observed data</w:t>
      </w:r>
      <w:r w:rsidR="00BC6F8D" w:rsidRPr="00035D86">
        <w:rPr>
          <w:b w:val="0"/>
        </w:rPr>
        <w:t xml:space="preserve"> </w:t>
      </w:r>
      <w:r w:rsidRPr="00035D86">
        <w:rPr>
          <w:b w:val="0"/>
        </w:rPr>
        <w:t>from laboratory experiments</w:t>
      </w:r>
      <w:r w:rsidR="00CC6C33" w:rsidRPr="00035D86">
        <w:rPr>
          <w:b w:val="0"/>
        </w:rPr>
        <w:t xml:space="preserve"> where juveniles were followed during 4 </w:t>
      </w:r>
      <w:r w:rsidR="00BC6F8D" w:rsidRPr="00035D86">
        <w:rPr>
          <w:b w:val="0"/>
        </w:rPr>
        <w:t>or</w:t>
      </w:r>
      <w:r w:rsidR="00CC6C33" w:rsidRPr="00035D86">
        <w:rPr>
          <w:b w:val="0"/>
        </w:rPr>
        <w:t xml:space="preserve"> 8 days at different</w:t>
      </w:r>
      <w:r w:rsidR="00D510D5" w:rsidRPr="00035D86">
        <w:rPr>
          <w:b w:val="0"/>
        </w:rPr>
        <w:t xml:space="preserve"> water</w:t>
      </w:r>
      <w:r w:rsidR="00CC6C33" w:rsidRPr="00035D86">
        <w:rPr>
          <w:b w:val="0"/>
        </w:rPr>
        <w:t xml:space="preserve"> temperature. Blue line represent</w:t>
      </w:r>
      <w:r w:rsidR="00C25AC2" w:rsidRPr="00035D86">
        <w:rPr>
          <w:b w:val="0"/>
        </w:rPr>
        <w:t>s</w:t>
      </w:r>
      <w:r w:rsidR="00CC6C33" w:rsidRPr="00035D86">
        <w:rPr>
          <w:b w:val="0"/>
        </w:rPr>
        <w:t xml:space="preserve"> the estimation of the daily mortality probability in function of the water temperature (</w:t>
      </w:r>
      <w:r w:rsidR="00803F3F" w:rsidRPr="00035D86">
        <w:rPr>
          <w:b w:val="0"/>
        </w:rPr>
        <w:t>Eq.</w:t>
      </w:r>
      <w:r w:rsidR="00CC6C33" w:rsidRPr="00035D86">
        <w:rPr>
          <w:b w:val="0"/>
        </w:rPr>
        <w:t xml:space="preserve"> </w:t>
      </w:r>
      <w:r w:rsidR="00803F3F" w:rsidRPr="00035D86">
        <w:rPr>
          <w:b w:val="0"/>
        </w:rPr>
        <w:t>(A.</w:t>
      </w:r>
      <w:r w:rsidR="00CC6C33" w:rsidRPr="00035D86">
        <w:rPr>
          <w:b w:val="0"/>
        </w:rPr>
        <w:t>14</w:t>
      </w:r>
      <w:r w:rsidR="00803F3F" w:rsidRPr="00035D86">
        <w:rPr>
          <w:b w:val="0"/>
        </w:rPr>
        <w:t>)</w:t>
      </w:r>
      <w:r w:rsidR="00CC6C33" w:rsidRPr="00035D86">
        <w:rPr>
          <w:b w:val="0"/>
        </w:rPr>
        <w:t>).</w:t>
      </w:r>
    </w:p>
    <w:p w14:paraId="675031BD" w14:textId="77777777" w:rsidR="00D63F44" w:rsidRPr="00035D86" w:rsidRDefault="00D63F44" w:rsidP="00F5294E">
      <w:pPr>
        <w:rPr>
          <w:rFonts w:eastAsiaTheme="majorEastAsia"/>
          <w:szCs w:val="32"/>
        </w:rPr>
      </w:pPr>
      <w:r w:rsidRPr="00035D86">
        <w:br w:type="page"/>
      </w:r>
    </w:p>
    <w:p w14:paraId="0A91050B" w14:textId="58AAACFC" w:rsidR="00E951CF" w:rsidRPr="00035D86" w:rsidRDefault="00E951CF" w:rsidP="00185A18">
      <w:pPr>
        <w:pStyle w:val="Heading1"/>
      </w:pPr>
      <w:bookmarkStart w:id="11" w:name="_Toc1457639"/>
      <w:r w:rsidRPr="00035D86">
        <w:lastRenderedPageBreak/>
        <w:t>Part II</w:t>
      </w:r>
      <w:r w:rsidR="00B5217D" w:rsidRPr="00035D86">
        <w:t>.</w:t>
      </w:r>
      <w:r w:rsidRPr="00035D86">
        <w:t xml:space="preserve"> DEB-IBM </w:t>
      </w:r>
      <w:r w:rsidR="00B5217D" w:rsidRPr="00035D86">
        <w:t xml:space="preserve">description, </w:t>
      </w:r>
      <w:r w:rsidR="00172695" w:rsidRPr="00035D86">
        <w:t>sensitivity</w:t>
      </w:r>
      <w:r w:rsidR="00B5217D" w:rsidRPr="00035D86">
        <w:t xml:space="preserve"> analyses and calibration</w:t>
      </w:r>
      <w:bookmarkEnd w:id="11"/>
    </w:p>
    <w:p w14:paraId="787B2141" w14:textId="3B1125F2" w:rsidR="00001A63" w:rsidRPr="00035D86" w:rsidRDefault="00316253" w:rsidP="00316253">
      <w:pPr>
        <w:pStyle w:val="Heading2"/>
      </w:pPr>
      <w:bookmarkStart w:id="12" w:name="_Toc1457640"/>
      <w:r w:rsidRPr="00035D86">
        <w:t>II.</w:t>
      </w:r>
      <w:r w:rsidR="00063CBC" w:rsidRPr="00035D86">
        <w:t>1</w:t>
      </w:r>
      <w:r w:rsidRPr="00035D86">
        <w:t>.</w:t>
      </w:r>
      <w:r w:rsidRPr="00035D86">
        <w:tab/>
      </w:r>
      <w:r w:rsidR="0004060F" w:rsidRPr="00035D86">
        <w:t>ODD protocol</w:t>
      </w:r>
      <w:r w:rsidR="00E9450D" w:rsidRPr="00035D86">
        <w:t>: Model description</w:t>
      </w:r>
      <w:bookmarkEnd w:id="12"/>
    </w:p>
    <w:p w14:paraId="26B7A58A" w14:textId="3D0560F5" w:rsidR="00E9450D" w:rsidRPr="00035D86" w:rsidRDefault="00E9450D" w:rsidP="00F5294E">
      <w:r w:rsidRPr="00035D86">
        <w:t xml:space="preserve">The model description follows the ODD protocol for describing individual-based models </w:t>
      </w:r>
      <w:r w:rsidRPr="00035D86">
        <w:fldChar w:fldCharType="begin">
          <w:fldData xml:space="preserve">PEVuZE5vdGU+PENpdGU+PEF1dGhvcj5HcmltbTwvQXV0aG9yPjxZZWFyPjIwMDY8L1llYXI+PFJl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</w:fldData>
        </w:fldChar>
      </w:r>
      <w:r w:rsidR="00854B52" w:rsidRPr="00035D86">
        <w:instrText xml:space="preserve"> ADDIN EN.CITE </w:instrText>
      </w:r>
      <w:r w:rsidR="00854B52" w:rsidRPr="00035D86">
        <w:fldChar w:fldCharType="begin">
          <w:fldData xml:space="preserve">PEVuZE5vdGU+PENpdGU+PEF1dGhvcj5HcmltbTwvQXV0aG9yPjxZZWFyPjIwMDY8L1llYXI+PFJl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</w:fldData>
        </w:fldChar>
      </w:r>
      <w:r w:rsidR="00854B52" w:rsidRPr="00035D86">
        <w:instrText xml:space="preserve"> ADDIN EN.CITE.DATA </w:instrText>
      </w:r>
      <w:r w:rsidR="00854B52" w:rsidRPr="00035D86">
        <w:fldChar w:fldCharType="end"/>
      </w:r>
      <w:r w:rsidRPr="00035D86">
        <w:fldChar w:fldCharType="separate"/>
      </w:r>
      <w:r w:rsidRPr="00035D86">
        <w:rPr>
          <w:noProof/>
        </w:rPr>
        <w:t>(</w:t>
      </w:r>
      <w:hyperlink w:anchor="_ENREF_10" w:tooltip="Grimm, 2006 #227" w:history="1">
        <w:r w:rsidR="00D12D83" w:rsidRPr="00035D86">
          <w:rPr>
            <w:noProof/>
          </w:rPr>
          <w:t>Grimm et al. 2006</w:t>
        </w:r>
      </w:hyperlink>
      <w:r w:rsidRPr="00035D86">
        <w:rPr>
          <w:noProof/>
        </w:rPr>
        <w:t xml:space="preserve">, </w:t>
      </w:r>
      <w:hyperlink w:anchor="_ENREF_11" w:tooltip="Grimm, 2010 #1662" w:history="1">
        <w:r w:rsidR="00D12D83" w:rsidRPr="00035D86">
          <w:rPr>
            <w:noProof/>
          </w:rPr>
          <w:t>Grimm et al. 2010</w:t>
        </w:r>
      </w:hyperlink>
      <w:r w:rsidRPr="00035D86">
        <w:rPr>
          <w:noProof/>
        </w:rPr>
        <w:t>)</w:t>
      </w:r>
      <w:r w:rsidRPr="00035D86">
        <w:fldChar w:fldCharType="end"/>
      </w:r>
      <w:r w:rsidRPr="00035D86">
        <w:t>.</w:t>
      </w:r>
      <w:r w:rsidR="00216944" w:rsidRPr="00035D86">
        <w:t xml:space="preserve"> The Purpose, the Entities, state variables, scales and the description of the Process overview and scheduling are given in the main text of the article. Here comes the rest of the ODD protocol.</w:t>
      </w:r>
    </w:p>
    <w:p w14:paraId="6E565A66" w14:textId="45B501CF" w:rsidR="00E9450D" w:rsidRPr="00035D86" w:rsidRDefault="00316253" w:rsidP="00316253">
      <w:pPr>
        <w:pStyle w:val="Heading3"/>
      </w:pPr>
      <w:bookmarkStart w:id="13" w:name="_Toc1457641"/>
      <w:r w:rsidRPr="00035D86">
        <w:t>II.</w:t>
      </w:r>
      <w:r w:rsidR="00063CBC" w:rsidRPr="00035D86">
        <w:t>1</w:t>
      </w:r>
      <w:r w:rsidRPr="00035D86">
        <w:t>.1.</w:t>
      </w:r>
      <w:r w:rsidRPr="00035D86">
        <w:tab/>
      </w:r>
      <w:r w:rsidR="00E9450D" w:rsidRPr="00035D86">
        <w:t>Design concepts</w:t>
      </w:r>
      <w:bookmarkEnd w:id="13"/>
    </w:p>
    <w:p w14:paraId="01D6EEE6" w14:textId="56A7BA0F" w:rsidR="00E9450D" w:rsidRPr="00035D86" w:rsidRDefault="00E9450D" w:rsidP="00F5294E">
      <w:r w:rsidRPr="00035D86">
        <w:rPr>
          <w:b/>
        </w:rPr>
        <w:t xml:space="preserve">Basic principles. </w:t>
      </w:r>
      <w:r w:rsidRPr="00035D86">
        <w:t xml:space="preserve">The model is based on the Dynamic Energy Budget theory (Kooijman 2010) which describes the fluxes of energy within the organism to explain its growth, reproduction and maintenance. </w:t>
      </w:r>
      <w:r w:rsidR="00CD7171" w:rsidRPr="00035D86">
        <w:t>C</w:t>
      </w:r>
      <w:r w:rsidRPr="00035D86">
        <w:t xml:space="preserve">oupling a DEB model and an IBM </w:t>
      </w:r>
      <w:r w:rsidR="00CD7171" w:rsidRPr="00035D86">
        <w:t xml:space="preserve"> facilitate</w:t>
      </w:r>
      <w:r w:rsidR="00B26814" w:rsidRPr="00035D86">
        <w:t>s</w:t>
      </w:r>
      <w:r w:rsidR="00CD7171" w:rsidRPr="00035D86">
        <w:t xml:space="preserve"> </w:t>
      </w:r>
      <w:r w:rsidRPr="00035D86">
        <w:t xml:space="preserve"> </w:t>
      </w:r>
      <w:r w:rsidR="00B26814" w:rsidRPr="00035D86">
        <w:t xml:space="preserve">the </w:t>
      </w:r>
      <w:r w:rsidRPr="00035D86">
        <w:t>extrapolat</w:t>
      </w:r>
      <w:r w:rsidR="00CD7171" w:rsidRPr="00035D86">
        <w:t>ion of</w:t>
      </w:r>
      <w:r w:rsidRPr="00035D86">
        <w:t xml:space="preserve"> the individual responses to the population level </w:t>
      </w:r>
      <w:r w:rsidRPr="00035D86">
        <w:fldChar w:fldCharType="begin">
          <w:fldData xml:space="preserve">PEVuZE5vdGU+PENpdGU+PEF1dGhvcj5CZWF1ZG91aW48L0F1dGhvcj48WWVhcj4yMDE1PC9ZZWFy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</w:fldData>
        </w:fldChar>
      </w:r>
      <w:r w:rsidR="00854B52" w:rsidRPr="00035D86">
        <w:instrText xml:space="preserve"> ADDIN EN.CITE </w:instrText>
      </w:r>
      <w:r w:rsidR="00854B52" w:rsidRPr="00035D86">
        <w:fldChar w:fldCharType="begin">
          <w:fldData xml:space="preserve">PEVuZE5vdGU+PENpdGU+PEF1dGhvcj5CZWF1ZG91aW48L0F1dGhvcj48WWVhcj4yMDE1PC9ZZWFy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</w:fldData>
        </w:fldChar>
      </w:r>
      <w:r w:rsidR="00854B52" w:rsidRPr="00035D86">
        <w:instrText xml:space="preserve"> ADDIN EN.CITE.DATA </w:instrText>
      </w:r>
      <w:r w:rsidR="00854B52" w:rsidRPr="00035D86">
        <w:fldChar w:fldCharType="end"/>
      </w:r>
      <w:r w:rsidRPr="00035D86">
        <w:fldChar w:fldCharType="separate"/>
      </w:r>
      <w:r w:rsidRPr="00035D86">
        <w:rPr>
          <w:noProof/>
        </w:rPr>
        <w:t>(</w:t>
      </w:r>
      <w:hyperlink w:anchor="_ENREF_1" w:tooltip="Beaudouin, 2015 #174" w:history="1">
        <w:r w:rsidR="00D12D83" w:rsidRPr="00035D86">
          <w:rPr>
            <w:noProof/>
          </w:rPr>
          <w:t>Beaudouin et al. 2015</w:t>
        </w:r>
      </w:hyperlink>
      <w:r w:rsidRPr="00035D86">
        <w:rPr>
          <w:noProof/>
        </w:rPr>
        <w:t>)</w:t>
      </w:r>
      <w:r w:rsidRPr="00035D86">
        <w:fldChar w:fldCharType="end"/>
      </w:r>
      <w:r w:rsidRPr="00035D86">
        <w:t xml:space="preserve">. The DEB model for the three-spined stickleback was developed by Leloutre et al. </w:t>
      </w:r>
      <w:r w:rsidRPr="00035D86">
        <w:fldChar w:fldCharType="begin"/>
      </w:r>
      <w:r w:rsidR="00854B52" w:rsidRPr="00035D86">
        <w:instrText xml:space="preserve"> ADDIN EN.CITE &lt;EndNote&gt;&lt;Cite ExcludeAuth="1"&gt;&lt;Author&gt;Leloutre&lt;/Author&gt;&lt;Year&gt;2018&lt;/Year&gt;&lt;RecNum&gt;252&lt;/RecNum&gt;&lt;DisplayText&gt;(2018)&lt;/DisplayText&gt;&lt;record&gt;&lt;rec-number&gt;252&lt;/rec-number&gt;&lt;foreign-keys&gt;&lt;key app="EN" db-id="xaedep9wg2s2epeddz5525pmppds5wfprvvp" timestamp="1493893615"&gt;252&lt;/key&gt;&lt;key app="ENWeb" db-id=""&gt;0&lt;/key&gt;&lt;/foreign-keys&gt;&lt;ref-type name="Journal Article"&gt;17&lt;/ref-type&gt;&lt;contributors&gt;&lt;authors&gt;&lt;author&gt;Leloutre, Charlène&lt;/author&gt;&lt;author&gt;Péry, Alexandre R. R.&lt;/author&gt;&lt;author&gt;Porcher, Jean-Marc&lt;/author&gt;&lt;author&gt;Beaudouin, Rémy&lt;/author&gt;&lt;/authors&gt;&lt;/contributors&gt;&lt;titles&gt;&lt;title&gt;A bioenergetics model of the entire life cycle of the three-spined stickleback, gasterosteus aculeatus&lt;/title&gt;&lt;secondary-title&gt;Ecology of Freshwater Fish&lt;/secondary-title&gt;&lt;/titles&gt;&lt;periodical&gt;&lt;full-title&gt;Ecology of Freshwater Fish&lt;/full-title&gt;&lt;abbr-1&gt;Ecol. Freshw. Fish&lt;/abbr-1&gt;&lt;abbr-2&gt;Ecol Freshw Fish&lt;/abbr-2&gt;&lt;/periodical&gt;&lt;pages&gt;116-127&lt;/pages&gt;&lt;volume&gt;27&lt;/volume&gt;&lt;number&gt;1&lt;/number&gt;&lt;dates&gt;&lt;year&gt;2018&lt;/year&gt;&lt;/dates&gt;&lt;isbn&gt;09066691&lt;/isbn&gt;&lt;urls&gt;&lt;/urls&gt;&lt;electronic-resource-num&gt;10.1111/eff.12329&lt;/electronic-resource-num&gt;&lt;/record&gt;&lt;/Cite&gt;&lt;/EndNote&gt;</w:instrText>
      </w:r>
      <w:r w:rsidRPr="00035D86">
        <w:fldChar w:fldCharType="separate"/>
      </w:r>
      <w:r w:rsidRPr="00035D86">
        <w:rPr>
          <w:noProof/>
        </w:rPr>
        <w:t>(</w:t>
      </w:r>
      <w:hyperlink w:anchor="_ENREF_18" w:tooltip="Leloutre, 2018 #252" w:history="1">
        <w:r w:rsidR="00D12D83" w:rsidRPr="00035D86">
          <w:rPr>
            <w:noProof/>
          </w:rPr>
          <w:t>2018</w:t>
        </w:r>
      </w:hyperlink>
      <w:r w:rsidRPr="00035D86">
        <w:rPr>
          <w:noProof/>
        </w:rPr>
        <w:t>)</w:t>
      </w:r>
      <w:r w:rsidRPr="00035D86">
        <w:fldChar w:fldCharType="end"/>
      </w:r>
      <w:r w:rsidRPr="00035D86">
        <w:t xml:space="preserve"> on laboratory experiments and its </w:t>
      </w:r>
      <w:r w:rsidR="00145F5D" w:rsidRPr="00035D86">
        <w:t>relevance</w:t>
      </w:r>
      <w:r w:rsidR="0026376A" w:rsidRPr="00035D86">
        <w:t xml:space="preserve"> </w:t>
      </w:r>
      <w:r w:rsidRPr="00035D86">
        <w:t xml:space="preserve">for predicting physiological processes of </w:t>
      </w:r>
      <w:r w:rsidR="00145F5D" w:rsidRPr="00035D86">
        <w:t>founder</w:t>
      </w:r>
      <w:r w:rsidRPr="00035D86">
        <w:t xml:space="preserve"> stickleback</w:t>
      </w:r>
      <w:r w:rsidR="00145F5D" w:rsidRPr="00035D86">
        <w:t>s</w:t>
      </w:r>
      <w:r w:rsidRPr="00035D86">
        <w:t xml:space="preserve"> in mesocosm experiments was </w:t>
      </w:r>
      <w:r w:rsidR="00145F5D" w:rsidRPr="00035D86">
        <w:t>assess</w:t>
      </w:r>
      <w:r w:rsidRPr="00035D86">
        <w:t xml:space="preserve">ed by David et al. </w:t>
      </w:r>
      <w:r w:rsidR="00145F5D" w:rsidRPr="00035D86">
        <w:fldChar w:fldCharType="begin">
          <w:fldData xml:space="preserve">PEVuZE5vdGU+PENpdGUgRXhjbHVkZUF1dGg9IjEiPjxBdXRob3I+RGF2aWQ8L0F1dGhvcj48WWVh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</w:fldData>
        </w:fldChar>
      </w:r>
      <w:r w:rsidR="00612F97" w:rsidRPr="00035D86">
        <w:instrText xml:space="preserve"> ADDIN EN.CITE </w:instrText>
      </w:r>
      <w:r w:rsidR="00612F97" w:rsidRPr="00035D86">
        <w:fldChar w:fldCharType="begin">
          <w:fldData xml:space="preserve">PEVuZE5vdGU+PENpdGUgRXhjbHVkZUF1dGg9IjEiPjxBdXRob3I+RGF2aWQ8L0F1dGhvcj48WWVh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</w:fldData>
        </w:fldChar>
      </w:r>
      <w:r w:rsidR="00612F97" w:rsidRPr="00035D86">
        <w:instrText xml:space="preserve"> ADDIN EN.CITE.DATA </w:instrText>
      </w:r>
      <w:r w:rsidR="00612F97" w:rsidRPr="00035D86">
        <w:fldChar w:fldCharType="end"/>
      </w:r>
      <w:r w:rsidR="00145F5D" w:rsidRPr="00035D86">
        <w:fldChar w:fldCharType="separate"/>
      </w:r>
      <w:r w:rsidR="00145F5D" w:rsidRPr="00035D86">
        <w:rPr>
          <w:noProof/>
        </w:rPr>
        <w:t>(</w:t>
      </w:r>
      <w:hyperlink w:anchor="_ENREF_5" w:tooltip="David, 2018 #2490" w:history="1">
        <w:r w:rsidR="00D12D83" w:rsidRPr="00035D86">
          <w:rPr>
            <w:noProof/>
          </w:rPr>
          <w:t>2018</w:t>
        </w:r>
      </w:hyperlink>
      <w:r w:rsidR="00145F5D" w:rsidRPr="00035D86">
        <w:rPr>
          <w:noProof/>
        </w:rPr>
        <w:t>)</w:t>
      </w:r>
      <w:r w:rsidR="00145F5D" w:rsidRPr="00035D86">
        <w:fldChar w:fldCharType="end"/>
      </w:r>
      <w:r w:rsidRPr="00035D86">
        <w:t xml:space="preserve">. </w:t>
      </w:r>
      <w:r w:rsidR="003C2A88" w:rsidRPr="00035D86">
        <w:t xml:space="preserve">The freshwater temperature, photoperiod and food density were integrated in our model as inputs. Specific sub-models were integrated to predict the environment and fish behaviors, including food and reproduction behaviors and mortality (see </w:t>
      </w:r>
      <w:r w:rsidR="002D755F" w:rsidRPr="00035D86">
        <w:t>Appendix</w:t>
      </w:r>
      <w:r w:rsidR="003C2A88" w:rsidRPr="00035D86">
        <w:t xml:space="preserve"> Figure </w:t>
      </w:r>
      <w:r w:rsidR="00777419" w:rsidRPr="00035D86">
        <w:t>A.</w:t>
      </w:r>
      <w:r w:rsidR="00FD0455" w:rsidRPr="00035D86">
        <w:t>1</w:t>
      </w:r>
      <w:r w:rsidR="003C2A88" w:rsidRPr="00035D86">
        <w:t>).</w:t>
      </w:r>
    </w:p>
    <w:p w14:paraId="2D979A23" w14:textId="77777777" w:rsidR="00E9450D" w:rsidRPr="00035D86" w:rsidRDefault="00E9450D" w:rsidP="00F5294E">
      <w:r w:rsidRPr="00035D86">
        <w:rPr>
          <w:b/>
        </w:rPr>
        <w:t xml:space="preserve">Emergence. </w:t>
      </w:r>
      <w:r w:rsidRPr="00035D86">
        <w:t>The predicted population dynamics emerge from the individuals which interact with each other and their environment.</w:t>
      </w:r>
    </w:p>
    <w:p w14:paraId="2C010D7B" w14:textId="21B66BA8" w:rsidR="00E9450D" w:rsidRPr="00035D86" w:rsidRDefault="00E9450D" w:rsidP="00F5294E">
      <w:r w:rsidRPr="00035D86">
        <w:rPr>
          <w:b/>
        </w:rPr>
        <w:t xml:space="preserve">Adaptation. </w:t>
      </w:r>
      <w:r w:rsidR="003C2A88" w:rsidRPr="00035D86">
        <w:t xml:space="preserve">Males can </w:t>
      </w:r>
      <w:r w:rsidR="0020440C" w:rsidRPr="00035D86">
        <w:t>attract</w:t>
      </w:r>
      <w:r w:rsidR="003C2A88" w:rsidRPr="00035D86">
        <w:t xml:space="preserve"> the females which have the most eggs in order to maximize the</w:t>
      </w:r>
      <w:r w:rsidR="00CD7171" w:rsidRPr="00035D86">
        <w:t>ir juvenile production</w:t>
      </w:r>
      <w:r w:rsidRPr="00035D86">
        <w:t>.</w:t>
      </w:r>
    </w:p>
    <w:p w14:paraId="3F6EED38" w14:textId="77777777" w:rsidR="00E9450D" w:rsidRPr="00035D86" w:rsidRDefault="00E9450D" w:rsidP="00F5294E">
      <w:r w:rsidRPr="00035D86">
        <w:rPr>
          <w:b/>
        </w:rPr>
        <w:t>Learning and prediction.</w:t>
      </w:r>
      <w:r w:rsidRPr="00035D86">
        <w:t xml:space="preserve"> Individuals do not learn or predict the future. </w:t>
      </w:r>
    </w:p>
    <w:p w14:paraId="1D8F4667" w14:textId="3AB5FED8" w:rsidR="00CD7171" w:rsidRPr="00035D86" w:rsidRDefault="00E9450D" w:rsidP="00F5294E">
      <w:r w:rsidRPr="00035D86">
        <w:rPr>
          <w:b/>
        </w:rPr>
        <w:t xml:space="preserve">Interaction. </w:t>
      </w:r>
      <w:r w:rsidRPr="00035D86">
        <w:t xml:space="preserve">The individuals </w:t>
      </w:r>
      <w:r w:rsidR="000511EE" w:rsidRPr="00035D86">
        <w:t xml:space="preserve">interact </w:t>
      </w:r>
      <w:r w:rsidR="00CD7171" w:rsidRPr="00035D86">
        <w:t xml:space="preserve">indirectly </w:t>
      </w:r>
      <w:r w:rsidR="000511EE" w:rsidRPr="00035D86">
        <w:t xml:space="preserve">via the food </w:t>
      </w:r>
      <w:r w:rsidRPr="00035D86">
        <w:t>compet</w:t>
      </w:r>
      <w:r w:rsidR="000511EE" w:rsidRPr="00035D86">
        <w:t>ition</w:t>
      </w:r>
      <w:r w:rsidRPr="00035D86">
        <w:t xml:space="preserve">. </w:t>
      </w:r>
      <w:r w:rsidR="001C4B38" w:rsidRPr="00035D86">
        <w:t>Moreover, t</w:t>
      </w:r>
      <w:r w:rsidRPr="00035D86">
        <w:t>he</w:t>
      </w:r>
      <w:r w:rsidR="000511EE" w:rsidRPr="00035D86">
        <w:t xml:space="preserve"> density-dependant</w:t>
      </w:r>
      <w:r w:rsidRPr="00035D86">
        <w:t xml:space="preserve"> mortality </w:t>
      </w:r>
      <w:r w:rsidR="000511EE" w:rsidRPr="00035D86">
        <w:t xml:space="preserve">reflects the </w:t>
      </w:r>
      <w:r w:rsidR="00F37469" w:rsidRPr="00035D86">
        <w:t xml:space="preserve">level of </w:t>
      </w:r>
      <w:r w:rsidR="000511EE" w:rsidRPr="00035D86">
        <w:t xml:space="preserve">aggressions </w:t>
      </w:r>
      <w:r w:rsidR="00F37469" w:rsidRPr="00035D86">
        <w:t>which is induced</w:t>
      </w:r>
      <w:r w:rsidRPr="00035D86">
        <w:t xml:space="preserve"> </w:t>
      </w:r>
      <w:r w:rsidR="00F37469" w:rsidRPr="00035D86">
        <w:t xml:space="preserve">by </w:t>
      </w:r>
      <w:r w:rsidR="008C4ACE" w:rsidRPr="00035D86">
        <w:t xml:space="preserve">the number of sticklebacks in </w:t>
      </w:r>
      <w:r w:rsidRPr="00035D86">
        <w:t>mesocosm</w:t>
      </w:r>
      <w:r w:rsidR="008C4ACE" w:rsidRPr="00035D86">
        <w:t>s</w:t>
      </w:r>
      <w:r w:rsidRPr="00035D86">
        <w:t xml:space="preserve">. </w:t>
      </w:r>
      <w:r w:rsidR="002C7FA5" w:rsidRPr="00035D86">
        <w:t>Males can also compete to get a territory.</w:t>
      </w:r>
      <w:r w:rsidR="00CD7171" w:rsidRPr="00035D86">
        <w:t xml:space="preserve"> </w:t>
      </w:r>
    </w:p>
    <w:p w14:paraId="1C8C94B8" w14:textId="238FFB51" w:rsidR="00E9450D" w:rsidRPr="00035D86" w:rsidRDefault="00E9450D" w:rsidP="00F5294E">
      <w:r w:rsidRPr="00035D86">
        <w:t>The number of harvested eggs depends on the</w:t>
      </w:r>
      <w:r w:rsidR="000511EE" w:rsidRPr="00035D86">
        <w:t xml:space="preserve"> mating interaction</w:t>
      </w:r>
      <w:r w:rsidRPr="00035D86">
        <w:t xml:space="preserve"> between </w:t>
      </w:r>
      <w:r w:rsidR="000511EE" w:rsidRPr="00035D86">
        <w:t xml:space="preserve">males and </w:t>
      </w:r>
      <w:r w:rsidRPr="00035D86">
        <w:t>female</w:t>
      </w:r>
      <w:r w:rsidR="000511EE" w:rsidRPr="00035D86">
        <w:t>s</w:t>
      </w:r>
      <w:r w:rsidR="00475F3A" w:rsidRPr="00035D86">
        <w:t>. M</w:t>
      </w:r>
      <w:r w:rsidR="00A44DD8" w:rsidRPr="00035D86">
        <w:t>ales</w:t>
      </w:r>
      <w:r w:rsidR="00475F3A" w:rsidRPr="00035D86">
        <w:t xml:space="preserve"> also</w:t>
      </w:r>
      <w:r w:rsidR="00A44DD8" w:rsidRPr="00035D86">
        <w:t xml:space="preserve"> interact with th</w:t>
      </w:r>
      <w:r w:rsidR="00B5217D" w:rsidRPr="00035D86">
        <w:t xml:space="preserve">eir eggs and larvae until they </w:t>
      </w:r>
      <w:r w:rsidR="00A44DD8" w:rsidRPr="00035D86">
        <w:t>leave the nest.</w:t>
      </w:r>
    </w:p>
    <w:p w14:paraId="58320C44" w14:textId="77777777" w:rsidR="00E9450D" w:rsidRPr="00035D86" w:rsidRDefault="00E9450D" w:rsidP="00F5294E">
      <w:r w:rsidRPr="00035D86">
        <w:rPr>
          <w:b/>
        </w:rPr>
        <w:t xml:space="preserve">Sensing. </w:t>
      </w:r>
      <w:r w:rsidR="001C4B38" w:rsidRPr="00035D86">
        <w:t xml:space="preserve">The establishment of a nest implies that </w:t>
      </w:r>
      <w:r w:rsidRPr="00035D86">
        <w:t xml:space="preserve">males </w:t>
      </w:r>
      <w:r w:rsidR="001C4B38" w:rsidRPr="00035D86">
        <w:t xml:space="preserve">have a global perception of its environment </w:t>
      </w:r>
      <w:r w:rsidR="007F2D50" w:rsidRPr="00035D86">
        <w:t xml:space="preserve">to assess if </w:t>
      </w:r>
      <w:r w:rsidR="001C4B38" w:rsidRPr="00035D86">
        <w:t xml:space="preserve">enough </w:t>
      </w:r>
      <w:r w:rsidRPr="00035D86">
        <w:t xml:space="preserve">space </w:t>
      </w:r>
      <w:r w:rsidR="007F2D50" w:rsidRPr="00035D86">
        <w:t xml:space="preserve">was available </w:t>
      </w:r>
      <w:r w:rsidRPr="00035D86">
        <w:t xml:space="preserve">to build a nest. </w:t>
      </w:r>
      <w:r w:rsidR="001C4B38" w:rsidRPr="00035D86">
        <w:t>Globally, individuals</w:t>
      </w:r>
      <w:r w:rsidR="00A44DD8" w:rsidRPr="00035D86">
        <w:t xml:space="preserve"> </w:t>
      </w:r>
      <w:r w:rsidR="00741DD0" w:rsidRPr="00035D86">
        <w:t>indirectly</w:t>
      </w:r>
      <w:r w:rsidR="001C4B38" w:rsidRPr="00035D86">
        <w:t xml:space="preserve"> sense the population biomass and total abundance in the mesocosm.</w:t>
      </w:r>
    </w:p>
    <w:p w14:paraId="130D7A1A" w14:textId="32CBFB41" w:rsidR="007F2D50" w:rsidRPr="00035D86" w:rsidRDefault="00E9450D" w:rsidP="007F2D50">
      <w:r w:rsidRPr="00035D86">
        <w:rPr>
          <w:b/>
        </w:rPr>
        <w:t xml:space="preserve">Stochasticity. </w:t>
      </w:r>
      <w:r w:rsidRPr="00035D86">
        <w:t xml:space="preserve">First, the mesocosm is randomly chosen among the number of mesocosms used for </w:t>
      </w:r>
      <w:r w:rsidR="007F2D50" w:rsidRPr="00035D86">
        <w:t xml:space="preserve">a given </w:t>
      </w:r>
      <w:r w:rsidRPr="00035D86">
        <w:t>experiment</w:t>
      </w:r>
      <w:r w:rsidR="002C7FA5" w:rsidRPr="00035D86">
        <w:t xml:space="preserve"> </w:t>
      </w:r>
      <w:r w:rsidR="007F2D50" w:rsidRPr="00035D86">
        <w:t>(ex: mesocosm “4” chosen randomly among the nine mesocosms of the</w:t>
      </w:r>
      <w:r w:rsidR="00566F1A" w:rsidRPr="00035D86">
        <w:t xml:space="preserve"> 2010</w:t>
      </w:r>
      <w:r w:rsidR="007F2D50" w:rsidRPr="00035D86">
        <w:t xml:space="preserve"> experiment)</w:t>
      </w:r>
      <w:r w:rsidRPr="00035D86">
        <w:t xml:space="preserve">, then the </w:t>
      </w:r>
      <w:r w:rsidR="007F2D50" w:rsidRPr="00035D86">
        <w:t xml:space="preserve">actual </w:t>
      </w:r>
      <w:r w:rsidRPr="00035D86">
        <w:t>lengths</w:t>
      </w:r>
      <w:r w:rsidR="001C4B38" w:rsidRPr="00035D86">
        <w:t xml:space="preserve"> of</w:t>
      </w:r>
      <w:r w:rsidRPr="00035D86">
        <w:t xml:space="preserve"> the founders that were experimentally introduced the chosen mesocosm</w:t>
      </w:r>
      <w:r w:rsidR="007F2D50" w:rsidRPr="00035D86">
        <w:t xml:space="preserve"> were setup for the simulation</w:t>
      </w:r>
      <w:r w:rsidRPr="00035D86">
        <w:t>. A second source of stochasticity comes from the inter-individual variability of some DEB parameters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p</m:t>
                </m:r>
              </m:e>
            </m:acc>
            <m:r>
              <w:rPr>
                <w:rFonts w:ascii="Cambria Math" w:hAnsi="Cambria Math"/>
              </w:rPr>
              <m:t>Am</m:t>
            </m:r>
          </m:e>
        </m:d>
        <m:r>
          <w:rPr>
            <w:rFonts w:ascii="Cambria Math" w:hAnsi="Cambria Math"/>
          </w:rPr>
          <m:t>, φ, Ehb, Ehp</m:t>
        </m:r>
      </m:oMath>
      <w:r w:rsidRPr="00035D86">
        <w:rPr>
          <w:rFonts w:eastAsiaTheme="minorEastAsia"/>
        </w:rPr>
        <w:t xml:space="preserve">). </w:t>
      </w:r>
      <w:r w:rsidRPr="00035D86">
        <w:t>The “scatter-</w:t>
      </w:r>
      <w:r w:rsidRPr="00035D86">
        <w:lastRenderedPageBreak/>
        <w:t xml:space="preserve">multiplier” is lognormally distributed with </w:t>
      </w:r>
      <w:r w:rsidR="00D05492" w:rsidRPr="00035D86">
        <w:t xml:space="preserve">the </w:t>
      </w:r>
      <w:r w:rsidR="00FD0455" w:rsidRPr="00035D86">
        <w:t>inter-individual variability parameter</w:t>
      </w:r>
      <w:r w:rsidR="001C4B38" w:rsidRPr="00035D86">
        <w:t xml:space="preserve"> (see Table </w:t>
      </w:r>
      <w:r w:rsidR="00FD0455" w:rsidRPr="00035D86">
        <w:t>1</w:t>
      </w:r>
      <w:r w:rsidR="001C4B38" w:rsidRPr="00035D86">
        <w:t>)</w:t>
      </w:r>
      <w:r w:rsidRPr="00035D86">
        <w:t xml:space="preserve"> as suggested by Kooijman et al.</w:t>
      </w:r>
      <w:r w:rsidRPr="00035D86">
        <w:rPr>
          <w:rFonts w:eastAsiaTheme="minorEastAsia"/>
        </w:rPr>
        <w:t xml:space="preserve"> </w:t>
      </w:r>
      <w:r w:rsidRPr="00035D86">
        <w:fldChar w:fldCharType="begin"/>
      </w:r>
      <w:r w:rsidR="00854B52" w:rsidRPr="00035D86">
        <w:instrText xml:space="preserve"> ADDIN EN.CITE &lt;EndNote&gt;&lt;Cite ExcludeAuth="1"&gt;&lt;Author&gt;Kooijman&lt;/Author&gt;&lt;Year&gt;1989&lt;/Year&gt;&lt;RecNum&gt;346&lt;/RecNum&gt;&lt;DisplayText&gt;(1989)&lt;/DisplayText&gt;&lt;record&gt;&lt;rec-number&gt;346&lt;/rec-number&gt;&lt;foreign-keys&gt;&lt;key app="EN" db-id="xaedep9wg2s2epeddz5525pmppds5wfprvvp" timestamp="1493973899"&gt;346&lt;/key&gt;&lt;/foreign-keys&gt;&lt;ref-type name="Journal Article"&gt;17&lt;/ref-type&gt;&lt;contributors&gt;&lt;authors&gt;&lt;author&gt;S. A. L. M. Kooijman&lt;/author&gt;&lt;author&gt;Van Der Hoeven, N.&lt;/author&gt;&lt;author&gt;Van Der Werf, D. C.&lt;/author&gt;&lt;/authors&gt;&lt;/contributors&gt;&lt;titles&gt;&lt;title&gt;Population Consequences of a Physiological Model for Individuals&lt;/title&gt;&lt;secondary-title&gt;Functional Ecology&lt;/secondary-title&gt;&lt;/titles&gt;&lt;periodical&gt;&lt;full-title&gt;Functional Ecology&lt;/full-title&gt;&lt;abbr-1&gt;‎Funct. Ecol.&lt;/abbr-1&gt;&lt;/periodical&gt;&lt;pages&gt;325-336&lt;/pages&gt;&lt;volume&gt;3&lt;/volume&gt;&lt;number&gt;3&lt;/number&gt;&lt;dates&gt;&lt;year&gt;1989&lt;/year&gt;&lt;/dates&gt;&lt;publisher&gt;[British Ecological Society, Wiley]&lt;/publisher&gt;&lt;isbn&gt;02698463, 13652435&lt;/isbn&gt;&lt;urls&gt;&lt;related-urls&gt;&lt;url&gt;http://www.jstor.org/stable/2389373&lt;/url&gt;&lt;/related-urls&gt;&lt;/urls&gt;&lt;custom1&gt;Full publication date: 1989&lt;/custom1&gt;&lt;electronic-resource-num&gt;10.2307/2389373&lt;/electronic-resource-num&gt;&lt;/record&gt;&lt;/Cite&gt;&lt;/EndNote&gt;</w:instrText>
      </w:r>
      <w:r w:rsidRPr="00035D86">
        <w:fldChar w:fldCharType="separate"/>
      </w:r>
      <w:r w:rsidRPr="00035D86">
        <w:rPr>
          <w:noProof/>
        </w:rPr>
        <w:t>(</w:t>
      </w:r>
      <w:hyperlink w:anchor="_ENREF_17" w:tooltip="Kooijman, 1989 #346" w:history="1">
        <w:r w:rsidR="00D12D83" w:rsidRPr="00035D86">
          <w:rPr>
            <w:noProof/>
          </w:rPr>
          <w:t>1989</w:t>
        </w:r>
      </w:hyperlink>
      <w:r w:rsidRPr="00035D86">
        <w:rPr>
          <w:noProof/>
        </w:rPr>
        <w:t>)</w:t>
      </w:r>
      <w:r w:rsidRPr="00035D86">
        <w:fldChar w:fldCharType="end"/>
      </w:r>
      <w:r w:rsidRPr="00035D86">
        <w:t xml:space="preserve">. </w:t>
      </w:r>
      <w:r w:rsidR="007F2D50" w:rsidRPr="00035D86">
        <w:t>In addition, m</w:t>
      </w:r>
      <w:r w:rsidRPr="00035D86">
        <w:t xml:space="preserve">ortality is </w:t>
      </w:r>
      <w:r w:rsidR="007F2D50" w:rsidRPr="00035D86">
        <w:t xml:space="preserve">intrinsically </w:t>
      </w:r>
      <w:r w:rsidRPr="00035D86">
        <w:t xml:space="preserve">a stochastic process. </w:t>
      </w:r>
    </w:p>
    <w:p w14:paraId="0711F26B" w14:textId="77777777" w:rsidR="00E9450D" w:rsidRPr="00035D86" w:rsidRDefault="00E9450D" w:rsidP="007F2D50">
      <w:r w:rsidRPr="00035D86">
        <w:t>Finally, another source of stochasticity comes from the variability inter-mesocosm which affects both the mortality and the food density. The variability inter-mesocosm is driven from a normal distribution</w:t>
      </w:r>
      <w:r w:rsidR="001C4B38" w:rsidRPr="00035D86">
        <w:t xml:space="preserve"> with specific coefficient of variation for food and mortality (see Table </w:t>
      </w:r>
      <w:r w:rsidR="00FD0455" w:rsidRPr="00035D86">
        <w:t>1</w:t>
      </w:r>
      <w:r w:rsidR="001C4B38" w:rsidRPr="00035D86">
        <w:t>).</w:t>
      </w:r>
    </w:p>
    <w:p w14:paraId="568DA479" w14:textId="77777777" w:rsidR="00E9450D" w:rsidRPr="00035D86" w:rsidRDefault="00E9450D" w:rsidP="00F5294E">
      <w:r w:rsidRPr="00035D86">
        <w:rPr>
          <w:b/>
        </w:rPr>
        <w:t xml:space="preserve">Collectives. </w:t>
      </w:r>
      <w:r w:rsidRPr="00035D86">
        <w:t>The model does not include collectives.</w:t>
      </w:r>
    </w:p>
    <w:p w14:paraId="12EB993D" w14:textId="747E0B57" w:rsidR="00035122" w:rsidRPr="00035D86" w:rsidRDefault="00E9450D" w:rsidP="00F5294E">
      <w:r w:rsidRPr="00035D86">
        <w:rPr>
          <w:b/>
        </w:rPr>
        <w:t xml:space="preserve">Observation. </w:t>
      </w:r>
      <w:r w:rsidR="00035122" w:rsidRPr="00035D86">
        <w:t>At the end of the simulation, the predicted endpoints of the DEB-IBM are the same variables monitored in mesocosms.</w:t>
      </w:r>
      <w:r w:rsidR="00C73BD1" w:rsidRPr="00035D86">
        <w:t xml:space="preserve"> </w:t>
      </w:r>
      <w:r w:rsidR="00035122" w:rsidRPr="00035D86">
        <w:t>The</w:t>
      </w:r>
      <w:r w:rsidR="00C73BD1" w:rsidRPr="00035D86">
        <w:t>se</w:t>
      </w:r>
      <w:r w:rsidR="00035122" w:rsidRPr="00035D86">
        <w:t xml:space="preserve"> descriptive variables of the fish population were the population abundance (N.tot), female and juvenile frequencies (F.F and F.J) and the mean lengths and the coefficients of variation of the lengths of five categories of individuals: male and female founders (L.M.C00, L.F.C00, CV.M.C00, CV.F.C00) males and females born in mesocosms (L.M.CXX, L.F.CXX, CV.M.CXX, CV.F.CXX) and juveniles (L.J, CV.J). Finally, the frequency of mature males among the total number of males (F.M.m) was calculated as well as the mean length of mature males and the coefficient of variation of their lengths (L.M.m and CV.M.m).</w:t>
      </w:r>
      <w:r w:rsidR="00AF5BBF" w:rsidRPr="00035D86">
        <w:t xml:space="preserve"> Based on these variables, other variables can be deduced as the male frequency and the sex-ratio were thus not taken into account for the calibration processes.</w:t>
      </w:r>
    </w:p>
    <w:p w14:paraId="7362867C" w14:textId="3C540594" w:rsidR="00E9450D" w:rsidRPr="00035D86" w:rsidRDefault="001B4266" w:rsidP="001B4266">
      <w:pPr>
        <w:pStyle w:val="Heading3"/>
      </w:pPr>
      <w:bookmarkStart w:id="14" w:name="_Toc1457642"/>
      <w:r w:rsidRPr="00035D86">
        <w:t>II.</w:t>
      </w:r>
      <w:r w:rsidR="00063CBC" w:rsidRPr="00035D86">
        <w:t>1</w:t>
      </w:r>
      <w:r w:rsidRPr="00035D86">
        <w:t>.2.</w:t>
      </w:r>
      <w:r w:rsidRPr="00035D86">
        <w:tab/>
      </w:r>
      <w:r w:rsidR="00E9450D" w:rsidRPr="00035D86">
        <w:t>Details</w:t>
      </w:r>
      <w:bookmarkEnd w:id="14"/>
    </w:p>
    <w:p w14:paraId="25CE2E45" w14:textId="7052B34B" w:rsidR="00E9450D" w:rsidRPr="00035D86" w:rsidRDefault="001B4266" w:rsidP="00461DD9">
      <w:pPr>
        <w:pStyle w:val="Heading4"/>
      </w:pPr>
      <w:r w:rsidRPr="00035D86">
        <w:t>II.</w:t>
      </w:r>
      <w:r w:rsidR="00063CBC" w:rsidRPr="00035D86">
        <w:t>1</w:t>
      </w:r>
      <w:r w:rsidRPr="00035D86">
        <w:t>.2.1.</w:t>
      </w:r>
      <w:r w:rsidRPr="00035D86">
        <w:tab/>
      </w:r>
      <w:r w:rsidR="00E9450D" w:rsidRPr="00035D86">
        <w:t>Input data</w:t>
      </w:r>
    </w:p>
    <w:p w14:paraId="2524ECF1" w14:textId="45744D22" w:rsidR="00F5440C" w:rsidRPr="00035D86" w:rsidRDefault="000F196A" w:rsidP="00F5294E">
      <w:r w:rsidRPr="00035D86">
        <w:t xml:space="preserve">Temperature and food scenarios were defined from the freshwater temperature measurements </w:t>
      </w:r>
      <w:r w:rsidR="00F5440C" w:rsidRPr="00035D86">
        <w:t xml:space="preserve">(averaged per day and per location of the sensors) </w:t>
      </w:r>
      <w:r w:rsidRPr="00035D86">
        <w:t>and the prey samplings made in mesocosms using the same framework than in David et al.</w:t>
      </w:r>
      <w:r w:rsidR="001C4B38" w:rsidRPr="00035D86">
        <w:t xml:space="preserve"> </w:t>
      </w:r>
      <w:r w:rsidR="001C4B38" w:rsidRPr="00035D86">
        <w:fldChar w:fldCharType="begin"/>
      </w:r>
      <w:r w:rsidR="00612F97" w:rsidRPr="00035D86">
        <w:instrText xml:space="preserve"> ADDIN EN.CITE &lt;EndNote&gt;&lt;Cite ExcludeAuth="1"&gt;&lt;Author&gt;David&lt;/Author&gt;&lt;Year&gt;2018&lt;/Year&gt;&lt;RecNum&gt;2490&lt;/RecNum&gt;&lt;DisplayText&gt;(2018)&lt;/DisplayText&gt;&lt;record&gt;&lt;rec-number&gt;2490&lt;/rec-number&gt;&lt;foreign-keys&gt;&lt;key app="EN" db-id="xaedep9wg2s2epeddz5525pmppds5wfprvvp" timestamp="1532681474"&gt;2490&lt;/key&gt;&lt;/foreign-keys&gt;&lt;ref-type name="Journal Article"&gt;17&lt;/ref-type&gt;&lt;contributors&gt;&lt;authors&gt;&lt;author&gt;David, Viviane&lt;/author&gt;&lt;author&gt;Goussen, Benoit&lt;/author&gt;&lt;author&gt;Tebby, Cleo&lt;/author&gt;&lt;author&gt;Joachim, Sandrine&lt;/author&gt;&lt;author&gt;Porcher, Jean-Marc&lt;/author&gt;&lt;author&gt;Beaudouin, Rémy&lt;/author&gt;&lt;/authors&gt;&lt;/contributors&gt;&lt;titles&gt;&lt;title&gt;Modelling historical mesocosm data: Application of a fish bioenergetics model in semi-natural conditions&lt;/title&gt;&lt;secondary-title&gt;Ecology of Freshwater Fish&lt;/secondary-title&gt;&lt;/titles&gt;&lt;periodical&gt;&lt;full-title&gt;Ecology of Freshwater Fish&lt;/full-title&gt;&lt;abbr-1&gt;Ecol. Freshw. Fish&lt;/abbr-1&gt;&lt;abbr-2&gt;Ecol Freshw Fish&lt;/abbr-2&gt;&lt;/periodical&gt;&lt;volume&gt;0&lt;/volume&gt;&lt;number&gt;0&lt;/number&gt;&lt;keywords&gt;&lt;keyword&gt;dynamic energy budget&lt;/keyword&gt;&lt;keyword&gt;environmental scenario&lt;/keyword&gt;&lt;keyword&gt;mesocosm&lt;/keyword&gt;&lt;keyword&gt;three-spined stickleback&lt;/keyword&gt;&lt;/keywords&gt;&lt;dates&gt;&lt;year&gt;2018&lt;/year&gt;&lt;/dates&gt;&lt;publisher&gt;Wiley/Blackwell (10.1111)&lt;/publisher&gt;&lt;isbn&gt;0906-6691&lt;/isbn&gt;&lt;urls&gt;&lt;related-urls&gt;&lt;url&gt;https://doi.org/10.1111/eff.12418&lt;/url&gt;&lt;url&gt;https://onlinelibrary.wiley.com/doi/pdf/10.1111/eff.12418&lt;/url&gt;&lt;/related-urls&gt;&lt;/urls&gt;&lt;electronic-resource-num&gt;10.1111/eff.12418&lt;/electronic-resource-num&gt;&lt;access-date&gt;2018/07/27&lt;/access-date&gt;&lt;/record&gt;&lt;/Cite&gt;&lt;/EndNote&gt;</w:instrText>
      </w:r>
      <w:r w:rsidR="001C4B38" w:rsidRPr="00035D86">
        <w:fldChar w:fldCharType="separate"/>
      </w:r>
      <w:r w:rsidR="001C4B38" w:rsidRPr="00035D86">
        <w:rPr>
          <w:noProof/>
        </w:rPr>
        <w:t>(</w:t>
      </w:r>
      <w:hyperlink w:anchor="_ENREF_5" w:tooltip="David, 2018 #2490" w:history="1">
        <w:r w:rsidR="00D12D83" w:rsidRPr="00035D86">
          <w:rPr>
            <w:noProof/>
          </w:rPr>
          <w:t>2018</w:t>
        </w:r>
      </w:hyperlink>
      <w:r w:rsidR="001C4B38" w:rsidRPr="00035D86">
        <w:rPr>
          <w:noProof/>
        </w:rPr>
        <w:t>)</w:t>
      </w:r>
      <w:r w:rsidR="001C4B38" w:rsidRPr="00035D86">
        <w:fldChar w:fldCharType="end"/>
      </w:r>
      <w:r w:rsidRPr="00035D86">
        <w:t xml:space="preserve">. </w:t>
      </w:r>
      <w:r w:rsidR="00F5440C" w:rsidRPr="00035D86">
        <w:t xml:space="preserve">Briefly, zooplankton and macroinvertebrates were sampled every four weeks in the mesocosms. However, among the possible species, stickleback only predate a subset. The stickleback </w:t>
      </w:r>
      <w:r w:rsidR="002D755F" w:rsidRPr="00035D86">
        <w:t xml:space="preserve">preys </w:t>
      </w:r>
      <w:r w:rsidR="00F5440C" w:rsidRPr="00035D86">
        <w:t xml:space="preserve">was determined from literature (see David et al. </w:t>
      </w:r>
      <w:r w:rsidR="00F5440C" w:rsidRPr="00035D86">
        <w:fldChar w:fldCharType="begin"/>
      </w:r>
      <w:r w:rsidR="00F5440C" w:rsidRPr="00035D86">
        <w:instrText xml:space="preserve"> ADDIN EN.CITE &lt;EndNote&gt;&lt;Cite ExcludeAuth="1"&gt;&lt;Author&gt;David&lt;/Author&gt;&lt;Year&gt;2018&lt;/Year&gt;&lt;RecNum&gt;2490&lt;/RecNum&gt;&lt;DisplayText&gt;(2018)&lt;/DisplayText&gt;&lt;record&gt;&lt;rec-number&gt;2490&lt;/rec-number&gt;&lt;foreign-keys&gt;&lt;key app="EN" db-id="xaedep9wg2s2epeddz5525pmppds5wfprvvp" timestamp="1532681474"&gt;2490&lt;/key&gt;&lt;/foreign-keys&gt;&lt;ref-type name="Journal Article"&gt;17&lt;/ref-type&gt;&lt;contributors&gt;&lt;authors&gt;&lt;author&gt;David, Viviane&lt;/author&gt;&lt;author&gt;Goussen, Benoit&lt;/author&gt;&lt;author&gt;Tebby, Cleo&lt;/author&gt;&lt;author&gt;Joachim, Sandrine&lt;/author&gt;&lt;author&gt;Porcher, Jean-Marc&lt;/author&gt;&lt;author&gt;Beaudouin, Rémy&lt;/author&gt;&lt;/authors&gt;&lt;/contributors&gt;&lt;titles&gt;&lt;title&gt;Modelling historical mesocosm data: Application of a fish bioenergetics model in semi-natural conditions&lt;/title&gt;&lt;secondary-title&gt;Ecology of Freshwater Fish&lt;/secondary-title&gt;&lt;/titles&gt;&lt;periodical&gt;&lt;full-title&gt;Ecology of Freshwater Fish&lt;/full-title&gt;&lt;abbr-1&gt;Ecol. Freshw. Fish&lt;/abbr-1&gt;&lt;abbr-2&gt;Ecol Freshw Fish&lt;/abbr-2&gt;&lt;/periodical&gt;&lt;volume&gt;0&lt;/volume&gt;&lt;number&gt;0&lt;/number&gt;&lt;keywords&gt;&lt;keyword&gt;dynamic energy budget&lt;/keyword&gt;&lt;keyword&gt;environmental scenario&lt;/keyword&gt;&lt;keyword&gt;mesocosm&lt;/keyword&gt;&lt;keyword&gt;three-spined stickleback&lt;/keyword&gt;&lt;/keywords&gt;&lt;dates&gt;&lt;year&gt;2018&lt;/year&gt;&lt;/dates&gt;&lt;publisher&gt;Wiley/Blackwell (10.1111)&lt;/publisher&gt;&lt;isbn&gt;0906-6691&lt;/isbn&gt;&lt;urls&gt;&lt;related-urls&gt;&lt;url&gt;https://doi.org/10.1111/eff.12418&lt;/url&gt;&lt;url&gt;https://onlinelibrary.wiley.com/doi/pdf/10.1111/eff.12418&lt;/url&gt;&lt;/related-urls&gt;&lt;/urls&gt;&lt;electronic-resource-num&gt;10.1111/eff.12418&lt;/electronic-resource-num&gt;&lt;access-date&gt;2018/07/27&lt;/access-date&gt;&lt;/record&gt;&lt;/Cite&gt;&lt;/EndNote&gt;</w:instrText>
      </w:r>
      <w:r w:rsidR="00F5440C" w:rsidRPr="00035D86">
        <w:fldChar w:fldCharType="separate"/>
      </w:r>
      <w:r w:rsidR="00F5440C" w:rsidRPr="00035D86">
        <w:rPr>
          <w:noProof/>
        </w:rPr>
        <w:t>(</w:t>
      </w:r>
      <w:hyperlink w:anchor="_ENREF_5" w:tooltip="David, 2018 #2490" w:history="1">
        <w:r w:rsidR="00D12D83" w:rsidRPr="00035D86">
          <w:rPr>
            <w:noProof/>
          </w:rPr>
          <w:t>2018</w:t>
        </w:r>
      </w:hyperlink>
      <w:r w:rsidR="00F5440C" w:rsidRPr="00035D86">
        <w:rPr>
          <w:noProof/>
        </w:rPr>
        <w:t>)</w:t>
      </w:r>
      <w:r w:rsidR="00F5440C" w:rsidRPr="00035D86">
        <w:fldChar w:fldCharType="end"/>
      </w:r>
      <w:r w:rsidR="00F5440C" w:rsidRPr="00035D86">
        <w:t>) and were constituted with higher crustacean (Gammarus and Asellus), a dipteran family (Chironominae) and the zooplankton. Furthermore, the sampling of macroinvertebrates was made by distinguishing two class sizes: inferior and superior to 5 mm. The abundance data have been converted into energy data and have been linearly interpolated between the sampling dates.</w:t>
      </w:r>
    </w:p>
    <w:p w14:paraId="71D1E435" w14:textId="0AA633FB" w:rsidR="000F196A" w:rsidRPr="00035D86" w:rsidRDefault="000F196A" w:rsidP="00F5294E">
      <w:r w:rsidRPr="00035D86">
        <w:t xml:space="preserve">To get realistic data of the daylight time at the mesocosm platform and develop the photoperiod scenarios, we used photoperiod data from the Astronomical Applications Department of the U.S. Naval Observatory (http://aa.usno.navy.mil/data/docs/Dur_OneYear.php) with the coordinates 49°16'N and 2°30'E. Temperature, photoperiod and food scenarios </w:t>
      </w:r>
      <w:r w:rsidR="001C4B38" w:rsidRPr="00035D86">
        <w:t>were</w:t>
      </w:r>
      <w:r w:rsidRPr="00035D86">
        <w:t xml:space="preserve"> implemented per day.</w:t>
      </w:r>
    </w:p>
    <w:p w14:paraId="1C2CA89D" w14:textId="5AD7D11E" w:rsidR="00E9450D" w:rsidRPr="00035D86" w:rsidRDefault="001B4266" w:rsidP="00461DD9">
      <w:pPr>
        <w:pStyle w:val="Heading4"/>
      </w:pPr>
      <w:r w:rsidRPr="00035D86">
        <w:t>II.</w:t>
      </w:r>
      <w:r w:rsidR="00063CBC" w:rsidRPr="00035D86">
        <w:t>1</w:t>
      </w:r>
      <w:r w:rsidRPr="00035D86">
        <w:t>.2.2.</w:t>
      </w:r>
      <w:r w:rsidRPr="00035D86">
        <w:tab/>
      </w:r>
      <w:r w:rsidR="00E9450D" w:rsidRPr="00035D86">
        <w:t>Initialization</w:t>
      </w:r>
    </w:p>
    <w:p w14:paraId="784D3D1D" w14:textId="77777777" w:rsidR="00E9450D" w:rsidRPr="00035D86" w:rsidRDefault="00E9450D" w:rsidP="00461DD9">
      <w:pPr>
        <w:pStyle w:val="Heading5"/>
        <w:numPr>
          <w:ilvl w:val="1"/>
          <w:numId w:val="32"/>
        </w:numPr>
      </w:pPr>
      <w:r w:rsidRPr="00035D86">
        <w:t xml:space="preserve">Environment </w:t>
      </w:r>
      <w:r w:rsidR="001C4B38" w:rsidRPr="00035D86">
        <w:t>initialization</w:t>
      </w:r>
    </w:p>
    <w:p w14:paraId="462E7693" w14:textId="77777777" w:rsidR="00E9450D" w:rsidRPr="00035D86" w:rsidRDefault="00E9450D" w:rsidP="00F5294E">
      <w:r w:rsidRPr="00035D86">
        <w:t xml:space="preserve">The photoperiod, temperature and food density </w:t>
      </w:r>
      <w:r w:rsidR="002D1B3D" w:rsidRPr="00035D86">
        <w:t>are initialized</w:t>
      </w:r>
      <w:r w:rsidR="00035122" w:rsidRPr="00035D86">
        <w:t xml:space="preserve"> according to the observed scenario of a given experiment</w:t>
      </w:r>
      <w:r w:rsidRPr="00035D86">
        <w:t xml:space="preserve">. </w:t>
      </w:r>
      <w:r w:rsidR="003F67EF" w:rsidRPr="00035D86">
        <w:t>T</w:t>
      </w:r>
      <w:r w:rsidR="00044C17" w:rsidRPr="00035D86">
        <w:t xml:space="preserve">he </w:t>
      </w:r>
      <w:r w:rsidR="00035122" w:rsidRPr="00035D86">
        <w:t xml:space="preserve">parameter modelling </w:t>
      </w:r>
      <w:r w:rsidR="00044C17" w:rsidRPr="00035D86">
        <w:t>inter-mesocosm variability is drawn from</w:t>
      </w:r>
      <w:r w:rsidR="003F67EF" w:rsidRPr="00035D86">
        <w:t xml:space="preserve"> </w:t>
      </w:r>
      <w:r w:rsidR="003636FB" w:rsidRPr="00035D86">
        <w:t>a standard normal distribution.</w:t>
      </w:r>
    </w:p>
    <w:p w14:paraId="7F87B4BF" w14:textId="77777777" w:rsidR="00E9450D" w:rsidRPr="00035D86" w:rsidRDefault="00E9450D" w:rsidP="00461DD9">
      <w:pPr>
        <w:pStyle w:val="Heading5"/>
        <w:numPr>
          <w:ilvl w:val="1"/>
          <w:numId w:val="32"/>
        </w:numPr>
      </w:pPr>
      <w:r w:rsidRPr="00035D86">
        <w:lastRenderedPageBreak/>
        <w:t>Founder stickleback initialization</w:t>
      </w:r>
    </w:p>
    <w:p w14:paraId="142E114E" w14:textId="7422B70D" w:rsidR="00E9450D" w:rsidRPr="00035D86" w:rsidRDefault="00E9450D" w:rsidP="00F5294E">
      <w:r w:rsidRPr="00035D86">
        <w:t>The number of founders is the same than in the</w:t>
      </w:r>
      <w:r w:rsidR="003636FB" w:rsidRPr="00035D86">
        <w:t xml:space="preserve"> mesocosm</w:t>
      </w:r>
      <w:r w:rsidRPr="00035D86">
        <w:t xml:space="preserve"> experiments: 15 females and 10 males. </w:t>
      </w:r>
      <w:r w:rsidR="001A6349" w:rsidRPr="00035D86">
        <w:t>One</w:t>
      </w:r>
      <w:r w:rsidR="003636FB" w:rsidRPr="00035D86">
        <w:t xml:space="preserve"> mesocosm experiment is randomly </w:t>
      </w:r>
      <w:r w:rsidR="001A6349" w:rsidRPr="00035D86">
        <w:t>chose</w:t>
      </w:r>
      <w:r w:rsidR="003636FB" w:rsidRPr="00035D86">
        <w:t>n from the number of mesocosms present at each experiment (9, 8 or 3 depending on the year)</w:t>
      </w:r>
      <w:r w:rsidR="001A6349" w:rsidRPr="00035D86">
        <w:t xml:space="preserve"> in order to initialize</w:t>
      </w:r>
      <w:r w:rsidR="003636FB" w:rsidRPr="00035D86">
        <w:t xml:space="preserve"> t</w:t>
      </w:r>
      <w:r w:rsidRPr="00035D86">
        <w:t xml:space="preserve">he lengths of the </w:t>
      </w:r>
      <w:r w:rsidR="001A6349" w:rsidRPr="00035D86">
        <w:t xml:space="preserve">simulated </w:t>
      </w:r>
      <w:r w:rsidRPr="00035D86">
        <w:t xml:space="preserve">founder sticklebacks </w:t>
      </w:r>
      <w:r w:rsidR="001A6349" w:rsidRPr="00035D86">
        <w:t>to</w:t>
      </w:r>
      <w:r w:rsidR="00F9754E" w:rsidRPr="00035D86">
        <w:t xml:space="preserve"> the length of the founder</w:t>
      </w:r>
      <w:r w:rsidR="001A6349" w:rsidRPr="00035D86">
        <w:t>s</w:t>
      </w:r>
      <w:r w:rsidR="00F9754E" w:rsidRPr="00035D86">
        <w:t xml:space="preserve"> introduced in </w:t>
      </w:r>
      <w:r w:rsidRPr="00035D86">
        <w:t xml:space="preserve">the chosen mesocosm for the simulation. </w:t>
      </w:r>
    </w:p>
    <w:p w14:paraId="465A9203" w14:textId="17C71929" w:rsidR="00E9450D" w:rsidRPr="00035D86" w:rsidRDefault="00E9450D" w:rsidP="00F5294E">
      <w:r w:rsidRPr="00035D86">
        <w:t xml:space="preserve">Each founder sticklebacks are considered mature. The individual DEB parameters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p</m:t>
                </m:r>
              </m:e>
            </m:acc>
            <m:r>
              <w:rPr>
                <w:rFonts w:ascii="Cambria Math" w:hAnsi="Cambria Math"/>
              </w:rPr>
              <m:t>Am</m:t>
            </m:r>
          </m:e>
        </m:d>
      </m:oMath>
      <w:r w:rsidRPr="00035D86">
        <w:rPr>
          <w:rFonts w:eastAsiaTheme="minorEastAsia"/>
        </w:rPr>
        <w:t xml:space="preserve"> and </w:t>
      </w:r>
      <m:oMath>
        <m:r>
          <w:rPr>
            <w:rFonts w:ascii="Cambria Math" w:hAnsi="Cambria Math"/>
          </w:rPr>
          <m:t>φ</m:t>
        </m:r>
      </m:oMath>
      <w:r w:rsidRPr="00035D86">
        <w:t xml:space="preserve"> are initialized as well as the DEB variables calculating from those parameters. For the females, the maximum number of eggs </w:t>
      </w:r>
      <w:r w:rsidR="008C3642" w:rsidRPr="00035D86">
        <w:t>(</w:t>
      </w:r>
      <m:oMath>
        <m:sSub>
          <m:sSubPr>
            <m:ctrlPr>
              <w:rPr>
                <w:rFonts w:ascii="Cambria Math" w:hAnsi="Cambria Math"/>
              </w:rPr>
            </m:ctrlPr>
          </m:sSubPr>
          <m:e>
            <m:r>
              <w:rPr>
                <w:rFonts w:ascii="Cambria Math" w:hAnsi="Cambria Math"/>
              </w:rPr>
              <m:t>R</m:t>
            </m:r>
          </m:e>
          <m:sub>
            <m:r>
              <w:rPr>
                <w:rFonts w:ascii="Cambria Math" w:hAnsi="Cambria Math"/>
              </w:rPr>
              <m:t>max</m:t>
            </m:r>
          </m:sub>
        </m:sSub>
      </m:oMath>
      <w:r w:rsidR="008C3642" w:rsidRPr="00035D86">
        <w:t xml:space="preserve">) </w:t>
      </w:r>
      <w:r w:rsidRPr="00035D86">
        <w:t xml:space="preserve">that they can produce </w:t>
      </w:r>
      <w:r w:rsidR="00044C17" w:rsidRPr="00035D86">
        <w:t xml:space="preserve">in a clutch </w:t>
      </w:r>
      <w:r w:rsidRPr="00035D86">
        <w:t>is initialized</w:t>
      </w:r>
      <w:r w:rsidR="008C3642" w:rsidRPr="00035D86">
        <w:t>, and the number of eggs R</w:t>
      </w:r>
      <w:r w:rsidR="00044C17" w:rsidRPr="00035D86">
        <w:t xml:space="preserve"> that they already have</w:t>
      </w:r>
      <w:r w:rsidR="008C3642" w:rsidRPr="00035D86">
        <w:t xml:space="preserve"> is randomly</w:t>
      </w:r>
      <w:r w:rsidRPr="00035D86">
        <w:t xml:space="preserve"> </w:t>
      </w:r>
      <w:r w:rsidR="008C3642" w:rsidRPr="00035D86">
        <w:t xml:space="preserve">drawn from a uniform distribution </w:t>
      </w:r>
      <m:oMath>
        <m:r>
          <w:rPr>
            <w:rFonts w:ascii="Cambria Math" w:hAnsi="Cambria Math"/>
          </w:rPr>
          <m:t>U</m:t>
        </m:r>
        <m:d>
          <m:dPr>
            <m:begChr m:val="{"/>
            <m:endChr m:val="}"/>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R</m:t>
                </m:r>
              </m:e>
              <m:sub>
                <m:r>
                  <w:rPr>
                    <w:rFonts w:ascii="Cambria Math" w:hAnsi="Cambria Math"/>
                  </w:rPr>
                  <m:t>max</m:t>
                </m:r>
              </m:sub>
            </m:sSub>
          </m:e>
        </m:d>
        <m:r>
          <w:rPr>
            <w:rFonts w:ascii="Cambria Math" w:hAnsi="Cambria Math"/>
          </w:rPr>
          <m:t>.</m:t>
        </m:r>
      </m:oMath>
      <w:r w:rsidR="008C3642" w:rsidRPr="00035D86">
        <w:t xml:space="preserve"> </w:t>
      </w:r>
      <w:r w:rsidRPr="00035D86">
        <w:t xml:space="preserve">For the males, the number of eggs that they can harvest is initialized </w:t>
      </w:r>
      <w:r w:rsidR="008C3642" w:rsidRPr="00035D86">
        <w:t>(</w:t>
      </w:r>
      <m:oMath>
        <m:sSub>
          <m:sSubPr>
            <m:ctrlPr>
              <w:rPr>
                <w:rFonts w:ascii="Cambria Math" w:hAnsi="Cambria Math"/>
              </w:rPr>
            </m:ctrlPr>
          </m:sSubPr>
          <m:e>
            <m:r>
              <w:rPr>
                <w:rFonts w:ascii="Cambria Math" w:hAnsi="Cambria Math"/>
              </w:rPr>
              <m:t>Nb</m:t>
            </m:r>
            <m:r>
              <m:rPr>
                <m:sty m:val="p"/>
              </m:rPr>
              <w:rPr>
                <w:rFonts w:ascii="Cambria Math" w:hAnsi="Cambria Math"/>
              </w:rPr>
              <m:t>.</m:t>
            </m:r>
            <m:r>
              <w:rPr>
                <w:rFonts w:ascii="Cambria Math" w:hAnsi="Cambria Math"/>
              </w:rPr>
              <m:t>Eggs</m:t>
            </m:r>
          </m:e>
          <m:sub>
            <m:r>
              <w:rPr>
                <w:rFonts w:ascii="Cambria Math" w:hAnsi="Cambria Math"/>
              </w:rPr>
              <m:t>max</m:t>
            </m:r>
          </m:sub>
        </m:sSub>
        <m:r>
          <w:rPr>
            <w:rFonts w:ascii="Cambria Math" w:hAnsi="Cambria Math"/>
          </w:rPr>
          <m:t>)</m:t>
        </m:r>
      </m:oMath>
      <w:r w:rsidR="00A1539E" w:rsidRPr="00035D86">
        <w:rPr>
          <w:rFonts w:eastAsiaTheme="minorEastAsia"/>
        </w:rPr>
        <w:t xml:space="preserve">. </w:t>
      </w:r>
      <w:r w:rsidR="008C3642" w:rsidRPr="00035D86">
        <w:t xml:space="preserve">A time of acclimization (Time.Acc) </w:t>
      </w:r>
      <w:r w:rsidR="00811ADE" w:rsidRPr="00035D86">
        <w:t xml:space="preserve">of their new environment </w:t>
      </w:r>
      <w:r w:rsidR="008C3642" w:rsidRPr="00035D86">
        <w:t xml:space="preserve">is taken into account and is lognormally distributed with </w:t>
      </w:r>
      <w:r w:rsidR="00D05492" w:rsidRPr="00035D86">
        <w:t>the</w:t>
      </w:r>
      <w:r w:rsidR="00FD0455" w:rsidRPr="00035D86">
        <w:t xml:space="preserve"> inter-individual variability parameter</w:t>
      </w:r>
      <w:r w:rsidR="008C3642" w:rsidRPr="00035D86">
        <w:t>.</w:t>
      </w:r>
      <m:oMath>
        <m:r>
          <w:rPr>
            <w:rFonts w:ascii="Cambria Math" w:hAnsi="Cambria Math"/>
          </w:rPr>
          <m:t xml:space="preserve"> </m:t>
        </m:r>
      </m:oMath>
      <w:r w:rsidR="00A1539E" w:rsidRPr="00035D86">
        <w:t>A</w:t>
      </w:r>
      <w:r w:rsidR="00C937D4" w:rsidRPr="00035D86">
        <w:t>ll founder</w:t>
      </w:r>
      <w:r w:rsidR="00A1539E" w:rsidRPr="00035D86">
        <w:t xml:space="preserve">s </w:t>
      </w:r>
      <w:r w:rsidR="00C937D4" w:rsidRPr="00035D86">
        <w:t>are considered active for the reproduction processes.</w:t>
      </w:r>
    </w:p>
    <w:p w14:paraId="1BA04B2B" w14:textId="77777777" w:rsidR="00E9450D" w:rsidRPr="00035D86" w:rsidRDefault="00E9450D" w:rsidP="00461DD9">
      <w:pPr>
        <w:pStyle w:val="Heading5"/>
        <w:numPr>
          <w:ilvl w:val="1"/>
          <w:numId w:val="32"/>
        </w:numPr>
      </w:pPr>
      <w:r w:rsidRPr="00035D86">
        <w:t>New born initialization</w:t>
      </w:r>
    </w:p>
    <w:p w14:paraId="6F706E6F" w14:textId="77777777" w:rsidR="00E9450D" w:rsidRPr="00035D86" w:rsidRDefault="00E9450D" w:rsidP="00F5294E">
      <w:r w:rsidRPr="00035D86">
        <w:t xml:space="preserve">New individuals born in mesocosm are initialized as juveniles. The individual DEB parameters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p</m:t>
                </m:r>
              </m:e>
            </m:acc>
            <m:r>
              <w:rPr>
                <w:rFonts w:ascii="Cambria Math" w:hAnsi="Cambria Math"/>
              </w:rPr>
              <m:t>Am</m:t>
            </m:r>
          </m:e>
        </m:d>
        <m:r>
          <w:rPr>
            <w:rFonts w:ascii="Cambria Math" w:hAnsi="Cambria Math"/>
          </w:rPr>
          <m:t>, φ,</m:t>
        </m:r>
        <m:sSubSup>
          <m:sSubSupPr>
            <m:ctrlPr>
              <w:rPr>
                <w:rFonts w:ascii="Cambria Math" w:hAnsi="Cambria Math"/>
                <w:i/>
              </w:rPr>
            </m:ctrlPr>
          </m:sSubSupPr>
          <m:e>
            <m:r>
              <w:rPr>
                <w:rFonts w:ascii="Cambria Math" w:hAnsi="Cambria Math"/>
              </w:rPr>
              <m:t>E</m:t>
            </m:r>
          </m:e>
          <m:sub>
            <m:r>
              <w:rPr>
                <w:rFonts w:ascii="Cambria Math" w:hAnsi="Cambria Math"/>
              </w:rPr>
              <m:t>H</m:t>
            </m:r>
          </m:sub>
          <m:sup>
            <m:r>
              <w:rPr>
                <w:rFonts w:ascii="Cambria Math" w:hAnsi="Cambria Math"/>
              </w:rPr>
              <m:t>p</m:t>
            </m:r>
          </m:sup>
        </m:sSubSup>
        <m:r>
          <w:rPr>
            <w:rFonts w:ascii="Cambria Math" w:hAnsi="Cambria Math"/>
          </w:rPr>
          <m:t xml:space="preserve"> </m:t>
        </m:r>
        <m:r>
          <m:rPr>
            <m:sty m:val="p"/>
          </m:rPr>
          <w:rPr>
            <w:rFonts w:ascii="Cambria Math" w:hAnsi="Cambria Math"/>
          </w:rPr>
          <m:t xml:space="preserve">and </m:t>
        </m:r>
        <m:sSubSup>
          <m:sSubSupPr>
            <m:ctrlPr>
              <w:rPr>
                <w:rFonts w:ascii="Cambria Math" w:hAnsi="Cambria Math"/>
              </w:rPr>
            </m:ctrlPr>
          </m:sSubSupPr>
          <m:e>
            <m:r>
              <w:rPr>
                <w:rFonts w:ascii="Cambria Math" w:hAnsi="Cambria Math"/>
              </w:rPr>
              <m:t>E</m:t>
            </m:r>
          </m:e>
          <m:sub>
            <m:r>
              <w:rPr>
                <w:rFonts w:ascii="Cambria Math" w:hAnsi="Cambria Math"/>
              </w:rPr>
              <m:t>H</m:t>
            </m:r>
          </m:sub>
          <m:sup>
            <m:r>
              <w:rPr>
                <w:rFonts w:ascii="Cambria Math" w:hAnsi="Cambria Math"/>
              </w:rPr>
              <m:t>b</m:t>
            </m:r>
          </m:sup>
        </m:sSubSup>
      </m:oMath>
      <w:r w:rsidRPr="00035D86">
        <w:rPr>
          <w:rFonts w:eastAsiaTheme="minorEastAsia"/>
        </w:rPr>
        <w:t xml:space="preserve"> a</w:t>
      </w:r>
      <w:r w:rsidRPr="00035D86">
        <w:t xml:space="preserve">re initialized as well as the DEB variables calculating from those parameters. Their energy E is initialized at the individual </w:t>
      </w:r>
      <m:oMath>
        <m:sSubSup>
          <m:sSubSupPr>
            <m:ctrlPr>
              <w:rPr>
                <w:rFonts w:ascii="Cambria Math" w:hAnsi="Cambria Math"/>
              </w:rPr>
            </m:ctrlPr>
          </m:sSubSupPr>
          <m:e>
            <m:r>
              <w:rPr>
                <w:rFonts w:ascii="Cambria Math" w:hAnsi="Cambria Math"/>
              </w:rPr>
              <m:t>E</m:t>
            </m:r>
          </m:e>
          <m:sub>
            <m:r>
              <w:rPr>
                <w:rFonts w:ascii="Cambria Math" w:hAnsi="Cambria Math"/>
              </w:rPr>
              <m:t>H</m:t>
            </m:r>
          </m:sub>
          <m:sup>
            <m:r>
              <w:rPr>
                <w:rFonts w:ascii="Cambria Math" w:hAnsi="Cambria Math"/>
              </w:rPr>
              <m:t>b</m:t>
            </m:r>
          </m:sup>
        </m:sSubSup>
      </m:oMath>
      <w:r w:rsidRPr="00035D86">
        <w:rPr>
          <w:rFonts w:eastAsiaTheme="minorEastAsia"/>
        </w:rPr>
        <w:t>. The length is initialized at the length of sticklebacks at hatchling</w:t>
      </w:r>
      <w:r w:rsidR="00D05492" w:rsidRPr="00035D86">
        <w:rPr>
          <w:rFonts w:eastAsiaTheme="minorEastAsia"/>
        </w:rPr>
        <w:t xml:space="preserve"> (</w:t>
      </w:r>
      <m:oMath>
        <m:r>
          <w:rPr>
            <w:rFonts w:ascii="Cambria Math" w:eastAsiaTheme="minorEastAsia" w:hAnsi="Cambria Math"/>
          </w:rPr>
          <m:t>L0</m:t>
        </m:r>
      </m:oMath>
      <w:r w:rsidR="00D05492" w:rsidRPr="00035D86">
        <w:rPr>
          <w:rFonts w:eastAsiaTheme="minorEastAsia"/>
        </w:rPr>
        <w:t>)</w:t>
      </w:r>
      <w:r w:rsidRPr="00035D86">
        <w:rPr>
          <w:rFonts w:eastAsiaTheme="minorEastAsia"/>
        </w:rPr>
        <w:t>. The sex of the juvenile is randomly given with a probability of 0.5 of being a female or male.</w:t>
      </w:r>
    </w:p>
    <w:p w14:paraId="474992E8" w14:textId="4FA51E40" w:rsidR="00E9450D" w:rsidRPr="00035D86" w:rsidRDefault="001B4266" w:rsidP="00461DD9">
      <w:pPr>
        <w:pStyle w:val="Heading4"/>
      </w:pPr>
      <w:r w:rsidRPr="00035D86">
        <w:t>II.</w:t>
      </w:r>
      <w:r w:rsidR="00063CBC" w:rsidRPr="00035D86">
        <w:t>1</w:t>
      </w:r>
      <w:r w:rsidRPr="00035D86">
        <w:t>.2.3.</w:t>
      </w:r>
      <w:r w:rsidRPr="00035D86">
        <w:tab/>
      </w:r>
      <w:r w:rsidR="00E9450D" w:rsidRPr="00035D86">
        <w:t>Sub-models</w:t>
      </w:r>
    </w:p>
    <w:p w14:paraId="6C95AE69" w14:textId="77777777" w:rsidR="00E9450D" w:rsidRPr="00035D86" w:rsidRDefault="00E9450D" w:rsidP="00461DD9">
      <w:pPr>
        <w:pStyle w:val="Heading5"/>
        <w:numPr>
          <w:ilvl w:val="1"/>
          <w:numId w:val="32"/>
        </w:numPr>
      </w:pPr>
      <w:r w:rsidRPr="00035D86">
        <w:t xml:space="preserve"> Update-environment</w:t>
      </w:r>
    </w:p>
    <w:p w14:paraId="4550F412" w14:textId="71480B43" w:rsidR="00E9450D" w:rsidRPr="00035D86" w:rsidRDefault="00E9450D" w:rsidP="00F5294E">
      <w:r w:rsidRPr="00035D86">
        <w:rPr>
          <w:b/>
        </w:rPr>
        <w:t xml:space="preserve">Temperature. </w:t>
      </w:r>
      <w:r w:rsidRPr="00035D86">
        <w:t>The freshwater temperature is updated</w:t>
      </w:r>
      <w:r w:rsidR="008C3642" w:rsidRPr="00035D86">
        <w:t xml:space="preserve"> at each time step as well as the</w:t>
      </w:r>
      <w:r w:rsidRPr="00035D86">
        <w:t xml:space="preserve"> correcting factor </w:t>
      </w:r>
      <w:r w:rsidR="008C3642" w:rsidRPr="00035D86">
        <w:t>for the DEB parameters</w:t>
      </w:r>
      <w:r w:rsidRPr="00035D86">
        <w:t xml:space="preserve">. The equation for the temperature correction is from Hovel et al. </w:t>
      </w:r>
      <w:r w:rsidRPr="00035D86">
        <w:fldChar w:fldCharType="begin"/>
      </w:r>
      <w:r w:rsidR="00854B52" w:rsidRPr="00035D86">
        <w:instrText xml:space="preserve"> ADDIN EN.CITE &lt;EndNote&gt;&lt;Cite ExcludeAuth="1"&gt;&lt;Author&gt;Hovel&lt;/Author&gt;&lt;Year&gt;2015&lt;/Year&gt;&lt;RecNum&gt;255&lt;/RecNum&gt;&lt;DisplayText&gt;(2015)&lt;/DisplayText&gt;&lt;record&gt;&lt;rec-number&gt;255&lt;/rec-number&gt;&lt;foreign-keys&gt;&lt;key app="EN" db-id="xaedep9wg2s2epeddz5525pmppds5wfprvvp" timestamp="1493893867"&gt;255&lt;/key&gt;&lt;key app="ENWeb" db-id=""&gt;0&lt;/key&gt;&lt;/foreign-keys&gt;&lt;ref-type name="Journal Article"&gt;17&lt;/ref-type&gt;&lt;contributors&gt;&lt;authors&gt;&lt;author&gt;Hovel, Rachel A.&lt;/author&gt;&lt;author&gt;Beauchamp, David A.&lt;/author&gt;&lt;author&gt;Hansen, Adam G.&lt;/author&gt;&lt;author&gt;Sorel, Mark H.&lt;/author&gt;&lt;/authors&gt;&lt;/contributors&gt;&lt;titles&gt;&lt;title&gt;Development of a Bioenergetics Model for the Threespine Stickleback&lt;/title&gt;&lt;secondary-title&gt;Transactions of the American Fisheries Society&lt;/secondary-title&gt;&lt;/titles&gt;&lt;periodical&gt;&lt;full-title&gt;Transactions of the American Fisheries Society&lt;/full-title&gt;&lt;abbr-1&gt;Trans. Am. Fish. Soc.&lt;/abbr-1&gt;&lt;/periodical&gt;&lt;pages&gt;1311-1321&lt;/pages&gt;&lt;volume&gt;144&lt;/volume&gt;&lt;number&gt;6&lt;/number&gt;&lt;dates&gt;&lt;year&gt;2015&lt;/year&gt;&lt;/dates&gt;&lt;isbn&gt;0002-8487&amp;#xD;1548-8659&lt;/isbn&gt;&lt;urls&gt;&lt;/urls&gt;&lt;electronic-resource-num&gt;10.1080/00028487.2015.1079554&lt;/electronic-resource-num&gt;&lt;/record&gt;&lt;/Cite&gt;&lt;/EndNote&gt;</w:instrText>
      </w:r>
      <w:r w:rsidRPr="00035D86">
        <w:fldChar w:fldCharType="separate"/>
      </w:r>
      <w:r w:rsidRPr="00035D86">
        <w:rPr>
          <w:noProof/>
        </w:rPr>
        <w:t>(</w:t>
      </w:r>
      <w:hyperlink w:anchor="_ENREF_14" w:tooltip="Hovel, 2015 #255" w:history="1">
        <w:r w:rsidR="00D12D83" w:rsidRPr="00035D86">
          <w:rPr>
            <w:noProof/>
          </w:rPr>
          <w:t>2015</w:t>
        </w:r>
      </w:hyperlink>
      <w:r w:rsidRPr="00035D86">
        <w:rPr>
          <w:noProof/>
        </w:rPr>
        <w:t>)</w:t>
      </w:r>
      <w:r w:rsidRPr="00035D86">
        <w:fldChar w:fldCharType="end"/>
      </w:r>
      <w:r w:rsidRPr="00035D86">
        <w:t>. Five parameters of the DEB models are corrected with this equation (</w:t>
      </w:r>
      <m:oMath>
        <m:acc>
          <m:accPr>
            <m:chr m:val="̇"/>
            <m:ctrlPr>
              <w:rPr>
                <w:rFonts w:ascii="Cambria Math" w:hAnsi="Cambria Math"/>
                <w:i/>
              </w:rPr>
            </m:ctrlPr>
          </m:accPr>
          <m:e>
            <m:r>
              <w:rPr>
                <w:rFonts w:ascii="Cambria Math" w:hAnsi="Cambria Math"/>
              </w:rPr>
              <m:t>v</m:t>
            </m:r>
          </m:e>
        </m:acc>
        <m:r>
          <w:rPr>
            <w:rFonts w:ascii="Cambria Math" w:hAnsi="Cambria Math"/>
          </w:rPr>
          <m:t xml:space="preserve">, </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p</m:t>
                </m:r>
              </m:e>
            </m:acc>
            <m:r>
              <w:rPr>
                <w:rFonts w:ascii="Cambria Math" w:hAnsi="Cambria Math"/>
              </w:rPr>
              <m:t>Am</m:t>
            </m:r>
          </m:e>
        </m:d>
        <m:r>
          <w:rPr>
            <w:rFonts w:ascii="Cambria Math" w:eastAsiaTheme="minorEastAsia"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M</m:t>
                </m:r>
              </m:sub>
            </m:sSub>
          </m:e>
        </m:d>
        <m:r>
          <w:rPr>
            <w:rFonts w:ascii="Cambria Math" w:eastAsiaTheme="minorEastAsia" w:hAnsi="Cambria Math"/>
          </w:rPr>
          <m:t>, φ</m:t>
        </m:r>
      </m:oMath>
      <w:r w:rsidRPr="00035D86">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k</m:t>
                </m:r>
              </m:e>
            </m:acc>
          </m:e>
          <m:sub>
            <m:r>
              <w:rPr>
                <w:rFonts w:ascii="Cambria Math" w:hAnsi="Cambria Math"/>
              </w:rPr>
              <m:t>M</m:t>
            </m:r>
          </m:sub>
        </m:sSub>
      </m:oMath>
      <w:r w:rsidRPr="00035D86">
        <w:t xml:space="preserve">) as in Leloutre et al. </w:t>
      </w:r>
      <w:r w:rsidRPr="00035D86">
        <w:fldChar w:fldCharType="begin"/>
      </w:r>
      <w:r w:rsidR="00854B52" w:rsidRPr="00035D86">
        <w:instrText xml:space="preserve"> ADDIN EN.CITE &lt;EndNote&gt;&lt;Cite ExcludeAuth="1"&gt;&lt;Author&gt;Leloutre&lt;/Author&gt;&lt;Year&gt;2018&lt;/Year&gt;&lt;RecNum&gt;252&lt;/RecNum&gt;&lt;DisplayText&gt;(2018)&lt;/DisplayText&gt;&lt;record&gt;&lt;rec-number&gt;252&lt;/rec-number&gt;&lt;foreign-keys&gt;&lt;key app="EN" db-id="xaedep9wg2s2epeddz5525pmppds5wfprvvp" timestamp="1493893615"&gt;252&lt;/key&gt;&lt;key app="ENWeb" db-id=""&gt;0&lt;/key&gt;&lt;/foreign-keys&gt;&lt;ref-type name="Journal Article"&gt;17&lt;/ref-type&gt;&lt;contributors&gt;&lt;authors&gt;&lt;author&gt;Leloutre, Charlène&lt;/author&gt;&lt;author&gt;Péry, Alexandre R. R.&lt;/author&gt;&lt;author&gt;Porcher, Jean-Marc&lt;/author&gt;&lt;author&gt;Beaudouin, Rémy&lt;/author&gt;&lt;/authors&gt;&lt;/contributors&gt;&lt;titles&gt;&lt;title&gt;A bioenergetics model of the entire life cycle of the three-spined stickleback, gasterosteus aculeatus&lt;/title&gt;&lt;secondary-title&gt;Ecology of Freshwater Fish&lt;/secondary-title&gt;&lt;/titles&gt;&lt;periodical&gt;&lt;full-title&gt;Ecology of Freshwater Fish&lt;/full-title&gt;&lt;abbr-1&gt;Ecol. Freshw. Fish&lt;/abbr-1&gt;&lt;abbr-2&gt;Ecol Freshw Fish&lt;/abbr-2&gt;&lt;/periodical&gt;&lt;pages&gt;116-127&lt;/pages&gt;&lt;volume&gt;27&lt;/volume&gt;&lt;number&gt;1&lt;/number&gt;&lt;dates&gt;&lt;year&gt;2018&lt;/year&gt;&lt;/dates&gt;&lt;isbn&gt;09066691&lt;/isbn&gt;&lt;urls&gt;&lt;/urls&gt;&lt;electronic-resource-num&gt;10.1111/eff.12329&lt;/electronic-resource-num&gt;&lt;/record&gt;&lt;/Cite&gt;&lt;/EndNote&gt;</w:instrText>
      </w:r>
      <w:r w:rsidRPr="00035D86">
        <w:fldChar w:fldCharType="separate"/>
      </w:r>
      <w:r w:rsidRPr="00035D86">
        <w:rPr>
          <w:noProof/>
        </w:rPr>
        <w:t>(</w:t>
      </w:r>
      <w:hyperlink w:anchor="_ENREF_18" w:tooltip="Leloutre, 2018 #252" w:history="1">
        <w:r w:rsidR="00D12D83" w:rsidRPr="00035D86">
          <w:rPr>
            <w:noProof/>
          </w:rPr>
          <w:t>2018</w:t>
        </w:r>
      </w:hyperlink>
      <w:r w:rsidRPr="00035D86">
        <w:rPr>
          <w:noProof/>
        </w:rPr>
        <w:t>)</w:t>
      </w:r>
      <w:r w:rsidRPr="00035D86">
        <w:fldChar w:fldCharType="end"/>
      </w:r>
      <w:r w:rsidRPr="00035D86">
        <w:t>.</w:t>
      </w:r>
    </w:p>
    <w:p w14:paraId="4DB02F2E" w14:textId="77777777" w:rsidR="00E9450D" w:rsidRPr="00035D86" w:rsidRDefault="00E9450D" w:rsidP="00F5294E">
      <w:r w:rsidRPr="00035D86">
        <w:rPr>
          <w:b/>
        </w:rPr>
        <w:t>Photoperiod.</w:t>
      </w:r>
      <w:r w:rsidRPr="00035D86">
        <w:t xml:space="preserve"> </w:t>
      </w:r>
      <w:r w:rsidR="008C3642" w:rsidRPr="00035D86">
        <w:t xml:space="preserve">The photoperiod is updated at each time step. </w:t>
      </w:r>
    </w:p>
    <w:p w14:paraId="7B0ECCFA" w14:textId="62A63B8A" w:rsidR="00D05492" w:rsidRPr="00035D86" w:rsidRDefault="00E9450D" w:rsidP="00F5294E">
      <w:pPr>
        <w:rPr>
          <w:i/>
        </w:rPr>
      </w:pPr>
      <w:r w:rsidRPr="00035D86">
        <w:rPr>
          <w:b/>
        </w:rPr>
        <w:t>Food density.</w:t>
      </w:r>
      <w:r w:rsidRPr="00035D86">
        <w:t xml:space="preserve"> The food </w:t>
      </w:r>
      <w:r w:rsidR="00D05492" w:rsidRPr="00035D86">
        <w:t>density</w:t>
      </w:r>
      <w:r w:rsidR="009E3964" w:rsidRPr="00035D86">
        <w:t xml:space="preserve"> in the model</w:t>
      </w:r>
      <w:r w:rsidR="00D05492" w:rsidRPr="00035D86">
        <w:t xml:space="preserve"> is</w:t>
      </w:r>
      <w:r w:rsidR="009E3964" w:rsidRPr="00035D86">
        <w:t xml:space="preserve"> </w:t>
      </w:r>
      <w:r w:rsidR="00D05492" w:rsidRPr="00035D86">
        <w:t>divided into three categories: the zooplankton and the</w:t>
      </w:r>
      <w:r w:rsidRPr="00035D86">
        <w:t xml:space="preserve"> macroinvertebrates inferior </w:t>
      </w:r>
      <w:r w:rsidR="009E3964" w:rsidRPr="00035D86">
        <w:t xml:space="preserve">and </w:t>
      </w:r>
      <w:r w:rsidRPr="00035D86">
        <w:t>superior to 5 mm</w:t>
      </w:r>
      <w:r w:rsidR="00F5440C" w:rsidRPr="00035D86">
        <w:t xml:space="preserve"> as two class sizes were distinguished during the macroinvertebrate samplings</w:t>
      </w:r>
      <w:r w:rsidR="009E3964" w:rsidRPr="00035D86">
        <w:t>. The food density is updated at each time step.</w:t>
      </w:r>
    </w:p>
    <w:p w14:paraId="01DA87CA" w14:textId="58B1BDDD" w:rsidR="00E9450D" w:rsidRPr="00035D86" w:rsidRDefault="00E9450D" w:rsidP="00F5294E">
      <w:r w:rsidRPr="00035D86">
        <w:rPr>
          <w:b/>
        </w:rPr>
        <w:t>Movement</w:t>
      </w:r>
      <w:r w:rsidR="00CA1150" w:rsidRPr="00035D86">
        <w:rPr>
          <w:b/>
        </w:rPr>
        <w:t xml:space="preserve">. </w:t>
      </w:r>
      <w:r w:rsidRPr="00035D86">
        <w:t xml:space="preserve">Each individual randomly moves in the mesocosms except for the males. </w:t>
      </w:r>
      <w:r w:rsidR="00BB2570" w:rsidRPr="00035D86">
        <w:t xml:space="preserve">When males have built a nest, they stay near their nest until hatchling </w:t>
      </w:r>
      <w:r w:rsidRPr="00035D86">
        <w:fldChar w:fldCharType="begin"/>
      </w:r>
      <w:r w:rsidR="00854B52" w:rsidRPr="00035D86">
        <w:instrText xml:space="preserve"> ADDIN EN.CITE &lt;EndNote&gt;&lt;Cite&gt;&lt;Author&gt;Wootton&lt;/Author&gt;&lt;Year&gt;1984&lt;/Year&gt;&lt;RecNum&gt;251&lt;/RecNum&gt;&lt;DisplayText&gt;(Wootton 1984)&lt;/DisplayText&gt;&lt;record&gt;&lt;rec-number&gt;251&lt;/rec-number&gt;&lt;foreign-keys&gt;&lt;key app="EN" db-id="xaedep9wg2s2epeddz5525pmppds5wfprvvp" timestamp="1493893334"&gt;251&lt;/key&gt;&lt;/foreign-keys&gt;&lt;ref-type name="Book"&gt;6&lt;/ref-type&gt;&lt;contributors&gt;&lt;authors&gt;&lt;author&gt;Wootton, R. J.&lt;/author&gt;&lt;/authors&gt;&lt;tertiary-authors&gt;&lt;author&gt;Springer&lt;/author&gt;&lt;/tertiary-authors&gt;&lt;/contributors&gt;&lt;titles&gt;&lt;title&gt;A Functional Biology of Sticklebacks&lt;/title&gt;&lt;secondary-title&gt;Functional Biology Series&lt;/secondary-title&gt;&lt;/titles&gt;&lt;edition&gt;Peter Calow, Department of Zoology&lt;/edition&gt;&lt;section&gt;265&lt;/section&gt;&lt;dates&gt;&lt;year&gt;1984&lt;/year&gt;&lt;/dates&gt;&lt;pub-location&gt;University of Sheffield, England&lt;/pub-location&gt;&lt;isbn&gt;9781461585152&lt;/isbn&gt;&lt;urls&gt;&lt;/urls&gt;&lt;electronic-resource-num&gt;10.1007/978-1-4615-8513-8&lt;/electronic-resource-num&gt;&lt;/record&gt;&lt;/Cite&gt;&lt;/EndNote&gt;</w:instrText>
      </w:r>
      <w:r w:rsidRPr="00035D86">
        <w:fldChar w:fldCharType="separate"/>
      </w:r>
      <w:r w:rsidRPr="00035D86">
        <w:rPr>
          <w:noProof/>
        </w:rPr>
        <w:t>(</w:t>
      </w:r>
      <w:hyperlink w:anchor="_ENREF_24" w:tooltip="Wootton, 1984 #251" w:history="1">
        <w:r w:rsidR="00D12D83" w:rsidRPr="00035D86">
          <w:rPr>
            <w:noProof/>
          </w:rPr>
          <w:t>Wootton 1984</w:t>
        </w:r>
      </w:hyperlink>
      <w:r w:rsidRPr="00035D86">
        <w:rPr>
          <w:noProof/>
        </w:rPr>
        <w:t>)</w:t>
      </w:r>
      <w:r w:rsidRPr="00035D86">
        <w:fldChar w:fldCharType="end"/>
      </w:r>
      <w:r w:rsidRPr="00035D86">
        <w:t>.</w:t>
      </w:r>
    </w:p>
    <w:p w14:paraId="3797F254" w14:textId="77777777" w:rsidR="00E9450D" w:rsidRPr="00035D86" w:rsidRDefault="00E9450D" w:rsidP="00461DD9">
      <w:pPr>
        <w:pStyle w:val="Heading5"/>
        <w:numPr>
          <w:ilvl w:val="1"/>
          <w:numId w:val="32"/>
        </w:numPr>
      </w:pPr>
      <w:r w:rsidRPr="00035D86">
        <w:t>DEB models</w:t>
      </w:r>
    </w:p>
    <w:p w14:paraId="5B383EDB" w14:textId="0E43E134" w:rsidR="00E9450D" w:rsidRPr="00035D86" w:rsidRDefault="00E9450D" w:rsidP="00F5294E">
      <w:r w:rsidRPr="00035D86">
        <w:rPr>
          <w:b/>
        </w:rPr>
        <w:t>Equations</w:t>
      </w:r>
      <w:r w:rsidR="00A546DA" w:rsidRPr="00035D86">
        <w:rPr>
          <w:b/>
        </w:rPr>
        <w:t xml:space="preserve">. </w:t>
      </w:r>
      <w:r w:rsidRPr="00035D86">
        <w:t xml:space="preserve">The DEB model describes the life cycle of the sticklebacks. The physiological processes of the individual (growth, reproduction, maintenance) are described by differential DEB equations given in </w:t>
      </w:r>
      <w:r w:rsidR="00A546DA" w:rsidRPr="00035D86">
        <w:t xml:space="preserve">Leloutre et al. </w:t>
      </w:r>
      <w:r w:rsidR="00A546DA" w:rsidRPr="00035D86">
        <w:fldChar w:fldCharType="begin"/>
      </w:r>
      <w:r w:rsidR="00854B52" w:rsidRPr="00035D86">
        <w:instrText xml:space="preserve"> ADDIN EN.CITE &lt;EndNote&gt;&lt;Cite ExcludeAuth="1"&gt;&lt;Author&gt;Leloutre&lt;/Author&gt;&lt;Year&gt;2018&lt;/Year&gt;&lt;RecNum&gt;252&lt;/RecNum&gt;&lt;DisplayText&gt;(2018)&lt;/DisplayText&gt;&lt;record&gt;&lt;rec-number&gt;252&lt;/rec-number&gt;&lt;foreign-keys&gt;&lt;key app="EN" db-id="xaedep9wg2s2epeddz5525pmppds5wfprvvp" timestamp="1493893615"&gt;252&lt;/key&gt;&lt;key app="ENWeb" db-id=""&gt;0&lt;/key&gt;&lt;/foreign-keys&gt;&lt;ref-type name="Journal Article"&gt;17&lt;/ref-type&gt;&lt;contributors&gt;&lt;authors&gt;&lt;author&gt;Leloutre, Charlène&lt;/author&gt;&lt;author&gt;Péry, Alexandre R. R.&lt;/author&gt;&lt;author&gt;Porcher, Jean-Marc&lt;/author&gt;&lt;author&gt;Beaudouin, Rémy&lt;/author&gt;&lt;/authors&gt;&lt;/contributors&gt;&lt;titles&gt;&lt;title&gt;A bioenergetics model of the entire life cycle of the three-spined stickleback, gasterosteus aculeatus&lt;/title&gt;&lt;secondary-title&gt;Ecology of Freshwater Fish&lt;/secondary-title&gt;&lt;/titles&gt;&lt;periodical&gt;&lt;full-title&gt;Ecology of Freshwater Fish&lt;/full-title&gt;&lt;abbr-1&gt;Ecol. Freshw. Fish&lt;/abbr-1&gt;&lt;abbr-2&gt;Ecol Freshw Fish&lt;/abbr-2&gt;&lt;/periodical&gt;&lt;pages&gt;116-127&lt;/pages&gt;&lt;volume&gt;27&lt;/volume&gt;&lt;number&gt;1&lt;/number&gt;&lt;dates&gt;&lt;year&gt;2018&lt;/year&gt;&lt;/dates&gt;&lt;isbn&gt;09066691&lt;/isbn&gt;&lt;urls&gt;&lt;/urls&gt;&lt;electronic-resource-num&gt;10.1111/eff.12329&lt;/electronic-resource-num&gt;&lt;/record&gt;&lt;/Cite&gt;&lt;/EndNote&gt;</w:instrText>
      </w:r>
      <w:r w:rsidR="00A546DA" w:rsidRPr="00035D86">
        <w:fldChar w:fldCharType="separate"/>
      </w:r>
      <w:r w:rsidR="00A546DA" w:rsidRPr="00035D86">
        <w:rPr>
          <w:noProof/>
        </w:rPr>
        <w:t>(</w:t>
      </w:r>
      <w:hyperlink w:anchor="_ENREF_18" w:tooltip="Leloutre, 2018 #252" w:history="1">
        <w:r w:rsidR="00D12D83" w:rsidRPr="00035D86">
          <w:rPr>
            <w:noProof/>
          </w:rPr>
          <w:t>2018</w:t>
        </w:r>
      </w:hyperlink>
      <w:r w:rsidR="00A546DA" w:rsidRPr="00035D86">
        <w:rPr>
          <w:noProof/>
        </w:rPr>
        <w:t>)</w:t>
      </w:r>
      <w:r w:rsidR="00A546DA" w:rsidRPr="00035D86">
        <w:fldChar w:fldCharType="end"/>
      </w:r>
      <w:r w:rsidRPr="00035D86">
        <w:t>.</w:t>
      </w:r>
    </w:p>
    <w:p w14:paraId="17D04D33" w14:textId="5CCF662B" w:rsidR="00E9450D" w:rsidRPr="00035D86" w:rsidRDefault="00E9450D" w:rsidP="00F5294E">
      <w:r w:rsidRPr="00035D86">
        <w:rPr>
          <w:b/>
        </w:rPr>
        <w:lastRenderedPageBreak/>
        <w:t xml:space="preserve">Focus on the functional response </w:t>
      </w:r>
      <m:oMath>
        <m:r>
          <m:rPr>
            <m:sty m:val="bi"/>
          </m:rPr>
          <w:rPr>
            <w:rFonts w:ascii="Cambria Math" w:hAnsi="Cambria Math"/>
          </w:rPr>
          <m:t>f</m:t>
        </m:r>
      </m:oMath>
      <w:r w:rsidR="00A546DA" w:rsidRPr="00035D86">
        <w:rPr>
          <w:rFonts w:eastAsiaTheme="minorEastAsia"/>
          <w:b/>
        </w:rPr>
        <w:t xml:space="preserve">. </w:t>
      </w:r>
      <w:r w:rsidRPr="00035D86">
        <w:t xml:space="preserve">Sticklebacks have an individual functional response </w:t>
      </w:r>
      <m:oMath>
        <m:r>
          <w:rPr>
            <w:rFonts w:ascii="Cambria Math" w:hAnsi="Cambria Math"/>
          </w:rPr>
          <m:t>f</m:t>
        </m:r>
      </m:oMath>
      <w:r w:rsidRPr="00035D86">
        <w:t xml:space="preserve"> calculated with the following equation </w:t>
      </w:r>
      <w:r w:rsidR="00FD0455" w:rsidRPr="00035D86">
        <w:t xml:space="preserve">from David et al. </w:t>
      </w:r>
      <w:r w:rsidR="00FD0455" w:rsidRPr="00035D86">
        <w:fldChar w:fldCharType="begin"/>
      </w:r>
      <w:r w:rsidR="00612F97" w:rsidRPr="00035D86">
        <w:instrText xml:space="preserve"> ADDIN EN.CITE &lt;EndNote&gt;&lt;Cite ExcludeAuth="1"&gt;&lt;Author&gt;David&lt;/Author&gt;&lt;Year&gt;2018&lt;/Year&gt;&lt;RecNum&gt;2490&lt;/RecNum&gt;&lt;DisplayText&gt;(2018)&lt;/DisplayText&gt;&lt;record&gt;&lt;rec-number&gt;2490&lt;/rec-number&gt;&lt;foreign-keys&gt;&lt;key app="EN" db-id="xaedep9wg2s2epeddz5525pmppds5wfprvvp" timestamp="1532681474"&gt;2490&lt;/key&gt;&lt;/foreign-keys&gt;&lt;ref-type name="Journal Article"&gt;17&lt;/ref-type&gt;&lt;contributors&gt;&lt;authors&gt;&lt;author&gt;David, Viviane&lt;/author&gt;&lt;author&gt;Goussen, Benoit&lt;/author&gt;&lt;author&gt;Tebby, Cleo&lt;/author&gt;&lt;author&gt;Joachim, Sandrine&lt;/author&gt;&lt;author&gt;Porcher, Jean-Marc&lt;/author&gt;&lt;author&gt;Beaudouin, Rémy&lt;/author&gt;&lt;/authors&gt;&lt;/contributors&gt;&lt;titles&gt;&lt;title&gt;Modelling historical mesocosm data: Application of a fish bioenergetics model in semi-natural conditions&lt;/title&gt;&lt;secondary-title&gt;Ecology of Freshwater Fish&lt;/secondary-title&gt;&lt;/titles&gt;&lt;periodical&gt;&lt;full-title&gt;Ecology of Freshwater Fish&lt;/full-title&gt;&lt;abbr-1&gt;Ecol. Freshw. Fish&lt;/abbr-1&gt;&lt;abbr-2&gt;Ecol Freshw Fish&lt;/abbr-2&gt;&lt;/periodical&gt;&lt;volume&gt;0&lt;/volume&gt;&lt;number&gt;0&lt;/number&gt;&lt;keywords&gt;&lt;keyword&gt;dynamic energy budget&lt;/keyword&gt;&lt;keyword&gt;environmental scenario&lt;/keyword&gt;&lt;keyword&gt;mesocosm&lt;/keyword&gt;&lt;keyword&gt;three-spined stickleback&lt;/keyword&gt;&lt;/keywords&gt;&lt;dates&gt;&lt;year&gt;2018&lt;/year&gt;&lt;/dates&gt;&lt;publisher&gt;Wiley/Blackwell (10.1111)&lt;/publisher&gt;&lt;isbn&gt;0906-6691&lt;/isbn&gt;&lt;urls&gt;&lt;related-urls&gt;&lt;url&gt;https://doi.org/10.1111/eff.12418&lt;/url&gt;&lt;url&gt;https://onlinelibrary.wiley.com/doi/pdf/10.1111/eff.12418&lt;/url&gt;&lt;/related-urls&gt;&lt;/urls&gt;&lt;electronic-resource-num&gt;10.1111/eff.12418&lt;/electronic-resource-num&gt;&lt;access-date&gt;2018/07/27&lt;/access-date&gt;&lt;/record&gt;&lt;/Cite&gt;&lt;/EndNote&gt;</w:instrText>
      </w:r>
      <w:r w:rsidR="00FD0455" w:rsidRPr="00035D86">
        <w:fldChar w:fldCharType="separate"/>
      </w:r>
      <w:r w:rsidR="00FD0455" w:rsidRPr="00035D86">
        <w:rPr>
          <w:noProof/>
        </w:rPr>
        <w:t>(</w:t>
      </w:r>
      <w:hyperlink w:anchor="_ENREF_5" w:tooltip="David, 2018 #2490" w:history="1">
        <w:r w:rsidR="00D12D83" w:rsidRPr="00035D86">
          <w:rPr>
            <w:noProof/>
          </w:rPr>
          <w:t>2018</w:t>
        </w:r>
      </w:hyperlink>
      <w:r w:rsidR="00FD0455" w:rsidRPr="00035D86">
        <w:rPr>
          <w:noProof/>
        </w:rPr>
        <w:t>)</w:t>
      </w:r>
      <w:r w:rsidR="00FD0455" w:rsidRPr="00035D86">
        <w:fldChar w:fldCharType="end"/>
      </w:r>
      <w:r w:rsidRPr="00035D86">
        <w:t>.</w:t>
      </w:r>
    </w:p>
    <w:tbl>
      <w:tblPr>
        <w:tblW w:w="0" w:type="auto"/>
        <w:jc w:val="center"/>
        <w:tblLook w:val="04A0" w:firstRow="1" w:lastRow="0" w:firstColumn="1" w:lastColumn="0" w:noHBand="0" w:noVBand="1"/>
      </w:tblPr>
      <w:tblGrid>
        <w:gridCol w:w="7655"/>
        <w:gridCol w:w="1123"/>
      </w:tblGrid>
      <w:tr w:rsidR="00035D86" w:rsidRPr="00035D86" w14:paraId="3A801DD2" w14:textId="77777777" w:rsidTr="00803F3F">
        <w:trPr>
          <w:jc w:val="center"/>
        </w:trPr>
        <w:tc>
          <w:tcPr>
            <w:tcW w:w="7655" w:type="dxa"/>
          </w:tcPr>
          <w:p w14:paraId="2D2E57C0" w14:textId="1E630DFF" w:rsidR="00E9450D" w:rsidRPr="00035D86" w:rsidRDefault="00A44DD8" w:rsidP="009F670D">
            <w:pPr>
              <w:pStyle w:val="Standard"/>
              <w:spacing w:after="0" w:line="276" w:lineRule="auto"/>
              <w:ind w:firstLine="0"/>
              <w:jc w:val="center"/>
              <w:rPr>
                <w:rFonts w:ascii="Times New Roman" w:eastAsiaTheme="minorHAnsi" w:hAnsi="Times New Roman"/>
                <w:color w:val="auto"/>
                <w:sz w:val="24"/>
                <w:szCs w:val="24"/>
                <w:lang w:bidi="ar-SA"/>
              </w:rPr>
            </w:pPr>
            <m:oMathPara>
              <m:oMath>
                <m:r>
                  <w:rPr>
                    <w:rFonts w:ascii="Cambria Math" w:hAnsi="Cambria Math"/>
                    <w:color w:val="auto"/>
                    <w:sz w:val="24"/>
                    <w:szCs w:val="24"/>
                  </w:rPr>
                  <m:t xml:space="preserve">f= </m:t>
                </m:r>
                <m:f>
                  <m:fPr>
                    <m:ctrlPr>
                      <w:rPr>
                        <w:rFonts w:ascii="Cambria Math" w:hAnsi="Cambria Math"/>
                        <w:color w:val="auto"/>
                        <w:sz w:val="24"/>
                        <w:szCs w:val="24"/>
                      </w:rPr>
                    </m:ctrlPr>
                  </m:fPr>
                  <m:num>
                    <m:r>
                      <w:rPr>
                        <w:rFonts w:ascii="Cambria Math" w:hAnsi="Cambria Math"/>
                        <w:color w:val="auto"/>
                        <w:sz w:val="24"/>
                        <w:szCs w:val="24"/>
                      </w:rPr>
                      <m:t>x</m:t>
                    </m:r>
                  </m:num>
                  <m:den>
                    <m:r>
                      <w:rPr>
                        <w:rFonts w:ascii="Cambria Math" w:hAnsi="Cambria Math"/>
                        <w:color w:val="auto"/>
                        <w:sz w:val="24"/>
                        <w:szCs w:val="24"/>
                      </w:rPr>
                      <m:t>1+ x</m:t>
                    </m:r>
                  </m:den>
                </m:f>
                <m:r>
                  <m:rPr>
                    <m:sty m:val="p"/>
                  </m:rPr>
                  <w:rPr>
                    <w:rFonts w:ascii="Cambria Math" w:hAnsi="Cambria Math"/>
                    <w:color w:val="auto"/>
                    <w:sz w:val="24"/>
                    <w:szCs w:val="24"/>
                  </w:rPr>
                  <m:t xml:space="preserve"> with </m:t>
                </m:r>
                <m:r>
                  <w:rPr>
                    <w:rFonts w:ascii="Cambria Math" w:hAnsi="Cambria Math"/>
                    <w:color w:val="auto"/>
                    <w:sz w:val="24"/>
                    <w:szCs w:val="24"/>
                  </w:rPr>
                  <m:t xml:space="preserve">x= </m:t>
                </m:r>
                <m:f>
                  <m:fPr>
                    <m:ctrlPr>
                      <w:rPr>
                        <w:rFonts w:ascii="Cambria Math" w:hAnsi="Cambria Math"/>
                        <w:color w:val="auto"/>
                        <w:sz w:val="24"/>
                        <w:szCs w:val="24"/>
                      </w:rPr>
                    </m:ctrlPr>
                  </m:fPr>
                  <m:num>
                    <m:sSub>
                      <m:sSubPr>
                        <m:ctrlPr>
                          <w:rPr>
                            <w:rFonts w:ascii="Cambria Math" w:hAnsi="Cambria Math"/>
                            <w:i/>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i</m:t>
                        </m:r>
                      </m:sub>
                    </m:sSub>
                  </m:num>
                  <m:den>
                    <m:r>
                      <m:rPr>
                        <m:sty m:val="p"/>
                      </m:rPr>
                      <w:rPr>
                        <w:rFonts w:ascii="Cambria Math" w:hAnsi="Cambria Math"/>
                        <w:color w:val="auto"/>
                        <w:sz w:val="24"/>
                        <w:szCs w:val="24"/>
                      </w:rPr>
                      <m:t>0.5.φ.</m:t>
                    </m:r>
                    <m:sSup>
                      <m:sSupPr>
                        <m:ctrlPr>
                          <w:rPr>
                            <w:rFonts w:ascii="Cambria Math" w:hAnsi="Cambria Math"/>
                            <w:color w:val="auto"/>
                            <w:sz w:val="24"/>
                            <w:szCs w:val="24"/>
                          </w:rPr>
                        </m:ctrlPr>
                      </m:sSupPr>
                      <m:e>
                        <m:r>
                          <w:rPr>
                            <w:rFonts w:ascii="Cambria Math" w:hAnsi="Cambria Math"/>
                            <w:color w:val="auto"/>
                            <w:sz w:val="24"/>
                            <w:szCs w:val="24"/>
                          </w:rPr>
                          <m:t>L</m:t>
                        </m:r>
                      </m:e>
                      <m:sup>
                        <m:r>
                          <w:rPr>
                            <w:rFonts w:ascii="Cambria Math" w:hAnsi="Cambria Math"/>
                            <w:color w:val="auto"/>
                            <w:sz w:val="24"/>
                            <w:szCs w:val="24"/>
                          </w:rPr>
                          <m:t>2</m:t>
                        </m:r>
                      </m:sup>
                    </m:sSup>
                  </m:den>
                </m:f>
                <m:r>
                  <m:rPr>
                    <m:sty m:val="p"/>
                  </m:rPr>
                  <w:rPr>
                    <w:rFonts w:ascii="Cambria Math" w:hAnsi="Cambria Math"/>
                    <w:color w:val="auto"/>
                    <w:sz w:val="24"/>
                    <w:szCs w:val="24"/>
                  </w:rPr>
                  <m:t xml:space="preserve"> </m:t>
                </m:r>
              </m:oMath>
            </m:oMathPara>
          </w:p>
        </w:tc>
        <w:tc>
          <w:tcPr>
            <w:tcW w:w="1123" w:type="dxa"/>
          </w:tcPr>
          <w:p w14:paraId="65E91965" w14:textId="5FEE1189" w:rsidR="00E9450D" w:rsidRPr="00035D86" w:rsidRDefault="00E9450D" w:rsidP="009F670D">
            <w:pPr>
              <w:pStyle w:val="Standard"/>
              <w:spacing w:line="276" w:lineRule="auto"/>
              <w:ind w:firstLine="0"/>
              <w:jc w:val="right"/>
              <w:rPr>
                <w:rFonts w:ascii="Times New Roman" w:eastAsiaTheme="minorHAnsi" w:hAnsi="Times New Roman"/>
                <w:color w:val="auto"/>
                <w:lang w:bidi="ar-SA"/>
              </w:rPr>
            </w:pPr>
            <w:r w:rsidRPr="00035D86">
              <w:rPr>
                <w:rFonts w:ascii="Times New Roman" w:hAnsi="Times New Roman"/>
                <w:color w:val="auto"/>
              </w:rPr>
              <w:t xml:space="preserve">Eq. </w:t>
            </w:r>
            <w:r w:rsidR="00803F3F" w:rsidRPr="00035D86">
              <w:rPr>
                <w:rFonts w:ascii="Times New Roman" w:hAnsi="Times New Roman"/>
                <w:color w:val="auto"/>
              </w:rPr>
              <w:t>(A.</w:t>
            </w:r>
            <w:r w:rsidRPr="00035D86">
              <w:rPr>
                <w:rFonts w:ascii="Times New Roman" w:hAnsi="Times New Roman"/>
                <w:color w:val="auto"/>
              </w:rPr>
              <w:fldChar w:fldCharType="begin"/>
            </w:r>
            <w:r w:rsidRPr="00035D86">
              <w:rPr>
                <w:rFonts w:ascii="Times New Roman" w:hAnsi="Times New Roman"/>
                <w:color w:val="auto"/>
              </w:rPr>
              <w:instrText xml:space="preserve"> SEQ Equation \* ARABIC </w:instrText>
            </w:r>
            <w:r w:rsidRPr="00035D86">
              <w:rPr>
                <w:rFonts w:ascii="Times New Roman" w:hAnsi="Times New Roman"/>
                <w:color w:val="auto"/>
              </w:rPr>
              <w:fldChar w:fldCharType="separate"/>
            </w:r>
            <w:r w:rsidR="00DD21A3" w:rsidRPr="00035D86">
              <w:rPr>
                <w:rFonts w:ascii="Times New Roman" w:hAnsi="Times New Roman"/>
                <w:noProof/>
                <w:color w:val="auto"/>
              </w:rPr>
              <w:t>1</w:t>
            </w:r>
            <w:r w:rsidRPr="00035D86">
              <w:rPr>
                <w:rFonts w:ascii="Times New Roman" w:hAnsi="Times New Roman"/>
                <w:color w:val="auto"/>
              </w:rPr>
              <w:fldChar w:fldCharType="end"/>
            </w:r>
            <w:r w:rsidRPr="00035D86">
              <w:rPr>
                <w:rFonts w:ascii="Times New Roman" w:hAnsi="Times New Roman"/>
                <w:color w:val="auto"/>
              </w:rPr>
              <w:t>)</w:t>
            </w:r>
          </w:p>
        </w:tc>
      </w:tr>
    </w:tbl>
    <w:p w14:paraId="6004CADE" w14:textId="77777777" w:rsidR="00E9450D" w:rsidRPr="00035D86" w:rsidRDefault="00E9450D" w:rsidP="00F5294E">
      <w:r w:rsidRPr="00035D86">
        <w:t xml:space="preserve">Where </w:t>
      </w:r>
      <m:oMath>
        <m:r>
          <w:rPr>
            <w:rFonts w:ascii="Cambria Math" w:hAnsi="Cambria Math"/>
          </w:rPr>
          <m:t>x</m:t>
        </m:r>
      </m:oMath>
      <w:r w:rsidRPr="00035D86">
        <w:t xml:space="preserve"> is the scaled food density,</w:t>
      </w:r>
      <m:oMath>
        <m:r>
          <w:rPr>
            <w:rFonts w:ascii="Cambria Math" w:hAnsi="Cambria Math"/>
          </w:rPr>
          <m:t xml:space="preserve"> </m:t>
        </m:r>
        <m:sSub>
          <m:sSubPr>
            <m:ctrlPr>
              <w:rPr>
                <w:rFonts w:ascii="Cambria Math" w:eastAsia="Droid Sans Fallback" w:hAnsi="Cambria Math"/>
                <w:bCs/>
                <w:i/>
                <w:szCs w:val="24"/>
                <w:lang w:bidi="en-US"/>
              </w:rPr>
            </m:ctrlPr>
          </m:sSubPr>
          <m:e>
            <m:r>
              <w:rPr>
                <w:rFonts w:ascii="Cambria Math" w:hAnsi="Cambria Math"/>
                <w:szCs w:val="24"/>
              </w:rPr>
              <m:t>X</m:t>
            </m:r>
          </m:e>
          <m:sub>
            <m:r>
              <w:rPr>
                <w:rFonts w:ascii="Cambria Math" w:hAnsi="Cambria Math"/>
                <w:szCs w:val="24"/>
              </w:rPr>
              <m:t>i</m:t>
            </m:r>
          </m:sub>
        </m:sSub>
      </m:oMath>
      <w:r w:rsidRPr="00035D86">
        <w:t xml:space="preserve"> the food density (J)</w:t>
      </w:r>
      <w:r w:rsidR="00350E20" w:rsidRPr="00035D86">
        <w:t xml:space="preserve"> one individual have access to at each time step</w:t>
      </w:r>
      <w:r w:rsidRPr="00035D86">
        <w:t xml:space="preserve">. </w:t>
      </w:r>
      <m:oMath>
        <m:r>
          <w:rPr>
            <w:rFonts w:ascii="Cambria Math" w:hAnsi="Cambria Math"/>
          </w:rPr>
          <m:t>φ</m:t>
        </m:r>
      </m:oMath>
      <w:r w:rsidRPr="00035D86">
        <w:t xml:space="preserve"> is the necessary amount of food to be fed ad libitum (J/mm</w:t>
      </w:r>
      <w:r w:rsidRPr="00035D86">
        <w:rPr>
          <w:vertAlign w:val="superscript"/>
        </w:rPr>
        <w:t>2</w:t>
      </w:r>
      <w:r w:rsidRPr="00035D86">
        <w:t xml:space="preserve">) which depends on the squared structural length </w:t>
      </w:r>
      <w:r w:rsidRPr="00035D86">
        <w:rPr>
          <w:i/>
        </w:rPr>
        <w:t>L</w:t>
      </w:r>
      <w:r w:rsidRPr="00035D86">
        <w:t xml:space="preserve"> (mm) of the fish. To calculate</w:t>
      </w:r>
      <w:r w:rsidR="0092537B" w:rsidRPr="00035D86">
        <w:t xml:space="preserve"> </w:t>
      </w:r>
      <w:r w:rsidRPr="00035D86">
        <w:t xml:space="preserve">the food density </w:t>
      </w:r>
      <m:oMath>
        <m:sSub>
          <m:sSubPr>
            <m:ctrlPr>
              <w:rPr>
                <w:rFonts w:ascii="Cambria Math" w:eastAsia="Droid Sans Fallback" w:hAnsi="Cambria Math"/>
                <w:bCs/>
                <w:i/>
                <w:szCs w:val="24"/>
                <w:lang w:bidi="en-US"/>
              </w:rPr>
            </m:ctrlPr>
          </m:sSubPr>
          <m:e>
            <m:r>
              <w:rPr>
                <w:rFonts w:ascii="Cambria Math" w:hAnsi="Cambria Math"/>
                <w:szCs w:val="24"/>
              </w:rPr>
              <m:t>X</m:t>
            </m:r>
          </m:e>
          <m:sub>
            <m:r>
              <w:rPr>
                <w:rFonts w:ascii="Cambria Math" w:hAnsi="Cambria Math"/>
                <w:szCs w:val="24"/>
              </w:rPr>
              <m:t>i</m:t>
            </m:r>
          </m:sub>
        </m:sSub>
      </m:oMath>
      <w:r w:rsidRPr="00035D86">
        <w:t xml:space="preserve"> (J) available for each stickleback, we considered the available energy in the water column around the foraging fish (See David et al. 2018).</w:t>
      </w:r>
    </w:p>
    <w:p w14:paraId="32E78EBA" w14:textId="2AB2BFDE" w:rsidR="00E9450D" w:rsidRPr="00035D86" w:rsidRDefault="001C6134" w:rsidP="00F5294E">
      <w:r w:rsidRPr="00035D86">
        <w:t>At each time step, the food density presents in the water column in which sticklebacks predate is</w:t>
      </w:r>
      <w:r w:rsidR="00E9450D" w:rsidRPr="00035D86">
        <w:t xml:space="preserve"> calcula</w:t>
      </w:r>
      <w:r w:rsidRPr="00035D86">
        <w:t>ting comparing the total surface of the mesocosm and the radius of the water column</w:t>
      </w:r>
      <w:r w:rsidR="00C67322" w:rsidRPr="00035D86">
        <w:t>.</w:t>
      </w:r>
      <w:r w:rsidR="00E9450D" w:rsidRPr="00035D86">
        <w:t xml:space="preserve"> </w:t>
      </w:r>
    </w:p>
    <w:tbl>
      <w:tblPr>
        <w:tblW w:w="0" w:type="auto"/>
        <w:jc w:val="center"/>
        <w:tblLook w:val="04A0" w:firstRow="1" w:lastRow="0" w:firstColumn="1" w:lastColumn="0" w:noHBand="0" w:noVBand="1"/>
      </w:tblPr>
      <w:tblGrid>
        <w:gridCol w:w="7797"/>
        <w:gridCol w:w="981"/>
      </w:tblGrid>
      <w:tr w:rsidR="00035D86" w:rsidRPr="00035D86" w14:paraId="66BEECA4" w14:textId="77777777" w:rsidTr="00803F3F">
        <w:trPr>
          <w:jc w:val="center"/>
        </w:trPr>
        <w:tc>
          <w:tcPr>
            <w:tcW w:w="7797" w:type="dxa"/>
          </w:tcPr>
          <w:p w14:paraId="785B3482" w14:textId="77777777" w:rsidR="00E9450D" w:rsidRPr="00035D86" w:rsidRDefault="00A44DD8" w:rsidP="00F5294E">
            <m:oMathPara>
              <m:oMath>
                <m:r>
                  <m:rPr>
                    <m:sty m:val="p"/>
                  </m:rPr>
                  <w:rPr>
                    <w:rFonts w:ascii="Cambria Math" w:hAnsi="Cambria Math"/>
                  </w:rPr>
                  <m:t xml:space="preserve">factor.i= </m:t>
                </m:r>
                <m:f>
                  <m:fPr>
                    <m:ctrlPr>
                      <w:rPr>
                        <w:rFonts w:ascii="Cambria Math" w:hAnsi="Cambria Math"/>
                      </w:rPr>
                    </m:ctrlPr>
                  </m:fPr>
                  <m:num>
                    <m:r>
                      <m:rPr>
                        <m:sty m:val="p"/>
                      </m:rPr>
                      <w:rPr>
                        <w:rFonts w:ascii="Cambria Math" w:hAnsi="Cambria Math"/>
                      </w:rPr>
                      <m:t>π×</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e>
                      <m:sup>
                        <m:r>
                          <m:rPr>
                            <m:sty m:val="p"/>
                          </m:rPr>
                          <w:rPr>
                            <w:rFonts w:ascii="Cambria Math" w:hAnsi="Cambria Math"/>
                          </w:rPr>
                          <m:t>2</m:t>
                        </m:r>
                      </m:sup>
                    </m:sSup>
                  </m:num>
                  <m:den>
                    <m:sSub>
                      <m:sSubPr>
                        <m:ctrlPr>
                          <w:rPr>
                            <w:rFonts w:ascii="Cambria Math" w:hAnsi="Cambria Math"/>
                          </w:rPr>
                        </m:ctrlPr>
                      </m:sSubPr>
                      <m:e>
                        <m:r>
                          <m:rPr>
                            <m:sty m:val="p"/>
                          </m:rPr>
                          <w:rPr>
                            <w:rFonts w:ascii="Cambria Math" w:hAnsi="Cambria Math"/>
                          </w:rPr>
                          <m:t>S</m:t>
                        </m:r>
                      </m:e>
                      <m:sub>
                        <m:r>
                          <m:rPr>
                            <m:sty m:val="p"/>
                          </m:rPr>
                          <w:rPr>
                            <w:rFonts w:ascii="Cambria Math" w:hAnsi="Cambria Math"/>
                          </w:rPr>
                          <m:t>meso</m:t>
                        </m:r>
                      </m:sub>
                    </m:sSub>
                  </m:den>
                </m:f>
              </m:oMath>
            </m:oMathPara>
          </w:p>
        </w:tc>
        <w:tc>
          <w:tcPr>
            <w:tcW w:w="981" w:type="dxa"/>
          </w:tcPr>
          <w:p w14:paraId="5DFA4F3E" w14:textId="23363F6A" w:rsidR="00E9450D" w:rsidRPr="00035D86" w:rsidRDefault="00E9450D" w:rsidP="00803F3F">
            <w:pPr>
              <w:pStyle w:val="Standard"/>
              <w:spacing w:line="276" w:lineRule="auto"/>
              <w:ind w:left="-250" w:firstLine="0"/>
              <w:jc w:val="right"/>
              <w:rPr>
                <w:rFonts w:ascii="Times New Roman" w:eastAsiaTheme="minorEastAsia" w:hAnsi="Times New Roman"/>
                <w:color w:val="auto"/>
                <w:lang w:bidi="ar-SA"/>
              </w:rPr>
            </w:pPr>
            <w:r w:rsidRPr="00035D86">
              <w:rPr>
                <w:rFonts w:ascii="Times New Roman" w:eastAsiaTheme="minorEastAsia" w:hAnsi="Times New Roman"/>
                <w:color w:val="auto"/>
                <w:lang w:bidi="ar-SA"/>
              </w:rPr>
              <w:t xml:space="preserve">Eq. </w:t>
            </w:r>
            <w:r w:rsidR="00803F3F" w:rsidRPr="00035D86">
              <w:rPr>
                <w:rFonts w:ascii="Times New Roman" w:eastAsiaTheme="minorEastAsia" w:hAnsi="Times New Roman"/>
                <w:color w:val="auto"/>
                <w:lang w:bidi="ar-SA"/>
              </w:rPr>
              <w:t>(A.</w:t>
            </w:r>
            <w:r w:rsidRPr="00035D86">
              <w:rPr>
                <w:rFonts w:ascii="Times New Roman" w:eastAsiaTheme="minorEastAsia" w:hAnsi="Times New Roman"/>
                <w:color w:val="auto"/>
                <w:lang w:bidi="ar-SA"/>
              </w:rPr>
              <w:fldChar w:fldCharType="begin"/>
            </w:r>
            <w:r w:rsidRPr="00035D86">
              <w:rPr>
                <w:rFonts w:ascii="Times New Roman" w:eastAsiaTheme="minorEastAsia" w:hAnsi="Times New Roman"/>
                <w:color w:val="auto"/>
                <w:lang w:bidi="ar-SA"/>
              </w:rPr>
              <w:instrText xml:space="preserve"> SEQ Equation \* ARABIC </w:instrText>
            </w:r>
            <w:r w:rsidRPr="00035D86">
              <w:rPr>
                <w:rFonts w:ascii="Times New Roman" w:eastAsiaTheme="minorEastAsia" w:hAnsi="Times New Roman"/>
                <w:color w:val="auto"/>
                <w:lang w:bidi="ar-SA"/>
              </w:rPr>
              <w:fldChar w:fldCharType="separate"/>
            </w:r>
            <w:r w:rsidR="00DD21A3" w:rsidRPr="00035D86">
              <w:rPr>
                <w:rFonts w:ascii="Times New Roman" w:eastAsiaTheme="minorEastAsia" w:hAnsi="Times New Roman"/>
                <w:noProof/>
                <w:color w:val="auto"/>
                <w:lang w:bidi="ar-SA"/>
              </w:rPr>
              <w:t>2</w:t>
            </w:r>
            <w:r w:rsidRPr="00035D86">
              <w:rPr>
                <w:rFonts w:ascii="Times New Roman" w:eastAsiaTheme="minorEastAsia" w:hAnsi="Times New Roman"/>
                <w:color w:val="auto"/>
                <w:lang w:bidi="ar-SA"/>
              </w:rPr>
              <w:fldChar w:fldCharType="end"/>
            </w:r>
            <w:r w:rsidRPr="00035D86">
              <w:rPr>
                <w:rFonts w:ascii="Times New Roman" w:eastAsiaTheme="minorEastAsia" w:hAnsi="Times New Roman"/>
                <w:color w:val="auto"/>
                <w:lang w:bidi="ar-SA"/>
              </w:rPr>
              <w:t>)</w:t>
            </w:r>
          </w:p>
        </w:tc>
      </w:tr>
    </w:tbl>
    <w:p w14:paraId="458937BA" w14:textId="195D2C14" w:rsidR="00E9450D" w:rsidRPr="00035D86" w:rsidRDefault="00C67322" w:rsidP="00F5294E">
      <w:r w:rsidRPr="00035D86">
        <w:t xml:space="preserve">Where </w:t>
      </w:r>
      <m:oMath>
        <m:sSub>
          <m:sSubPr>
            <m:ctrlPr>
              <w:rPr>
                <w:rFonts w:ascii="Cambria Math" w:hAnsi="Cambria Math"/>
              </w:rPr>
            </m:ctrlPr>
          </m:sSubPr>
          <m:e>
            <m:r>
              <w:rPr>
                <w:rFonts w:ascii="Cambria Math" w:hAnsi="Cambria Math"/>
              </w:rPr>
              <m:t>S</m:t>
            </m:r>
          </m:e>
          <m:sub>
            <m:r>
              <w:rPr>
                <w:rFonts w:ascii="Cambria Math" w:hAnsi="Cambria Math"/>
              </w:rPr>
              <m:t>meso</m:t>
            </m:r>
          </m:sub>
        </m:sSub>
        <m:r>
          <w:rPr>
            <w:rFonts w:ascii="Cambria Math" w:hAnsi="Cambria Math"/>
          </w:rPr>
          <m:t xml:space="preserve"> </m:t>
        </m:r>
      </m:oMath>
      <w:r w:rsidRPr="00035D86">
        <w:rPr>
          <w:rFonts w:eastAsiaTheme="minorEastAsia"/>
        </w:rPr>
        <w:t xml:space="preserve">is the </w:t>
      </w:r>
      <w:r w:rsidRPr="00035D86">
        <w:t xml:space="preserve">surface of the mesocosm (in m²) and </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 xml:space="preserve"> </m:t>
        </m:r>
      </m:oMath>
      <w:r w:rsidRPr="00035D86">
        <w:t>the</w:t>
      </w:r>
      <w:r w:rsidR="00E9450D" w:rsidRPr="00035D86">
        <w:t xml:space="preserve"> radius (in m) of the </w:t>
      </w:r>
      <w:r w:rsidRPr="00035D86">
        <w:t>water column.</w:t>
      </w:r>
      <w:r w:rsidR="00E9450D" w:rsidRPr="00035D86">
        <w:t xml:space="preserve"> The radius is supposed to be dependent on the length of the individual and thus linearly increases with their length until reaching </w:t>
      </w:r>
      <w:r w:rsidRPr="00035D86">
        <w:t>a</w:t>
      </w:r>
      <w:r w:rsidR="00E9450D" w:rsidRPr="00035D86">
        <w:t xml:space="preserve"> reference value (given for larger sticklebacks). Indeed, smaller sticklebacks </w:t>
      </w:r>
      <w:r w:rsidR="005C26B2" w:rsidRPr="00035D86">
        <w:t>are</w:t>
      </w:r>
      <w:r w:rsidR="00E9450D" w:rsidRPr="00035D86">
        <w:t xml:space="preserve"> less explorative compared to larger sticklebacks</w:t>
      </w:r>
      <w:r w:rsidRPr="00035D86">
        <w:t xml:space="preserve"> to reduce the risk of cannibalism </w:t>
      </w:r>
      <w:r w:rsidRPr="00035D86">
        <w:fldChar w:fldCharType="begin"/>
      </w:r>
      <w:r w:rsidR="00854B52" w:rsidRPr="00035D86">
        <w:instrText xml:space="preserve"> ADDIN EN.CITE &lt;EndNote&gt;&lt;Cite&gt;&lt;Author&gt;Foster&lt;/Author&gt;&lt;Year&gt;1988&lt;/Year&gt;&lt;RecNum&gt;2459&lt;/RecNum&gt;&lt;DisplayText&gt;(Foster et al. 1988)&lt;/DisplayText&gt;&lt;record&gt;&lt;rec-number&gt;2459&lt;/rec-number&gt;&lt;foreign-keys&gt;&lt;key app="EN" db-id="xaedep9wg2s2epeddz5525pmppds5wfprvvp" timestamp="1530520106"&gt;2459&lt;/key&gt;&lt;/foreign-keys&gt;&lt;ref-type name="Journal Article"&gt;17&lt;/ref-type&gt;&lt;contributors&gt;&lt;authors&gt;&lt;author&gt;Foster, S. A.&lt;/author&gt;&lt;author&gt;Garcia, V. B.&lt;/author&gt;&lt;author&gt;Town, M. Y.&lt;/author&gt;&lt;/authors&gt;&lt;/contributors&gt;&lt;auth-address&gt;Department of Ecology and Evolution, State University of New York at Stony Brook, 11794, Stony Brook, NY, USA.&amp;#xD;Department of Zoology, University of Washington, 98195, Seattle, WA, USA.&lt;/auth-address&gt;&lt;titles&gt;&lt;title&gt;Cannibalism as the cause of an ontogenetic shift in habitat use by fry of the threespine stickleback&lt;/title&gt;&lt;secondary-title&gt;Oecologia&lt;/secondary-title&gt;&lt;alt-title&gt;Oecologia&lt;/alt-title&gt;&lt;/titles&gt;&lt;periodical&gt;&lt;full-title&gt;Oecologia&lt;/full-title&gt;&lt;/periodical&gt;&lt;alt-periodical&gt;&lt;full-title&gt;Oecologia&lt;/full-title&gt;&lt;/alt-periodical&gt;&lt;pages&gt;577-585&lt;/pages&gt;&lt;volume&gt;74&lt;/volume&gt;&lt;number&gt;4&lt;/number&gt;&lt;edition&gt;1988/01/01&lt;/edition&gt;&lt;dates&gt;&lt;year&gt;1988&lt;/year&gt;&lt;pub-dates&gt;&lt;date&gt;Jan&lt;/date&gt;&lt;/pub-dates&gt;&lt;/dates&gt;&lt;isbn&gt;0029-8549&lt;/isbn&gt;&lt;accession-num&gt;28311765&lt;/accession-num&gt;&lt;urls&gt;&lt;/urls&gt;&lt;electronic-resource-num&gt;10.1007/bf00380056&lt;/electronic-resource-num&gt;&lt;remote-database-provider&gt;Nlm&lt;/remote-database-provider&gt;&lt;language&gt;eng&lt;/language&gt;&lt;/record&gt;&lt;/Cite&gt;&lt;/EndNote&gt;</w:instrText>
      </w:r>
      <w:r w:rsidRPr="00035D86">
        <w:fldChar w:fldCharType="separate"/>
      </w:r>
      <w:r w:rsidRPr="00035D86">
        <w:rPr>
          <w:noProof/>
        </w:rPr>
        <w:t>(</w:t>
      </w:r>
      <w:hyperlink w:anchor="_ENREF_7" w:tooltip="Foster, 1988 #2459" w:history="1">
        <w:r w:rsidR="00D12D83" w:rsidRPr="00035D86">
          <w:rPr>
            <w:noProof/>
          </w:rPr>
          <w:t>Foster et al. 1988</w:t>
        </w:r>
      </w:hyperlink>
      <w:r w:rsidRPr="00035D86">
        <w:rPr>
          <w:noProof/>
        </w:rPr>
        <w:t>)</w:t>
      </w:r>
      <w:r w:rsidRPr="00035D86">
        <w:fldChar w:fldCharType="end"/>
      </w:r>
      <w:r w:rsidR="00E9450D" w:rsidRPr="00035D86">
        <w:t xml:space="preserve">: from the mesocosm observations, fry and small juveniles stay </w:t>
      </w:r>
      <w:r w:rsidRPr="00035D86">
        <w:t xml:space="preserve">indeed </w:t>
      </w:r>
      <w:r w:rsidR="00E9450D" w:rsidRPr="00035D86">
        <w:t>in the vegetation whereas larger fish would have a tendency to be in open water and thus be more explorative.</w:t>
      </w:r>
    </w:p>
    <w:tbl>
      <w:tblPr>
        <w:tblW w:w="0" w:type="auto"/>
        <w:jc w:val="center"/>
        <w:tblLook w:val="04A0" w:firstRow="1" w:lastRow="0" w:firstColumn="1" w:lastColumn="0" w:noHBand="0" w:noVBand="1"/>
      </w:tblPr>
      <w:tblGrid>
        <w:gridCol w:w="7797"/>
        <w:gridCol w:w="981"/>
      </w:tblGrid>
      <w:tr w:rsidR="00035D86" w:rsidRPr="00035D86" w14:paraId="71D9DB9B" w14:textId="77777777" w:rsidTr="00803F3F">
        <w:trPr>
          <w:jc w:val="center"/>
        </w:trPr>
        <w:tc>
          <w:tcPr>
            <w:tcW w:w="7797" w:type="dxa"/>
          </w:tcPr>
          <w:p w14:paraId="3C2BC6D8" w14:textId="77832EB4" w:rsidR="00E9450D" w:rsidRPr="00035D86" w:rsidRDefault="005809A5" w:rsidP="00F5294E">
            <m:oMathPara>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rPr>
                          <m:t>i</m:t>
                        </m:r>
                      </m:sub>
                    </m:sSub>
                  </m:num>
                  <m:den>
                    <m:sSub>
                      <m:sSubPr>
                        <m:ctrlPr>
                          <w:rPr>
                            <w:rFonts w:ascii="Cambria Math" w:hAnsi="Cambria Math"/>
                          </w:rPr>
                        </m:ctrlPr>
                      </m:sSubPr>
                      <m:e>
                        <m:r>
                          <w:rPr>
                            <w:rFonts w:ascii="Cambria Math" w:hAnsi="Cambria Math"/>
                          </w:rPr>
                          <m:t>L</m:t>
                        </m:r>
                      </m:e>
                      <m:sub>
                        <m:r>
                          <w:rPr>
                            <w:rFonts w:ascii="Cambria Math" w:hAnsi="Cambria Math"/>
                          </w:rPr>
                          <m:t>ref</m:t>
                        </m:r>
                      </m:sub>
                    </m:sSub>
                  </m:den>
                </m:f>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ref</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 xml:space="preserve">&lt; </m:t>
                </m:r>
                <m:sSub>
                  <m:sSubPr>
                    <m:ctrlPr>
                      <w:rPr>
                        <w:rFonts w:ascii="Cambria Math" w:hAnsi="Cambria Math"/>
                      </w:rPr>
                    </m:ctrlPr>
                  </m:sSubPr>
                  <m:e>
                    <m:r>
                      <w:rPr>
                        <w:rFonts w:ascii="Cambria Math" w:hAnsi="Cambria Math"/>
                      </w:rPr>
                      <m:t>L</m:t>
                    </m:r>
                  </m:e>
                  <m:sub>
                    <m:r>
                      <w:rPr>
                        <w:rFonts w:ascii="Cambria Math" w:hAnsi="Cambria Math"/>
                      </w:rPr>
                      <m:t>ref</m:t>
                    </m:r>
                  </m:sub>
                </m:sSub>
              </m:oMath>
            </m:oMathPara>
          </w:p>
          <w:p w14:paraId="76781200" w14:textId="1F85CE92" w:rsidR="00E9450D" w:rsidRPr="00035D86" w:rsidRDefault="005809A5" w:rsidP="00F5294E">
            <m:oMathPara>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ref</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ref</m:t>
                    </m:r>
                  </m:sub>
                </m:sSub>
              </m:oMath>
            </m:oMathPara>
          </w:p>
        </w:tc>
        <w:tc>
          <w:tcPr>
            <w:tcW w:w="981" w:type="dxa"/>
          </w:tcPr>
          <w:p w14:paraId="7757796A" w14:textId="7AF7EDCA" w:rsidR="00E9450D" w:rsidRPr="00035D86" w:rsidRDefault="00E9450D" w:rsidP="00803F3F">
            <w:pPr>
              <w:pStyle w:val="Standard"/>
              <w:spacing w:line="276" w:lineRule="auto"/>
              <w:ind w:left="-250" w:firstLine="0"/>
              <w:jc w:val="right"/>
              <w:rPr>
                <w:rFonts w:ascii="Times New Roman" w:eastAsiaTheme="minorEastAsia" w:hAnsi="Times New Roman"/>
                <w:color w:val="auto"/>
                <w:lang w:bidi="ar-SA"/>
              </w:rPr>
            </w:pPr>
            <w:r w:rsidRPr="00035D86">
              <w:rPr>
                <w:rFonts w:ascii="Times New Roman" w:eastAsiaTheme="minorEastAsia" w:hAnsi="Times New Roman"/>
                <w:color w:val="auto"/>
                <w:lang w:bidi="ar-SA"/>
              </w:rPr>
              <w:t xml:space="preserve">Eq. </w:t>
            </w:r>
            <w:r w:rsidR="00803F3F" w:rsidRPr="00035D86">
              <w:rPr>
                <w:rFonts w:ascii="Times New Roman" w:eastAsiaTheme="minorEastAsia" w:hAnsi="Times New Roman"/>
                <w:color w:val="auto"/>
                <w:lang w:bidi="ar-SA"/>
              </w:rPr>
              <w:t>(A.</w:t>
            </w:r>
            <w:r w:rsidRPr="00035D86">
              <w:rPr>
                <w:rFonts w:ascii="Times New Roman" w:eastAsiaTheme="minorEastAsia" w:hAnsi="Times New Roman"/>
                <w:color w:val="auto"/>
                <w:lang w:bidi="ar-SA"/>
              </w:rPr>
              <w:fldChar w:fldCharType="begin"/>
            </w:r>
            <w:r w:rsidRPr="00035D86">
              <w:rPr>
                <w:rFonts w:ascii="Times New Roman" w:eastAsiaTheme="minorEastAsia" w:hAnsi="Times New Roman"/>
                <w:color w:val="auto"/>
                <w:lang w:bidi="ar-SA"/>
              </w:rPr>
              <w:instrText xml:space="preserve"> SEQ Equation \* ARABIC </w:instrText>
            </w:r>
            <w:r w:rsidRPr="00035D86">
              <w:rPr>
                <w:rFonts w:ascii="Times New Roman" w:eastAsiaTheme="minorEastAsia" w:hAnsi="Times New Roman"/>
                <w:color w:val="auto"/>
                <w:lang w:bidi="ar-SA"/>
              </w:rPr>
              <w:fldChar w:fldCharType="separate"/>
            </w:r>
            <w:r w:rsidR="00DD21A3" w:rsidRPr="00035D86">
              <w:rPr>
                <w:rFonts w:ascii="Times New Roman" w:eastAsiaTheme="minorEastAsia" w:hAnsi="Times New Roman"/>
                <w:noProof/>
                <w:color w:val="auto"/>
                <w:lang w:bidi="ar-SA"/>
              </w:rPr>
              <w:t>3</w:t>
            </w:r>
            <w:r w:rsidRPr="00035D86">
              <w:rPr>
                <w:rFonts w:ascii="Times New Roman" w:eastAsiaTheme="minorEastAsia" w:hAnsi="Times New Roman"/>
                <w:color w:val="auto"/>
                <w:lang w:bidi="ar-SA"/>
              </w:rPr>
              <w:fldChar w:fldCharType="end"/>
            </w:r>
            <w:r w:rsidRPr="00035D86">
              <w:rPr>
                <w:rFonts w:ascii="Times New Roman" w:eastAsiaTheme="minorEastAsia" w:hAnsi="Times New Roman"/>
                <w:color w:val="auto"/>
                <w:lang w:bidi="ar-SA"/>
              </w:rPr>
              <w:t>)</w:t>
            </w:r>
          </w:p>
        </w:tc>
      </w:tr>
    </w:tbl>
    <w:p w14:paraId="4DCAAC23" w14:textId="706AA570" w:rsidR="00D05492" w:rsidRPr="00035D86" w:rsidRDefault="00941F86" w:rsidP="00F5294E">
      <w:r w:rsidRPr="00035D86">
        <w:t xml:space="preserve">Because males are slightly more boldness than females and show greater exploration of their environment in a foraging context </w:t>
      </w:r>
      <w:r w:rsidRPr="00035D86">
        <w:fldChar w:fldCharType="begin"/>
      </w:r>
      <w:r w:rsidRPr="00035D86">
        <w:instrText xml:space="preserve"> ADDIN EN.CITE &lt;EndNote&gt;&lt;Cite&gt;&lt;Author&gt;King&lt;/Author&gt;&lt;Year&gt;2013&lt;/Year&gt;&lt;RecNum&gt;10&lt;/RecNum&gt;&lt;DisplayText&gt;(King et al. 2013)&lt;/DisplayText&gt;&lt;record&gt;&lt;rec-number&gt;10&lt;/rec-number&gt;&lt;foreign-keys&gt;&lt;key app="EN" db-id="xaedep9wg2s2epeddz5525pmppds5wfprvvp" timestamp="1491918596"&gt;10&lt;/key&gt;&lt;/foreign-keys&gt;&lt;ref-type name="Journal Article"&gt;17&lt;/ref-type&gt;&lt;contributors&gt;&lt;authors&gt;&lt;author&gt;King, Andrew J.&lt;/author&gt;&lt;author&gt;Fürtbauer, Ines&lt;/author&gt;&lt;author&gt;Mamuneas, Diamanto&lt;/author&gt;&lt;author&gt;James, Charlotte&lt;/author&gt;&lt;author&gt;Manica, Andrea&lt;/author&gt;&lt;/authors&gt;&lt;/contributors&gt;&lt;titles&gt;&lt;title&gt;Sex-Differences and Temporal Consistency in Stickleback Fish Boldness&lt;/title&gt;&lt;secondary-title&gt;PLOS ONE&lt;/secondary-title&gt;&lt;/titles&gt;&lt;periodical&gt;&lt;full-title&gt;PLoS One&lt;/full-title&gt;&lt;abbr-1&gt;PLoS One&lt;/abbr-1&gt;&lt;/periodical&gt;&lt;pages&gt;e81116&lt;/pages&gt;&lt;volume&gt;8&lt;/volume&gt;&lt;number&gt;12&lt;/number&gt;&lt;dates&gt;&lt;year&gt;2013&lt;/year&gt;&lt;/dates&gt;&lt;publisher&gt;Public Library of Science&lt;/publisher&gt;&lt;urls&gt;&lt;related-urls&gt;&lt;url&gt;http://dx.doi.org/10.1371%2Fjournal.pone.0081116&lt;/url&gt;&lt;/related-urls&gt;&lt;/urls&gt;&lt;electronic-resource-num&gt;10.1371/journal.pone.0081116&lt;/electronic-resource-num&gt;&lt;/record&gt;&lt;/Cite&gt;&lt;/EndNote&gt;</w:instrText>
      </w:r>
      <w:r w:rsidRPr="00035D86">
        <w:fldChar w:fldCharType="separate"/>
      </w:r>
      <w:r w:rsidRPr="00035D86">
        <w:rPr>
          <w:noProof/>
        </w:rPr>
        <w:t>(</w:t>
      </w:r>
      <w:hyperlink w:anchor="_ENREF_16" w:tooltip="King, 2013 #10" w:history="1">
        <w:r w:rsidR="00D12D83" w:rsidRPr="00035D86">
          <w:rPr>
            <w:noProof/>
          </w:rPr>
          <w:t>King et al. 2013</w:t>
        </w:r>
      </w:hyperlink>
      <w:r w:rsidRPr="00035D86">
        <w:rPr>
          <w:noProof/>
        </w:rPr>
        <w:t>)</w:t>
      </w:r>
      <w:r w:rsidRPr="00035D86">
        <w:fldChar w:fldCharType="end"/>
      </w:r>
      <w:r w:rsidRPr="00035D86">
        <w:t xml:space="preserve">, the distance they can travel during foraging in increase by the parameter Bold.M (in percentage). </w:t>
      </w:r>
      <w:r w:rsidR="00C67322" w:rsidRPr="00035D86">
        <w:t xml:space="preserve">Furthermore, among all the prey type </w:t>
      </w:r>
      <w:r w:rsidR="00377D2B" w:rsidRPr="00035D86">
        <w:t>monitored</w:t>
      </w:r>
      <w:r w:rsidR="00C67322" w:rsidRPr="00035D86">
        <w:t xml:space="preserve"> in mesocosms, </w:t>
      </w:r>
      <w:r w:rsidR="00D05492" w:rsidRPr="00035D86">
        <w:t xml:space="preserve">sticklebacks </w:t>
      </w:r>
      <w:r w:rsidR="006F442A" w:rsidRPr="00035D86">
        <w:t>are limited by the size of their mouth to predate prey</w:t>
      </w:r>
      <w:r w:rsidR="00C67322" w:rsidRPr="00035D86">
        <w:t xml:space="preserve"> as shown by Gill and Hart </w:t>
      </w:r>
      <w:r w:rsidR="00C67322" w:rsidRPr="00035D86">
        <w:fldChar w:fldCharType="begin"/>
      </w:r>
      <w:r w:rsidR="00854B52" w:rsidRPr="00035D86">
        <w:instrText xml:space="preserve"> ADDIN EN.CITE &lt;EndNote&gt;&lt;Cite ExcludeAuth="1"&gt;&lt;Author&gt;Gill&lt;/Author&gt;&lt;Year&gt;1994&lt;/Year&gt;&lt;RecNum&gt;262&lt;/RecNum&gt;&lt;DisplayText&gt;(1994)&lt;/DisplayText&gt;&lt;record&gt;&lt;rec-number&gt;262&lt;/rec-number&gt;&lt;foreign-keys&gt;&lt;key app="EN" db-id="xaedep9wg2s2epeddz5525pmppds5wfprvvp" timestamp="1493899571"&gt;262&lt;/key&gt;&lt;key app="ENWeb" db-id=""&gt;0&lt;/key&gt;&lt;/foreign-keys&gt;&lt;ref-type name="Journal Article"&gt;17&lt;/ref-type&gt;&lt;contributors&gt;&lt;authors&gt;&lt;author&gt;Gill, Andrew B.&lt;/author&gt;&lt;author&gt;Hart, Paul J. B.&lt;/author&gt;&lt;/authors&gt;&lt;/contributors&gt;&lt;titles&gt;&lt;title&gt;Feeding behaviour and prey choice of the threespine stickleback, the interacting effects of prey size, fish size and stomach full&lt;/title&gt;&lt;secondary-title&gt;Animal Behaviour&lt;/secondary-title&gt;&lt;/titles&gt;&lt;periodical&gt;&lt;full-title&gt;Animal Behaviour&lt;/full-title&gt;&lt;abbr-1&gt;Anim. Behav.&lt;/abbr-1&gt;&lt;/periodical&gt;&lt;volume&gt;47&lt;/volume&gt;&lt;number&gt;921-932&lt;/number&gt;&lt;dates&gt;&lt;year&gt;1994&lt;/year&gt;&lt;/dates&gt;&lt;urls&gt;&lt;/urls&gt;&lt;/record&gt;&lt;/Cite&gt;&lt;/EndNote&gt;</w:instrText>
      </w:r>
      <w:r w:rsidR="00C67322" w:rsidRPr="00035D86">
        <w:fldChar w:fldCharType="separate"/>
      </w:r>
      <w:r w:rsidR="00C67322" w:rsidRPr="00035D86">
        <w:rPr>
          <w:noProof/>
        </w:rPr>
        <w:t>(</w:t>
      </w:r>
      <w:hyperlink w:anchor="_ENREF_8" w:tooltip="Gill, 1994 #262" w:history="1">
        <w:r w:rsidR="00D12D83" w:rsidRPr="00035D86">
          <w:rPr>
            <w:noProof/>
          </w:rPr>
          <w:t>1994</w:t>
        </w:r>
      </w:hyperlink>
      <w:r w:rsidR="00C67322" w:rsidRPr="00035D86">
        <w:rPr>
          <w:noProof/>
        </w:rPr>
        <w:t>)</w:t>
      </w:r>
      <w:r w:rsidR="00C67322" w:rsidRPr="00035D86">
        <w:fldChar w:fldCharType="end"/>
      </w:r>
      <w:r w:rsidR="00D05492" w:rsidRPr="00035D86">
        <w:t xml:space="preserve">. </w:t>
      </w:r>
      <w:r w:rsidR="00C67322" w:rsidRPr="00035D86">
        <w:t xml:space="preserve">To assess the </w:t>
      </w:r>
      <w:r w:rsidR="001C6134" w:rsidRPr="00035D86">
        <w:t>food density</w:t>
      </w:r>
      <w:r w:rsidR="00C67322" w:rsidRPr="00035D86">
        <w:t xml:space="preserve"> per individual, we </w:t>
      </w:r>
      <w:r w:rsidR="006F442A" w:rsidRPr="00035D86">
        <w:t>calculated the m</w:t>
      </w:r>
      <w:r w:rsidR="00D05492" w:rsidRPr="00035D86">
        <w:t xml:space="preserve">outh size from the size of </w:t>
      </w:r>
      <w:r w:rsidR="00C67322" w:rsidRPr="00035D86">
        <w:t>sticklebacks</w:t>
      </w:r>
      <w:r w:rsidR="00D05492" w:rsidRPr="00035D86">
        <w:t xml:space="preserve"> </w:t>
      </w:r>
      <w:r w:rsidR="00D05492" w:rsidRPr="00035D86">
        <w:fldChar w:fldCharType="begin"/>
      </w:r>
      <w:r w:rsidR="00854B52" w:rsidRPr="00035D86">
        <w:instrText xml:space="preserve"> ADDIN EN.CITE &lt;EndNote&gt;&lt;Cite&gt;&lt;Author&gt;De Kermoysan&lt;/Author&gt;&lt;Year&gt;2013&lt;/Year&gt;&lt;RecNum&gt;2049&lt;/RecNum&gt;&lt;DisplayText&gt;(Nettleship 2011, De Kermoysan 2013)&lt;/DisplayText&gt;&lt;record&gt;&lt;rec-number&gt;2049&lt;/rec-number&gt;&lt;foreign-keys&gt;&lt;key app="EN" db-id="xaedep9wg2s2epeddz5525pmppds5wfprvvp" timestamp="1517306874"&gt;2049&lt;/key&gt;&lt;/foreign-keys&gt;&lt;ref-type name="Thesis"&gt;32&lt;/ref-type&gt;&lt;contributors&gt;&lt;authors&gt;&lt;author&gt;De Kermoysan, G.&lt;/author&gt;&lt;/authors&gt;&lt;/contributors&gt;&lt;titles&gt;&lt;title&gt;Caractérisation de la dynamique de population de l&amp;apos;épinoche à trois épines, Gasterosteus aculeatus, dans un mésocosme lotique : Application à l&amp;apos;évaluation des effets du bisphénol A dans un contexte écosystémique.&lt;/title&gt;&lt;/titles&gt;&lt;pages&gt;253&lt;/pages&gt;&lt;dates&gt;&lt;year&gt;2013&lt;/year&gt;&lt;/dates&gt;&lt;publisher&gt;AgroParisTeach&lt;/publisher&gt;&lt;urls&gt;&lt;/urls&gt;&lt;/record&gt;&lt;/Cite&gt;&lt;Cite&gt;&lt;Author&gt;Nettleship&lt;/Author&gt;&lt;Year&gt;2011&lt;/Year&gt;&lt;RecNum&gt;2050&lt;/RecNum&gt;&lt;record&gt;&lt;rec-number&gt;2050&lt;/rec-number&gt;&lt;foreign-keys&gt;&lt;key app="EN" db-id="xaedep9wg2s2epeddz5525pmppds5wfprvvp" timestamp="1517307037"&gt;2050&lt;/key&gt;&lt;/foreign-keys&gt;&lt;ref-type name="Thesis"&gt;32&lt;/ref-type&gt;&lt;contributors&gt;&lt;authors&gt;&lt;author&gt;Nettleship, S.&lt;/author&gt;&lt;/authors&gt;&lt;/contributors&gt;&lt;titles&gt;&lt;title&gt;The impacts of river impoundments on the biology of the three-spined stickleback, Gasterosteus aculeatus&lt;/title&gt;&lt;secondary-title&gt;Biology&lt;/secondary-title&gt;&lt;/titles&gt;&lt;number&gt;284&lt;/number&gt;&lt;dates&gt;&lt;year&gt;2011&lt;/year&gt;&lt;/dates&gt;&lt;publisher&gt;Leicester&lt;/publisher&gt;&lt;urls&gt;&lt;/urls&gt;&lt;/record&gt;&lt;/Cite&gt;&lt;/EndNote&gt;</w:instrText>
      </w:r>
      <w:r w:rsidR="00D05492" w:rsidRPr="00035D86">
        <w:fldChar w:fldCharType="separate"/>
      </w:r>
      <w:r w:rsidR="00D05492" w:rsidRPr="00035D86">
        <w:rPr>
          <w:noProof/>
        </w:rPr>
        <w:t>(</w:t>
      </w:r>
      <w:hyperlink w:anchor="_ENREF_20" w:tooltip="Nettleship, 2011 #2050" w:history="1">
        <w:r w:rsidR="00D12D83" w:rsidRPr="00035D86">
          <w:rPr>
            <w:noProof/>
          </w:rPr>
          <w:t>Nettleship 2011</w:t>
        </w:r>
      </w:hyperlink>
      <w:r w:rsidR="00D05492" w:rsidRPr="00035D86">
        <w:rPr>
          <w:noProof/>
        </w:rPr>
        <w:t xml:space="preserve">, </w:t>
      </w:r>
      <w:hyperlink w:anchor="_ENREF_6" w:tooltip="De Kermoysan, 2013 #2049" w:history="1">
        <w:r w:rsidR="00D12D83" w:rsidRPr="00035D86">
          <w:rPr>
            <w:noProof/>
          </w:rPr>
          <w:t>De Kermoysan 2013</w:t>
        </w:r>
      </w:hyperlink>
      <w:r w:rsidR="00D05492" w:rsidRPr="00035D86">
        <w:rPr>
          <w:noProof/>
        </w:rPr>
        <w:t>)</w:t>
      </w:r>
      <w:r w:rsidR="00D05492" w:rsidRPr="00035D86">
        <w:fldChar w:fldCharType="end"/>
      </w:r>
      <w:r w:rsidR="00D05492" w:rsidRPr="00035D86">
        <w:t xml:space="preserve"> </w:t>
      </w:r>
      <w:r w:rsidR="006F442A" w:rsidRPr="00035D86">
        <w:t>(</w:t>
      </w:r>
      <w:r w:rsidR="00D05492" w:rsidRPr="00035D86">
        <w:t xml:space="preserve">Eq. </w:t>
      </w:r>
      <w:r w:rsidR="00803F3F" w:rsidRPr="00035D86">
        <w:t>(A.</w:t>
      </w:r>
      <w:r w:rsidR="00FD0455" w:rsidRPr="00035D86">
        <w:t>4</w:t>
      </w:r>
      <w:r w:rsidR="006F442A" w:rsidRPr="00035D86">
        <w:t>)</w:t>
      </w:r>
      <w:r w:rsidR="00803F3F" w:rsidRPr="00035D86">
        <w:t>)</w:t>
      </w:r>
      <w:r w:rsidR="006F442A" w:rsidRPr="00035D86">
        <w:t xml:space="preserve"> </w:t>
      </w:r>
      <w:r w:rsidR="001C6134" w:rsidRPr="00035D86">
        <w:t xml:space="preserve">to calculate the length of the prey then can predate (Eq. </w:t>
      </w:r>
      <w:r w:rsidR="00803F3F" w:rsidRPr="00035D86">
        <w:t>(A.</w:t>
      </w:r>
      <w:r w:rsidR="001C6134" w:rsidRPr="00035D86">
        <w:t>5)</w:t>
      </w:r>
      <w:r w:rsidR="00803F3F" w:rsidRPr="00035D86">
        <w:t>)</w:t>
      </w:r>
      <w:r w:rsidR="001C6134" w:rsidRPr="00035D86">
        <w:t xml:space="preserve"> based on the ratio between the mouth and the prey sizes given in</w:t>
      </w:r>
      <w:r w:rsidR="001C6134" w:rsidRPr="00035D86">
        <w:rPr>
          <w:bCs/>
          <w:lang w:bidi="en-US"/>
        </w:rPr>
        <w:t xml:space="preserve"> </w:t>
      </w:r>
      <w:hyperlink w:anchor="_ENREF_8" w:tooltip="Gill, 1994 #262" w:history="1">
        <w:r w:rsidR="00D12D83" w:rsidRPr="00035D86">
          <w:fldChar w:fldCharType="begin"/>
        </w:r>
        <w:r w:rsidR="00D12D83" w:rsidRPr="00035D86">
          <w:instrText xml:space="preserve"> ADDIN EN.CITE &lt;EndNote&gt;&lt;Cite AuthorYear="1"&gt;&lt;Author&gt;Gill&lt;/Author&gt;&lt;Year&gt;1994&lt;/Year&gt;&lt;RecNum&gt;262&lt;/RecNum&gt;&lt;DisplayText&gt;Gill and Hart (1994)&lt;/DisplayText&gt;&lt;record&gt;&lt;rec-number&gt;262&lt;/rec-number&gt;&lt;foreign-keys&gt;&lt;key app="EN" db-id="xaedep9wg2s2epeddz5525pmppds5wfprvvp" timestamp="1493899571"&gt;262&lt;/key&gt;&lt;key app="ENWeb" db-id=""&gt;0&lt;/key&gt;&lt;/foreign-keys&gt;&lt;ref-type name="Journal Article"&gt;17&lt;/ref-type&gt;&lt;contributors&gt;&lt;authors&gt;&lt;author&gt;Gill, Andrew B.&lt;/author&gt;&lt;author&gt;Hart, Paul J. B.&lt;/author&gt;&lt;/authors&gt;&lt;/contributors&gt;&lt;titles&gt;&lt;title&gt;Feeding behaviour and prey choice of the threespine stickleback, the interacting effects of prey size, fish size and stomach full&lt;/title&gt;&lt;secondary-title&gt;Animal Behaviour&lt;/secondary-title&gt;&lt;/titles&gt;&lt;periodical&gt;&lt;full-title&gt;Animal Behaviour&lt;/full-title&gt;&lt;abbr-1&gt;Anim. Behav.&lt;/abbr-1&gt;&lt;/periodical&gt;&lt;volume&gt;47&lt;/volume&gt;&lt;number&gt;921-932&lt;/number&gt;&lt;dates&gt;&lt;year&gt;1994&lt;/year&gt;&lt;/dates&gt;&lt;urls&gt;&lt;/urls&gt;&lt;/record&gt;&lt;/Cite&gt;&lt;/EndNote&gt;</w:instrText>
        </w:r>
        <w:r w:rsidR="00D12D83" w:rsidRPr="00035D86">
          <w:fldChar w:fldCharType="separate"/>
        </w:r>
        <w:r w:rsidR="00D12D83" w:rsidRPr="00035D86">
          <w:rPr>
            <w:noProof/>
          </w:rPr>
          <w:t>Gill and Hart (1994)</w:t>
        </w:r>
        <w:r w:rsidR="00D12D83" w:rsidRPr="00035D86">
          <w:fldChar w:fldCharType="end"/>
        </w:r>
      </w:hyperlink>
      <w:r w:rsidR="001C6134" w:rsidRPr="00035D86">
        <w:t>.</w:t>
      </w:r>
    </w:p>
    <w:p w14:paraId="06654923" w14:textId="77777777" w:rsidR="00463C0C" w:rsidRPr="00035D86" w:rsidRDefault="00463C0C" w:rsidP="00F5294E"/>
    <w:tbl>
      <w:tblPr>
        <w:tblW w:w="0" w:type="auto"/>
        <w:jc w:val="center"/>
        <w:tblLook w:val="04A0" w:firstRow="1" w:lastRow="0" w:firstColumn="1" w:lastColumn="0" w:noHBand="0" w:noVBand="1"/>
      </w:tblPr>
      <w:tblGrid>
        <w:gridCol w:w="7513"/>
        <w:gridCol w:w="1252"/>
      </w:tblGrid>
      <w:tr w:rsidR="00035D86" w:rsidRPr="00035D86" w14:paraId="0EB5EF1C" w14:textId="77777777" w:rsidTr="00803F3F">
        <w:trPr>
          <w:trHeight w:val="458"/>
          <w:jc w:val="center"/>
        </w:trPr>
        <w:tc>
          <w:tcPr>
            <w:tcW w:w="7513" w:type="dxa"/>
          </w:tcPr>
          <w:p w14:paraId="733AAB08" w14:textId="77777777" w:rsidR="006F442A" w:rsidRPr="00035D86" w:rsidRDefault="005809A5" w:rsidP="009F670D">
            <w:pPr>
              <w:pStyle w:val="Standard"/>
              <w:spacing w:after="0" w:line="276" w:lineRule="auto"/>
              <w:ind w:firstLine="0"/>
              <w:jc w:val="center"/>
              <w:rPr>
                <w:rFonts w:ascii="Times New Roman" w:eastAsiaTheme="minorEastAsia" w:hAnsi="Times New Roman"/>
                <w:color w:val="auto"/>
                <w:sz w:val="24"/>
                <w:szCs w:val="24"/>
              </w:rPr>
            </w:pPr>
            <m:oMath>
              <m:sSub>
                <m:sSubPr>
                  <m:ctrlPr>
                    <w:rPr>
                      <w:rFonts w:ascii="Cambria Math" w:hAnsi="Cambria Math"/>
                      <w:i/>
                      <w:color w:val="auto"/>
                      <w:sz w:val="24"/>
                      <w:szCs w:val="24"/>
                    </w:rPr>
                  </m:ctrlPr>
                </m:sSubPr>
                <m:e>
                  <m:r>
                    <w:rPr>
                      <w:rFonts w:ascii="Cambria Math" w:hAnsi="Cambria Math"/>
                      <w:color w:val="auto"/>
                      <w:sz w:val="24"/>
                      <w:szCs w:val="24"/>
                    </w:rPr>
                    <m:t>L</m:t>
                  </m:r>
                </m:e>
                <m:sub>
                  <m:r>
                    <w:rPr>
                      <w:rFonts w:ascii="Cambria Math" w:hAnsi="Cambria Math"/>
                      <w:color w:val="auto"/>
                      <w:sz w:val="24"/>
                      <w:szCs w:val="24"/>
                    </w:rPr>
                    <m:t>mouth</m:t>
                  </m:r>
                </m:sub>
              </m:sSub>
              <m:r>
                <w:rPr>
                  <w:rFonts w:ascii="Cambria Math" w:hAnsi="Cambria Math"/>
                  <w:color w:val="auto"/>
                  <w:sz w:val="24"/>
                  <w:szCs w:val="24"/>
                </w:rPr>
                <m:t xml:space="preserve">= </m:t>
              </m:r>
              <m:sSub>
                <m:sSubPr>
                  <m:ctrlPr>
                    <w:rPr>
                      <w:rFonts w:ascii="Cambria Math" w:hAnsi="Cambria Math"/>
                      <w:i/>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food</m:t>
                  </m:r>
                </m:sub>
              </m:sSub>
              <m:r>
                <w:rPr>
                  <w:rFonts w:ascii="Cambria Math" w:hAnsi="Cambria Math"/>
                  <w:color w:val="auto"/>
                  <w:sz w:val="24"/>
                  <w:szCs w:val="24"/>
                </w:rPr>
                <m:t>×L+</m:t>
              </m:r>
              <m:sSub>
                <m:sSubPr>
                  <m:ctrlPr>
                    <w:rPr>
                      <w:rFonts w:ascii="Cambria Math" w:hAnsi="Cambria Math"/>
                      <w:i/>
                      <w:color w:val="auto"/>
                      <w:sz w:val="24"/>
                      <w:szCs w:val="24"/>
                    </w:rPr>
                  </m:ctrlPr>
                </m:sSubPr>
                <m:e>
                  <m:r>
                    <w:rPr>
                      <w:rFonts w:ascii="Cambria Math" w:hAnsi="Cambria Math"/>
                      <w:color w:val="auto"/>
                      <w:sz w:val="24"/>
                      <w:szCs w:val="24"/>
                    </w:rPr>
                    <m:t>b</m:t>
                  </m:r>
                </m:e>
                <m:sub>
                  <m:r>
                    <w:rPr>
                      <w:rFonts w:ascii="Cambria Math" w:hAnsi="Cambria Math"/>
                      <w:color w:val="auto"/>
                      <w:sz w:val="24"/>
                      <w:szCs w:val="24"/>
                    </w:rPr>
                    <m:t>food</m:t>
                  </m:r>
                </m:sub>
              </m:sSub>
            </m:oMath>
            <w:r w:rsidR="00D05492" w:rsidRPr="00035D86">
              <w:rPr>
                <w:rFonts w:ascii="Times New Roman" w:eastAsiaTheme="minorEastAsia" w:hAnsi="Times New Roman"/>
                <w:color w:val="auto"/>
                <w:sz w:val="24"/>
                <w:szCs w:val="24"/>
              </w:rPr>
              <w:t xml:space="preserve"> </w:t>
            </w:r>
          </w:p>
          <w:p w14:paraId="2CC03676" w14:textId="77777777" w:rsidR="00D05492" w:rsidRPr="00035D86" w:rsidRDefault="006F442A" w:rsidP="009F670D">
            <w:pPr>
              <w:pStyle w:val="Standard"/>
              <w:spacing w:after="0" w:line="276" w:lineRule="auto"/>
              <w:ind w:firstLine="0"/>
              <w:jc w:val="center"/>
              <w:rPr>
                <w:rFonts w:ascii="Times New Roman" w:eastAsiaTheme="minorHAnsi" w:hAnsi="Times New Roman"/>
                <w:color w:val="auto"/>
                <w:sz w:val="24"/>
                <w:szCs w:val="24"/>
                <w:lang w:bidi="ar-SA"/>
              </w:rPr>
            </w:pPr>
            <w:r w:rsidRPr="00035D86">
              <w:rPr>
                <w:rFonts w:ascii="Times New Roman" w:eastAsiaTheme="minorEastAsia" w:hAnsi="Times New Roman"/>
                <w:color w:val="auto"/>
                <w:sz w:val="24"/>
                <w:szCs w:val="24"/>
              </w:rPr>
              <w:t>and</w:t>
            </w:r>
            <w:r w:rsidR="00D05492" w:rsidRPr="00035D86">
              <w:rPr>
                <w:rFonts w:ascii="Times New Roman" w:eastAsiaTheme="minorEastAsia" w:hAnsi="Times New Roman"/>
                <w:color w:val="auto"/>
                <w:sz w:val="24"/>
                <w:szCs w:val="24"/>
              </w:rPr>
              <w:t xml:space="preserve"> </w:t>
            </w:r>
            <m:oMath>
              <m:sSub>
                <m:sSubPr>
                  <m:ctrlPr>
                    <w:rPr>
                      <w:rFonts w:ascii="Cambria Math" w:eastAsiaTheme="minorEastAsia" w:hAnsi="Cambria Math"/>
                      <w:i/>
                      <w:color w:val="auto"/>
                      <w:sz w:val="24"/>
                      <w:szCs w:val="24"/>
                    </w:rPr>
                  </m:ctrlPr>
                </m:sSubPr>
                <m:e>
                  <m:r>
                    <w:rPr>
                      <w:rFonts w:ascii="Cambria Math" w:eastAsiaTheme="minorEastAsia" w:hAnsi="Cambria Math"/>
                      <w:color w:val="auto"/>
                      <w:sz w:val="24"/>
                      <w:szCs w:val="24"/>
                    </w:rPr>
                    <m:t>L</m:t>
                  </m:r>
                </m:e>
                <m:sub>
                  <m:r>
                    <w:rPr>
                      <w:rFonts w:ascii="Cambria Math" w:eastAsiaTheme="minorEastAsia" w:hAnsi="Cambria Math"/>
                      <w:color w:val="auto"/>
                      <w:sz w:val="24"/>
                      <w:szCs w:val="24"/>
                    </w:rPr>
                    <m:t>food</m:t>
                  </m:r>
                </m:sub>
              </m:sSub>
              <m:r>
                <w:rPr>
                  <w:rFonts w:ascii="Cambria Math" w:eastAsiaTheme="minorEastAsia" w:hAnsi="Cambria Math"/>
                  <w:color w:val="auto"/>
                  <w:sz w:val="24"/>
                  <w:szCs w:val="24"/>
                </w:rPr>
                <m:t>=</m:t>
              </m:r>
              <m:sSub>
                <m:sSubPr>
                  <m:ctrlPr>
                    <w:rPr>
                      <w:rFonts w:ascii="Cambria Math" w:eastAsiaTheme="minorEastAsia" w:hAnsi="Cambria Math"/>
                      <w:i/>
                      <w:color w:val="auto"/>
                      <w:sz w:val="24"/>
                      <w:szCs w:val="24"/>
                    </w:rPr>
                  </m:ctrlPr>
                </m:sSubPr>
                <m:e>
                  <m:r>
                    <w:rPr>
                      <w:rFonts w:ascii="Cambria Math" w:eastAsiaTheme="minorEastAsia" w:hAnsi="Cambria Math"/>
                      <w:color w:val="auto"/>
                      <w:sz w:val="24"/>
                      <w:szCs w:val="24"/>
                    </w:rPr>
                    <m:t>Ratio</m:t>
                  </m:r>
                </m:e>
                <m:sub>
                  <m:r>
                    <w:rPr>
                      <w:rFonts w:ascii="Cambria Math" w:eastAsiaTheme="minorEastAsia" w:hAnsi="Cambria Math"/>
                      <w:color w:val="auto"/>
                      <w:sz w:val="24"/>
                      <w:szCs w:val="24"/>
                    </w:rPr>
                    <m:t>food</m:t>
                  </m:r>
                </m:sub>
              </m:sSub>
              <m:r>
                <w:rPr>
                  <w:rFonts w:ascii="Cambria Math" w:eastAsiaTheme="minorEastAsia" w:hAnsi="Cambria Math"/>
                  <w:color w:val="auto"/>
                  <w:sz w:val="24"/>
                  <w:szCs w:val="24"/>
                </w:rPr>
                <m:t xml:space="preserve">× </m:t>
              </m:r>
              <m:sSub>
                <m:sSubPr>
                  <m:ctrlPr>
                    <w:rPr>
                      <w:rFonts w:ascii="Cambria Math" w:hAnsi="Cambria Math"/>
                      <w:i/>
                      <w:color w:val="auto"/>
                      <w:sz w:val="24"/>
                      <w:szCs w:val="24"/>
                    </w:rPr>
                  </m:ctrlPr>
                </m:sSubPr>
                <m:e>
                  <m:r>
                    <w:rPr>
                      <w:rFonts w:ascii="Cambria Math" w:hAnsi="Cambria Math"/>
                      <w:color w:val="auto"/>
                      <w:sz w:val="24"/>
                      <w:szCs w:val="24"/>
                    </w:rPr>
                    <m:t>L</m:t>
                  </m:r>
                </m:e>
                <m:sub>
                  <m:r>
                    <w:rPr>
                      <w:rFonts w:ascii="Cambria Math" w:hAnsi="Cambria Math"/>
                      <w:color w:val="auto"/>
                      <w:sz w:val="24"/>
                      <w:szCs w:val="24"/>
                    </w:rPr>
                    <m:t>mouth</m:t>
                  </m:r>
                </m:sub>
              </m:sSub>
            </m:oMath>
          </w:p>
        </w:tc>
        <w:tc>
          <w:tcPr>
            <w:tcW w:w="1252" w:type="dxa"/>
          </w:tcPr>
          <w:p w14:paraId="64F61DB6" w14:textId="7814217A" w:rsidR="00D05492" w:rsidRPr="00035D86" w:rsidRDefault="00D05492" w:rsidP="009F670D">
            <w:pPr>
              <w:pStyle w:val="Standard"/>
              <w:spacing w:line="276" w:lineRule="auto"/>
              <w:ind w:firstLine="0"/>
              <w:jc w:val="right"/>
              <w:rPr>
                <w:rFonts w:ascii="Times New Roman" w:hAnsi="Times New Roman"/>
                <w:color w:val="auto"/>
              </w:rPr>
            </w:pPr>
            <w:r w:rsidRPr="00035D86">
              <w:rPr>
                <w:rFonts w:ascii="Times New Roman" w:hAnsi="Times New Roman"/>
                <w:color w:val="auto"/>
              </w:rPr>
              <w:t xml:space="preserve">Eq. </w:t>
            </w:r>
            <w:r w:rsidR="00803F3F" w:rsidRPr="00035D86">
              <w:rPr>
                <w:rFonts w:ascii="Times New Roman" w:hAnsi="Times New Roman"/>
                <w:color w:val="auto"/>
              </w:rPr>
              <w:t>(A.</w:t>
            </w:r>
            <w:r w:rsidRPr="00035D86">
              <w:rPr>
                <w:rFonts w:ascii="Times New Roman" w:hAnsi="Times New Roman"/>
                <w:color w:val="auto"/>
              </w:rPr>
              <w:fldChar w:fldCharType="begin"/>
            </w:r>
            <w:r w:rsidRPr="00035D86">
              <w:rPr>
                <w:rFonts w:ascii="Times New Roman" w:hAnsi="Times New Roman"/>
                <w:color w:val="auto"/>
              </w:rPr>
              <w:instrText xml:space="preserve"> SEQ Equation \* ARABIC </w:instrText>
            </w:r>
            <w:r w:rsidRPr="00035D86">
              <w:rPr>
                <w:rFonts w:ascii="Times New Roman" w:hAnsi="Times New Roman"/>
                <w:color w:val="auto"/>
              </w:rPr>
              <w:fldChar w:fldCharType="separate"/>
            </w:r>
            <w:r w:rsidR="00DD21A3" w:rsidRPr="00035D86">
              <w:rPr>
                <w:rFonts w:ascii="Times New Roman" w:hAnsi="Times New Roman"/>
                <w:noProof/>
                <w:color w:val="auto"/>
              </w:rPr>
              <w:t>4</w:t>
            </w:r>
            <w:r w:rsidRPr="00035D86">
              <w:rPr>
                <w:rFonts w:ascii="Times New Roman" w:hAnsi="Times New Roman"/>
                <w:color w:val="auto"/>
              </w:rPr>
              <w:fldChar w:fldCharType="end"/>
            </w:r>
            <w:r w:rsidRPr="00035D86">
              <w:rPr>
                <w:rFonts w:ascii="Times New Roman" w:hAnsi="Times New Roman"/>
                <w:color w:val="auto"/>
              </w:rPr>
              <w:t>)</w:t>
            </w:r>
          </w:p>
          <w:p w14:paraId="50DECEF2" w14:textId="123D4C6C" w:rsidR="006F442A" w:rsidRPr="00035D86" w:rsidRDefault="006F442A" w:rsidP="009F670D">
            <w:pPr>
              <w:pStyle w:val="Standard"/>
              <w:spacing w:line="276" w:lineRule="auto"/>
              <w:ind w:firstLine="0"/>
              <w:jc w:val="right"/>
              <w:rPr>
                <w:rFonts w:ascii="Times New Roman" w:eastAsiaTheme="minorHAnsi" w:hAnsi="Times New Roman"/>
                <w:color w:val="auto"/>
                <w:lang w:bidi="ar-SA"/>
              </w:rPr>
            </w:pPr>
            <w:r w:rsidRPr="00035D86">
              <w:rPr>
                <w:rFonts w:ascii="Times New Roman" w:hAnsi="Times New Roman"/>
                <w:color w:val="auto"/>
              </w:rPr>
              <w:t xml:space="preserve">Eq. </w:t>
            </w:r>
            <w:r w:rsidR="00803F3F" w:rsidRPr="00035D86">
              <w:rPr>
                <w:rFonts w:ascii="Times New Roman" w:hAnsi="Times New Roman"/>
                <w:color w:val="auto"/>
              </w:rPr>
              <w:t>(A.</w:t>
            </w:r>
            <w:r w:rsidRPr="00035D86">
              <w:rPr>
                <w:rFonts w:ascii="Times New Roman" w:hAnsi="Times New Roman"/>
                <w:color w:val="auto"/>
              </w:rPr>
              <w:fldChar w:fldCharType="begin"/>
            </w:r>
            <w:r w:rsidRPr="00035D86">
              <w:rPr>
                <w:rFonts w:ascii="Times New Roman" w:hAnsi="Times New Roman"/>
                <w:color w:val="auto"/>
              </w:rPr>
              <w:instrText xml:space="preserve"> SEQ Equation \* ARABIC </w:instrText>
            </w:r>
            <w:r w:rsidRPr="00035D86">
              <w:rPr>
                <w:rFonts w:ascii="Times New Roman" w:hAnsi="Times New Roman"/>
                <w:color w:val="auto"/>
              </w:rPr>
              <w:fldChar w:fldCharType="separate"/>
            </w:r>
            <w:r w:rsidR="00DD21A3" w:rsidRPr="00035D86">
              <w:rPr>
                <w:rFonts w:ascii="Times New Roman" w:hAnsi="Times New Roman"/>
                <w:noProof/>
                <w:color w:val="auto"/>
              </w:rPr>
              <w:t>5</w:t>
            </w:r>
            <w:r w:rsidRPr="00035D86">
              <w:rPr>
                <w:rFonts w:ascii="Times New Roman" w:hAnsi="Times New Roman"/>
                <w:color w:val="auto"/>
              </w:rPr>
              <w:fldChar w:fldCharType="end"/>
            </w:r>
            <w:r w:rsidRPr="00035D86">
              <w:rPr>
                <w:rFonts w:ascii="Times New Roman" w:hAnsi="Times New Roman"/>
                <w:color w:val="auto"/>
              </w:rPr>
              <w:t>)</w:t>
            </w:r>
          </w:p>
        </w:tc>
      </w:tr>
    </w:tbl>
    <w:p w14:paraId="74A2CCCD" w14:textId="6426B312" w:rsidR="00D05492" w:rsidRPr="00035D86" w:rsidRDefault="00D05492" w:rsidP="00F5294E">
      <w:pPr>
        <w:rPr>
          <w:i/>
        </w:rPr>
      </w:pPr>
      <w:r w:rsidRPr="00035D86">
        <w:t xml:space="preserve">With </w:t>
      </w:r>
      <m:oMath>
        <m:sSub>
          <m:sSubPr>
            <m:ctrlPr>
              <w:rPr>
                <w:rFonts w:ascii="Cambria Math" w:hAnsi="Cambria Math"/>
              </w:rPr>
            </m:ctrlPr>
          </m:sSubPr>
          <m:e>
            <m:r>
              <w:rPr>
                <w:rFonts w:ascii="Cambria Math" w:hAnsi="Cambria Math"/>
              </w:rPr>
              <m:t>a</m:t>
            </m:r>
          </m:e>
          <m:sub>
            <m:r>
              <w:rPr>
                <w:rFonts w:ascii="Cambria Math" w:hAnsi="Cambria Math"/>
              </w:rPr>
              <m:t>food</m:t>
            </m:r>
          </m:sub>
        </m:sSub>
      </m:oMath>
      <w:r w:rsidRPr="00035D86">
        <w:t xml:space="preserve"> and </w:t>
      </w:r>
      <m:oMath>
        <m:sSub>
          <m:sSubPr>
            <m:ctrlPr>
              <w:rPr>
                <w:rFonts w:ascii="Cambria Math" w:hAnsi="Cambria Math"/>
              </w:rPr>
            </m:ctrlPr>
          </m:sSubPr>
          <m:e>
            <m:r>
              <w:rPr>
                <w:rFonts w:ascii="Cambria Math" w:hAnsi="Cambria Math"/>
              </w:rPr>
              <m:t>b</m:t>
            </m:r>
          </m:e>
          <m:sub>
            <m:r>
              <w:rPr>
                <w:rFonts w:ascii="Cambria Math" w:hAnsi="Cambria Math"/>
              </w:rPr>
              <m:t>food</m:t>
            </m:r>
          </m:sub>
        </m:sSub>
      </m:oMath>
      <w:r w:rsidRPr="00035D86">
        <w:t xml:space="preserve"> the parameters of the equation and</w:t>
      </w:r>
      <w:r w:rsidRPr="00035D86">
        <w:rPr>
          <w:i/>
        </w:rPr>
        <w:t xml:space="preserve"> L</w:t>
      </w:r>
      <w:r w:rsidRPr="00035D86">
        <w:t xml:space="preserve"> the standard length of the fish </w:t>
      </w:r>
      <w:r w:rsidR="006F442A" w:rsidRPr="00035D86">
        <w:t>(</w:t>
      </w:r>
      <w:r w:rsidRPr="00035D86">
        <w:t>mm</w:t>
      </w:r>
      <w:r w:rsidR="006F442A" w:rsidRPr="00035D86">
        <w:t xml:space="preserve">), </w:t>
      </w:r>
      <m:oMath>
        <m:sSub>
          <m:sSubPr>
            <m:ctrlPr>
              <w:rPr>
                <w:rFonts w:ascii="Cambria Math" w:hAnsi="Cambria Math"/>
                <w:i/>
              </w:rPr>
            </m:ctrlPr>
          </m:sSubPr>
          <m:e>
            <m:r>
              <w:rPr>
                <w:rFonts w:ascii="Cambria Math" w:hAnsi="Cambria Math"/>
              </w:rPr>
              <m:t>L</m:t>
            </m:r>
          </m:e>
          <m:sub>
            <m:r>
              <w:rPr>
                <w:rFonts w:ascii="Cambria Math" w:hAnsi="Cambria Math"/>
              </w:rPr>
              <m:t>mouth</m:t>
            </m:r>
          </m:sub>
        </m:sSub>
      </m:oMath>
      <w:r w:rsidR="006F442A" w:rsidRPr="00035D86">
        <w:t xml:space="preserve"> the length of the fish mouth (mm) and </w:t>
      </w:r>
      <m:oMath>
        <m:sSub>
          <m:sSubPr>
            <m:ctrlPr>
              <w:rPr>
                <w:rFonts w:ascii="Cambria Math" w:hAnsi="Cambria Math"/>
                <w:bCs/>
                <w:i/>
                <w:lang w:bidi="en-US"/>
              </w:rPr>
            </m:ctrlPr>
          </m:sSubPr>
          <m:e>
            <m:r>
              <w:rPr>
                <w:rFonts w:ascii="Cambria Math" w:hAnsi="Cambria Math"/>
              </w:rPr>
              <m:t>L</m:t>
            </m:r>
          </m:e>
          <m:sub>
            <m:r>
              <w:rPr>
                <w:rFonts w:ascii="Cambria Math" w:hAnsi="Cambria Math"/>
              </w:rPr>
              <m:t>food</m:t>
            </m:r>
          </m:sub>
        </m:sSub>
      </m:oMath>
      <w:r w:rsidR="006F442A" w:rsidRPr="00035D86">
        <w:rPr>
          <w:bCs/>
          <w:lang w:bidi="en-US"/>
        </w:rPr>
        <w:t xml:space="preserve"> the </w:t>
      </w:r>
      <w:r w:rsidR="00B30C10" w:rsidRPr="00035D86">
        <w:rPr>
          <w:bCs/>
          <w:lang w:bidi="en-US"/>
        </w:rPr>
        <w:t xml:space="preserve">maximal </w:t>
      </w:r>
      <w:r w:rsidR="006F442A" w:rsidRPr="00035D86">
        <w:rPr>
          <w:bCs/>
          <w:lang w:bidi="en-US"/>
        </w:rPr>
        <w:t xml:space="preserve">length of the prey </w:t>
      </w:r>
      <w:r w:rsidR="00B30C10" w:rsidRPr="00035D86">
        <w:rPr>
          <w:bCs/>
          <w:lang w:bidi="en-US"/>
        </w:rPr>
        <w:t xml:space="preserve">(mm) </w:t>
      </w:r>
      <w:r w:rsidR="009E3964" w:rsidRPr="00035D86">
        <w:rPr>
          <w:bCs/>
          <w:lang w:bidi="en-US"/>
        </w:rPr>
        <w:t>the fish can predate</w:t>
      </w:r>
      <w:r w:rsidR="006F442A" w:rsidRPr="00035D86">
        <w:rPr>
          <w:bCs/>
          <w:lang w:bidi="en-US"/>
        </w:rPr>
        <w:t xml:space="preserve">. </w:t>
      </w:r>
      <m:oMath>
        <m:sSub>
          <m:sSubPr>
            <m:ctrlPr>
              <w:rPr>
                <w:rFonts w:ascii="Cambria Math" w:hAnsi="Cambria Math"/>
                <w:bCs/>
                <w:i/>
                <w:lang w:bidi="en-US"/>
              </w:rPr>
            </m:ctrlPr>
          </m:sSubPr>
          <m:e>
            <m:r>
              <w:rPr>
                <w:rFonts w:ascii="Cambria Math" w:hAnsi="Cambria Math"/>
              </w:rPr>
              <m:t>Ratio</m:t>
            </m:r>
          </m:e>
          <m:sub>
            <m:r>
              <w:rPr>
                <w:rFonts w:ascii="Cambria Math" w:hAnsi="Cambria Math"/>
              </w:rPr>
              <m:t>food</m:t>
            </m:r>
          </m:sub>
        </m:sSub>
      </m:oMath>
      <w:r w:rsidR="006F442A" w:rsidRPr="00035D86">
        <w:rPr>
          <w:bCs/>
          <w:lang w:bidi="en-US"/>
        </w:rPr>
        <w:t xml:space="preserve"> is the ratio between mouth and prey size</w:t>
      </w:r>
      <w:r w:rsidR="00001206" w:rsidRPr="00035D86">
        <w:rPr>
          <w:bCs/>
          <w:lang w:bidi="en-US"/>
        </w:rPr>
        <w:t>s</w:t>
      </w:r>
      <w:r w:rsidR="006F442A" w:rsidRPr="00035D86">
        <w:t>.</w:t>
      </w:r>
    </w:p>
    <w:p w14:paraId="2497C731" w14:textId="77777777" w:rsidR="00D05492" w:rsidRPr="00035D86" w:rsidRDefault="00D05492" w:rsidP="00F5294E">
      <w:pPr>
        <w:rPr>
          <w:rFonts w:eastAsiaTheme="minorEastAsia"/>
          <w:bCs/>
          <w:szCs w:val="24"/>
          <w:lang w:bidi="en-US"/>
        </w:rPr>
      </w:pPr>
      <w:r w:rsidRPr="00035D86">
        <w:lastRenderedPageBreak/>
        <w:t>Then</w:t>
      </w:r>
      <w:r w:rsidR="006F442A" w:rsidRPr="00035D86">
        <w:t xml:space="preserve">, the food density </w:t>
      </w:r>
      <m:oMath>
        <m:sSub>
          <m:sSubPr>
            <m:ctrlPr>
              <w:rPr>
                <w:rFonts w:ascii="Cambria Math" w:hAnsi="Cambria Math"/>
                <w:i/>
                <w:szCs w:val="24"/>
              </w:rPr>
            </m:ctrlPr>
          </m:sSubPr>
          <m:e>
            <m:r>
              <w:rPr>
                <w:rFonts w:ascii="Cambria Math" w:hAnsi="Cambria Math"/>
                <w:szCs w:val="24"/>
              </w:rPr>
              <m:t>Food</m:t>
            </m:r>
          </m:e>
          <m:sub>
            <m:r>
              <w:rPr>
                <w:rFonts w:ascii="Cambria Math" w:hAnsi="Cambria Math"/>
                <w:szCs w:val="24"/>
              </w:rPr>
              <m:t>i</m:t>
            </m:r>
          </m:sub>
        </m:sSub>
        <m:r>
          <w:rPr>
            <w:rFonts w:ascii="Cambria Math" w:hAnsi="Cambria Math"/>
            <w:szCs w:val="24"/>
          </w:rPr>
          <m:t xml:space="preserve"> </m:t>
        </m:r>
      </m:oMath>
      <w:r w:rsidR="00AC7043" w:rsidRPr="00035D86">
        <w:t xml:space="preserve">each individual </w:t>
      </w:r>
      <w:r w:rsidR="006F442A" w:rsidRPr="00035D86">
        <w:t xml:space="preserve">can access to </w:t>
      </w:r>
      <w:r w:rsidR="00350E20" w:rsidRPr="00035D86">
        <w:t>at time</w:t>
      </w:r>
      <w:r w:rsidR="00350E20" w:rsidRPr="00035D86">
        <w:rPr>
          <w:rFonts w:eastAsiaTheme="minorEastAsia"/>
        </w:rPr>
        <w:t xml:space="preserve"> </w:t>
      </w:r>
      <w:r w:rsidR="00350E20" w:rsidRPr="00035D86">
        <w:rPr>
          <w:rFonts w:eastAsiaTheme="minorEastAsia"/>
          <w:i/>
        </w:rPr>
        <w:t>t</w:t>
      </w:r>
      <w:r w:rsidR="00350E20" w:rsidRPr="00035D86">
        <w:t xml:space="preserve"> </w:t>
      </w:r>
      <w:r w:rsidR="006F442A" w:rsidRPr="00035D86">
        <w:t>is calculated.</w:t>
      </w:r>
      <w:r w:rsidR="00AC7043" w:rsidRPr="00035D86">
        <w:t xml:space="preserve"> </w:t>
      </w:r>
      <w:r w:rsidR="006F442A" w:rsidRPr="00035D86">
        <w:t xml:space="preserve">All individuals can predate zooplankton but the amount of energy from macroinvertebrates </w:t>
      </w:r>
      <w:r w:rsidR="00AC7043" w:rsidRPr="00035D86">
        <w:t xml:space="preserve">they can predate </w:t>
      </w:r>
      <w:r w:rsidR="006F442A" w:rsidRPr="00035D86">
        <w:t>is linearly interpolated from the prey size of the mac</w:t>
      </w:r>
      <w:r w:rsidR="00AC7043" w:rsidRPr="00035D86">
        <w:t>r</w:t>
      </w:r>
      <w:r w:rsidR="006F442A" w:rsidRPr="00035D86">
        <w:t xml:space="preserve">oinvertebrates and </w:t>
      </w:r>
      <m:oMath>
        <m:sSub>
          <m:sSubPr>
            <m:ctrlPr>
              <w:rPr>
                <w:rFonts w:ascii="Cambria Math" w:eastAsiaTheme="minorEastAsia" w:hAnsi="Cambria Math"/>
                <w:bCs/>
                <w:i/>
                <w:szCs w:val="24"/>
                <w:lang w:bidi="en-US"/>
              </w:rPr>
            </m:ctrlPr>
          </m:sSubPr>
          <m:e>
            <m:r>
              <w:rPr>
                <w:rFonts w:ascii="Cambria Math" w:eastAsiaTheme="minorEastAsia" w:hAnsi="Cambria Math"/>
                <w:szCs w:val="24"/>
              </w:rPr>
              <m:t>L</m:t>
            </m:r>
          </m:e>
          <m:sub>
            <m:r>
              <w:rPr>
                <w:rFonts w:ascii="Cambria Math" w:eastAsiaTheme="minorEastAsia" w:hAnsi="Cambria Math"/>
                <w:szCs w:val="24"/>
              </w:rPr>
              <m:t>food</m:t>
            </m:r>
          </m:sub>
        </m:sSub>
      </m:oMath>
      <w:r w:rsidR="006F442A" w:rsidRPr="00035D86">
        <w:rPr>
          <w:rFonts w:eastAsiaTheme="minorEastAsia"/>
          <w:bCs/>
          <w:szCs w:val="24"/>
          <w:lang w:bidi="en-US"/>
        </w:rPr>
        <w:t>.</w:t>
      </w:r>
    </w:p>
    <w:tbl>
      <w:tblPr>
        <w:tblW w:w="0" w:type="auto"/>
        <w:jc w:val="center"/>
        <w:tblLook w:val="04A0" w:firstRow="1" w:lastRow="0" w:firstColumn="1" w:lastColumn="0" w:noHBand="0" w:noVBand="1"/>
      </w:tblPr>
      <w:tblGrid>
        <w:gridCol w:w="7655"/>
        <w:gridCol w:w="1123"/>
      </w:tblGrid>
      <w:tr w:rsidR="00035D86" w:rsidRPr="00035D86" w14:paraId="2E809086" w14:textId="77777777" w:rsidTr="00803F3F">
        <w:trPr>
          <w:jc w:val="center"/>
        </w:trPr>
        <w:tc>
          <w:tcPr>
            <w:tcW w:w="7655" w:type="dxa"/>
          </w:tcPr>
          <w:p w14:paraId="6DC159DF" w14:textId="77777777" w:rsidR="00AC7043" w:rsidRPr="00035D86" w:rsidRDefault="005809A5" w:rsidP="00F5294E">
            <m:oMathPara>
              <m:oMath>
                <m:sSub>
                  <m:sSubPr>
                    <m:ctrlPr>
                      <w:rPr>
                        <w:rFonts w:ascii="Cambria Math" w:hAnsi="Cambria Math"/>
                        <w:szCs w:val="24"/>
                      </w:rPr>
                    </m:ctrlPr>
                  </m:sSubPr>
                  <m:e>
                    <m:r>
                      <w:rPr>
                        <w:rFonts w:ascii="Cambria Math" w:hAnsi="Cambria Math"/>
                        <w:szCs w:val="24"/>
                      </w:rPr>
                      <m:t>Food</m:t>
                    </m:r>
                  </m:e>
                  <m:sub>
                    <m:r>
                      <w:rPr>
                        <w:rFonts w:ascii="Cambria Math" w:hAnsi="Cambria Math"/>
                        <w:szCs w:val="24"/>
                      </w:rPr>
                      <m:t>i</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X</m:t>
                    </m:r>
                  </m:e>
                  <m:sub>
                    <m:r>
                      <w:rPr>
                        <w:rFonts w:ascii="Cambria Math" w:hAnsi="Cambria Math"/>
                      </w:rPr>
                      <m:t>zoo</m:t>
                    </m:r>
                  </m:sub>
                </m:sSub>
                <m:r>
                  <m:rPr>
                    <m:sty m:val="p"/>
                  </m:rPr>
                  <w:rPr>
                    <w:rFonts w:ascii="Cambria Math" w:hAnsi="Cambria Math"/>
                  </w:rPr>
                  <m:t>+</m:t>
                </m:r>
                <m:sSub>
                  <m:sSubPr>
                    <m:ctrlPr>
                      <w:rPr>
                        <w:rFonts w:ascii="Cambria Math" w:hAnsi="Cambria Math"/>
                        <w:iCs/>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iCs/>
                      </w:rPr>
                    </m:ctrlPr>
                  </m:sSubPr>
                  <m:e>
                    <m:r>
                      <w:rPr>
                        <w:rFonts w:ascii="Cambria Math" w:hAnsi="Cambria Math"/>
                      </w:rPr>
                      <m:t>X</m:t>
                    </m:r>
                  </m:e>
                  <m:sub>
                    <m:sSub>
                      <m:sSubPr>
                        <m:ctrlPr>
                          <w:rPr>
                            <w:rFonts w:ascii="Cambria Math" w:hAnsi="Cambria Math"/>
                            <w:iCs/>
                          </w:rPr>
                        </m:ctrlPr>
                      </m:sSubPr>
                      <m:e>
                        <m:r>
                          <w:rPr>
                            <w:rFonts w:ascii="Cambria Math" w:hAnsi="Cambria Math"/>
                          </w:rPr>
                          <m:t>macro</m:t>
                        </m:r>
                      </m:e>
                      <m:sub>
                        <m:r>
                          <m:rPr>
                            <m:sty m:val="p"/>
                          </m:rPr>
                          <w:rPr>
                            <w:rFonts w:ascii="Cambria Math" w:hAnsi="Cambria Math"/>
                          </w:rPr>
                          <m:t>≤5</m:t>
                        </m:r>
                      </m:sub>
                    </m:sSub>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iCs/>
                      </w:rPr>
                    </m:ctrlPr>
                  </m:sSubPr>
                  <m:e>
                    <m:r>
                      <w:rPr>
                        <w:rFonts w:ascii="Cambria Math" w:hAnsi="Cambria Math"/>
                      </w:rPr>
                      <m:t>X</m:t>
                    </m:r>
                  </m:e>
                  <m:sub>
                    <m:sSub>
                      <m:sSubPr>
                        <m:ctrlPr>
                          <w:rPr>
                            <w:rFonts w:ascii="Cambria Math" w:hAnsi="Cambria Math"/>
                            <w:iCs/>
                          </w:rPr>
                        </m:ctrlPr>
                      </m:sSubPr>
                      <m:e>
                        <m:r>
                          <w:rPr>
                            <w:rFonts w:ascii="Cambria Math" w:hAnsi="Cambria Math"/>
                          </w:rPr>
                          <m:t>macro</m:t>
                        </m:r>
                      </m:e>
                      <m:sub>
                        <m:r>
                          <m:rPr>
                            <m:sty m:val="p"/>
                          </m:rPr>
                          <w:rPr>
                            <w:rFonts w:ascii="Cambria Math" w:hAnsi="Cambria Math"/>
                          </w:rPr>
                          <m:t>&gt;5</m:t>
                        </m:r>
                      </m:sub>
                    </m:sSub>
                  </m:sub>
                </m:sSub>
              </m:oMath>
            </m:oMathPara>
          </w:p>
        </w:tc>
        <w:tc>
          <w:tcPr>
            <w:tcW w:w="1123" w:type="dxa"/>
          </w:tcPr>
          <w:p w14:paraId="2DA1AD42" w14:textId="70FA762A" w:rsidR="00AC7043" w:rsidRPr="00035D86" w:rsidRDefault="00AC7043" w:rsidP="00803F3F">
            <w:pPr>
              <w:pStyle w:val="Standard"/>
              <w:spacing w:line="276" w:lineRule="auto"/>
              <w:ind w:firstLine="0"/>
              <w:jc w:val="right"/>
              <w:rPr>
                <w:rFonts w:ascii="Times New Roman" w:hAnsi="Times New Roman"/>
                <w:color w:val="auto"/>
              </w:rPr>
            </w:pPr>
            <w:r w:rsidRPr="00035D86">
              <w:rPr>
                <w:rFonts w:ascii="Times New Roman" w:hAnsi="Times New Roman"/>
                <w:color w:val="auto"/>
              </w:rPr>
              <w:t xml:space="preserve">Eq. </w:t>
            </w:r>
            <w:r w:rsidR="00803F3F" w:rsidRPr="00035D86">
              <w:rPr>
                <w:rFonts w:ascii="Times New Roman" w:hAnsi="Times New Roman"/>
                <w:color w:val="auto"/>
              </w:rPr>
              <w:t>(A.</w:t>
            </w:r>
            <w:r w:rsidRPr="00035D86">
              <w:rPr>
                <w:rFonts w:ascii="Times New Roman" w:hAnsi="Times New Roman"/>
                <w:color w:val="auto"/>
              </w:rPr>
              <w:fldChar w:fldCharType="begin"/>
            </w:r>
            <w:r w:rsidRPr="00035D86">
              <w:rPr>
                <w:rFonts w:ascii="Times New Roman" w:hAnsi="Times New Roman"/>
                <w:color w:val="auto"/>
              </w:rPr>
              <w:instrText xml:space="preserve"> SEQ Equation \* ARABIC </w:instrText>
            </w:r>
            <w:r w:rsidRPr="00035D86">
              <w:rPr>
                <w:rFonts w:ascii="Times New Roman" w:hAnsi="Times New Roman"/>
                <w:color w:val="auto"/>
              </w:rPr>
              <w:fldChar w:fldCharType="separate"/>
            </w:r>
            <w:r w:rsidR="00DD21A3" w:rsidRPr="00035D86">
              <w:rPr>
                <w:rFonts w:ascii="Times New Roman" w:hAnsi="Times New Roman"/>
                <w:noProof/>
                <w:color w:val="auto"/>
              </w:rPr>
              <w:t>6</w:t>
            </w:r>
            <w:r w:rsidRPr="00035D86">
              <w:rPr>
                <w:rFonts w:ascii="Times New Roman" w:hAnsi="Times New Roman"/>
                <w:color w:val="auto"/>
              </w:rPr>
              <w:fldChar w:fldCharType="end"/>
            </w:r>
            <w:r w:rsidRPr="00035D86">
              <w:rPr>
                <w:rFonts w:ascii="Times New Roman" w:hAnsi="Times New Roman"/>
                <w:color w:val="auto"/>
              </w:rPr>
              <w:t>)</w:t>
            </w:r>
          </w:p>
        </w:tc>
      </w:tr>
    </w:tbl>
    <w:p w14:paraId="15352C77" w14:textId="77777777" w:rsidR="00AC7043" w:rsidRPr="00035D86" w:rsidRDefault="00AC7043" w:rsidP="00F5294E">
      <w:r w:rsidRPr="00035D86">
        <w:t xml:space="preserve">Where </w:t>
      </w:r>
      <m:oMath>
        <m:sSub>
          <m:sSubPr>
            <m:ctrlPr>
              <w:rPr>
                <w:rFonts w:ascii="Cambria Math" w:hAnsi="Cambria Math"/>
                <w:i/>
              </w:rPr>
            </m:ctrlPr>
          </m:sSubPr>
          <m:e>
            <m:r>
              <w:rPr>
                <w:rFonts w:ascii="Cambria Math" w:hAnsi="Cambria Math"/>
              </w:rPr>
              <m:t>X</m:t>
            </m:r>
          </m:e>
          <m:sub>
            <m:r>
              <w:rPr>
                <w:rFonts w:ascii="Cambria Math" w:hAnsi="Cambria Math"/>
              </w:rPr>
              <m:t>zoo</m:t>
            </m:r>
          </m:sub>
        </m:sSub>
      </m:oMath>
      <w:r w:rsidRPr="00035D86">
        <w:t xml:space="preserve"> is the amount of zooplanckton (in J), </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macro</m:t>
                </m:r>
              </m:e>
              <m:sub>
                <m:r>
                  <w:rPr>
                    <w:rFonts w:ascii="Cambria Math" w:hAnsi="Cambria Math"/>
                  </w:rPr>
                  <m:t>≤5</m:t>
                </m:r>
              </m:sub>
            </m:sSub>
          </m:sub>
        </m:sSub>
      </m:oMath>
      <w:r w:rsidRPr="00035D86">
        <w:t xml:space="preserve"> and </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macro</m:t>
                </m:r>
              </m:e>
              <m:sub>
                <m:r>
                  <w:rPr>
                    <w:rFonts w:ascii="Cambria Math" w:hAnsi="Cambria Math"/>
                  </w:rPr>
                  <m:t>&gt;5</m:t>
                </m:r>
              </m:sub>
            </m:sSub>
          </m:sub>
        </m:sSub>
      </m:oMath>
      <w:r w:rsidR="00001206" w:rsidRPr="00035D86">
        <w:t xml:space="preserve"> the food density (J)</w:t>
      </w:r>
      <w:r w:rsidRPr="00035D86">
        <w:t xml:space="preserve"> of macroinvertebrates with a length inferior or strictly superior of 5 mm</w:t>
      </w:r>
      <w:r w:rsidR="00001206" w:rsidRPr="00035D86">
        <w:t xml:space="preserve"> as those two categories of prey were sampled in mesocosms</w:t>
      </w:r>
      <w:r w:rsidRPr="00035D86">
        <w:t xml:space="preserve">. </w:t>
      </w:r>
      <m:oMath>
        <m:r>
          <w:rPr>
            <w:rFonts w:ascii="Cambria Math" w:hAnsi="Cambria Math"/>
          </w:rPr>
          <m:t>x</m:t>
        </m:r>
      </m:oMath>
      <w:r w:rsidRPr="00035D86">
        <w:t xml:space="preserve"> and </w:t>
      </w:r>
      <m:oMath>
        <m:r>
          <w:rPr>
            <w:rFonts w:ascii="Cambria Math" w:hAnsi="Cambria Math"/>
          </w:rPr>
          <m:t>y</m:t>
        </m:r>
      </m:oMath>
      <w:r w:rsidRPr="00035D86">
        <w:t xml:space="preserve"> are the proportion factors calculated from </w:t>
      </w:r>
      <m:oMath>
        <m:sSub>
          <m:sSubPr>
            <m:ctrlPr>
              <w:rPr>
                <w:rFonts w:ascii="Cambria Math" w:hAnsi="Cambria Math"/>
                <w:bCs/>
                <w:i/>
                <w:szCs w:val="24"/>
                <w:lang w:bidi="en-US"/>
              </w:rPr>
            </m:ctrlPr>
          </m:sSubPr>
          <m:e>
            <m:r>
              <w:rPr>
                <w:rFonts w:ascii="Cambria Math" w:hAnsi="Cambria Math"/>
                <w:szCs w:val="24"/>
              </w:rPr>
              <m:t>L</m:t>
            </m:r>
          </m:e>
          <m:sub>
            <m:r>
              <w:rPr>
                <w:rFonts w:ascii="Cambria Math" w:hAnsi="Cambria Math"/>
                <w:szCs w:val="24"/>
              </w:rPr>
              <m:t>food</m:t>
            </m:r>
          </m:sub>
        </m:sSub>
      </m:oMath>
      <w:r w:rsidRPr="00035D86">
        <w:rPr>
          <w:bCs/>
          <w:szCs w:val="24"/>
          <w:lang w:bidi="en-US"/>
        </w:rPr>
        <w:t xml:space="preserve"> and the </w:t>
      </w:r>
      <w:r w:rsidR="00001206" w:rsidRPr="00035D86">
        <w:rPr>
          <w:bCs/>
          <w:szCs w:val="24"/>
          <w:lang w:bidi="en-US"/>
        </w:rPr>
        <w:t xml:space="preserve">category </w:t>
      </w:r>
      <w:r w:rsidRPr="00035D86">
        <w:rPr>
          <w:bCs/>
          <w:szCs w:val="24"/>
          <w:lang w:bidi="en-US"/>
        </w:rPr>
        <w:t>size of the prey</w:t>
      </w:r>
      <w:r w:rsidR="009325BC" w:rsidRPr="00035D86">
        <w:rPr>
          <w:bCs/>
          <w:szCs w:val="24"/>
          <w:lang w:bidi="en-US"/>
        </w:rPr>
        <w:t xml:space="preserve"> to determine the proportion of food individuals can have from the two class sizes of macroinvertebrates</w:t>
      </w:r>
      <w:r w:rsidRPr="00035D86">
        <w:rPr>
          <w:bCs/>
          <w:szCs w:val="24"/>
          <w:lang w:bidi="en-US"/>
        </w:rPr>
        <w:t>.</w:t>
      </w:r>
    </w:p>
    <w:p w14:paraId="6ECA0724" w14:textId="77777777" w:rsidR="006F442A" w:rsidRPr="00035D86" w:rsidRDefault="00350E20" w:rsidP="00F5294E">
      <w:r w:rsidRPr="00035D86">
        <w:t>The calculation of the food density for the individuals is thus given by:</w:t>
      </w:r>
    </w:p>
    <w:tbl>
      <w:tblPr>
        <w:tblW w:w="0" w:type="auto"/>
        <w:jc w:val="center"/>
        <w:tblLook w:val="04A0" w:firstRow="1" w:lastRow="0" w:firstColumn="1" w:lastColumn="0" w:noHBand="0" w:noVBand="1"/>
      </w:tblPr>
      <w:tblGrid>
        <w:gridCol w:w="7797"/>
        <w:gridCol w:w="981"/>
      </w:tblGrid>
      <w:tr w:rsidR="00035D86" w:rsidRPr="00035D86" w14:paraId="57588A0F" w14:textId="77777777" w:rsidTr="00803F3F">
        <w:trPr>
          <w:jc w:val="center"/>
        </w:trPr>
        <w:tc>
          <w:tcPr>
            <w:tcW w:w="7797" w:type="dxa"/>
          </w:tcPr>
          <w:p w14:paraId="5780F539" w14:textId="66EC4378" w:rsidR="00350E20" w:rsidRPr="00035D86" w:rsidRDefault="005809A5" w:rsidP="00F5294E">
            <m:oMathPara>
              <m:oMath>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 xml:space="preserve"> </m:t>
                    </m:r>
                  </m:sub>
                </m:sSub>
                <m:r>
                  <m:rPr>
                    <m:sty m:val="p"/>
                  </m:rPr>
                  <w:rPr>
                    <w:rFonts w:ascii="Cambria Math" w:hAnsi="Cambria Math"/>
                  </w:rPr>
                  <m:t>=</m:t>
                </m:r>
                <m:sSub>
                  <m:sSubPr>
                    <m:ctrlPr>
                      <w:rPr>
                        <w:rFonts w:ascii="Cambria Math" w:hAnsi="Cambria Math"/>
                        <w:szCs w:val="24"/>
                      </w:rPr>
                    </m:ctrlPr>
                  </m:sSubPr>
                  <m:e>
                    <m:r>
                      <w:rPr>
                        <w:rFonts w:ascii="Cambria Math" w:hAnsi="Cambria Math"/>
                        <w:szCs w:val="24"/>
                      </w:rPr>
                      <m:t>Food</m:t>
                    </m:r>
                  </m:e>
                  <m:sub>
                    <m:r>
                      <w:rPr>
                        <w:rFonts w:ascii="Cambria Math" w:hAnsi="Cambria Math"/>
                        <w:szCs w:val="24"/>
                      </w:rPr>
                      <m:t>i</m:t>
                    </m:r>
                  </m:sub>
                </m:sSub>
                <m:r>
                  <m:rPr>
                    <m:sty m:val="p"/>
                  </m:rPr>
                  <w:rPr>
                    <w:rFonts w:ascii="Cambria Math" w:hAnsi="Cambria Math"/>
                  </w:rPr>
                  <m:t>×</m:t>
                </m:r>
                <m:sSub>
                  <m:sSubPr>
                    <m:ctrlPr>
                      <w:rPr>
                        <w:rFonts w:ascii="Cambria Math" w:hAnsi="Cambria Math"/>
                        <w:iCs/>
                      </w:rPr>
                    </m:ctrlPr>
                  </m:sSubPr>
                  <m:e>
                    <m:r>
                      <w:rPr>
                        <w:rFonts w:ascii="Cambria Math" w:hAnsi="Cambria Math"/>
                      </w:rPr>
                      <m:t>factor</m:t>
                    </m:r>
                  </m:e>
                  <m:sub>
                    <m:r>
                      <w:rPr>
                        <w:rFonts w:ascii="Cambria Math" w:hAnsi="Cambria Math"/>
                      </w:rPr>
                      <m:t>i</m:t>
                    </m:r>
                  </m:sub>
                </m:sSub>
                <m:r>
                  <m:rPr>
                    <m:sty m:val="p"/>
                  </m:rPr>
                  <w:rPr>
                    <w:rFonts w:ascii="Cambria Math" w:hAnsi="Cambria Math"/>
                  </w:rPr>
                  <m:t xml:space="preserve"> </m:t>
                </m:r>
              </m:oMath>
            </m:oMathPara>
          </w:p>
        </w:tc>
        <w:tc>
          <w:tcPr>
            <w:tcW w:w="981" w:type="dxa"/>
          </w:tcPr>
          <w:p w14:paraId="094C835F" w14:textId="12401D1B" w:rsidR="00350E20" w:rsidRPr="00035D86" w:rsidRDefault="00350E20" w:rsidP="0054177D">
            <w:pPr>
              <w:pStyle w:val="Standard"/>
              <w:spacing w:line="276" w:lineRule="auto"/>
              <w:ind w:left="-101" w:firstLine="0"/>
              <w:jc w:val="right"/>
              <w:rPr>
                <w:rFonts w:ascii="Times New Roman" w:hAnsi="Times New Roman"/>
                <w:color w:val="auto"/>
              </w:rPr>
            </w:pPr>
            <w:r w:rsidRPr="00035D86">
              <w:rPr>
                <w:rFonts w:ascii="Times New Roman" w:hAnsi="Times New Roman"/>
                <w:color w:val="auto"/>
              </w:rPr>
              <w:t xml:space="preserve">Eq. </w:t>
            </w:r>
            <w:r w:rsidR="00803F3F" w:rsidRPr="00035D86">
              <w:rPr>
                <w:rFonts w:ascii="Times New Roman" w:hAnsi="Times New Roman"/>
                <w:color w:val="auto"/>
              </w:rPr>
              <w:t>(A.</w:t>
            </w:r>
            <w:r w:rsidRPr="00035D86">
              <w:rPr>
                <w:rFonts w:ascii="Times New Roman" w:hAnsi="Times New Roman"/>
                <w:color w:val="auto"/>
              </w:rPr>
              <w:fldChar w:fldCharType="begin"/>
            </w:r>
            <w:r w:rsidRPr="00035D86">
              <w:rPr>
                <w:rFonts w:ascii="Times New Roman" w:hAnsi="Times New Roman"/>
                <w:color w:val="auto"/>
              </w:rPr>
              <w:instrText xml:space="preserve"> SEQ Equation \* ARABIC </w:instrText>
            </w:r>
            <w:r w:rsidRPr="00035D86">
              <w:rPr>
                <w:rFonts w:ascii="Times New Roman" w:hAnsi="Times New Roman"/>
                <w:color w:val="auto"/>
              </w:rPr>
              <w:fldChar w:fldCharType="separate"/>
            </w:r>
            <w:r w:rsidR="00DD21A3" w:rsidRPr="00035D86">
              <w:rPr>
                <w:rFonts w:ascii="Times New Roman" w:hAnsi="Times New Roman"/>
                <w:noProof/>
                <w:color w:val="auto"/>
              </w:rPr>
              <w:t>7</w:t>
            </w:r>
            <w:r w:rsidRPr="00035D86">
              <w:rPr>
                <w:rFonts w:ascii="Times New Roman" w:hAnsi="Times New Roman"/>
                <w:color w:val="auto"/>
              </w:rPr>
              <w:fldChar w:fldCharType="end"/>
            </w:r>
            <w:r w:rsidRPr="00035D86">
              <w:rPr>
                <w:rFonts w:ascii="Times New Roman" w:hAnsi="Times New Roman"/>
                <w:color w:val="auto"/>
              </w:rPr>
              <w:t>)</w:t>
            </w:r>
          </w:p>
        </w:tc>
      </w:tr>
    </w:tbl>
    <w:p w14:paraId="7AB54447" w14:textId="06A9DEF2" w:rsidR="00E9450D" w:rsidRPr="00035D86" w:rsidRDefault="00E9450D" w:rsidP="00F5294E">
      <w:r w:rsidRPr="00035D86">
        <w:t xml:space="preserve">Finally, in order to </w:t>
      </w:r>
      <w:r w:rsidR="0047466C" w:rsidRPr="00035D86">
        <w:t>model</w:t>
      </w:r>
      <w:r w:rsidRPr="00035D86">
        <w:t xml:space="preserve"> the </w:t>
      </w:r>
      <w:r w:rsidR="00FA7EDE" w:rsidRPr="00035D86">
        <w:t>competition for food in mesocosms</w:t>
      </w:r>
      <w:r w:rsidRPr="00035D86">
        <w:t xml:space="preserve">, we </w:t>
      </w:r>
      <w:r w:rsidR="00FA7EDE" w:rsidRPr="00035D86">
        <w:t>calculated a factor of inhibition of growth</w:t>
      </w:r>
      <w:r w:rsidRPr="00035D86">
        <w:t xml:space="preserve"> for the sticklebacks </w:t>
      </w:r>
      <w:r w:rsidR="00FA7EDE" w:rsidRPr="00035D86">
        <w:t xml:space="preserve">which </w:t>
      </w:r>
      <w:r w:rsidRPr="00035D86">
        <w:t xml:space="preserve">depends on the </w:t>
      </w:r>
      <w:r w:rsidR="00FA7EDE" w:rsidRPr="00035D86">
        <w:t xml:space="preserve">produced </w:t>
      </w:r>
      <w:r w:rsidRPr="00035D86">
        <w:t xml:space="preserve">biomass in mesocosms. </w:t>
      </w:r>
      <w:r w:rsidR="00FA7EDE" w:rsidRPr="00035D86">
        <w:t>The functional response</w:t>
      </w:r>
      <m:oMath>
        <m:r>
          <w:rPr>
            <w:rFonts w:ascii="Cambria Math" w:hAnsi="Cambria Math"/>
          </w:rPr>
          <m:t xml:space="preserve"> f</m:t>
        </m:r>
      </m:oMath>
      <w:r w:rsidR="00FA7EDE" w:rsidRPr="00035D86">
        <w:rPr>
          <w:rFonts w:eastAsiaTheme="minorEastAsia"/>
          <w:iCs/>
        </w:rPr>
        <w:t xml:space="preserve"> is then multiplied by this factor of inhibition</w:t>
      </w:r>
      <w:r w:rsidR="00F9754E" w:rsidRPr="00035D86">
        <w:rPr>
          <w:rFonts w:eastAsiaTheme="minorEastAsia"/>
          <w:iCs/>
        </w:rPr>
        <w:t xml:space="preserve"> </w:t>
      </w:r>
      <m:oMath>
        <m:sSub>
          <m:sSubPr>
            <m:ctrlPr>
              <w:rPr>
                <w:rFonts w:ascii="Cambria Math" w:hAnsi="Cambria Math"/>
              </w:rPr>
            </m:ctrlPr>
          </m:sSubPr>
          <m:e>
            <m:r>
              <w:rPr>
                <w:rFonts w:ascii="Cambria Math" w:hAnsi="Cambria Math"/>
              </w:rPr>
              <m:t>a</m:t>
            </m:r>
          </m:e>
          <m:sub>
            <m:r>
              <w:rPr>
                <w:rFonts w:ascii="Cambria Math" w:hAnsi="Cambria Math"/>
              </w:rPr>
              <m:t>inh</m:t>
            </m:r>
          </m:sub>
        </m:sSub>
      </m:oMath>
      <w:r w:rsidR="00FA7EDE" w:rsidRPr="00035D86">
        <w:rPr>
          <w:rFonts w:eastAsiaTheme="minorEastAsia"/>
          <w:iCs/>
        </w:rPr>
        <w:t xml:space="preserve">. The competition pressure is supposed to be dependent on the </w:t>
      </w:r>
      <w:r w:rsidR="00F9754E" w:rsidRPr="00035D86">
        <w:rPr>
          <w:rFonts w:eastAsiaTheme="minorEastAsia"/>
          <w:iCs/>
        </w:rPr>
        <w:t>individual weight</w:t>
      </w:r>
      <w:r w:rsidR="0047466C" w:rsidRPr="00035D86">
        <w:rPr>
          <w:rFonts w:eastAsiaTheme="minorEastAsia"/>
          <w:iCs/>
        </w:rPr>
        <w:t xml:space="preserve"> and higher for juveniles</w:t>
      </w:r>
      <w:r w:rsidR="00F9754E" w:rsidRPr="00035D86">
        <w:rPr>
          <w:rFonts w:eastAsiaTheme="minorEastAsia"/>
          <w:iCs/>
        </w:rPr>
        <w:t xml:space="preserve"> as </w:t>
      </w:r>
      <w:r w:rsidR="0047466C" w:rsidRPr="00035D86">
        <w:rPr>
          <w:rFonts w:eastAsiaTheme="minorEastAsia"/>
          <w:iCs/>
        </w:rPr>
        <w:t>smaller</w:t>
      </w:r>
      <w:r w:rsidR="00F9754E" w:rsidRPr="00035D86">
        <w:rPr>
          <w:rFonts w:eastAsiaTheme="minorEastAsia"/>
          <w:iCs/>
        </w:rPr>
        <w:t xml:space="preserve"> stickleback</w:t>
      </w:r>
      <w:r w:rsidR="0047466C" w:rsidRPr="00035D86">
        <w:rPr>
          <w:rFonts w:eastAsiaTheme="minorEastAsia"/>
          <w:iCs/>
        </w:rPr>
        <w:t>s</w:t>
      </w:r>
      <w:r w:rsidR="00F9754E" w:rsidRPr="00035D86">
        <w:rPr>
          <w:rFonts w:eastAsiaTheme="minorEastAsia"/>
          <w:iCs/>
        </w:rPr>
        <w:t xml:space="preserve"> are </w:t>
      </w:r>
      <w:r w:rsidR="0047466C" w:rsidRPr="00035D86">
        <w:rPr>
          <w:rFonts w:eastAsiaTheme="minorEastAsia"/>
          <w:iCs/>
        </w:rPr>
        <w:t>less competit</w:t>
      </w:r>
      <w:r w:rsidR="00D34477" w:rsidRPr="00035D86">
        <w:rPr>
          <w:rFonts w:eastAsiaTheme="minorEastAsia"/>
          <w:iCs/>
        </w:rPr>
        <w:t>ive</w:t>
      </w:r>
      <w:r w:rsidR="00F9754E" w:rsidRPr="00035D86">
        <w:rPr>
          <w:rFonts w:eastAsiaTheme="minorEastAsia"/>
          <w:iCs/>
        </w:rPr>
        <w:t xml:space="preserve"> in the mesocosms</w:t>
      </w:r>
      <w:r w:rsidR="00463C0C" w:rsidRPr="00035D86">
        <w:rPr>
          <w:rFonts w:eastAsiaTheme="minorEastAsia"/>
          <w:iCs/>
        </w:rPr>
        <w:t xml:space="preserve">. Furthermore, </w:t>
      </w:r>
      <w:r w:rsidR="0047466C" w:rsidRPr="00035D86">
        <w:rPr>
          <w:rFonts w:eastAsiaTheme="minorEastAsia"/>
          <w:iCs/>
        </w:rPr>
        <w:t>the density of juveniles is intense leading to possible intra-cohort competition</w:t>
      </w:r>
      <w:r w:rsidR="00F9754E" w:rsidRPr="00035D86">
        <w:rPr>
          <w:rFonts w:eastAsiaTheme="minorEastAsia"/>
          <w:iCs/>
        </w:rPr>
        <w:t xml:space="preserve">. </w:t>
      </w:r>
    </w:p>
    <w:tbl>
      <w:tblPr>
        <w:tblW w:w="0" w:type="auto"/>
        <w:jc w:val="center"/>
        <w:tblLook w:val="04A0" w:firstRow="1" w:lastRow="0" w:firstColumn="1" w:lastColumn="0" w:noHBand="0" w:noVBand="1"/>
      </w:tblPr>
      <w:tblGrid>
        <w:gridCol w:w="7655"/>
        <w:gridCol w:w="1123"/>
      </w:tblGrid>
      <w:tr w:rsidR="00035D86" w:rsidRPr="00035D86" w14:paraId="33D28C1F" w14:textId="77777777" w:rsidTr="009325BC">
        <w:trPr>
          <w:jc w:val="center"/>
        </w:trPr>
        <w:tc>
          <w:tcPr>
            <w:tcW w:w="7655" w:type="dxa"/>
          </w:tcPr>
          <w:p w14:paraId="1709480A" w14:textId="77777777" w:rsidR="00E9450D" w:rsidRPr="00035D86" w:rsidRDefault="005809A5" w:rsidP="00F5294E">
            <m:oMath>
              <m:sSub>
                <m:sSubPr>
                  <m:ctrlPr>
                    <w:rPr>
                      <w:rFonts w:ascii="Cambria Math" w:hAnsi="Cambria Math"/>
                    </w:rPr>
                  </m:ctrlPr>
                </m:sSubPr>
                <m:e>
                  <m:r>
                    <w:rPr>
                      <w:rFonts w:ascii="Cambria Math" w:hAnsi="Cambria Math"/>
                    </w:rPr>
                    <m:t>a</m:t>
                  </m:r>
                </m:e>
                <m:sub>
                  <m:r>
                    <w:rPr>
                      <w:rFonts w:ascii="Cambria Math" w:hAnsi="Cambria Math"/>
                    </w:rPr>
                    <m:t>inh</m:t>
                  </m:r>
                </m:sub>
              </m:sSub>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m:t>
                  </m:r>
                  <m:r>
                    <w:rPr>
                      <w:rFonts w:ascii="Cambria Math" w:hAnsi="Cambria Math"/>
                    </w:rPr>
                    <m:t>dens</m:t>
                  </m:r>
                  <m:r>
                    <m:rPr>
                      <m:sty m:val="p"/>
                    </m:rPr>
                    <w:rPr>
                      <w:rFonts w:ascii="Cambria Math" w:hAnsi="Cambria Math"/>
                    </w:rPr>
                    <m:t>.</m:t>
                  </m:r>
                  <m:r>
                    <w:rPr>
                      <w:rFonts w:ascii="Cambria Math" w:hAnsi="Cambria Math"/>
                    </w:rPr>
                    <m:t>i</m:t>
                  </m:r>
                </m:num>
                <m:den>
                  <m:r>
                    <w:rPr>
                      <w:rFonts w:ascii="Cambria Math" w:hAnsi="Cambria Math"/>
                    </w:rPr>
                    <m:t>K</m:t>
                  </m:r>
                  <m:r>
                    <m:rPr>
                      <m:sty m:val="p"/>
                    </m:rPr>
                    <w:rPr>
                      <w:rFonts w:ascii="Cambria Math" w:hAnsi="Cambria Math"/>
                    </w:rPr>
                    <m:t>.</m:t>
                  </m:r>
                  <m:r>
                    <w:rPr>
                      <w:rFonts w:ascii="Cambria Math" w:hAnsi="Cambria Math"/>
                    </w:rPr>
                    <m:t>dens</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Biomass</m:t>
                  </m:r>
                </m:den>
              </m:f>
            </m:oMath>
            <w:r w:rsidR="00FA7EDE" w:rsidRPr="00035D86">
              <w:rPr>
                <w:rFonts w:eastAsiaTheme="minorEastAsia"/>
              </w:rPr>
              <w:t xml:space="preserve"> with </w:t>
            </w:r>
            <m:oMath>
              <m:r>
                <w:rPr>
                  <w:rFonts w:ascii="Cambria Math" w:hAnsi="Cambria Math"/>
                </w:rPr>
                <m:t>K</m:t>
              </m:r>
              <m:r>
                <m:rPr>
                  <m:sty m:val="p"/>
                </m:rPr>
                <w:rPr>
                  <w:rFonts w:ascii="Cambria Math" w:hAnsi="Cambria Math"/>
                </w:rPr>
                <m:t>.</m:t>
              </m:r>
              <m:r>
                <w:rPr>
                  <w:rFonts w:ascii="Cambria Math" w:hAnsi="Cambria Math"/>
                </w:rPr>
                <m:t>dens</m:t>
              </m:r>
              <m:r>
                <m:rPr>
                  <m:sty m:val="p"/>
                </m:rPr>
                <w:rPr>
                  <w:rFonts w:ascii="Cambria Math" w:hAnsi="Cambria Math"/>
                </w:rPr>
                <m:t>.</m:t>
              </m:r>
              <m:r>
                <w:rPr>
                  <w:rFonts w:ascii="Cambria Math" w:hAnsi="Cambria Math"/>
                </w:rPr>
                <m:t>i</m:t>
              </m:r>
              <m:r>
                <m:rPr>
                  <m:sty m:val="p"/>
                </m:rPr>
                <w:rPr>
                  <w:rFonts w:ascii="Cambria Math" w:hAnsi="Cambria Math"/>
                </w:rPr>
                <m:t xml:space="preserve">= </m:t>
              </m:r>
              <m:sSup>
                <m:sSupPr>
                  <m:ctrlPr>
                    <w:rPr>
                      <w:rFonts w:ascii="Cambria Math" w:hAnsi="Cambria Math"/>
                    </w:rPr>
                  </m:ctrlPr>
                </m:sSupPr>
                <m:e>
                  <m:r>
                    <w:rPr>
                      <w:rFonts w:ascii="Cambria Math" w:hAnsi="Cambria Math"/>
                    </w:rPr>
                    <m:t>Kdens</m:t>
                  </m:r>
                  <m:r>
                    <m:rPr>
                      <m:sty m:val="p"/>
                    </m:rPr>
                    <w:rPr>
                      <w:rFonts w:ascii="Cambria Math" w:hAnsi="Cambria Math"/>
                    </w:rPr>
                    <m:t xml:space="preserve"> × </m:t>
                  </m:r>
                  <m:r>
                    <w:rPr>
                      <w:rFonts w:ascii="Cambria Math" w:hAnsi="Cambria Math"/>
                    </w:rPr>
                    <m:t>W</m:t>
                  </m:r>
                </m:e>
                <m:sup>
                  <m:r>
                    <w:rPr>
                      <w:rFonts w:ascii="Cambria Math" w:hAnsi="Cambria Math"/>
                    </w:rPr>
                    <m:t>a</m:t>
                  </m:r>
                  <m:r>
                    <m:rPr>
                      <m:sty m:val="p"/>
                    </m:rPr>
                    <w:rPr>
                      <w:rFonts w:ascii="Cambria Math" w:hAnsi="Cambria Math"/>
                    </w:rPr>
                    <m:t>.</m:t>
                  </m:r>
                  <m:r>
                    <w:rPr>
                      <w:rFonts w:ascii="Cambria Math" w:hAnsi="Cambria Math"/>
                    </w:rPr>
                    <m:t>Kdens</m:t>
                  </m:r>
                </m:sup>
              </m:sSup>
            </m:oMath>
          </w:p>
        </w:tc>
        <w:tc>
          <w:tcPr>
            <w:tcW w:w="1123" w:type="dxa"/>
          </w:tcPr>
          <w:p w14:paraId="5A1D5F01" w14:textId="37E41B2F" w:rsidR="00E9450D" w:rsidRPr="00035D86" w:rsidRDefault="00E9450D" w:rsidP="009F670D">
            <w:pPr>
              <w:pStyle w:val="Standard"/>
              <w:spacing w:line="276" w:lineRule="auto"/>
              <w:ind w:firstLine="0"/>
              <w:jc w:val="center"/>
              <w:rPr>
                <w:rFonts w:ascii="Times New Roman" w:eastAsiaTheme="minorHAnsi" w:hAnsi="Times New Roman"/>
                <w:color w:val="auto"/>
                <w:lang w:bidi="ar-SA"/>
              </w:rPr>
            </w:pPr>
            <w:r w:rsidRPr="00035D86">
              <w:rPr>
                <w:rFonts w:ascii="Times New Roman" w:hAnsi="Times New Roman"/>
                <w:color w:val="auto"/>
              </w:rPr>
              <w:t xml:space="preserve">Eq. </w:t>
            </w:r>
            <w:r w:rsidR="00803F3F" w:rsidRPr="00035D86">
              <w:rPr>
                <w:rFonts w:ascii="Times New Roman" w:hAnsi="Times New Roman"/>
                <w:color w:val="auto"/>
              </w:rPr>
              <w:t>(A.</w:t>
            </w:r>
            <w:r w:rsidRPr="00035D86">
              <w:rPr>
                <w:rFonts w:ascii="Times New Roman" w:hAnsi="Times New Roman"/>
                <w:color w:val="auto"/>
              </w:rPr>
              <w:fldChar w:fldCharType="begin"/>
            </w:r>
            <w:r w:rsidRPr="00035D86">
              <w:rPr>
                <w:rFonts w:ascii="Times New Roman" w:hAnsi="Times New Roman"/>
                <w:color w:val="auto"/>
              </w:rPr>
              <w:instrText xml:space="preserve"> SEQ Equation \* ARABIC </w:instrText>
            </w:r>
            <w:r w:rsidRPr="00035D86">
              <w:rPr>
                <w:rFonts w:ascii="Times New Roman" w:hAnsi="Times New Roman"/>
                <w:color w:val="auto"/>
              </w:rPr>
              <w:fldChar w:fldCharType="separate"/>
            </w:r>
            <w:r w:rsidR="00DD21A3" w:rsidRPr="00035D86">
              <w:rPr>
                <w:rFonts w:ascii="Times New Roman" w:hAnsi="Times New Roman"/>
                <w:noProof/>
                <w:color w:val="auto"/>
              </w:rPr>
              <w:t>8</w:t>
            </w:r>
            <w:r w:rsidRPr="00035D86">
              <w:rPr>
                <w:rFonts w:ascii="Times New Roman" w:hAnsi="Times New Roman"/>
                <w:color w:val="auto"/>
              </w:rPr>
              <w:fldChar w:fldCharType="end"/>
            </w:r>
            <w:r w:rsidRPr="00035D86">
              <w:rPr>
                <w:rFonts w:ascii="Times New Roman" w:hAnsi="Times New Roman"/>
                <w:color w:val="auto"/>
              </w:rPr>
              <w:t>)</w:t>
            </w:r>
          </w:p>
        </w:tc>
      </w:tr>
      <w:tr w:rsidR="00035D86" w:rsidRPr="00035D86" w14:paraId="6C1FB3BE" w14:textId="77777777" w:rsidTr="009325BC">
        <w:trPr>
          <w:jc w:val="center"/>
        </w:trPr>
        <w:tc>
          <w:tcPr>
            <w:tcW w:w="7655" w:type="dxa"/>
          </w:tcPr>
          <w:p w14:paraId="2F56442D" w14:textId="77777777" w:rsidR="00FA7EDE" w:rsidRPr="00035D86" w:rsidRDefault="00FA7EDE" w:rsidP="00F5294E">
            <w:r w:rsidRPr="00035D86">
              <w:rPr>
                <w:rFonts w:eastAsiaTheme="minorEastAsia"/>
                <w:iCs/>
              </w:rPr>
              <w:t xml:space="preserve">And </w:t>
            </w:r>
            <m:oMath>
              <m:r>
                <w:rPr>
                  <w:rFonts w:ascii="Cambria Math" w:hAnsi="Cambria Math"/>
                </w:rPr>
                <m:t>f</m:t>
              </m:r>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inh</m:t>
                  </m:r>
                </m:sub>
              </m:sSub>
              <m:r>
                <m:rPr>
                  <m:sty m:val="p"/>
                </m:rPr>
                <w:rPr>
                  <w:rFonts w:ascii="Cambria Math" w:hAnsi="Cambria Math"/>
                </w:rPr>
                <m:t>×</m:t>
              </m:r>
              <m:r>
                <w:rPr>
                  <w:rFonts w:ascii="Cambria Math" w:hAnsi="Cambria Math"/>
                </w:rPr>
                <m:t>f</m:t>
              </m:r>
            </m:oMath>
            <w:r w:rsidRPr="00035D86">
              <w:rPr>
                <w:rFonts w:eastAsiaTheme="minorEastAsia"/>
              </w:rPr>
              <w:t xml:space="preserve"> </w:t>
            </w:r>
          </w:p>
        </w:tc>
        <w:tc>
          <w:tcPr>
            <w:tcW w:w="1123" w:type="dxa"/>
          </w:tcPr>
          <w:p w14:paraId="1B822DB2" w14:textId="6D3E3129" w:rsidR="00FA7EDE" w:rsidRPr="00035D86" w:rsidRDefault="00FA7EDE" w:rsidP="009F670D">
            <w:pPr>
              <w:pStyle w:val="Standard"/>
              <w:spacing w:line="276" w:lineRule="auto"/>
              <w:ind w:firstLine="0"/>
              <w:jc w:val="center"/>
              <w:rPr>
                <w:rFonts w:ascii="Times New Roman" w:eastAsiaTheme="minorHAnsi" w:hAnsi="Times New Roman"/>
                <w:color w:val="auto"/>
                <w:lang w:bidi="ar-SA"/>
              </w:rPr>
            </w:pPr>
            <w:r w:rsidRPr="00035D86">
              <w:rPr>
                <w:rFonts w:ascii="Times New Roman" w:hAnsi="Times New Roman"/>
                <w:color w:val="auto"/>
              </w:rPr>
              <w:t xml:space="preserve">Eq. </w:t>
            </w:r>
            <w:r w:rsidR="00803F3F" w:rsidRPr="00035D86">
              <w:rPr>
                <w:rFonts w:ascii="Times New Roman" w:hAnsi="Times New Roman"/>
                <w:color w:val="auto"/>
              </w:rPr>
              <w:t>(A.</w:t>
            </w:r>
            <w:r w:rsidRPr="00035D86">
              <w:rPr>
                <w:rFonts w:ascii="Times New Roman" w:hAnsi="Times New Roman"/>
                <w:color w:val="auto"/>
              </w:rPr>
              <w:fldChar w:fldCharType="begin"/>
            </w:r>
            <w:r w:rsidRPr="00035D86">
              <w:rPr>
                <w:rFonts w:ascii="Times New Roman" w:hAnsi="Times New Roman"/>
                <w:color w:val="auto"/>
              </w:rPr>
              <w:instrText xml:space="preserve"> SEQ Equation \* ARABIC </w:instrText>
            </w:r>
            <w:r w:rsidRPr="00035D86">
              <w:rPr>
                <w:rFonts w:ascii="Times New Roman" w:hAnsi="Times New Roman"/>
                <w:color w:val="auto"/>
              </w:rPr>
              <w:fldChar w:fldCharType="separate"/>
            </w:r>
            <w:r w:rsidR="00DD21A3" w:rsidRPr="00035D86">
              <w:rPr>
                <w:rFonts w:ascii="Times New Roman" w:hAnsi="Times New Roman"/>
                <w:noProof/>
                <w:color w:val="auto"/>
              </w:rPr>
              <w:t>9</w:t>
            </w:r>
            <w:r w:rsidRPr="00035D86">
              <w:rPr>
                <w:rFonts w:ascii="Times New Roman" w:hAnsi="Times New Roman"/>
                <w:color w:val="auto"/>
              </w:rPr>
              <w:fldChar w:fldCharType="end"/>
            </w:r>
            <w:r w:rsidRPr="00035D86">
              <w:rPr>
                <w:rFonts w:ascii="Times New Roman" w:hAnsi="Times New Roman"/>
                <w:color w:val="auto"/>
              </w:rPr>
              <w:t>)</w:t>
            </w:r>
          </w:p>
        </w:tc>
      </w:tr>
    </w:tbl>
    <w:p w14:paraId="173F7510" w14:textId="46EF5BDA" w:rsidR="00F9754E" w:rsidRPr="00035D86" w:rsidRDefault="00F9754E" w:rsidP="00F5294E">
      <w:r w:rsidRPr="00035D86">
        <w:t xml:space="preserve">With </w:t>
      </w:r>
      <m:oMath>
        <m:r>
          <w:rPr>
            <w:rFonts w:ascii="Cambria Math" w:hAnsi="Cambria Math"/>
          </w:rPr>
          <m:t>Kdens</m:t>
        </m:r>
      </m:oMath>
      <w:r w:rsidRPr="00035D86">
        <w:t xml:space="preserve"> and </w:t>
      </w:r>
      <m:oMath>
        <m:r>
          <w:rPr>
            <w:rFonts w:ascii="Cambria Math" w:hAnsi="Cambria Math"/>
          </w:rPr>
          <m:t>a.Kdens</m:t>
        </m:r>
      </m:oMath>
      <w:r w:rsidR="0047466C" w:rsidRPr="00035D86">
        <w:t xml:space="preserve"> </w:t>
      </w:r>
      <w:r w:rsidRPr="00035D86">
        <w:t xml:space="preserve">the density-dependent parameters for growth, </w:t>
      </w:r>
      <m:oMath>
        <m:r>
          <w:rPr>
            <w:rFonts w:ascii="Cambria Math" w:hAnsi="Cambria Math"/>
          </w:rPr>
          <m:t>W</m:t>
        </m:r>
      </m:oMath>
      <w:r w:rsidRPr="00035D86">
        <w:t xml:space="preserve"> the weight of the fish (expressed in mg/m²), Biomass the produced biomass of sticklebacks in mesocosms (mg/m²).</w:t>
      </w:r>
      <w:r w:rsidR="0047466C" w:rsidRPr="00035D86">
        <w:rPr>
          <w:rFonts w:eastAsiaTheme="minorEastAsia"/>
          <w:iCs/>
        </w:rPr>
        <w:t xml:space="preserve"> Founder sticklebacks are not supposed to be in competiti</w:t>
      </w:r>
      <w:r w:rsidR="00541233" w:rsidRPr="00035D86">
        <w:rPr>
          <w:rFonts w:eastAsiaTheme="minorEastAsia"/>
          <w:iCs/>
        </w:rPr>
        <w:t>on as there are the</w:t>
      </w:r>
      <w:r w:rsidR="00186EA3" w:rsidRPr="00035D86">
        <w:rPr>
          <w:rFonts w:eastAsiaTheme="minorEastAsia"/>
          <w:iCs/>
        </w:rPr>
        <w:t xml:space="preserve"> most dominant in the</w:t>
      </w:r>
      <w:r w:rsidR="0047466C" w:rsidRPr="00035D86">
        <w:rPr>
          <w:rFonts w:eastAsiaTheme="minorEastAsia"/>
          <w:iCs/>
        </w:rPr>
        <w:t xml:space="preserve"> mesocosms.</w:t>
      </w:r>
    </w:p>
    <w:p w14:paraId="787AB629" w14:textId="77777777" w:rsidR="00E9450D" w:rsidRPr="00035D86" w:rsidRDefault="00E9450D" w:rsidP="00F5294E">
      <w:pPr>
        <w:rPr>
          <w:rFonts w:eastAsiaTheme="minorEastAsia"/>
        </w:rPr>
      </w:pPr>
      <w:r w:rsidRPr="00035D86">
        <w:t xml:space="preserve">In conclusion, three main processes can affect the functional response </w:t>
      </w:r>
      <m:oMath>
        <m:r>
          <w:rPr>
            <w:rFonts w:ascii="Cambria Math" w:hAnsi="Cambria Math"/>
          </w:rPr>
          <m:t>f,</m:t>
        </m:r>
      </m:oMath>
      <w:r w:rsidRPr="00035D86">
        <w:t xml:space="preserve"> first the distance for foraging, then</w:t>
      </w:r>
      <w:r w:rsidRPr="00035D86">
        <w:rPr>
          <w:rFonts w:eastAsiaTheme="minorEastAsia"/>
        </w:rPr>
        <w:t xml:space="preserve"> the available quantity of food </w:t>
      </w:r>
      <w:r w:rsidR="00EB3F05" w:rsidRPr="00035D86">
        <w:rPr>
          <w:rFonts w:eastAsiaTheme="minorEastAsia"/>
        </w:rPr>
        <w:t xml:space="preserve">for each individual </w:t>
      </w:r>
      <w:r w:rsidRPr="00035D86">
        <w:rPr>
          <w:rFonts w:eastAsiaTheme="minorEastAsia"/>
        </w:rPr>
        <w:t>and finally the phenomenon of density-dependance.</w:t>
      </w:r>
    </w:p>
    <w:p w14:paraId="16AB2A73" w14:textId="77777777" w:rsidR="00E9450D" w:rsidRPr="00035D86" w:rsidRDefault="004F1970" w:rsidP="00461DD9">
      <w:pPr>
        <w:pStyle w:val="Heading5"/>
        <w:numPr>
          <w:ilvl w:val="1"/>
          <w:numId w:val="32"/>
        </w:numPr>
      </w:pPr>
      <w:r w:rsidRPr="00035D86">
        <w:t>Transition</w:t>
      </w:r>
      <w:r w:rsidR="001B5841" w:rsidRPr="00035D86">
        <w:t xml:space="preserve"> </w:t>
      </w:r>
      <w:r w:rsidRPr="00035D86">
        <w:t>from juvenile to adult</w:t>
      </w:r>
    </w:p>
    <w:p w14:paraId="3F883274" w14:textId="5BCF312D" w:rsidR="00E9450D" w:rsidRPr="00035D86" w:rsidRDefault="004F1970" w:rsidP="00F5294E">
      <w:r w:rsidRPr="00035D86">
        <w:t>The length threshold between juveniles and adults was fixed at 26 mm in the model because at this length,</w:t>
      </w:r>
      <w:r w:rsidR="00E9450D" w:rsidRPr="00035D86">
        <w:t xml:space="preserve"> the sexes of juveniles can be experimentally determined </w:t>
      </w:r>
      <w:r w:rsidR="00E9450D" w:rsidRPr="00035D86">
        <w:fldChar w:fldCharType="begin"/>
      </w:r>
      <w:r w:rsidR="00854B52" w:rsidRPr="00035D86">
        <w:instrText xml:space="preserve"> ADDIN EN.CITE &lt;EndNote&gt;&lt;Cite&gt;&lt;Author&gt;De Kermoysan&lt;/Author&gt;&lt;Year&gt;2013&lt;/Year&gt;&lt;RecNum&gt;2049&lt;/RecNum&gt;&lt;DisplayText&gt;(De Kermoysan 2013)&lt;/DisplayText&gt;&lt;record&gt;&lt;rec-number&gt;2049&lt;/rec-number&gt;&lt;foreign-keys&gt;&lt;key app="EN" db-id="xaedep9wg2s2epeddz5525pmppds5wfprvvp" timestamp="1517306874"&gt;2049&lt;/key&gt;&lt;/foreign-keys&gt;&lt;ref-type name="Thesis"&gt;32&lt;/ref-type&gt;&lt;contributors&gt;&lt;authors&gt;&lt;author&gt;De Kermoysan, G.&lt;/author&gt;&lt;/authors&gt;&lt;/contributors&gt;&lt;titles&gt;&lt;title&gt;Caractérisation de la dynamique de population de l&amp;apos;épinoche à trois épines, Gasterosteus aculeatus, dans un mésocosme lotique : Application à l&amp;apos;évaluation des effets du bisphénol A dans un contexte écosystémique.&lt;/title&gt;&lt;/titles&gt;&lt;pages&gt;253&lt;/pages&gt;&lt;dates&gt;&lt;year&gt;2013&lt;/year&gt;&lt;/dates&gt;&lt;publisher&gt;AgroParisTeach&lt;/publisher&gt;&lt;urls&gt;&lt;/urls&gt;&lt;/record&gt;&lt;/Cite&gt;&lt;/EndNote&gt;</w:instrText>
      </w:r>
      <w:r w:rsidR="00E9450D" w:rsidRPr="00035D86">
        <w:fldChar w:fldCharType="separate"/>
      </w:r>
      <w:r w:rsidR="00E9450D" w:rsidRPr="00035D86">
        <w:rPr>
          <w:noProof/>
        </w:rPr>
        <w:t>(</w:t>
      </w:r>
      <w:hyperlink w:anchor="_ENREF_6" w:tooltip="De Kermoysan, 2013 #2049" w:history="1">
        <w:r w:rsidR="00D12D83" w:rsidRPr="00035D86">
          <w:rPr>
            <w:noProof/>
          </w:rPr>
          <w:t>De Kermoysan 2013</w:t>
        </w:r>
      </w:hyperlink>
      <w:r w:rsidR="00E9450D" w:rsidRPr="00035D86">
        <w:rPr>
          <w:noProof/>
        </w:rPr>
        <w:t>)</w:t>
      </w:r>
      <w:r w:rsidR="00E9450D" w:rsidRPr="00035D86">
        <w:fldChar w:fldCharType="end"/>
      </w:r>
      <w:r w:rsidRPr="00035D86">
        <w:t>.</w:t>
      </w:r>
      <w:r w:rsidR="00E9450D" w:rsidRPr="00035D86">
        <w:t xml:space="preserve"> </w:t>
      </w:r>
      <w:r w:rsidR="00B30C10" w:rsidRPr="00035D86">
        <w:t xml:space="preserve">In addition, on the population located at INERIS, no fish were observed mature below 26 mm. </w:t>
      </w:r>
      <w:r w:rsidRPr="00035D86">
        <w:t>Therefore</w:t>
      </w:r>
      <w:r w:rsidR="008A0D06" w:rsidRPr="00035D86">
        <w:t>,</w:t>
      </w:r>
      <w:r w:rsidRPr="00035D86">
        <w:t xml:space="preserve"> in the model, juveniles which reach 26 mm are classified in males or females.</w:t>
      </w:r>
    </w:p>
    <w:p w14:paraId="67045A37" w14:textId="77777777" w:rsidR="00E9450D" w:rsidRPr="00035D86" w:rsidRDefault="00E9450D" w:rsidP="00461DD9">
      <w:pPr>
        <w:pStyle w:val="Heading5"/>
        <w:numPr>
          <w:ilvl w:val="1"/>
          <w:numId w:val="32"/>
        </w:numPr>
      </w:pPr>
      <w:r w:rsidRPr="00035D86">
        <w:t>Puberty</w:t>
      </w:r>
      <w:r w:rsidR="00AB2313" w:rsidRPr="00035D86">
        <w:t xml:space="preserve"> p</w:t>
      </w:r>
      <w:r w:rsidRPr="00035D86">
        <w:t>roces</w:t>
      </w:r>
      <w:r w:rsidR="00AB2313" w:rsidRPr="00035D86">
        <w:t>s</w:t>
      </w:r>
    </w:p>
    <w:p w14:paraId="2D05D429" w14:textId="0097762F" w:rsidR="00E9450D" w:rsidRPr="00035D86" w:rsidRDefault="00E9450D" w:rsidP="00F5294E">
      <w:r w:rsidRPr="00035D86">
        <w:t xml:space="preserve">Juveniles are mature when their cumulated energy is above the threshold of their individual parameter </w:t>
      </w:r>
      <m:oMath>
        <m:sSubSup>
          <m:sSubSupPr>
            <m:ctrlPr>
              <w:rPr>
                <w:rFonts w:ascii="Cambria Math" w:hAnsi="Cambria Math"/>
              </w:rPr>
            </m:ctrlPr>
          </m:sSubSupPr>
          <m:e>
            <m:r>
              <w:rPr>
                <w:rFonts w:ascii="Cambria Math" w:hAnsi="Cambria Math"/>
              </w:rPr>
              <m:t>E</m:t>
            </m:r>
          </m:e>
          <m:sub>
            <m:r>
              <w:rPr>
                <w:rFonts w:ascii="Cambria Math" w:hAnsi="Cambria Math"/>
              </w:rPr>
              <m:t>H</m:t>
            </m:r>
          </m:sub>
          <m:sup>
            <m:r>
              <w:rPr>
                <w:rFonts w:ascii="Cambria Math" w:hAnsi="Cambria Math"/>
              </w:rPr>
              <m:t>p</m:t>
            </m:r>
          </m:sup>
        </m:sSubSup>
      </m:oMath>
      <w:r w:rsidRPr="00035D86">
        <w:rPr>
          <w:rFonts w:eastAsiaTheme="minorEastAsia"/>
        </w:rPr>
        <w:t xml:space="preserve">. Then, the state variable </w:t>
      </w:r>
      <w:r w:rsidRPr="00035D86">
        <w:rPr>
          <w:rFonts w:eastAsiaTheme="minorEastAsia"/>
          <w:i/>
        </w:rPr>
        <w:t xml:space="preserve">puberty </w:t>
      </w:r>
      <w:r w:rsidRPr="00035D86">
        <w:rPr>
          <w:rFonts w:eastAsiaTheme="minorEastAsia"/>
        </w:rPr>
        <w:t xml:space="preserve">is </w:t>
      </w:r>
      <w:r w:rsidR="00EB3F05" w:rsidRPr="00035D86">
        <w:rPr>
          <w:rFonts w:eastAsiaTheme="minorEastAsia"/>
        </w:rPr>
        <w:t>activated</w:t>
      </w:r>
      <w:r w:rsidRPr="00035D86">
        <w:rPr>
          <w:rFonts w:eastAsiaTheme="minorEastAsia"/>
        </w:rPr>
        <w:t>.</w:t>
      </w:r>
      <w:r w:rsidR="00346023" w:rsidRPr="00035D86">
        <w:rPr>
          <w:rFonts w:eastAsiaTheme="minorEastAsia"/>
        </w:rPr>
        <w:t xml:space="preserve"> Males which have enough energy to bear the reproduction process (determined by R_min) are considered </w:t>
      </w:r>
      <w:r w:rsidR="00666D82" w:rsidRPr="00035D86">
        <w:rPr>
          <w:rFonts w:eastAsiaTheme="minorEastAsia"/>
        </w:rPr>
        <w:t xml:space="preserve">ready </w:t>
      </w:r>
      <w:r w:rsidR="00CD0231" w:rsidRPr="00035D86">
        <w:rPr>
          <w:rFonts w:eastAsiaTheme="minorEastAsia"/>
        </w:rPr>
        <w:t xml:space="preserve">for </w:t>
      </w:r>
      <w:r w:rsidR="00346023" w:rsidRPr="00035D86">
        <w:rPr>
          <w:rFonts w:eastAsiaTheme="minorEastAsia"/>
        </w:rPr>
        <w:t>reproduction.</w:t>
      </w:r>
    </w:p>
    <w:p w14:paraId="53A8FD1D" w14:textId="77777777" w:rsidR="00E9450D" w:rsidRPr="00035D86" w:rsidRDefault="00E9450D" w:rsidP="00461DD9">
      <w:pPr>
        <w:pStyle w:val="Heading5"/>
        <w:numPr>
          <w:ilvl w:val="1"/>
          <w:numId w:val="32"/>
        </w:numPr>
      </w:pPr>
      <w:r w:rsidRPr="00035D86">
        <w:lastRenderedPageBreak/>
        <w:t>Female</w:t>
      </w:r>
      <w:r w:rsidR="00AB2313" w:rsidRPr="00035D86">
        <w:t xml:space="preserve"> fecondity</w:t>
      </w:r>
    </w:p>
    <w:p w14:paraId="150321AC" w14:textId="27757E36" w:rsidR="00E9450D" w:rsidRPr="00035D86" w:rsidRDefault="00E9450D" w:rsidP="00F5294E">
      <w:r w:rsidRPr="00035D86">
        <w:t xml:space="preserve">Fecondity </w:t>
      </w:r>
      <w:r w:rsidR="00F81083" w:rsidRPr="00035D86">
        <w:t xml:space="preserve">(eggs </w:t>
      </w:r>
      <w:r w:rsidRPr="00035D86">
        <w:t xml:space="preserve">per </w:t>
      </w:r>
      <w:r w:rsidR="00F81083" w:rsidRPr="00035D86">
        <w:t xml:space="preserve">clutch) </w:t>
      </w:r>
      <w:r w:rsidRPr="00035D86">
        <w:t xml:space="preserve">is dependent on the stickleback female length </w:t>
      </w:r>
      <w:r w:rsidRPr="00035D86">
        <w:fldChar w:fldCharType="begin"/>
      </w:r>
      <w:r w:rsidR="00854B52" w:rsidRPr="00035D86">
        <w:instrText xml:space="preserve"> ADDIN EN.CITE &lt;EndNote&gt;&lt;Cite&gt;&lt;Author&gt;Wootton&lt;/Author&gt;&lt;Year&gt;1984&lt;/Year&gt;&lt;RecNum&gt;251&lt;/RecNum&gt;&lt;DisplayText&gt;(Wootton 1984)&lt;/DisplayText&gt;&lt;record&gt;&lt;rec-number&gt;251&lt;/rec-number&gt;&lt;foreign-keys&gt;&lt;key app="EN" db-id="xaedep9wg2s2epeddz5525pmppds5wfprvvp" timestamp="1493893334"&gt;251&lt;/key&gt;&lt;/foreign-keys&gt;&lt;ref-type name="Book"&gt;6&lt;/ref-type&gt;&lt;contributors&gt;&lt;authors&gt;&lt;author&gt;Wootton, R. J.&lt;/author&gt;&lt;/authors&gt;&lt;tertiary-authors&gt;&lt;author&gt;Springer&lt;/author&gt;&lt;/tertiary-authors&gt;&lt;/contributors&gt;&lt;titles&gt;&lt;title&gt;A Functional Biology of Sticklebacks&lt;/title&gt;&lt;secondary-title&gt;Functional Biology Series&lt;/secondary-title&gt;&lt;/titles&gt;&lt;edition&gt;Peter Calow, Department of Zoology&lt;/edition&gt;&lt;section&gt;265&lt;/section&gt;&lt;dates&gt;&lt;year&gt;1984&lt;/year&gt;&lt;/dates&gt;&lt;pub-location&gt;University of Sheffield, England&lt;/pub-location&gt;&lt;isbn&gt;9781461585152&lt;/isbn&gt;&lt;urls&gt;&lt;/urls&gt;&lt;electronic-resource-num&gt;10.1007/978-1-4615-8513-8&lt;/electronic-resource-num&gt;&lt;/record&gt;&lt;/Cite&gt;&lt;/EndNote&gt;</w:instrText>
      </w:r>
      <w:r w:rsidRPr="00035D86">
        <w:fldChar w:fldCharType="separate"/>
      </w:r>
      <w:r w:rsidRPr="00035D86">
        <w:rPr>
          <w:noProof/>
        </w:rPr>
        <w:t>(</w:t>
      </w:r>
      <w:hyperlink w:anchor="_ENREF_24" w:tooltip="Wootton, 1984 #251" w:history="1">
        <w:r w:rsidR="00D12D83" w:rsidRPr="00035D86">
          <w:rPr>
            <w:noProof/>
          </w:rPr>
          <w:t>Wootton 1984</w:t>
        </w:r>
      </w:hyperlink>
      <w:r w:rsidRPr="00035D86">
        <w:rPr>
          <w:noProof/>
        </w:rPr>
        <w:t>)</w:t>
      </w:r>
      <w:r w:rsidRPr="00035D86">
        <w:fldChar w:fldCharType="end"/>
      </w:r>
      <w:r w:rsidRPr="00035D86">
        <w:t>. In the model, mature females are predicted to produce eggs (</w:t>
      </w:r>
      <w:r w:rsidR="00EB3F05" w:rsidRPr="00035D86">
        <w:t xml:space="preserve">variable R in the </w:t>
      </w:r>
      <w:r w:rsidRPr="00035D86">
        <w:t>DEB model) and the size of the clutch</w:t>
      </w:r>
      <w:r w:rsidR="00EB3F05" w:rsidRPr="00035D86">
        <w:t xml:space="preserve"> (</w:t>
      </w:r>
      <m:oMath>
        <m:sSub>
          <m:sSubPr>
            <m:ctrlPr>
              <w:rPr>
                <w:rFonts w:ascii="Cambria Math" w:hAnsi="Cambria Math"/>
              </w:rPr>
            </m:ctrlPr>
          </m:sSubPr>
          <m:e>
            <m:r>
              <w:rPr>
                <w:rFonts w:ascii="Cambria Math" w:hAnsi="Cambria Math"/>
              </w:rPr>
              <m:t>R</m:t>
            </m:r>
          </m:e>
          <m:sub>
            <m:r>
              <w:rPr>
                <w:rFonts w:ascii="Cambria Math" w:hAnsi="Cambria Math"/>
              </w:rPr>
              <m:t>max</m:t>
            </m:r>
          </m:sub>
        </m:sSub>
        <m:r>
          <w:rPr>
            <w:rFonts w:ascii="Cambria Math" w:hAnsi="Cambria Math"/>
          </w:rPr>
          <m:t>)</m:t>
        </m:r>
      </m:oMath>
      <w:r w:rsidRPr="00035D86">
        <w:t xml:space="preserve"> is determined by Eq. </w:t>
      </w:r>
      <w:r w:rsidR="00214E65" w:rsidRPr="00035D86">
        <w:t>(A.</w:t>
      </w:r>
      <w:r w:rsidR="007012B0" w:rsidRPr="00035D86">
        <w:t>1</w:t>
      </w:r>
      <w:r w:rsidR="00463C0C" w:rsidRPr="00035D86">
        <w:t>0</w:t>
      </w:r>
      <w:r w:rsidR="00214E65" w:rsidRPr="00035D86">
        <w:t>)</w:t>
      </w:r>
      <w:r w:rsidRPr="00035D86">
        <w:t>. When the number of produced eggs has reach the size of the clutch, the female is ready to spawn.</w:t>
      </w:r>
    </w:p>
    <w:tbl>
      <w:tblPr>
        <w:tblW w:w="9781" w:type="dxa"/>
        <w:jc w:val="center"/>
        <w:tblLook w:val="04A0" w:firstRow="1" w:lastRow="0" w:firstColumn="1" w:lastColumn="0" w:noHBand="0" w:noVBand="1"/>
      </w:tblPr>
      <w:tblGrid>
        <w:gridCol w:w="8163"/>
        <w:gridCol w:w="1618"/>
      </w:tblGrid>
      <w:tr w:rsidR="00035D86" w:rsidRPr="00035D86" w14:paraId="51CA1582" w14:textId="77777777" w:rsidTr="00E9450D">
        <w:trPr>
          <w:trHeight w:val="352"/>
          <w:jc w:val="center"/>
        </w:trPr>
        <w:tc>
          <w:tcPr>
            <w:tcW w:w="8163" w:type="dxa"/>
          </w:tcPr>
          <w:p w14:paraId="342F78AF" w14:textId="77777777" w:rsidR="00E9450D" w:rsidRPr="00035D86" w:rsidRDefault="005809A5" w:rsidP="00F5294E">
            <w:pPr>
              <w:rPr>
                <w:sz w:val="18"/>
              </w:rPr>
            </w:pPr>
            <m:oMathPara>
              <m:oMath>
                <m:sSub>
                  <m:sSubPr>
                    <m:ctrlPr>
                      <w:rPr>
                        <w:rFonts w:ascii="Cambria Math" w:hAnsi="Cambria Math"/>
                      </w:rPr>
                    </m:ctrlPr>
                  </m:sSubPr>
                  <m:e>
                    <m:r>
                      <w:rPr>
                        <w:rFonts w:ascii="Cambria Math" w:hAnsi="Cambria Math"/>
                      </w:rPr>
                      <m:t>R</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Rmax</m:t>
                    </m:r>
                  </m:sub>
                </m:sSub>
                <m:r>
                  <m:rPr>
                    <m:sty m:val="p"/>
                  </m:rPr>
                  <w:rPr>
                    <w:rFonts w:ascii="Cambria Math" w:hAnsi="Cambria Math"/>
                  </w:rPr>
                  <m:t>×</m:t>
                </m:r>
                <m:d>
                  <m:dPr>
                    <m:ctrlPr>
                      <w:rPr>
                        <w:rFonts w:ascii="Cambria Math" w:hAnsi="Cambria Math"/>
                      </w:rPr>
                    </m:ctrlPr>
                  </m:dPr>
                  <m:e>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mat</m:t>
                        </m:r>
                        <m:r>
                          <m:rPr>
                            <m:sty m:val="p"/>
                          </m:rPr>
                          <w:rPr>
                            <w:rFonts w:ascii="Cambria Math" w:hAnsi="Cambria Math"/>
                          </w:rPr>
                          <m:t xml:space="preserve"> </m:t>
                        </m:r>
                      </m:sub>
                    </m:sSub>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Rmax</m:t>
                    </m:r>
                  </m:sub>
                </m:sSub>
              </m:oMath>
            </m:oMathPara>
          </w:p>
        </w:tc>
        <w:tc>
          <w:tcPr>
            <w:tcW w:w="1618" w:type="dxa"/>
          </w:tcPr>
          <w:p w14:paraId="1C35AA11" w14:textId="2EA996E0" w:rsidR="00E9450D" w:rsidRPr="00035D86" w:rsidRDefault="00E9450D" w:rsidP="009F670D">
            <w:pPr>
              <w:pStyle w:val="Standard"/>
              <w:spacing w:line="276" w:lineRule="auto"/>
              <w:ind w:firstLine="0"/>
              <w:rPr>
                <w:rFonts w:ascii="Times New Roman" w:eastAsiaTheme="minorHAnsi" w:hAnsi="Times New Roman"/>
                <w:color w:val="auto"/>
                <w:lang w:bidi="ar-SA"/>
              </w:rPr>
            </w:pPr>
            <w:r w:rsidRPr="00035D86">
              <w:rPr>
                <w:rFonts w:ascii="Times New Roman" w:hAnsi="Times New Roman"/>
                <w:color w:val="auto"/>
              </w:rPr>
              <w:t xml:space="preserve">Eq. </w:t>
            </w:r>
            <w:r w:rsidR="00803F3F" w:rsidRPr="00035D86">
              <w:rPr>
                <w:rFonts w:ascii="Times New Roman" w:hAnsi="Times New Roman"/>
                <w:color w:val="auto"/>
              </w:rPr>
              <w:t>(A.</w:t>
            </w:r>
            <w:r w:rsidRPr="00035D86">
              <w:rPr>
                <w:rFonts w:ascii="Times New Roman" w:hAnsi="Times New Roman"/>
                <w:color w:val="auto"/>
              </w:rPr>
              <w:fldChar w:fldCharType="begin"/>
            </w:r>
            <w:r w:rsidRPr="00035D86">
              <w:rPr>
                <w:rFonts w:ascii="Times New Roman" w:hAnsi="Times New Roman"/>
                <w:color w:val="auto"/>
              </w:rPr>
              <w:instrText xml:space="preserve"> SEQ Equation \* ARABIC </w:instrText>
            </w:r>
            <w:r w:rsidRPr="00035D86">
              <w:rPr>
                <w:rFonts w:ascii="Times New Roman" w:hAnsi="Times New Roman"/>
                <w:color w:val="auto"/>
              </w:rPr>
              <w:fldChar w:fldCharType="separate"/>
            </w:r>
            <w:r w:rsidR="00DD21A3" w:rsidRPr="00035D86">
              <w:rPr>
                <w:rFonts w:ascii="Times New Roman" w:hAnsi="Times New Roman"/>
                <w:noProof/>
                <w:color w:val="auto"/>
              </w:rPr>
              <w:t>10</w:t>
            </w:r>
            <w:r w:rsidRPr="00035D86">
              <w:rPr>
                <w:rFonts w:ascii="Times New Roman" w:hAnsi="Times New Roman"/>
                <w:color w:val="auto"/>
              </w:rPr>
              <w:fldChar w:fldCharType="end"/>
            </w:r>
            <w:r w:rsidRPr="00035D86">
              <w:rPr>
                <w:rFonts w:ascii="Times New Roman" w:hAnsi="Times New Roman"/>
                <w:color w:val="auto"/>
              </w:rPr>
              <w:t>)</w:t>
            </w:r>
          </w:p>
        </w:tc>
      </w:tr>
    </w:tbl>
    <w:p w14:paraId="50A7F311" w14:textId="09A6D4C8" w:rsidR="00E9450D" w:rsidRPr="00035D86" w:rsidRDefault="00E9450D" w:rsidP="00F5294E">
      <w:r w:rsidRPr="00035D86">
        <w:t xml:space="preserve">With </w:t>
      </w:r>
      <m:oMath>
        <m:sSub>
          <m:sSubPr>
            <m:ctrlPr>
              <w:rPr>
                <w:rFonts w:ascii="Cambria Math" w:eastAsia="Droid Sans Fallback" w:hAnsi="Cambria Math"/>
                <w:lang w:bidi="en-US"/>
              </w:rPr>
            </m:ctrlPr>
          </m:sSubPr>
          <m:e>
            <m:r>
              <w:rPr>
                <w:rFonts w:ascii="Cambria Math" w:hAnsi="Cambria Math"/>
              </w:rPr>
              <m:t>a</m:t>
            </m:r>
          </m:e>
          <m:sub>
            <m:r>
              <w:rPr>
                <w:rFonts w:ascii="Cambria Math" w:eastAsia="Droid Sans Fallback" w:hAnsi="Cambria Math"/>
                <w:lang w:bidi="en-US"/>
              </w:rPr>
              <m:t>Rmax</m:t>
            </m:r>
          </m:sub>
        </m:sSub>
      </m:oMath>
      <w:r w:rsidRPr="00035D86">
        <w:t xml:space="preserve"> and </w:t>
      </w:r>
      <m:oMath>
        <m:sSub>
          <m:sSubPr>
            <m:ctrlPr>
              <w:rPr>
                <w:rFonts w:ascii="Cambria Math" w:eastAsia="Droid Sans Fallback" w:hAnsi="Cambria Math"/>
                <w:lang w:bidi="en-US"/>
              </w:rPr>
            </m:ctrlPr>
          </m:sSubPr>
          <m:e>
            <m:r>
              <w:rPr>
                <w:rFonts w:ascii="Cambria Math" w:hAnsi="Cambria Math"/>
              </w:rPr>
              <m:t>b</m:t>
            </m:r>
          </m:e>
          <m:sub>
            <m:r>
              <w:rPr>
                <w:rFonts w:ascii="Cambria Math" w:hAnsi="Cambria Math"/>
              </w:rPr>
              <m:t>Rmax</m:t>
            </m:r>
          </m:sub>
        </m:sSub>
      </m:oMath>
      <w:r w:rsidRPr="00035D86">
        <w:t xml:space="preserve"> the parameters of the equation and </w:t>
      </w:r>
      <m:oMath>
        <m:r>
          <w:rPr>
            <w:rFonts w:ascii="Cambria Math" w:hAnsi="Cambria Math"/>
          </w:rPr>
          <m:t>L</m:t>
        </m:r>
      </m:oMath>
      <w:r w:rsidRPr="00035D86">
        <w:t xml:space="preserve"> the length of the female in mm. </w:t>
      </w:r>
      <m:oMath>
        <m:sSub>
          <m:sSubPr>
            <m:ctrlPr>
              <w:rPr>
                <w:rFonts w:ascii="Cambria Math" w:hAnsi="Cambria Math"/>
              </w:rPr>
            </m:ctrlPr>
          </m:sSubPr>
          <m:e>
            <m:r>
              <w:rPr>
                <w:rFonts w:ascii="Cambria Math" w:hAnsi="Cambria Math"/>
              </w:rPr>
              <m:t>L</m:t>
            </m:r>
          </m:e>
          <m:sub>
            <m:r>
              <w:rPr>
                <w:rFonts w:ascii="Cambria Math" w:hAnsi="Cambria Math"/>
              </w:rPr>
              <m:t>mat</m:t>
            </m:r>
            <m:r>
              <m:rPr>
                <m:sty m:val="p"/>
              </m:rPr>
              <w:rPr>
                <w:rFonts w:ascii="Cambria Math" w:hAnsi="Cambria Math"/>
              </w:rPr>
              <m:t xml:space="preserve"> </m:t>
            </m:r>
          </m:sub>
        </m:sSub>
      </m:oMath>
      <w:r w:rsidRPr="00035D86">
        <w:t>is the length at maturity of the female</w:t>
      </w:r>
      <w:r w:rsidR="00EB3F05" w:rsidRPr="00035D86">
        <w:t xml:space="preserve"> (mm)</w:t>
      </w:r>
      <w:r w:rsidRPr="00035D86">
        <w:t xml:space="preserve">. </w:t>
      </w:r>
      <w:r w:rsidR="009E3964" w:rsidRPr="00035D86">
        <w:t>Then, only a part of the clutch is spawn in a nest which is determined par Part_Rmax.</w:t>
      </w:r>
    </w:p>
    <w:p w14:paraId="5624C105" w14:textId="77777777" w:rsidR="00E9450D" w:rsidRPr="00035D86" w:rsidRDefault="00B54C49" w:rsidP="00F5294E">
      <w:r w:rsidRPr="00035D86">
        <w:t>F</w:t>
      </w:r>
      <w:r w:rsidR="001B5841" w:rsidRPr="00035D86">
        <w:t>emale attributes implied in</w:t>
      </w:r>
      <w:r w:rsidR="00E9450D" w:rsidRPr="00035D86">
        <w:t xml:space="preserve"> reproduction </w:t>
      </w:r>
      <w:r w:rsidR="001B5841" w:rsidRPr="00035D86">
        <w:t xml:space="preserve">are reinitialized </w:t>
      </w:r>
      <w:r w:rsidR="00E9450D" w:rsidRPr="00035D86">
        <w:t xml:space="preserve">after the female had spawn </w:t>
      </w:r>
      <w:r w:rsidR="00EB3F05" w:rsidRPr="00035D86">
        <w:t>in a nest</w:t>
      </w:r>
      <w:r w:rsidR="00E9450D" w:rsidRPr="00035D86">
        <w:t xml:space="preserve">. </w:t>
      </w:r>
    </w:p>
    <w:p w14:paraId="5B0DC198" w14:textId="3BC20910" w:rsidR="00E9450D" w:rsidRPr="00035D86" w:rsidRDefault="00E9450D" w:rsidP="00461DD9">
      <w:pPr>
        <w:pStyle w:val="Heading5"/>
        <w:numPr>
          <w:ilvl w:val="1"/>
          <w:numId w:val="32"/>
        </w:numPr>
      </w:pPr>
      <w:r w:rsidRPr="00035D86">
        <w:t>Repro</w:t>
      </w:r>
      <w:r w:rsidR="004F1970" w:rsidRPr="00035D86">
        <w:t>ducti</w:t>
      </w:r>
      <w:r w:rsidR="00463C0C" w:rsidRPr="00035D86">
        <w:t>ve</w:t>
      </w:r>
      <w:r w:rsidR="004F1970" w:rsidRPr="00035D86">
        <w:t xml:space="preserve"> behavior of the males</w:t>
      </w:r>
    </w:p>
    <w:p w14:paraId="39C8C9D2" w14:textId="7847A5B4" w:rsidR="00E9450D" w:rsidRPr="00035D86" w:rsidRDefault="007A5A10" w:rsidP="00F5294E">
      <w:r w:rsidRPr="00035D86">
        <w:t>The male reproducti</w:t>
      </w:r>
      <w:r w:rsidR="00463C0C" w:rsidRPr="00035D86">
        <w:t>ve behavior</w:t>
      </w:r>
      <w:r w:rsidRPr="00035D86">
        <w:t xml:space="preserve"> is described by 4 sub-</w:t>
      </w:r>
      <w:r w:rsidR="001B5841" w:rsidRPr="00035D86">
        <w:t>part</w:t>
      </w:r>
      <w:r w:rsidR="00346023" w:rsidRPr="00035D86">
        <w:t>s</w:t>
      </w:r>
      <w:r w:rsidR="001B5841" w:rsidRPr="00035D86">
        <w:t xml:space="preserve"> which correspond to 4 procedures in </w:t>
      </w:r>
      <w:r w:rsidR="00346023" w:rsidRPr="00035D86">
        <w:t xml:space="preserve">the </w:t>
      </w:r>
      <w:r w:rsidR="001B5841" w:rsidRPr="00035D86">
        <w:t xml:space="preserve">Netlogo </w:t>
      </w:r>
      <w:r w:rsidR="0058333A" w:rsidRPr="00035D86">
        <w:t>script</w:t>
      </w:r>
      <w:r w:rsidRPr="00035D86">
        <w:t>.</w:t>
      </w:r>
    </w:p>
    <w:p w14:paraId="66F362D1" w14:textId="77777777" w:rsidR="00E9450D" w:rsidRPr="00035D86" w:rsidRDefault="00E9450D" w:rsidP="00461DD9">
      <w:pPr>
        <w:pStyle w:val="Heading6"/>
        <w:numPr>
          <w:ilvl w:val="1"/>
          <w:numId w:val="35"/>
        </w:numPr>
      </w:pPr>
      <w:r w:rsidRPr="00035D86">
        <w:t>Territory</w:t>
      </w:r>
      <w:r w:rsidR="004F1970" w:rsidRPr="00035D86">
        <w:t xml:space="preserve"> establishment</w:t>
      </w:r>
    </w:p>
    <w:p w14:paraId="2222CA7D" w14:textId="3AC5BE83" w:rsidR="00E9450D" w:rsidRPr="00035D86" w:rsidRDefault="00E9450D" w:rsidP="00F5294E">
      <w:r w:rsidRPr="00035D86">
        <w:t xml:space="preserve">Stickleback males establish breeding territories </w:t>
      </w:r>
      <w:r w:rsidRPr="00035D86">
        <w:fldChar w:fldCharType="begin">
          <w:fldData xml:space="preserve">PEVuZE5vdGU+PENpdGU+PEF1dGhvcj5DYW5kb2xpbjwvQXV0aG9yPjxZZWFyPjIwMDE8L1llYXI+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=
</w:fldData>
        </w:fldChar>
      </w:r>
      <w:r w:rsidR="00854B52" w:rsidRPr="00035D86">
        <w:instrText xml:space="preserve"> ADDIN EN.CITE </w:instrText>
      </w:r>
      <w:r w:rsidR="00854B52" w:rsidRPr="00035D86">
        <w:fldChar w:fldCharType="begin">
          <w:fldData xml:space="preserve">PEVuZE5vdGU+PENpdGU+PEF1dGhvcj5DYW5kb2xpbjwvQXV0aG9yPjxZZWFyPjIwMDE8L1llYXI+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=
</w:fldData>
        </w:fldChar>
      </w:r>
      <w:r w:rsidR="00854B52" w:rsidRPr="00035D86">
        <w:instrText xml:space="preserve"> ADDIN EN.CITE.DATA </w:instrText>
      </w:r>
      <w:r w:rsidR="00854B52" w:rsidRPr="00035D86">
        <w:fldChar w:fldCharType="end"/>
      </w:r>
      <w:r w:rsidRPr="00035D86">
        <w:fldChar w:fldCharType="separate"/>
      </w:r>
      <w:r w:rsidRPr="00035D86">
        <w:rPr>
          <w:noProof/>
        </w:rPr>
        <w:t>(</w:t>
      </w:r>
      <w:hyperlink w:anchor="_ENREF_23" w:tooltip="van den Assem, 1967 #2052" w:history="1">
        <w:r w:rsidR="00D12D83" w:rsidRPr="00035D86">
          <w:rPr>
            <w:noProof/>
          </w:rPr>
          <w:t>van den Assem 1967</w:t>
        </w:r>
      </w:hyperlink>
      <w:r w:rsidRPr="00035D86">
        <w:rPr>
          <w:noProof/>
        </w:rPr>
        <w:t xml:space="preserve">, </w:t>
      </w:r>
      <w:hyperlink w:anchor="_ENREF_19" w:tooltip="Mori, 1993 #312" w:history="1">
        <w:r w:rsidR="00D12D83" w:rsidRPr="00035D86">
          <w:rPr>
            <w:noProof/>
          </w:rPr>
          <w:t>Mori 1993</w:t>
        </w:r>
      </w:hyperlink>
      <w:r w:rsidRPr="00035D86">
        <w:rPr>
          <w:noProof/>
        </w:rPr>
        <w:t xml:space="preserve">, </w:t>
      </w:r>
      <w:hyperlink w:anchor="_ENREF_4" w:tooltip="Candolin, 2001 #1385" w:history="1">
        <w:r w:rsidR="00D12D83" w:rsidRPr="00035D86">
          <w:rPr>
            <w:noProof/>
          </w:rPr>
          <w:t>Candolin and Voigt 2001</w:t>
        </w:r>
      </w:hyperlink>
      <w:r w:rsidRPr="00035D86">
        <w:rPr>
          <w:noProof/>
        </w:rPr>
        <w:t>)</w:t>
      </w:r>
      <w:r w:rsidRPr="00035D86">
        <w:fldChar w:fldCharType="end"/>
      </w:r>
      <w:r w:rsidRPr="00035D86">
        <w:t xml:space="preserve">. In the model, </w:t>
      </w:r>
      <w:r w:rsidR="007A5A10" w:rsidRPr="00035D86">
        <w:t xml:space="preserve">the breeding period is activated when the photoperiod is above the photoperiod threshold for the reproduction processes. Indeed, photoperiod has an impact on the reproduction processes </w:t>
      </w:r>
      <w:r w:rsidR="007A5A10" w:rsidRPr="00035D86">
        <w:fldChar w:fldCharType="begin"/>
      </w:r>
      <w:r w:rsidR="00854B52" w:rsidRPr="00035D86">
        <w:instrText xml:space="preserve"> ADDIN EN.CITE &lt;EndNote&gt;&lt;Cite&gt;&lt;Author&gt;Borg&lt;/Author&gt;&lt;Year&gt;1982&lt;/Year&gt;&lt;RecNum&gt;1851&lt;/RecNum&gt;&lt;DisplayText&gt;(Borg 1982, Wootton 1984)&lt;/DisplayText&gt;&lt;record&gt;&lt;rec-number&gt;1851&lt;/rec-number&gt;&lt;foreign-keys&gt;&lt;key app="EN" db-id="xaedep9wg2s2epeddz5525pmppds5wfprvvp" timestamp="1512745971"&gt;1851&lt;/key&gt;&lt;/foreign-keys&gt;&lt;ref-type name="Journal Article"&gt;17&lt;/ref-type&gt;&lt;contributors&gt;&lt;authors&gt;&lt;author&gt;Borg, Bertil&lt;/author&gt;&lt;/authors&gt;&lt;/contributors&gt;&lt;titles&gt;&lt;title&gt;Seasonal effects of photoperiod and temperature on spermatogenesis and male secondary sexual characters in the three-spined stickleback, Gasterosteus aculeatus L&lt;/title&gt;&lt;secondary-title&gt;Canadian Journal of Zoology&lt;/secondary-title&gt;&lt;/titles&gt;&lt;periodical&gt;&lt;full-title&gt;Canadian Journal Of Zoology&lt;/full-title&gt;&lt;abbr-1&gt;Can. J. Zool.&lt;/abbr-1&gt;&lt;/periodical&gt;&lt;pages&gt;3377-3386&lt;/pages&gt;&lt;volume&gt;60&lt;/volume&gt;&lt;number&gt;12&lt;/number&gt;&lt;dates&gt;&lt;year&gt;1982&lt;/year&gt;&lt;pub-dates&gt;&lt;date&gt;1982/12/01&lt;/date&gt;&lt;/pub-dates&gt;&lt;/dates&gt;&lt;publisher&gt;NRC Research Press&lt;/publisher&gt;&lt;isbn&gt;0008-4301&lt;/isbn&gt;&lt;urls&gt;&lt;related-urls&gt;&lt;url&gt;https://doi.org/10.1139/z82-427&lt;/url&gt;&lt;/related-urls&gt;&lt;/urls&gt;&lt;electronic-resource-num&gt;10.1139/z82-427&lt;/electronic-resource-num&gt;&lt;access-date&gt;2017/12/08&lt;/access-date&gt;&lt;/record&gt;&lt;/Cite&gt;&lt;Cite&gt;&lt;Author&gt;Wootton&lt;/Author&gt;&lt;Year&gt;1984&lt;/Year&gt;&lt;RecNum&gt;251&lt;/RecNum&gt;&lt;record&gt;&lt;rec-number&gt;251&lt;/rec-number&gt;&lt;foreign-keys&gt;&lt;key app="EN" db-id="xaedep9wg2s2epeddz5525pmppds5wfprvvp" timestamp="1493893334"&gt;251&lt;/key&gt;&lt;/foreign-keys&gt;&lt;ref-type name="Book"&gt;6&lt;/ref-type&gt;&lt;contributors&gt;&lt;authors&gt;&lt;author&gt;Wootton, R. J.&lt;/author&gt;&lt;/authors&gt;&lt;tertiary-authors&gt;&lt;author&gt;Springer&lt;/author&gt;&lt;/tertiary-authors&gt;&lt;/contributors&gt;&lt;titles&gt;&lt;title&gt;A Functional Biology of Sticklebacks&lt;/title&gt;&lt;secondary-title&gt;Functional Biology Series&lt;/secondary-title&gt;&lt;/titles&gt;&lt;edition&gt;Peter Calow, Department of Zoology&lt;/edition&gt;&lt;section&gt;265&lt;/section&gt;&lt;dates&gt;&lt;year&gt;1984&lt;/year&gt;&lt;/dates&gt;&lt;pub-location&gt;University of Sheffield, England&lt;/pub-location&gt;&lt;isbn&gt;9781461585152&lt;/isbn&gt;&lt;urls&gt;&lt;/urls&gt;&lt;electronic-resource-num&gt;10.1007/978-1-4615-8513-8&lt;/electronic-resource-num&gt;&lt;/record&gt;&lt;/Cite&gt;&lt;/EndNote&gt;</w:instrText>
      </w:r>
      <w:r w:rsidR="007A5A10" w:rsidRPr="00035D86">
        <w:fldChar w:fldCharType="separate"/>
      </w:r>
      <w:r w:rsidR="007A5A10" w:rsidRPr="00035D86">
        <w:rPr>
          <w:noProof/>
        </w:rPr>
        <w:t>(</w:t>
      </w:r>
      <w:hyperlink w:anchor="_ENREF_3" w:tooltip="Borg, 1982 #1851" w:history="1">
        <w:r w:rsidR="00D12D83" w:rsidRPr="00035D86">
          <w:rPr>
            <w:noProof/>
          </w:rPr>
          <w:t>Borg 1982</w:t>
        </w:r>
      </w:hyperlink>
      <w:r w:rsidR="007A5A10" w:rsidRPr="00035D86">
        <w:rPr>
          <w:noProof/>
        </w:rPr>
        <w:t xml:space="preserve">, </w:t>
      </w:r>
      <w:hyperlink w:anchor="_ENREF_24" w:tooltip="Wootton, 1984 #251" w:history="1">
        <w:r w:rsidR="00D12D83" w:rsidRPr="00035D86">
          <w:rPr>
            <w:noProof/>
          </w:rPr>
          <w:t>Wootton 1984</w:t>
        </w:r>
      </w:hyperlink>
      <w:r w:rsidR="007A5A10" w:rsidRPr="00035D86">
        <w:rPr>
          <w:noProof/>
        </w:rPr>
        <w:t>)</w:t>
      </w:r>
      <w:r w:rsidR="007A5A10" w:rsidRPr="00035D86">
        <w:fldChar w:fldCharType="end"/>
      </w:r>
      <w:r w:rsidR="007A5A10" w:rsidRPr="00035D86">
        <w:t>. If so, males can</w:t>
      </w:r>
      <w:r w:rsidRPr="00035D86">
        <w:t xml:space="preserve"> get a territory if they have enough space in the mesocosm (A.Territory.min) </w:t>
      </w:r>
      <w:r w:rsidR="007A5A10" w:rsidRPr="00035D86">
        <w:t xml:space="preserve">and have enough energy to bear the reproduction processes (R_min). </w:t>
      </w:r>
    </w:p>
    <w:p w14:paraId="2BBED9BB" w14:textId="77777777" w:rsidR="00E9450D" w:rsidRPr="00035D86" w:rsidRDefault="004F1970" w:rsidP="00461DD9">
      <w:pPr>
        <w:pStyle w:val="Heading6"/>
        <w:numPr>
          <w:ilvl w:val="1"/>
          <w:numId w:val="35"/>
        </w:numPr>
      </w:pPr>
      <w:r w:rsidRPr="00035D86">
        <w:t>Nest building</w:t>
      </w:r>
    </w:p>
    <w:p w14:paraId="53B396E0" w14:textId="2FBD7171" w:rsidR="00E9450D" w:rsidRPr="00035D86" w:rsidRDefault="00E9450D" w:rsidP="00F5294E">
      <w:r w:rsidRPr="00035D86">
        <w:t>Males can build a nest if they have a territory. The nest has a daily probability to be destroyed includ</w:t>
      </w:r>
      <w:r w:rsidR="003B0186" w:rsidRPr="00035D86">
        <w:t>ed</w:t>
      </w:r>
      <w:r w:rsidRPr="00035D86">
        <w:t xml:space="preserve"> in the mortality processes</w:t>
      </w:r>
      <w:r w:rsidR="00541B9D" w:rsidRPr="00035D86">
        <w:t xml:space="preserve"> (M.nn)</w:t>
      </w:r>
      <w:r w:rsidRPr="00035D86">
        <w:t xml:space="preserve">. </w:t>
      </w:r>
    </w:p>
    <w:p w14:paraId="2BAFF534" w14:textId="77777777" w:rsidR="00E9450D" w:rsidRPr="00035D86" w:rsidRDefault="004F1970" w:rsidP="00461DD9">
      <w:pPr>
        <w:pStyle w:val="Heading6"/>
        <w:numPr>
          <w:ilvl w:val="1"/>
          <w:numId w:val="35"/>
        </w:numPr>
      </w:pPr>
      <w:r w:rsidRPr="00035D86">
        <w:t>Eggs harvesting</w:t>
      </w:r>
    </w:p>
    <w:p w14:paraId="185E9FF7" w14:textId="105C5078" w:rsidR="00E9450D" w:rsidRPr="00035D86" w:rsidRDefault="00E9450D" w:rsidP="00F5294E">
      <w:r w:rsidRPr="00035D86">
        <w:t xml:space="preserve">If more than one female is ready to spawn, males select the female which have the most eggs to spawn </w:t>
      </w:r>
      <w:r w:rsidRPr="00035D86">
        <w:fldChar w:fldCharType="begin"/>
      </w:r>
      <w:r w:rsidR="00854B52" w:rsidRPr="00035D86">
        <w:instrText xml:space="preserve"> ADDIN EN.CITE &lt;EndNote&gt;&lt;Cite&gt;&lt;Author&gt;Wootton&lt;/Author&gt;&lt;Year&gt;1984&lt;/Year&gt;&lt;RecNum&gt;251&lt;/RecNum&gt;&lt;DisplayText&gt;(Wootton 1984)&lt;/DisplayText&gt;&lt;record&gt;&lt;rec-number&gt;251&lt;/rec-number&gt;&lt;foreign-keys&gt;&lt;key app="EN" db-id="xaedep9wg2s2epeddz5525pmppds5wfprvvp" timestamp="1493893334"&gt;251&lt;/key&gt;&lt;/foreign-keys&gt;&lt;ref-type name="Book"&gt;6&lt;/ref-type&gt;&lt;contributors&gt;&lt;authors&gt;&lt;author&gt;Wootton, R. J.&lt;/author&gt;&lt;/authors&gt;&lt;tertiary-authors&gt;&lt;author&gt;Springer&lt;/author&gt;&lt;/tertiary-authors&gt;&lt;/contributors&gt;&lt;titles&gt;&lt;title&gt;A Functional Biology of Sticklebacks&lt;/title&gt;&lt;secondary-title&gt;Functional Biology Series&lt;/secondary-title&gt;&lt;/titles&gt;&lt;edition&gt;Peter Calow, Department of Zoology&lt;/edition&gt;&lt;section&gt;265&lt;/section&gt;&lt;dates&gt;&lt;year&gt;1984&lt;/year&gt;&lt;/dates&gt;&lt;pub-location&gt;University of Sheffield, England&lt;/pub-location&gt;&lt;isbn&gt;9781461585152&lt;/isbn&gt;&lt;urls&gt;&lt;/urls&gt;&lt;electronic-resource-num&gt;10.1007/978-1-4615-8513-8&lt;/electronic-resource-num&gt;&lt;/record&gt;&lt;/Cite&gt;&lt;/EndNote&gt;</w:instrText>
      </w:r>
      <w:r w:rsidRPr="00035D86">
        <w:fldChar w:fldCharType="separate"/>
      </w:r>
      <w:r w:rsidRPr="00035D86">
        <w:rPr>
          <w:noProof/>
        </w:rPr>
        <w:t>(</w:t>
      </w:r>
      <w:hyperlink w:anchor="_ENREF_24" w:tooltip="Wootton, 1984 #251" w:history="1">
        <w:r w:rsidR="00D12D83" w:rsidRPr="00035D86">
          <w:rPr>
            <w:noProof/>
          </w:rPr>
          <w:t>Wootton 1984</w:t>
        </w:r>
      </w:hyperlink>
      <w:r w:rsidRPr="00035D86">
        <w:rPr>
          <w:noProof/>
        </w:rPr>
        <w:t>)</w:t>
      </w:r>
      <w:r w:rsidRPr="00035D86">
        <w:fldChar w:fldCharType="end"/>
      </w:r>
      <w:r w:rsidRPr="00035D86">
        <w:t xml:space="preserve">. However, a male can receive several clutches from several females in its nest, the maximum number of females which can spawn in a nest is given by the parameter Female.Select. </w:t>
      </w:r>
    </w:p>
    <w:p w14:paraId="012B7291" w14:textId="4300AC5D" w:rsidR="00E9450D" w:rsidRPr="00035D86" w:rsidRDefault="00E9450D" w:rsidP="00F5294E">
      <w:r w:rsidRPr="00035D86">
        <w:t xml:space="preserve">The maximal number of eggs that a male can harvest depends on the male length </w:t>
      </w:r>
      <w:r w:rsidRPr="00035D86">
        <w:fldChar w:fldCharType="begin"/>
      </w:r>
      <w:r w:rsidR="00854B52" w:rsidRPr="00035D86">
        <w:instrText xml:space="preserve"> ADDIN EN.CITE &lt;EndNote&gt;&lt;Cite&gt;&lt;Author&gt;De Kermoysan&lt;/Author&gt;&lt;Year&gt;2013&lt;/Year&gt;&lt;RecNum&gt;2049&lt;/RecNum&gt;&lt;DisplayText&gt;(De Kermoysan 2013)&lt;/DisplayText&gt;&lt;record&gt;&lt;rec-number&gt;2049&lt;/rec-number&gt;&lt;foreign-keys&gt;&lt;key app="EN" db-id="xaedep9wg2s2epeddz5525pmppds5wfprvvp" timestamp="1517306874"&gt;2049&lt;/key&gt;&lt;/foreign-keys&gt;&lt;ref-type name="Thesis"&gt;32&lt;/ref-type&gt;&lt;contributors&gt;&lt;authors&gt;&lt;author&gt;De Kermoysan, G.&lt;/author&gt;&lt;/authors&gt;&lt;/contributors&gt;&lt;titles&gt;&lt;title&gt;Caractérisation de la dynamique de population de l&amp;apos;épinoche à trois épines, Gasterosteus aculeatus, dans un mésocosme lotique : Application à l&amp;apos;évaluation des effets du bisphénol A dans un contexte écosystémique.&lt;/title&gt;&lt;/titles&gt;&lt;pages&gt;253&lt;/pages&gt;&lt;dates&gt;&lt;year&gt;2013&lt;/year&gt;&lt;/dates&gt;&lt;publisher&gt;AgroParisTeach&lt;/publisher&gt;&lt;urls&gt;&lt;/urls&gt;&lt;/record&gt;&lt;/Cite&gt;&lt;/EndNote&gt;</w:instrText>
      </w:r>
      <w:r w:rsidRPr="00035D86">
        <w:fldChar w:fldCharType="separate"/>
      </w:r>
      <w:r w:rsidRPr="00035D86">
        <w:rPr>
          <w:noProof/>
        </w:rPr>
        <w:t>(</w:t>
      </w:r>
      <w:hyperlink w:anchor="_ENREF_6" w:tooltip="De Kermoysan, 2013 #2049" w:history="1">
        <w:r w:rsidR="00D12D83" w:rsidRPr="00035D86">
          <w:rPr>
            <w:noProof/>
          </w:rPr>
          <w:t>De Kermoysan 2013</w:t>
        </w:r>
      </w:hyperlink>
      <w:r w:rsidRPr="00035D86">
        <w:rPr>
          <w:noProof/>
        </w:rPr>
        <w:t>)</w:t>
      </w:r>
      <w:r w:rsidRPr="00035D86">
        <w:fldChar w:fldCharType="end"/>
      </w:r>
      <w:r w:rsidRPr="00035D86">
        <w:t xml:space="preserve"> and is given by Eq. </w:t>
      </w:r>
      <w:r w:rsidR="00803F3F" w:rsidRPr="00035D86">
        <w:t>(A.</w:t>
      </w:r>
      <w:r w:rsidR="007012B0" w:rsidRPr="00035D86">
        <w:t>1</w:t>
      </w:r>
      <w:r w:rsidR="00BC1A3F" w:rsidRPr="00035D86">
        <w:t>1</w:t>
      </w:r>
      <w:r w:rsidR="00803F3F" w:rsidRPr="00035D86">
        <w:t>)</w:t>
      </w:r>
      <w:r w:rsidRPr="00035D86">
        <w:t>.</w:t>
      </w:r>
    </w:p>
    <w:tbl>
      <w:tblPr>
        <w:tblW w:w="9781" w:type="dxa"/>
        <w:jc w:val="center"/>
        <w:tblLook w:val="04A0" w:firstRow="1" w:lastRow="0" w:firstColumn="1" w:lastColumn="0" w:noHBand="0" w:noVBand="1"/>
      </w:tblPr>
      <w:tblGrid>
        <w:gridCol w:w="8163"/>
        <w:gridCol w:w="1618"/>
      </w:tblGrid>
      <w:tr w:rsidR="00035D86" w:rsidRPr="00035D86" w14:paraId="38C71D91" w14:textId="77777777" w:rsidTr="00E9450D">
        <w:trPr>
          <w:trHeight w:val="352"/>
          <w:jc w:val="center"/>
        </w:trPr>
        <w:tc>
          <w:tcPr>
            <w:tcW w:w="8163" w:type="dxa"/>
          </w:tcPr>
          <w:p w14:paraId="7AD6E21D" w14:textId="77777777" w:rsidR="00E9450D" w:rsidRPr="00035D86" w:rsidRDefault="005809A5" w:rsidP="00F5294E">
            <w:pPr>
              <w:rPr>
                <w:sz w:val="18"/>
              </w:rPr>
            </w:pPr>
            <m:oMathPara>
              <m:oMath>
                <m:sSub>
                  <m:sSubPr>
                    <m:ctrlPr>
                      <w:rPr>
                        <w:rFonts w:ascii="Cambria Math" w:hAnsi="Cambria Math"/>
                      </w:rPr>
                    </m:ctrlPr>
                  </m:sSubPr>
                  <m:e>
                    <m:r>
                      <w:rPr>
                        <w:rFonts w:ascii="Cambria Math" w:hAnsi="Cambria Math"/>
                      </w:rPr>
                      <m:t>Nb</m:t>
                    </m:r>
                    <m:r>
                      <m:rPr>
                        <m:sty m:val="p"/>
                      </m:rPr>
                      <w:rPr>
                        <w:rFonts w:ascii="Cambria Math" w:hAnsi="Cambria Math"/>
                      </w:rPr>
                      <m:t>.</m:t>
                    </m:r>
                    <m:r>
                      <w:rPr>
                        <w:rFonts w:ascii="Cambria Math" w:hAnsi="Cambria Math"/>
                      </w:rPr>
                      <m:t>Eggs</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Nb</m:t>
                    </m:r>
                    <m:r>
                      <m:rPr>
                        <m:sty m:val="p"/>
                      </m:rPr>
                      <w:rPr>
                        <w:rFonts w:ascii="Cambria Math" w:hAnsi="Cambria Math"/>
                      </w:rPr>
                      <m:t>.</m:t>
                    </m:r>
                    <m:r>
                      <w:rPr>
                        <w:rFonts w:ascii="Cambria Math" w:hAnsi="Cambria Math"/>
                      </w:rPr>
                      <m:t>Eggs</m:t>
                    </m:r>
                  </m:sub>
                </m:sSub>
                <m:r>
                  <m:rPr>
                    <m:sty m:val="p"/>
                  </m:rPr>
                  <w:rPr>
                    <w:rFonts w:ascii="Cambria Math" w:hAnsi="Cambria Math"/>
                  </w:rPr>
                  <m:t xml:space="preserve"> ×</m:t>
                </m:r>
                <m:d>
                  <m:dPr>
                    <m:ctrlPr>
                      <w:rPr>
                        <w:rFonts w:ascii="Cambria Math" w:hAnsi="Cambria Math"/>
                      </w:rPr>
                    </m:ctrlPr>
                  </m:dPr>
                  <m:e>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mat</m:t>
                        </m:r>
                        <m:r>
                          <m:rPr>
                            <m:sty m:val="p"/>
                          </m:rPr>
                          <w:rPr>
                            <w:rFonts w:ascii="Cambria Math" w:hAnsi="Cambria Math"/>
                          </w:rPr>
                          <m:t xml:space="preserve"> </m:t>
                        </m:r>
                      </m:sub>
                    </m:sSub>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Nb</m:t>
                    </m:r>
                    <m:r>
                      <m:rPr>
                        <m:sty m:val="p"/>
                      </m:rPr>
                      <w:rPr>
                        <w:rFonts w:ascii="Cambria Math" w:hAnsi="Cambria Math"/>
                      </w:rPr>
                      <m:t>.</m:t>
                    </m:r>
                    <m:r>
                      <w:rPr>
                        <w:rFonts w:ascii="Cambria Math" w:hAnsi="Cambria Math"/>
                      </w:rPr>
                      <m:t>Eggs</m:t>
                    </m:r>
                  </m:sub>
                </m:sSub>
              </m:oMath>
            </m:oMathPara>
          </w:p>
        </w:tc>
        <w:tc>
          <w:tcPr>
            <w:tcW w:w="1618" w:type="dxa"/>
          </w:tcPr>
          <w:p w14:paraId="20AD70A5" w14:textId="66047D9E" w:rsidR="00E9450D" w:rsidRPr="00035D86" w:rsidRDefault="00E9450D" w:rsidP="009F670D">
            <w:pPr>
              <w:pStyle w:val="Standard"/>
              <w:spacing w:line="276" w:lineRule="auto"/>
              <w:ind w:firstLine="0"/>
              <w:rPr>
                <w:rFonts w:ascii="Times New Roman" w:eastAsiaTheme="minorHAnsi" w:hAnsi="Times New Roman"/>
                <w:color w:val="auto"/>
                <w:lang w:bidi="ar-SA"/>
              </w:rPr>
            </w:pPr>
            <w:r w:rsidRPr="00035D86">
              <w:rPr>
                <w:rFonts w:ascii="Times New Roman" w:hAnsi="Times New Roman"/>
                <w:color w:val="auto"/>
              </w:rPr>
              <w:t xml:space="preserve">Eq. </w:t>
            </w:r>
            <w:r w:rsidR="00803F3F" w:rsidRPr="00035D86">
              <w:rPr>
                <w:rFonts w:ascii="Times New Roman" w:hAnsi="Times New Roman"/>
                <w:color w:val="auto"/>
              </w:rPr>
              <w:t>(A.</w:t>
            </w:r>
            <w:r w:rsidRPr="00035D86">
              <w:rPr>
                <w:rFonts w:ascii="Times New Roman" w:hAnsi="Times New Roman"/>
                <w:color w:val="auto"/>
              </w:rPr>
              <w:fldChar w:fldCharType="begin"/>
            </w:r>
            <w:r w:rsidRPr="00035D86">
              <w:rPr>
                <w:rFonts w:ascii="Times New Roman" w:hAnsi="Times New Roman"/>
                <w:color w:val="auto"/>
              </w:rPr>
              <w:instrText xml:space="preserve"> SEQ Equation \* ARABIC </w:instrText>
            </w:r>
            <w:r w:rsidRPr="00035D86">
              <w:rPr>
                <w:rFonts w:ascii="Times New Roman" w:hAnsi="Times New Roman"/>
                <w:color w:val="auto"/>
              </w:rPr>
              <w:fldChar w:fldCharType="separate"/>
            </w:r>
            <w:r w:rsidR="00DD21A3" w:rsidRPr="00035D86">
              <w:rPr>
                <w:rFonts w:ascii="Times New Roman" w:hAnsi="Times New Roman"/>
                <w:noProof/>
                <w:color w:val="auto"/>
              </w:rPr>
              <w:t>11</w:t>
            </w:r>
            <w:r w:rsidRPr="00035D86">
              <w:rPr>
                <w:rFonts w:ascii="Times New Roman" w:hAnsi="Times New Roman"/>
                <w:color w:val="auto"/>
              </w:rPr>
              <w:fldChar w:fldCharType="end"/>
            </w:r>
            <w:r w:rsidRPr="00035D86">
              <w:rPr>
                <w:rFonts w:ascii="Times New Roman" w:hAnsi="Times New Roman"/>
                <w:color w:val="auto"/>
              </w:rPr>
              <w:t>)</w:t>
            </w:r>
          </w:p>
        </w:tc>
      </w:tr>
    </w:tbl>
    <w:p w14:paraId="49C62349" w14:textId="77777777" w:rsidR="00E9450D" w:rsidRPr="00035D86" w:rsidRDefault="00E9450D" w:rsidP="00F5294E">
      <w:r w:rsidRPr="00035D86">
        <w:t xml:space="preserve">With </w:t>
      </w:r>
      <m:oMath>
        <m:sSub>
          <m:sSubPr>
            <m:ctrlPr>
              <w:rPr>
                <w:rFonts w:ascii="Cambria Math" w:eastAsia="Droid Sans Fallback" w:hAnsi="Cambria Math"/>
                <w:lang w:bidi="en-US"/>
              </w:rPr>
            </m:ctrlPr>
          </m:sSubPr>
          <m:e>
            <m:r>
              <m:rPr>
                <m:sty m:val="p"/>
              </m:rPr>
              <w:rPr>
                <w:rFonts w:ascii="Cambria Math" w:hAnsi="Cambria Math"/>
              </w:rPr>
              <m:t>a</m:t>
            </m:r>
          </m:e>
          <m:sub>
            <m:r>
              <m:rPr>
                <m:sty m:val="p"/>
              </m:rPr>
              <w:rPr>
                <w:rFonts w:ascii="Cambria Math" w:eastAsia="Droid Sans Fallback" w:hAnsi="Cambria Math"/>
                <w:lang w:bidi="en-US"/>
              </w:rPr>
              <m:t>Nb.Eggs</m:t>
            </m:r>
          </m:sub>
        </m:sSub>
      </m:oMath>
      <w:r w:rsidRPr="00035D86">
        <w:t xml:space="preserve"> and </w:t>
      </w:r>
      <m:oMath>
        <m:sSub>
          <m:sSubPr>
            <m:ctrlPr>
              <w:rPr>
                <w:rFonts w:ascii="Cambria Math" w:eastAsia="Droid Sans Fallback" w:hAnsi="Cambria Math"/>
                <w:lang w:bidi="en-US"/>
              </w:rPr>
            </m:ctrlPr>
          </m:sSubPr>
          <m:e>
            <m:r>
              <m:rPr>
                <m:sty m:val="p"/>
              </m:rPr>
              <w:rPr>
                <w:rFonts w:ascii="Cambria Math" w:hAnsi="Cambria Math"/>
              </w:rPr>
              <m:t>b</m:t>
            </m:r>
          </m:e>
          <m:sub>
            <m:r>
              <m:rPr>
                <m:sty m:val="p"/>
              </m:rPr>
              <w:rPr>
                <w:rFonts w:ascii="Cambria Math" w:hAnsi="Cambria Math"/>
              </w:rPr>
              <m:t>Nb.Eggs</m:t>
            </m:r>
          </m:sub>
        </m:sSub>
      </m:oMath>
      <w:r w:rsidRPr="00035D86">
        <w:t xml:space="preserve"> the parameters of the equation and L the length of the male in mm. </w:t>
      </w:r>
      <m:oMath>
        <m:sSub>
          <m:sSubPr>
            <m:ctrlPr>
              <w:rPr>
                <w:rFonts w:ascii="Cambria Math" w:hAnsi="Cambria Math"/>
                <w:i/>
              </w:rPr>
            </m:ctrlPr>
          </m:sSubPr>
          <m:e>
            <m:r>
              <w:rPr>
                <w:rFonts w:ascii="Cambria Math" w:hAnsi="Cambria Math"/>
              </w:rPr>
              <m:t>L</m:t>
            </m:r>
          </m:e>
          <m:sub>
            <m:r>
              <w:rPr>
                <w:rFonts w:ascii="Cambria Math" w:hAnsi="Cambria Math"/>
              </w:rPr>
              <m:t xml:space="preserve">mat </m:t>
            </m:r>
          </m:sub>
        </m:sSub>
      </m:oMath>
      <w:r w:rsidRPr="00035D86">
        <w:t>is the length at maturity of the male</w:t>
      </w:r>
      <w:r w:rsidR="007E010A" w:rsidRPr="00035D86">
        <w:t xml:space="preserve"> (mm)</w:t>
      </w:r>
      <w:r w:rsidRPr="00035D86">
        <w:t>.</w:t>
      </w:r>
    </w:p>
    <w:p w14:paraId="514478AB" w14:textId="77777777" w:rsidR="00E9450D" w:rsidRPr="00035D86" w:rsidRDefault="00E9450D" w:rsidP="00F5294E">
      <w:r w:rsidRPr="00035D86">
        <w:t xml:space="preserve">When the number of eggs in the nest is above the number of eggs that the male can harvest or that the harvesting time is finished, the male stops to harvest. </w:t>
      </w:r>
    </w:p>
    <w:p w14:paraId="4AD60718" w14:textId="77777777" w:rsidR="00E9450D" w:rsidRPr="00035D86" w:rsidRDefault="00E9450D" w:rsidP="00461DD9">
      <w:pPr>
        <w:pStyle w:val="Heading6"/>
        <w:numPr>
          <w:ilvl w:val="1"/>
          <w:numId w:val="35"/>
        </w:numPr>
      </w:pPr>
      <w:r w:rsidRPr="00035D86">
        <w:lastRenderedPageBreak/>
        <w:t>Hatching</w:t>
      </w:r>
    </w:p>
    <w:p w14:paraId="0FDB0ECB" w14:textId="77777777" w:rsidR="00E9450D" w:rsidRPr="00035D86" w:rsidRDefault="00E9450D" w:rsidP="00F5294E">
      <w:r w:rsidRPr="00035D86">
        <w:t>If the time of development of the eggs is reached, the eggs can hatch and the state variables of the fries are initialized.</w:t>
      </w:r>
      <w:r w:rsidR="007E010A" w:rsidRPr="00035D86">
        <w:t xml:space="preserve"> The hatching process is extended over several days as observed in laboratory. The number of eggs to hatch daily is drawn from </w:t>
      </w:r>
      <w:r w:rsidR="006A2356" w:rsidRPr="00035D86">
        <w:t>a</w:t>
      </w:r>
      <w:r w:rsidR="007E010A" w:rsidRPr="00035D86">
        <w:t xml:space="preserve"> uniform distribution</w:t>
      </w:r>
      <w:r w:rsidR="006A2356" w:rsidRPr="00035D86">
        <w:t xml:space="preserve"> taking into account the number of eggs remaining in the nest.</w:t>
      </w:r>
    </w:p>
    <w:p w14:paraId="61D34AE0" w14:textId="16CA800A" w:rsidR="00DF6ED0" w:rsidRPr="00035D86" w:rsidRDefault="00DF6ED0" w:rsidP="00F5294E">
      <w:r w:rsidRPr="00035D86">
        <w:t xml:space="preserve">The probability of stopping the reproduction processes for males is calculated by multiplying the number of successful nests that made the male to the parameter Proba.Stop. Then this value is compared to a value of X randomly drawn from a uniform distribution </w:t>
      </w:r>
      <m:oMath>
        <m:r>
          <w:rPr>
            <w:rFonts w:ascii="Cambria Math" w:hAnsi="Cambria Math"/>
          </w:rPr>
          <m:t>U(0,1)</m:t>
        </m:r>
      </m:oMath>
      <w:r w:rsidRPr="00035D86">
        <w:rPr>
          <w:rFonts w:eastAsiaTheme="minorEastAsia"/>
        </w:rPr>
        <w:t>; i</w:t>
      </w:r>
      <w:r w:rsidRPr="00035D86">
        <w:t xml:space="preserve">f X </w:t>
      </w:r>
      <w:r w:rsidR="00D21D6B" w:rsidRPr="00035D86">
        <w:t>is lower than the</w:t>
      </w:r>
      <w:r w:rsidRPr="00035D86">
        <w:t xml:space="preserve"> probability then the male stops the reproduction processes. Furthermore, males also stop the reproduction processes when the time of the breeding period is over (determined by Breeding.Period).  </w:t>
      </w:r>
    </w:p>
    <w:p w14:paraId="01EC5802" w14:textId="77777777" w:rsidR="00E9450D" w:rsidRPr="00035D86" w:rsidRDefault="00E9450D" w:rsidP="00461DD9">
      <w:pPr>
        <w:pStyle w:val="Heading5"/>
        <w:numPr>
          <w:ilvl w:val="1"/>
          <w:numId w:val="32"/>
        </w:numPr>
      </w:pPr>
      <w:r w:rsidRPr="00035D86">
        <w:t>Mortality</w:t>
      </w:r>
    </w:p>
    <w:p w14:paraId="62F8F607" w14:textId="77777777" w:rsidR="00E9450D" w:rsidRPr="00035D86" w:rsidRDefault="00E9450D" w:rsidP="00F5294E">
      <w:r w:rsidRPr="00035D86">
        <w:t xml:space="preserve">Individual mortality is divided into different parts: </w:t>
      </w:r>
    </w:p>
    <w:p w14:paraId="04035852" w14:textId="77777777" w:rsidR="006A2356" w:rsidRPr="00035D86" w:rsidRDefault="00E9450D" w:rsidP="00461DD9">
      <w:pPr>
        <w:pStyle w:val="Heading6"/>
        <w:numPr>
          <w:ilvl w:val="0"/>
          <w:numId w:val="37"/>
        </w:numPr>
      </w:pPr>
      <w:r w:rsidRPr="00035D86">
        <w:rPr>
          <w:rStyle w:val="Heading5Char"/>
          <w:b w:val="0"/>
          <w:i/>
        </w:rPr>
        <w:t>Eggs and larvae mortality</w:t>
      </w:r>
    </w:p>
    <w:p w14:paraId="0F5FE9E1" w14:textId="7F0DF21C" w:rsidR="00E9450D" w:rsidRPr="00035D86" w:rsidRDefault="00E9450D" w:rsidP="00F5294E">
      <w:pPr>
        <w:rPr>
          <w:b/>
        </w:rPr>
      </w:pPr>
      <w:r w:rsidRPr="00035D86">
        <w:t>This mor</w:t>
      </w:r>
      <w:r w:rsidR="00E477C6" w:rsidRPr="00035D86">
        <w:t>tality is taken into account in</w:t>
      </w:r>
      <w:r w:rsidRPr="00035D86">
        <w:t xml:space="preserve"> the reproduction processes. Eac</w:t>
      </w:r>
      <w:r w:rsidR="0030364F" w:rsidRPr="00035D86">
        <w:t>h egg and larvae have a probabilit</w:t>
      </w:r>
      <w:r w:rsidRPr="00035D86">
        <w:t xml:space="preserve">y P.OL of survival. Thus, the number </w:t>
      </w:r>
      <w:r w:rsidR="0004217A" w:rsidRPr="00035D86">
        <w:t xml:space="preserve">of </w:t>
      </w:r>
      <w:r w:rsidRPr="00035D86">
        <w:t>survival eggs is equaled to the quantity of eggs multiplied by the egg and larvae probability of survival.</w:t>
      </w:r>
    </w:p>
    <w:p w14:paraId="6D9C1708" w14:textId="77777777" w:rsidR="006A2356" w:rsidRPr="00035D86" w:rsidRDefault="00E9450D" w:rsidP="00461DD9">
      <w:pPr>
        <w:pStyle w:val="Heading6"/>
        <w:numPr>
          <w:ilvl w:val="1"/>
          <w:numId w:val="35"/>
        </w:numPr>
      </w:pPr>
      <w:r w:rsidRPr="00035D86">
        <w:t xml:space="preserve">Daily mortality of the nest. </w:t>
      </w:r>
    </w:p>
    <w:p w14:paraId="182C73E3" w14:textId="77777777" w:rsidR="00E9450D" w:rsidRPr="00035D86" w:rsidRDefault="00E9450D" w:rsidP="00F5294E">
      <w:r w:rsidRPr="00035D86">
        <w:t xml:space="preserve">The daily probability of mortality of the nest depends on the probability of destruction of the nest </w:t>
      </w:r>
      <w:r w:rsidR="00A753A3" w:rsidRPr="00035D86">
        <w:t xml:space="preserve">(M.nn) </w:t>
      </w:r>
      <w:r w:rsidRPr="00035D86">
        <w:t>and the density-dependence of the predators</w:t>
      </w:r>
      <w:r w:rsidR="00A753A3" w:rsidRPr="00035D86">
        <w:t xml:space="preserve"> M.nc</w:t>
      </w:r>
      <w:r w:rsidRPr="00035D86">
        <w:t>.</w:t>
      </w:r>
    </w:p>
    <w:tbl>
      <w:tblPr>
        <w:tblW w:w="9781" w:type="dxa"/>
        <w:jc w:val="center"/>
        <w:tblLook w:val="04A0" w:firstRow="1" w:lastRow="0" w:firstColumn="1" w:lastColumn="0" w:noHBand="0" w:noVBand="1"/>
      </w:tblPr>
      <w:tblGrid>
        <w:gridCol w:w="8163"/>
        <w:gridCol w:w="1618"/>
      </w:tblGrid>
      <w:tr w:rsidR="00035D86" w:rsidRPr="00035D86" w14:paraId="7B16A511" w14:textId="77777777" w:rsidTr="00415632">
        <w:trPr>
          <w:trHeight w:val="352"/>
          <w:jc w:val="center"/>
        </w:trPr>
        <w:tc>
          <w:tcPr>
            <w:tcW w:w="8163" w:type="dxa"/>
          </w:tcPr>
          <w:p w14:paraId="7C66872E" w14:textId="77777777" w:rsidR="00A753A3" w:rsidRPr="00035D86" w:rsidRDefault="00A753A3" w:rsidP="00415632">
            <w:pPr>
              <w:rPr>
                <w:sz w:val="18"/>
              </w:rPr>
            </w:pPr>
            <m:oMathPara>
              <m:oMath>
                <m:r>
                  <w:rPr>
                    <w:rFonts w:ascii="Cambria Math" w:hAnsi="Cambria Math"/>
                  </w:rPr>
                  <m:t>M</m:t>
                </m:r>
                <m:r>
                  <m:rPr>
                    <m:sty m:val="p"/>
                  </m:rPr>
                  <w:rPr>
                    <w:rFonts w:ascii="Cambria Math" w:hAnsi="Cambria Math"/>
                  </w:rPr>
                  <m:t>.c= P.attack * P.Dest.nid</m:t>
                </m:r>
              </m:oMath>
            </m:oMathPara>
          </w:p>
        </w:tc>
        <w:tc>
          <w:tcPr>
            <w:tcW w:w="1618" w:type="dxa"/>
          </w:tcPr>
          <w:p w14:paraId="045CE700" w14:textId="0A52C576" w:rsidR="00A753A3" w:rsidRPr="00035D86" w:rsidRDefault="00A753A3" w:rsidP="00415632">
            <w:pPr>
              <w:pStyle w:val="Standard"/>
              <w:spacing w:line="276" w:lineRule="auto"/>
              <w:ind w:left="426" w:firstLine="0"/>
              <w:rPr>
                <w:rFonts w:ascii="Times New Roman" w:eastAsiaTheme="minorHAnsi" w:hAnsi="Times New Roman"/>
                <w:color w:val="auto"/>
                <w:lang w:bidi="ar-SA"/>
              </w:rPr>
            </w:pPr>
            <w:r w:rsidRPr="00035D86">
              <w:rPr>
                <w:rFonts w:ascii="Times New Roman" w:hAnsi="Times New Roman"/>
                <w:color w:val="auto"/>
              </w:rPr>
              <w:t xml:space="preserve">Eq. </w:t>
            </w:r>
            <w:r w:rsidR="00803F3F" w:rsidRPr="00035D86">
              <w:rPr>
                <w:rFonts w:ascii="Times New Roman" w:hAnsi="Times New Roman"/>
                <w:color w:val="auto"/>
              </w:rPr>
              <w:t>(A.</w:t>
            </w:r>
            <w:r w:rsidRPr="00035D86">
              <w:rPr>
                <w:rFonts w:ascii="Times New Roman" w:hAnsi="Times New Roman"/>
                <w:color w:val="auto"/>
              </w:rPr>
              <w:fldChar w:fldCharType="begin"/>
            </w:r>
            <w:r w:rsidRPr="00035D86">
              <w:rPr>
                <w:rFonts w:ascii="Times New Roman" w:hAnsi="Times New Roman"/>
                <w:color w:val="auto"/>
              </w:rPr>
              <w:instrText xml:space="preserve"> SEQ Equation \* ARABIC </w:instrText>
            </w:r>
            <w:r w:rsidRPr="00035D86">
              <w:rPr>
                <w:rFonts w:ascii="Times New Roman" w:hAnsi="Times New Roman"/>
                <w:color w:val="auto"/>
              </w:rPr>
              <w:fldChar w:fldCharType="separate"/>
            </w:r>
            <w:r w:rsidR="00DD21A3" w:rsidRPr="00035D86">
              <w:rPr>
                <w:rFonts w:ascii="Times New Roman" w:hAnsi="Times New Roman"/>
                <w:noProof/>
                <w:color w:val="auto"/>
              </w:rPr>
              <w:t>12</w:t>
            </w:r>
            <w:r w:rsidRPr="00035D86">
              <w:rPr>
                <w:rFonts w:ascii="Times New Roman" w:hAnsi="Times New Roman"/>
                <w:color w:val="auto"/>
              </w:rPr>
              <w:fldChar w:fldCharType="end"/>
            </w:r>
            <w:r w:rsidRPr="00035D86">
              <w:rPr>
                <w:rFonts w:ascii="Times New Roman" w:hAnsi="Times New Roman"/>
                <w:color w:val="auto"/>
              </w:rPr>
              <w:t>)</w:t>
            </w:r>
          </w:p>
        </w:tc>
      </w:tr>
      <w:tr w:rsidR="00035D86" w:rsidRPr="00035D86" w14:paraId="623CF591" w14:textId="77777777" w:rsidTr="00A753A3">
        <w:trPr>
          <w:trHeight w:val="352"/>
          <w:jc w:val="center"/>
        </w:trPr>
        <w:tc>
          <w:tcPr>
            <w:tcW w:w="8163" w:type="dxa"/>
          </w:tcPr>
          <w:p w14:paraId="2EC7749D" w14:textId="77777777" w:rsidR="00A753A3" w:rsidRPr="00035D86" w:rsidRDefault="00A753A3" w:rsidP="00415632">
            <w:pPr>
              <w:jc w:val="center"/>
              <w:rPr>
                <w:rFonts w:ascii="Cambria Math" w:hAnsi="Cambria Math"/>
                <w:oMath/>
              </w:rPr>
            </w:pPr>
            <w:r w:rsidRPr="00035D86">
              <w:rPr>
                <w:rFonts w:eastAsiaTheme="minorEastAsia"/>
              </w:rPr>
              <w:t xml:space="preserve">With  </w:t>
            </w:r>
            <m:oMath>
              <m:r>
                <w:rPr>
                  <w:rFonts w:ascii="Cambria Math" w:hAnsi="Cambria Math"/>
                </w:rPr>
                <m:t>P.attack=</m:t>
              </m:r>
              <m:f>
                <m:fPr>
                  <m:ctrlPr>
                    <w:rPr>
                      <w:rFonts w:ascii="Cambria Math" w:hAnsi="Cambria Math"/>
                      <w:i/>
                    </w:rPr>
                  </m:ctrlPr>
                </m:fPr>
                <m:num>
                  <m:r>
                    <w:rPr>
                      <w:rFonts w:ascii="Cambria Math" w:hAnsi="Cambria Math"/>
                    </w:rPr>
                    <m:t>Biomass.P</m:t>
                  </m:r>
                </m:num>
                <m:den>
                  <m:r>
                    <w:rPr>
                      <w:rFonts w:ascii="Cambria Math" w:hAnsi="Cambria Math"/>
                    </w:rPr>
                    <m:t>DP</m:t>
                  </m:r>
                  <m:sSub>
                    <m:sSubPr>
                      <m:ctrlPr>
                        <w:rPr>
                          <w:rFonts w:ascii="Cambria Math" w:hAnsi="Cambria Math"/>
                          <w:i/>
                        </w:rPr>
                      </m:ctrlPr>
                    </m:sSubPr>
                    <m:e>
                      <m:r>
                        <w:rPr>
                          <w:rFonts w:ascii="Cambria Math" w:hAnsi="Cambria Math"/>
                        </w:rPr>
                        <m:t>50</m:t>
                      </m:r>
                    </m:e>
                    <m:sub>
                      <m:r>
                        <w:rPr>
                          <w:rFonts w:ascii="Cambria Math" w:hAnsi="Cambria Math"/>
                        </w:rPr>
                        <m:t>m</m:t>
                      </m:r>
                    </m:sub>
                  </m:sSub>
                  <m:r>
                    <w:rPr>
                      <w:rFonts w:ascii="Cambria Math" w:hAnsi="Cambria Math"/>
                    </w:rPr>
                    <m:t>+Biomass.P</m:t>
                  </m:r>
                </m:den>
              </m:f>
            </m:oMath>
          </w:p>
        </w:tc>
        <w:tc>
          <w:tcPr>
            <w:tcW w:w="1618" w:type="dxa"/>
          </w:tcPr>
          <w:p w14:paraId="34D17331" w14:textId="0327D2F5" w:rsidR="00A753A3" w:rsidRPr="00035D86" w:rsidRDefault="00A753A3" w:rsidP="00415632">
            <w:pPr>
              <w:pStyle w:val="Standard"/>
              <w:spacing w:line="276" w:lineRule="auto"/>
              <w:ind w:left="426" w:firstLine="0"/>
              <w:rPr>
                <w:rFonts w:ascii="Times New Roman" w:hAnsi="Times New Roman"/>
                <w:color w:val="auto"/>
              </w:rPr>
            </w:pPr>
            <w:r w:rsidRPr="00035D86">
              <w:rPr>
                <w:rFonts w:ascii="Times New Roman" w:hAnsi="Times New Roman"/>
                <w:color w:val="auto"/>
              </w:rPr>
              <w:t xml:space="preserve">Eq. </w:t>
            </w:r>
            <w:r w:rsidR="00803F3F" w:rsidRPr="00035D86">
              <w:rPr>
                <w:rFonts w:ascii="Times New Roman" w:hAnsi="Times New Roman"/>
                <w:color w:val="auto"/>
              </w:rPr>
              <w:t>(A.</w:t>
            </w:r>
            <w:r w:rsidRPr="00035D86">
              <w:rPr>
                <w:rFonts w:ascii="Times New Roman" w:hAnsi="Times New Roman"/>
                <w:color w:val="auto"/>
              </w:rPr>
              <w:fldChar w:fldCharType="begin"/>
            </w:r>
            <w:r w:rsidRPr="00035D86">
              <w:rPr>
                <w:rFonts w:ascii="Times New Roman" w:hAnsi="Times New Roman"/>
                <w:color w:val="auto"/>
              </w:rPr>
              <w:instrText xml:space="preserve"> SEQ Equation \* ARABIC </w:instrText>
            </w:r>
            <w:r w:rsidRPr="00035D86">
              <w:rPr>
                <w:rFonts w:ascii="Times New Roman" w:hAnsi="Times New Roman"/>
                <w:color w:val="auto"/>
              </w:rPr>
              <w:fldChar w:fldCharType="separate"/>
            </w:r>
            <w:r w:rsidR="00DD21A3" w:rsidRPr="00035D86">
              <w:rPr>
                <w:rFonts w:ascii="Times New Roman" w:hAnsi="Times New Roman"/>
                <w:noProof/>
                <w:color w:val="auto"/>
              </w:rPr>
              <w:t>13</w:t>
            </w:r>
            <w:r w:rsidRPr="00035D86">
              <w:rPr>
                <w:rFonts w:ascii="Times New Roman" w:hAnsi="Times New Roman"/>
                <w:color w:val="auto"/>
              </w:rPr>
              <w:fldChar w:fldCharType="end"/>
            </w:r>
            <w:r w:rsidRPr="00035D86">
              <w:rPr>
                <w:rFonts w:ascii="Times New Roman" w:hAnsi="Times New Roman"/>
                <w:color w:val="auto"/>
              </w:rPr>
              <w:t>)</w:t>
            </w:r>
          </w:p>
        </w:tc>
      </w:tr>
    </w:tbl>
    <w:p w14:paraId="57A5A28D" w14:textId="6C478904" w:rsidR="00415632" w:rsidRPr="00035D86" w:rsidRDefault="00415632" w:rsidP="00415632">
      <w:pPr>
        <w:rPr>
          <w:rStyle w:val="Heading5Char"/>
          <w:b w:val="0"/>
          <w:i w:val="0"/>
        </w:rPr>
      </w:pPr>
      <w:r w:rsidRPr="00035D86">
        <w:rPr>
          <w:rStyle w:val="Heading5Char"/>
          <w:b w:val="0"/>
          <w:i w:val="0"/>
        </w:rPr>
        <w:t xml:space="preserve">Biomass.P is the biomass of the predators which are suceptible to attack nest, i.e. individuals which are mature </w:t>
      </w:r>
      <w:r w:rsidRPr="00035D86">
        <w:rPr>
          <w:rStyle w:val="Heading5Char"/>
          <w:b w:val="0"/>
          <w:i w:val="0"/>
        </w:rPr>
        <w:fldChar w:fldCharType="begin"/>
      </w:r>
      <w:r w:rsidRPr="00035D86">
        <w:rPr>
          <w:rStyle w:val="Heading5Char"/>
          <w:b w:val="0"/>
          <w:i w:val="0"/>
        </w:rPr>
        <w:instrText xml:space="preserve"> ADDIN EN.CITE &lt;EndNote&gt;&lt;Cite&gt;&lt;Author&gt;Wootton&lt;/Author&gt;&lt;Year&gt;1984&lt;/Year&gt;&lt;RecNum&gt;251&lt;/RecNum&gt;&lt;DisplayText&gt;(Wootton 1984)&lt;/DisplayText&gt;&lt;record&gt;&lt;rec-number&gt;251&lt;/rec-number&gt;&lt;foreign-keys&gt;&lt;key app="EN" db-id="xaedep9wg2s2epeddz5525pmppds5wfprvvp" timestamp="1493893334"&gt;251&lt;/key&gt;&lt;/foreign-keys&gt;&lt;ref-type name="Book"&gt;6&lt;/ref-type&gt;&lt;contributors&gt;&lt;authors&gt;&lt;author&gt;Wootton, R. J.&lt;/author&gt;&lt;/authors&gt;&lt;tertiary-authors&gt;&lt;author&gt;Springer&lt;/author&gt;&lt;/tertiary-authors&gt;&lt;/contributors&gt;&lt;titles&gt;&lt;title&gt;A Functional Biology of Sticklebacks&lt;/title&gt;&lt;secondary-title&gt;Functional Biology Series&lt;/secondary-title&gt;&lt;/titles&gt;&lt;edition&gt;Peter Calow, Department of Zoology&lt;/edition&gt;&lt;section&gt;265&lt;/section&gt;&lt;dates&gt;&lt;year&gt;1984&lt;/year&gt;&lt;/dates&gt;&lt;pub-location&gt;University of Sheffield, England&lt;/pub-location&gt;&lt;isbn&gt;9781461585152&lt;/isbn&gt;&lt;urls&gt;&lt;/urls&gt;&lt;electronic-resource-num&gt;10.1007/978-1-4615-8513-8&lt;/electronic-resource-num&gt;&lt;/record&gt;&lt;/Cite&gt;&lt;/EndNote&gt;</w:instrText>
      </w:r>
      <w:r w:rsidRPr="00035D86">
        <w:rPr>
          <w:rStyle w:val="Heading5Char"/>
          <w:b w:val="0"/>
          <w:i w:val="0"/>
        </w:rPr>
        <w:fldChar w:fldCharType="separate"/>
      </w:r>
      <w:r w:rsidRPr="00035D86">
        <w:rPr>
          <w:rStyle w:val="Heading5Char"/>
          <w:b w:val="0"/>
          <w:i w:val="0"/>
        </w:rPr>
        <w:t>(</w:t>
      </w:r>
      <w:hyperlink w:anchor="_ENREF_24" w:tooltip="Wootton, 1984 #251" w:history="1">
        <w:r w:rsidR="00D12D83" w:rsidRPr="00035D86">
          <w:rPr>
            <w:rStyle w:val="Heading5Char"/>
            <w:b w:val="0"/>
            <w:i w:val="0"/>
          </w:rPr>
          <w:t>Wootton 1984</w:t>
        </w:r>
      </w:hyperlink>
      <w:r w:rsidRPr="00035D86">
        <w:rPr>
          <w:rStyle w:val="Heading5Char"/>
          <w:b w:val="0"/>
          <w:i w:val="0"/>
        </w:rPr>
        <w:t>)</w:t>
      </w:r>
      <w:r w:rsidRPr="00035D86">
        <w:rPr>
          <w:rStyle w:val="Heading5Char"/>
          <w:b w:val="0"/>
          <w:i w:val="0"/>
        </w:rPr>
        <w:fldChar w:fldCharType="end"/>
      </w:r>
      <w:r w:rsidRPr="00035D86">
        <w:rPr>
          <w:rStyle w:val="Heading5Char"/>
          <w:b w:val="0"/>
          <w:i w:val="0"/>
        </w:rPr>
        <w:t>.</w:t>
      </w:r>
    </w:p>
    <w:p w14:paraId="0859E420" w14:textId="77777777" w:rsidR="006A2356" w:rsidRPr="00035D86" w:rsidRDefault="00E9450D" w:rsidP="00461DD9">
      <w:pPr>
        <w:pStyle w:val="Heading6"/>
        <w:numPr>
          <w:ilvl w:val="1"/>
          <w:numId w:val="35"/>
        </w:numPr>
        <w:rPr>
          <w:b/>
        </w:rPr>
      </w:pPr>
      <w:r w:rsidRPr="00035D86">
        <w:rPr>
          <w:rStyle w:val="Heading5Char"/>
          <w:b w:val="0"/>
          <w:i/>
          <w:iCs/>
        </w:rPr>
        <w:t>Daily mortality depending of the temperature.</w:t>
      </w:r>
      <w:r w:rsidRPr="00035D86">
        <w:rPr>
          <w:b/>
        </w:rPr>
        <w:t xml:space="preserve"> </w:t>
      </w:r>
    </w:p>
    <w:p w14:paraId="7B915E7D" w14:textId="77777777" w:rsidR="00E9450D" w:rsidRPr="00035D86" w:rsidRDefault="00E9450D" w:rsidP="00F5294E">
      <w:r w:rsidRPr="00035D86">
        <w:t>Mortality of three-spined sticklebacks increases with the water temperature.</w:t>
      </w:r>
    </w:p>
    <w:tbl>
      <w:tblPr>
        <w:tblW w:w="9781" w:type="dxa"/>
        <w:jc w:val="center"/>
        <w:tblLook w:val="04A0" w:firstRow="1" w:lastRow="0" w:firstColumn="1" w:lastColumn="0" w:noHBand="0" w:noVBand="1"/>
      </w:tblPr>
      <w:tblGrid>
        <w:gridCol w:w="8163"/>
        <w:gridCol w:w="1618"/>
      </w:tblGrid>
      <w:tr w:rsidR="00035D86" w:rsidRPr="00035D86" w14:paraId="74B389AB" w14:textId="77777777" w:rsidTr="00E9450D">
        <w:trPr>
          <w:trHeight w:val="352"/>
          <w:jc w:val="center"/>
        </w:trPr>
        <w:tc>
          <w:tcPr>
            <w:tcW w:w="8163" w:type="dxa"/>
          </w:tcPr>
          <w:p w14:paraId="12E2CA76" w14:textId="77777777" w:rsidR="00E9450D" w:rsidRPr="00035D86" w:rsidRDefault="00A44DD8" w:rsidP="00F5294E">
            <w:pPr>
              <w:rPr>
                <w:sz w:val="18"/>
              </w:rPr>
            </w:pPr>
            <m:oMathPara>
              <m:oMath>
                <m:r>
                  <w:rPr>
                    <w:rFonts w:ascii="Cambria Math" w:hAnsi="Cambria Math"/>
                  </w:rPr>
                  <m:t>M</m:t>
                </m:r>
                <m:r>
                  <m:rPr>
                    <m:sty m:val="p"/>
                  </m:rPr>
                  <w:rPr>
                    <w:rFonts w:ascii="Cambria Math" w:hAnsi="Cambria Math"/>
                  </w:rPr>
                  <m:t>.</m:t>
                </m:r>
                <m:r>
                  <w:rPr>
                    <w:rFonts w:ascii="Cambria Math" w:hAnsi="Cambria Math"/>
                  </w:rPr>
                  <m:t>t</m:t>
                </m:r>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a</m:t>
                        </m:r>
                        <m:r>
                          <m:rPr>
                            <m:sty m:val="p"/>
                          </m:rPr>
                          <w:rPr>
                            <w:rFonts w:ascii="Cambria Math" w:hAnsi="Cambria Math"/>
                          </w:rPr>
                          <m:t>.</m:t>
                        </m:r>
                        <m:r>
                          <w:rPr>
                            <w:rFonts w:ascii="Cambria Math" w:hAnsi="Cambria Math"/>
                          </w:rPr>
                          <m:t>t</m:t>
                        </m:r>
                        <m:r>
                          <m:rPr>
                            <m:sty m:val="p"/>
                          </m:rPr>
                          <w:rPr>
                            <w:rFonts w:ascii="Cambria Math" w:hAnsi="Cambria Math"/>
                          </w:rPr>
                          <m:t xml:space="preserve"> × </m:t>
                        </m:r>
                        <m:r>
                          <w:rPr>
                            <w:rFonts w:ascii="Cambria Math" w:hAnsi="Cambria Math"/>
                          </w:rPr>
                          <m:t>T</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t</m:t>
                        </m:r>
                      </m:sup>
                    </m:sSup>
                  </m:num>
                  <m:den>
                    <m:sSup>
                      <m:sSupPr>
                        <m:ctrlPr>
                          <w:rPr>
                            <w:rFonts w:ascii="Cambria Math" w:hAnsi="Cambria Math"/>
                          </w:rPr>
                        </m:ctrlPr>
                      </m:sSupPr>
                      <m:e>
                        <m:r>
                          <m:rPr>
                            <m:sty m:val="p"/>
                          </m:rPr>
                          <w:rPr>
                            <w:rFonts w:ascii="Cambria Math" w:hAnsi="Cambria Math"/>
                          </w:rPr>
                          <m:t>1+</m:t>
                        </m:r>
                        <m:r>
                          <w:rPr>
                            <w:rFonts w:ascii="Cambria Math" w:hAnsi="Cambria Math"/>
                          </w:rPr>
                          <m:t>e</m:t>
                        </m:r>
                      </m:e>
                      <m:sup>
                        <m:r>
                          <w:rPr>
                            <w:rFonts w:ascii="Cambria Math" w:hAnsi="Cambria Math"/>
                          </w:rPr>
                          <m:t>a</m:t>
                        </m:r>
                        <m:r>
                          <m:rPr>
                            <m:sty m:val="p"/>
                          </m:rPr>
                          <w:rPr>
                            <w:rFonts w:ascii="Cambria Math" w:hAnsi="Cambria Math"/>
                          </w:rPr>
                          <m:t>.</m:t>
                        </m:r>
                        <m:r>
                          <w:rPr>
                            <w:rFonts w:ascii="Cambria Math" w:hAnsi="Cambria Math"/>
                          </w:rPr>
                          <m:t>t</m:t>
                        </m:r>
                        <m:r>
                          <m:rPr>
                            <m:sty m:val="p"/>
                          </m:rPr>
                          <w:rPr>
                            <w:rFonts w:ascii="Cambria Math" w:hAnsi="Cambria Math"/>
                          </w:rPr>
                          <m:t xml:space="preserve"> × </m:t>
                        </m:r>
                        <m:r>
                          <w:rPr>
                            <w:rFonts w:ascii="Cambria Math" w:hAnsi="Cambria Math"/>
                          </w:rPr>
                          <m:t>T</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t</m:t>
                        </m:r>
                      </m:sup>
                    </m:sSup>
                  </m:den>
                </m:f>
              </m:oMath>
            </m:oMathPara>
          </w:p>
        </w:tc>
        <w:tc>
          <w:tcPr>
            <w:tcW w:w="1618" w:type="dxa"/>
          </w:tcPr>
          <w:p w14:paraId="217DDDD2" w14:textId="3C01F79C" w:rsidR="00E9450D" w:rsidRPr="00035D86" w:rsidRDefault="00E9450D" w:rsidP="004F1970">
            <w:pPr>
              <w:pStyle w:val="Standard"/>
              <w:spacing w:line="276" w:lineRule="auto"/>
              <w:ind w:left="426" w:firstLine="0"/>
              <w:rPr>
                <w:rFonts w:ascii="Times New Roman" w:eastAsiaTheme="minorHAnsi" w:hAnsi="Times New Roman"/>
                <w:color w:val="auto"/>
                <w:lang w:bidi="ar-SA"/>
              </w:rPr>
            </w:pPr>
            <w:r w:rsidRPr="00035D86">
              <w:rPr>
                <w:rFonts w:ascii="Times New Roman" w:hAnsi="Times New Roman"/>
                <w:color w:val="auto"/>
              </w:rPr>
              <w:t xml:space="preserve">Eq. </w:t>
            </w:r>
            <w:r w:rsidR="00803F3F" w:rsidRPr="00035D86">
              <w:rPr>
                <w:rFonts w:ascii="Times New Roman" w:hAnsi="Times New Roman"/>
                <w:color w:val="auto"/>
              </w:rPr>
              <w:t>(A.</w:t>
            </w:r>
            <w:r w:rsidRPr="00035D86">
              <w:rPr>
                <w:rFonts w:ascii="Times New Roman" w:hAnsi="Times New Roman"/>
                <w:color w:val="auto"/>
              </w:rPr>
              <w:fldChar w:fldCharType="begin"/>
            </w:r>
            <w:r w:rsidRPr="00035D86">
              <w:rPr>
                <w:rFonts w:ascii="Times New Roman" w:hAnsi="Times New Roman"/>
                <w:color w:val="auto"/>
              </w:rPr>
              <w:instrText xml:space="preserve"> SEQ Equation \* ARABIC </w:instrText>
            </w:r>
            <w:r w:rsidRPr="00035D86">
              <w:rPr>
                <w:rFonts w:ascii="Times New Roman" w:hAnsi="Times New Roman"/>
                <w:color w:val="auto"/>
              </w:rPr>
              <w:fldChar w:fldCharType="separate"/>
            </w:r>
            <w:r w:rsidR="00DD21A3" w:rsidRPr="00035D86">
              <w:rPr>
                <w:rFonts w:ascii="Times New Roman" w:hAnsi="Times New Roman"/>
                <w:noProof/>
                <w:color w:val="auto"/>
              </w:rPr>
              <w:t>14</w:t>
            </w:r>
            <w:r w:rsidRPr="00035D86">
              <w:rPr>
                <w:rFonts w:ascii="Times New Roman" w:hAnsi="Times New Roman"/>
                <w:color w:val="auto"/>
              </w:rPr>
              <w:fldChar w:fldCharType="end"/>
            </w:r>
            <w:r w:rsidRPr="00035D86">
              <w:rPr>
                <w:rFonts w:ascii="Times New Roman" w:hAnsi="Times New Roman"/>
                <w:color w:val="auto"/>
              </w:rPr>
              <w:t>)</w:t>
            </w:r>
          </w:p>
        </w:tc>
      </w:tr>
    </w:tbl>
    <w:p w14:paraId="26B550CC" w14:textId="77777777" w:rsidR="00E9450D" w:rsidRPr="00035D86" w:rsidRDefault="00E9450D" w:rsidP="00F5294E">
      <w:r w:rsidRPr="00035D86">
        <w:t>With a.t and b.t the parameters for the calculation of M.t and T the water temperature (in Celsius).</w:t>
      </w:r>
    </w:p>
    <w:p w14:paraId="14E95656" w14:textId="77777777" w:rsidR="006A2356" w:rsidRPr="00035D86" w:rsidRDefault="00E9450D" w:rsidP="00461DD9">
      <w:pPr>
        <w:pStyle w:val="Heading6"/>
        <w:numPr>
          <w:ilvl w:val="1"/>
          <w:numId w:val="35"/>
        </w:numPr>
      </w:pPr>
      <w:r w:rsidRPr="00035D86">
        <w:t xml:space="preserve">Daily mortality of the individuals. </w:t>
      </w:r>
    </w:p>
    <w:p w14:paraId="56A1EBDF" w14:textId="77777777" w:rsidR="00E9450D" w:rsidRPr="00035D86" w:rsidRDefault="00E9450D" w:rsidP="00F5294E">
      <w:r w:rsidRPr="00035D86">
        <w:t xml:space="preserve">The daily mortality of the individuals depends on the natural mortality and the density-dependence. </w:t>
      </w:r>
    </w:p>
    <w:p w14:paraId="1CE2A08E" w14:textId="77777777" w:rsidR="00E9450D" w:rsidRPr="00035D86" w:rsidRDefault="00E9450D" w:rsidP="00F5294E">
      <w:r w:rsidRPr="00035D86">
        <w:t>The natural mortality is calculated for each individual with an allometric relationship depending on the weight of the individual:</w:t>
      </w:r>
    </w:p>
    <w:tbl>
      <w:tblPr>
        <w:tblW w:w="9781" w:type="dxa"/>
        <w:jc w:val="center"/>
        <w:tblLook w:val="04A0" w:firstRow="1" w:lastRow="0" w:firstColumn="1" w:lastColumn="0" w:noHBand="0" w:noVBand="1"/>
      </w:tblPr>
      <w:tblGrid>
        <w:gridCol w:w="8163"/>
        <w:gridCol w:w="1618"/>
      </w:tblGrid>
      <w:tr w:rsidR="00035D86" w:rsidRPr="00035D86" w14:paraId="2A2CF5F0" w14:textId="77777777" w:rsidTr="00E9450D">
        <w:trPr>
          <w:trHeight w:val="352"/>
          <w:jc w:val="center"/>
        </w:trPr>
        <w:tc>
          <w:tcPr>
            <w:tcW w:w="8163" w:type="dxa"/>
          </w:tcPr>
          <w:p w14:paraId="3D36398F" w14:textId="77777777" w:rsidR="00E9450D" w:rsidRPr="00035D86" w:rsidRDefault="00A44DD8" w:rsidP="00F5294E">
            <w:pPr>
              <w:rPr>
                <w:sz w:val="18"/>
              </w:rPr>
            </w:pPr>
            <m:oMathPara>
              <m:oMath>
                <m:r>
                  <w:rPr>
                    <w:rFonts w:ascii="Cambria Math" w:hAnsi="Cambria Math"/>
                  </w:rPr>
                  <w:lastRenderedPageBreak/>
                  <m:t>M</m:t>
                </m:r>
                <m:r>
                  <m:rPr>
                    <m:sty m:val="p"/>
                  </m:rPr>
                  <w:rPr>
                    <w:rFonts w:ascii="Cambria Math" w:hAnsi="Cambria Math"/>
                  </w:rPr>
                  <m:t>.</m:t>
                </m:r>
                <m:r>
                  <w:rPr>
                    <w:rFonts w:ascii="Cambria Math" w:hAnsi="Cambria Math"/>
                  </w:rPr>
                  <m:t>n</m:t>
                </m:r>
                <m:r>
                  <m:rPr>
                    <m:sty m:val="p"/>
                  </m:rPr>
                  <w:rPr>
                    <w:rFonts w:ascii="Cambria Math" w:hAnsi="Cambria Math"/>
                  </w:rPr>
                  <m:t xml:space="preserve">= </m:t>
                </m:r>
                <m:r>
                  <w:rPr>
                    <w:rFonts w:ascii="Cambria Math" w:hAnsi="Cambria Math"/>
                  </w:rPr>
                  <m:t>Mu</m:t>
                </m:r>
                <m:r>
                  <m:rPr>
                    <m:sty m:val="p"/>
                  </m:rPr>
                  <w:rPr>
                    <w:rFonts w:ascii="Cambria Math" w:hAnsi="Cambria Math"/>
                  </w:rPr>
                  <m:t xml:space="preserve"> × </m:t>
                </m:r>
                <m:sSup>
                  <m:sSupPr>
                    <m:ctrlPr>
                      <w:rPr>
                        <w:rFonts w:ascii="Cambria Math" w:hAnsi="Cambria Math"/>
                      </w:rPr>
                    </m:ctrlPr>
                  </m:sSupPr>
                  <m:e>
                    <m:r>
                      <w:rPr>
                        <w:rFonts w:ascii="Cambria Math" w:hAnsi="Cambria Math"/>
                      </w:rPr>
                      <m:t>W</m:t>
                    </m:r>
                  </m:e>
                  <m:sup>
                    <m:r>
                      <w:rPr>
                        <w:rFonts w:ascii="Cambria Math" w:hAnsi="Cambria Math"/>
                      </w:rPr>
                      <m:t>bN</m:t>
                    </m:r>
                  </m:sup>
                </m:sSup>
              </m:oMath>
            </m:oMathPara>
          </w:p>
        </w:tc>
        <w:tc>
          <w:tcPr>
            <w:tcW w:w="1618" w:type="dxa"/>
          </w:tcPr>
          <w:p w14:paraId="644AF1D9" w14:textId="227B76A0" w:rsidR="00E9450D" w:rsidRPr="00035D86" w:rsidRDefault="00E9450D" w:rsidP="004F1970">
            <w:pPr>
              <w:pStyle w:val="Standard"/>
              <w:spacing w:line="276" w:lineRule="auto"/>
              <w:ind w:left="426" w:firstLine="0"/>
              <w:rPr>
                <w:rFonts w:ascii="Times New Roman" w:eastAsiaTheme="minorHAnsi" w:hAnsi="Times New Roman"/>
                <w:color w:val="auto"/>
                <w:lang w:bidi="ar-SA"/>
              </w:rPr>
            </w:pPr>
            <w:r w:rsidRPr="00035D86">
              <w:rPr>
                <w:rFonts w:ascii="Times New Roman" w:hAnsi="Times New Roman"/>
                <w:color w:val="auto"/>
              </w:rPr>
              <w:t xml:space="preserve">Eq. </w:t>
            </w:r>
            <w:r w:rsidR="00803F3F" w:rsidRPr="00035D86">
              <w:rPr>
                <w:rFonts w:ascii="Times New Roman" w:hAnsi="Times New Roman"/>
                <w:color w:val="auto"/>
              </w:rPr>
              <w:t>(A.</w:t>
            </w:r>
            <w:r w:rsidRPr="00035D86">
              <w:rPr>
                <w:rFonts w:ascii="Times New Roman" w:hAnsi="Times New Roman"/>
                <w:color w:val="auto"/>
              </w:rPr>
              <w:fldChar w:fldCharType="begin"/>
            </w:r>
            <w:r w:rsidRPr="00035D86">
              <w:rPr>
                <w:rFonts w:ascii="Times New Roman" w:hAnsi="Times New Roman"/>
                <w:color w:val="auto"/>
              </w:rPr>
              <w:instrText xml:space="preserve"> SEQ Equation \* ARABIC </w:instrText>
            </w:r>
            <w:r w:rsidRPr="00035D86">
              <w:rPr>
                <w:rFonts w:ascii="Times New Roman" w:hAnsi="Times New Roman"/>
                <w:color w:val="auto"/>
              </w:rPr>
              <w:fldChar w:fldCharType="separate"/>
            </w:r>
            <w:r w:rsidR="00DD21A3" w:rsidRPr="00035D86">
              <w:rPr>
                <w:rFonts w:ascii="Times New Roman" w:hAnsi="Times New Roman"/>
                <w:noProof/>
                <w:color w:val="auto"/>
              </w:rPr>
              <w:t>15</w:t>
            </w:r>
            <w:r w:rsidRPr="00035D86">
              <w:rPr>
                <w:rFonts w:ascii="Times New Roman" w:hAnsi="Times New Roman"/>
                <w:color w:val="auto"/>
              </w:rPr>
              <w:fldChar w:fldCharType="end"/>
            </w:r>
            <w:r w:rsidRPr="00035D86">
              <w:rPr>
                <w:rFonts w:ascii="Times New Roman" w:hAnsi="Times New Roman"/>
                <w:color w:val="auto"/>
              </w:rPr>
              <w:t>)</w:t>
            </w:r>
          </w:p>
        </w:tc>
      </w:tr>
    </w:tbl>
    <w:p w14:paraId="19E3C571" w14:textId="77777777" w:rsidR="00E9450D" w:rsidRPr="00035D86" w:rsidRDefault="00E9450D" w:rsidP="00F5294E">
      <w:r w:rsidRPr="00035D86">
        <w:t>With Mu and bN the parameters.</w:t>
      </w:r>
    </w:p>
    <w:p w14:paraId="521A3DF1" w14:textId="34B88D79" w:rsidR="00E9450D" w:rsidRPr="00035D86" w:rsidRDefault="00E9450D" w:rsidP="00F5294E">
      <w:r w:rsidRPr="00035D86">
        <w:t>Then, the density-dependence is tak</w:t>
      </w:r>
      <w:r w:rsidR="00E477C6" w:rsidRPr="00035D86">
        <w:t>en</w:t>
      </w:r>
      <w:r w:rsidRPr="00035D86">
        <w:t xml:space="preserve"> into account with the following equation </w:t>
      </w:r>
      <w:r w:rsidRPr="00035D86">
        <w:fldChar w:fldCharType="begin"/>
      </w:r>
      <w:r w:rsidR="00854B52" w:rsidRPr="00035D86">
        <w:instrText xml:space="preserve"> ADDIN EN.CITE &lt;EndNote&gt;&lt;Cite&gt;&lt;Author&gt;Hazlerigg&lt;/Author&gt;&lt;Year&gt;2012&lt;/Year&gt;&lt;RecNum&gt;354&lt;/RecNum&gt;&lt;DisplayText&gt;(Hazlerigg et al. 2012)&lt;/DisplayText&gt;&lt;record&gt;&lt;rec-number&gt;354&lt;/rec-number&gt;&lt;foreign-keys&gt;&lt;key app="EN" db-id="xaedep9wg2s2epeddz5525pmppds5wfprvvp" timestamp="1493975853"&gt;354&lt;/key&gt;&lt;key app="ENWeb" db-id=""&gt;0&lt;/key&gt;&lt;/foreign-keys&gt;&lt;ref-type name="Journal Article"&gt;17&lt;/ref-type&gt;&lt;contributors&gt;&lt;authors&gt;&lt;author&gt;Hazlerigg, C. R.&lt;/author&gt;&lt;author&gt;Lorenzen, K.&lt;/author&gt;&lt;author&gt;Thorbek, P.&lt;/author&gt;&lt;author&gt;Wheeler, J. R.&lt;/author&gt;&lt;author&gt;Tyler, C. R.&lt;/author&gt;&lt;/authors&gt;&lt;/contributors&gt;&lt;auth-address&gt;Division of Biology, Imperial College London, Ascot, United Kingdom. C.Hazlerigg07@imperial.ac.uk&lt;/auth-address&gt;&lt;titles&gt;&lt;title&gt;Density-dependent processes in the life history of fishes: evidence from laboratory populations of zebrafish Danio rerio&lt;/title&gt;&lt;secondary-title&gt;PLoS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One&lt;/abbr-1&gt;&lt;/alt-periodical&gt;&lt;pages&gt;e37550&lt;/pages&gt;&lt;volume&gt;7&lt;/volume&gt;&lt;number&gt;5&lt;/number&gt;&lt;keywords&gt;&lt;keyword&gt;Animals&lt;/keyword&gt;&lt;keyword&gt;Body Size&lt;/keyword&gt;&lt;keyword&gt;Female&lt;/keyword&gt;&lt;keyword&gt;Life Cycle Stages&lt;/keyword&gt;&lt;keyword&gt;Male&lt;/keyword&gt;&lt;keyword&gt;Population Density&lt;/keyword&gt;&lt;keyword&gt;Zebrafish/*growth &amp;amp; development&lt;/keyword&gt;&lt;/keywords&gt;&lt;dates&gt;&lt;year&gt;2012&lt;/year&gt;&lt;/dates&gt;&lt;isbn&gt;1932-6203 (Electronic)&amp;#xD;1932-6203 (Linking)&lt;/isbn&gt;&lt;accession-num&gt;22655056&lt;/accession-num&gt;&lt;urls&gt;&lt;related-urls&gt;&lt;url&gt;http://www.ncbi.nlm.nih.gov/pubmed/22655056&lt;/url&gt;&lt;/related-urls&gt;&lt;/urls&gt;&lt;custom2&gt;3360039&lt;/custom2&gt;&lt;electronic-resource-num&gt;10.1371/journal.pone.0037550&lt;/electronic-resource-num&gt;&lt;/record&gt;&lt;/Cite&gt;&lt;/EndNote&gt;</w:instrText>
      </w:r>
      <w:r w:rsidRPr="00035D86">
        <w:fldChar w:fldCharType="separate"/>
      </w:r>
      <w:r w:rsidRPr="00035D86">
        <w:rPr>
          <w:noProof/>
        </w:rPr>
        <w:t>(</w:t>
      </w:r>
      <w:hyperlink w:anchor="_ENREF_13" w:tooltip="Hazlerigg, 2012 #354" w:history="1">
        <w:r w:rsidR="00D12D83" w:rsidRPr="00035D86">
          <w:rPr>
            <w:noProof/>
          </w:rPr>
          <w:t>Hazlerigg et al. 2012</w:t>
        </w:r>
      </w:hyperlink>
      <w:r w:rsidRPr="00035D86">
        <w:rPr>
          <w:noProof/>
        </w:rPr>
        <w:t>)</w:t>
      </w:r>
      <w:r w:rsidRPr="00035D86">
        <w:fldChar w:fldCharType="end"/>
      </w:r>
      <w:r w:rsidRPr="00035D86">
        <w:t>.</w:t>
      </w:r>
    </w:p>
    <w:tbl>
      <w:tblPr>
        <w:tblW w:w="9781" w:type="dxa"/>
        <w:jc w:val="center"/>
        <w:tblLook w:val="04A0" w:firstRow="1" w:lastRow="0" w:firstColumn="1" w:lastColumn="0" w:noHBand="0" w:noVBand="1"/>
      </w:tblPr>
      <w:tblGrid>
        <w:gridCol w:w="8163"/>
        <w:gridCol w:w="1618"/>
      </w:tblGrid>
      <w:tr w:rsidR="00035D86" w:rsidRPr="00035D86" w14:paraId="7FA6416B" w14:textId="77777777" w:rsidTr="00E9450D">
        <w:trPr>
          <w:trHeight w:val="352"/>
          <w:jc w:val="center"/>
        </w:trPr>
        <w:tc>
          <w:tcPr>
            <w:tcW w:w="8163" w:type="dxa"/>
          </w:tcPr>
          <w:p w14:paraId="53C721BD" w14:textId="77777777" w:rsidR="00E9450D" w:rsidRPr="00035D86" w:rsidRDefault="00A546DA" w:rsidP="00791500">
            <w:pPr>
              <w:ind w:firstLine="2018"/>
              <w:rPr>
                <w:rFonts w:eastAsiaTheme="minorEastAsia"/>
              </w:rPr>
            </w:pPr>
            <m:oMath>
              <m:r>
                <w:rPr>
                  <w:rFonts w:ascii="Cambria Math" w:hAnsi="Cambria Math"/>
                </w:rPr>
                <m:t>M</m:t>
              </m:r>
              <m:r>
                <m:rPr>
                  <m:sty m:val="p"/>
                </m:rPr>
                <w:rPr>
                  <w:rFonts w:ascii="Cambria Math" w:hAnsi="Cambria Math"/>
                </w:rPr>
                <m:t>=1-</m:t>
              </m:r>
              <m:r>
                <w:rPr>
                  <w:rFonts w:ascii="Cambria Math" w:hAnsi="Cambria Math"/>
                </w:rPr>
                <m:t>Survival</m:t>
              </m:r>
            </m:oMath>
            <w:r w:rsidR="00E9450D" w:rsidRPr="00035D86">
              <w:rPr>
                <w:rFonts w:eastAsiaTheme="minorEastAsia"/>
              </w:rPr>
              <w:t xml:space="preserve"> with </w:t>
            </w:r>
            <m:oMath>
              <m:r>
                <w:rPr>
                  <w:rFonts w:ascii="Cambria Math" w:hAnsi="Cambria Math"/>
                </w:rPr>
                <m:t>Survival</m:t>
              </m:r>
              <m:r>
                <m:rPr>
                  <m:sty m:val="p"/>
                </m:rPr>
                <w:rPr>
                  <w:rFonts w:ascii="Cambria Math" w:eastAsiaTheme="minorEastAsia" w:hAnsi="Cambria Math"/>
                </w:rPr>
                <m:t xml:space="preserve">= </m:t>
              </m:r>
              <m:f>
                <m:fPr>
                  <m:ctrlPr>
                    <w:rPr>
                      <w:rFonts w:ascii="Cambria Math" w:eastAsiaTheme="minorEastAsia" w:hAnsi="Cambria Math"/>
                    </w:rPr>
                  </m:ctrlPr>
                </m:fPr>
                <m:num>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n</m:t>
                  </m:r>
                </m:num>
                <m:den>
                  <m:r>
                    <m:rPr>
                      <m:sty m:val="p"/>
                    </m:rPr>
                    <w:rPr>
                      <w:rFonts w:ascii="Cambria Math" w:eastAsiaTheme="minorEastAsia" w:hAnsi="Cambria Math"/>
                    </w:rPr>
                    <m:t>1+</m:t>
                  </m:r>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dens</m:t>
                  </m:r>
                  <m:r>
                    <m:rPr>
                      <m:sty m:val="p"/>
                    </m:rPr>
                    <w:rPr>
                      <w:rFonts w:ascii="Cambria Math" w:eastAsiaTheme="minorEastAsia" w:hAnsi="Cambria Math"/>
                    </w:rPr>
                    <m:t>*</m:t>
                  </m:r>
                  <m:r>
                    <w:rPr>
                      <w:rFonts w:ascii="Cambria Math" w:eastAsiaTheme="minorEastAsia" w:hAnsi="Cambria Math"/>
                    </w:rPr>
                    <m:t>N</m:t>
                  </m:r>
                </m:den>
              </m:f>
            </m:oMath>
          </w:p>
        </w:tc>
        <w:tc>
          <w:tcPr>
            <w:tcW w:w="1618" w:type="dxa"/>
          </w:tcPr>
          <w:p w14:paraId="19662BAD" w14:textId="48B5E254" w:rsidR="00E9450D" w:rsidRPr="00035D86" w:rsidRDefault="00E9450D" w:rsidP="004F1970">
            <w:pPr>
              <w:pStyle w:val="Standard"/>
              <w:spacing w:line="276" w:lineRule="auto"/>
              <w:ind w:left="426" w:firstLine="0"/>
              <w:rPr>
                <w:rFonts w:ascii="Times New Roman" w:eastAsiaTheme="minorHAnsi" w:hAnsi="Times New Roman"/>
                <w:color w:val="auto"/>
                <w:lang w:bidi="ar-SA"/>
              </w:rPr>
            </w:pPr>
            <w:r w:rsidRPr="00035D86">
              <w:rPr>
                <w:rFonts w:ascii="Times New Roman" w:hAnsi="Times New Roman"/>
                <w:color w:val="auto"/>
              </w:rPr>
              <w:t xml:space="preserve">Eq. </w:t>
            </w:r>
            <w:r w:rsidR="00803F3F" w:rsidRPr="00035D86">
              <w:rPr>
                <w:rFonts w:ascii="Times New Roman" w:hAnsi="Times New Roman"/>
                <w:color w:val="auto"/>
              </w:rPr>
              <w:t>(A.</w:t>
            </w:r>
            <w:r w:rsidRPr="00035D86">
              <w:rPr>
                <w:rFonts w:ascii="Times New Roman" w:hAnsi="Times New Roman"/>
                <w:color w:val="auto"/>
              </w:rPr>
              <w:fldChar w:fldCharType="begin"/>
            </w:r>
            <w:r w:rsidRPr="00035D86">
              <w:rPr>
                <w:rFonts w:ascii="Times New Roman" w:hAnsi="Times New Roman"/>
                <w:color w:val="auto"/>
              </w:rPr>
              <w:instrText xml:space="preserve"> SEQ Equation \* ARABIC </w:instrText>
            </w:r>
            <w:r w:rsidRPr="00035D86">
              <w:rPr>
                <w:rFonts w:ascii="Times New Roman" w:hAnsi="Times New Roman"/>
                <w:color w:val="auto"/>
              </w:rPr>
              <w:fldChar w:fldCharType="separate"/>
            </w:r>
            <w:r w:rsidR="00DD21A3" w:rsidRPr="00035D86">
              <w:rPr>
                <w:rFonts w:ascii="Times New Roman" w:hAnsi="Times New Roman"/>
                <w:noProof/>
                <w:color w:val="auto"/>
              </w:rPr>
              <w:t>16</w:t>
            </w:r>
            <w:r w:rsidRPr="00035D86">
              <w:rPr>
                <w:rFonts w:ascii="Times New Roman" w:hAnsi="Times New Roman"/>
                <w:color w:val="auto"/>
              </w:rPr>
              <w:fldChar w:fldCharType="end"/>
            </w:r>
            <w:r w:rsidRPr="00035D86">
              <w:rPr>
                <w:rFonts w:ascii="Times New Roman" w:hAnsi="Times New Roman"/>
                <w:color w:val="auto"/>
              </w:rPr>
              <w:t>)</w:t>
            </w:r>
          </w:p>
        </w:tc>
      </w:tr>
    </w:tbl>
    <w:p w14:paraId="2828A134" w14:textId="77777777" w:rsidR="00E9450D" w:rsidRPr="00035D86" w:rsidRDefault="00E9450D" w:rsidP="00F5294E">
      <w:r w:rsidRPr="00035D86">
        <w:t>With M.n the basal mortality of the individuals, m.dens the density-dependent parameter and N the number of individuals in the population.</w:t>
      </w:r>
    </w:p>
    <w:p w14:paraId="39BD2122" w14:textId="77777777" w:rsidR="00E9450D" w:rsidRPr="00035D86" w:rsidRDefault="00E9450D" w:rsidP="00F5294E">
      <w:r w:rsidRPr="00035D86">
        <w:t>Moreover, the males in reproduction have a daily malus of mortality</w:t>
      </w:r>
      <w:r w:rsidR="006A2356" w:rsidRPr="00035D86">
        <w:t xml:space="preserve"> (</w:t>
      </w:r>
      <w:r w:rsidR="006A2356" w:rsidRPr="00035D86">
        <w:rPr>
          <w:i/>
        </w:rPr>
        <w:t>Mr</w:t>
      </w:r>
      <w:r w:rsidR="006A2356" w:rsidRPr="00035D86">
        <w:t>)</w:t>
      </w:r>
      <w:r w:rsidR="009F670D" w:rsidRPr="00035D86">
        <w:t>.</w:t>
      </w:r>
    </w:p>
    <w:p w14:paraId="27ACD5A4" w14:textId="5C49F18F" w:rsidR="00E9450D" w:rsidRPr="00035D86" w:rsidRDefault="00E9450D" w:rsidP="00F5294E">
      <w:r w:rsidRPr="00035D86">
        <w:t xml:space="preserve">Finally, the sum of the probabilities for each individual </w:t>
      </w:r>
      <w:r w:rsidR="00614FA8" w:rsidRPr="00035D86">
        <w:t xml:space="preserve">is computed and an inter-mesocosm variability was added (see Table 1). Then this value </w:t>
      </w:r>
      <w:r w:rsidRPr="00035D86">
        <w:t xml:space="preserve">is compared to a value of X randomly drawn from a uniform distribution </w:t>
      </w:r>
      <m:oMath>
        <m:r>
          <w:rPr>
            <w:rFonts w:ascii="Cambria Math" w:hAnsi="Cambria Math"/>
          </w:rPr>
          <m:t>U(0,1)</m:t>
        </m:r>
      </m:oMath>
      <w:r w:rsidRPr="00035D86">
        <w:rPr>
          <w:rFonts w:eastAsiaTheme="minorEastAsia"/>
        </w:rPr>
        <w:t>; i</w:t>
      </w:r>
      <w:r w:rsidRPr="00035D86">
        <w:t xml:space="preserve">f X </w:t>
      </w:r>
      <w:r w:rsidR="003868C5" w:rsidRPr="00035D86">
        <w:t xml:space="preserve">is inferior to the sum of the </w:t>
      </w:r>
      <w:r w:rsidRPr="00035D86">
        <w:t>probabilities then the individual die.</w:t>
      </w:r>
      <w:r w:rsidR="00614FA8" w:rsidRPr="00035D86">
        <w:t xml:space="preserve"> </w:t>
      </w:r>
    </w:p>
    <w:p w14:paraId="2C8CC893" w14:textId="77777777" w:rsidR="00E9450D" w:rsidRPr="00035D86" w:rsidRDefault="00E9450D" w:rsidP="00F5294E"/>
    <w:p w14:paraId="2FF77AA2" w14:textId="77777777" w:rsidR="001B5841" w:rsidRPr="00035D86" w:rsidRDefault="001B5841" w:rsidP="00F5294E">
      <w:pPr>
        <w:rPr>
          <w:rFonts w:eastAsiaTheme="majorEastAsia"/>
          <w:szCs w:val="32"/>
        </w:rPr>
      </w:pPr>
      <w:r w:rsidRPr="00035D86">
        <w:br w:type="page"/>
      </w:r>
    </w:p>
    <w:p w14:paraId="44285A6A" w14:textId="7C14854E" w:rsidR="0004060F" w:rsidRPr="00035D86" w:rsidRDefault="00063CBC" w:rsidP="00316253">
      <w:pPr>
        <w:pStyle w:val="Heading2"/>
      </w:pPr>
      <w:bookmarkStart w:id="15" w:name="_Toc1457643"/>
      <w:r w:rsidRPr="00035D86">
        <w:lastRenderedPageBreak/>
        <w:t>II.2.</w:t>
      </w:r>
      <w:r w:rsidRPr="00035D86">
        <w:tab/>
      </w:r>
      <w:r w:rsidR="00172695" w:rsidRPr="00035D86">
        <w:t>Sensitivity</w:t>
      </w:r>
      <w:r w:rsidR="0004060F" w:rsidRPr="00035D86">
        <w:t xml:space="preserve"> analyses</w:t>
      </w:r>
      <w:bookmarkEnd w:id="15"/>
    </w:p>
    <w:p w14:paraId="5B216BDF" w14:textId="352022FD" w:rsidR="00854B52" w:rsidRPr="00035D86" w:rsidRDefault="00063CBC" w:rsidP="00063CBC">
      <w:pPr>
        <w:pStyle w:val="Heading3"/>
        <w:ind w:left="709"/>
      </w:pPr>
      <w:bookmarkStart w:id="16" w:name="_Toc1457644"/>
      <w:r w:rsidRPr="00035D86">
        <w:t>II.2.1.</w:t>
      </w:r>
      <w:r w:rsidRPr="00035D86">
        <w:tab/>
      </w:r>
      <w:r w:rsidR="00854B52" w:rsidRPr="00035D86">
        <w:t>Local sensitivity analysis</w:t>
      </w:r>
      <w:bookmarkEnd w:id="16"/>
    </w:p>
    <w:p w14:paraId="2C344246" w14:textId="608C3A7B" w:rsidR="004E7579" w:rsidRPr="00035D86" w:rsidRDefault="00A56173" w:rsidP="004E7579">
      <w:r w:rsidRPr="00035D86">
        <w:t>A</w:t>
      </w:r>
      <w:r w:rsidR="00854B52" w:rsidRPr="00035D86">
        <w:t xml:space="preserve"> local sensitivity analysis was made on the DEB-IBM. The param</w:t>
      </w:r>
      <w:r w:rsidR="00584E2B" w:rsidRPr="00035D86">
        <w:t xml:space="preserve">eter values varied between ± 5% and the global index was calculated according to the method described in Ginot et al. </w:t>
      </w:r>
      <w:r w:rsidR="00584E2B" w:rsidRPr="00035D86">
        <w:fldChar w:fldCharType="begin"/>
      </w:r>
      <w:r w:rsidR="00584E2B" w:rsidRPr="00035D86">
        <w:instrText xml:space="preserve"> ADDIN EN.CITE &lt;EndNote&gt;&lt;Cite ExcludeAuth="1"&gt;&lt;Author&gt;Ginot&lt;/Author&gt;&lt;Year&gt;2006&lt;/Year&gt;&lt;RecNum&gt;274&lt;/RecNum&gt;&lt;DisplayText&gt;(2006)&lt;/DisplayText&gt;&lt;record&gt;&lt;rec-number&gt;274&lt;/rec-number&gt;&lt;foreign-keys&gt;&lt;key app="EN" db-id="xaedep9wg2s2epeddz5525pmppds5wfprvvp" timestamp="1493900572"&gt;274&lt;/key&gt;&lt;key app="ENWeb" db-id=""&gt;0&lt;/key&gt;&lt;/foreign-keys&gt;&lt;ref-type name="Journal Article"&gt;17&lt;/ref-type&gt;&lt;contributors&gt;&lt;authors&gt;&lt;author&gt;Ginot, Vincent&lt;/author&gt;&lt;author&gt;Gaba, Sabrina&lt;/author&gt;&lt;author&gt;Beaudouin, Rémy&lt;/author&gt;&lt;author&gt;Aries, Franck&lt;/author&gt;&lt;author&gt;Monod, Hervé&lt;/author&gt;&lt;/authors&gt;&lt;/contributors&gt;&lt;titles&gt;&lt;title&gt;Combined use of local and ANOVA-based global sensitivity analyses for the investigation of a stochastic dynamic model: Application to the case study of an individual-based model of a fish population&lt;/title&gt;&lt;secondary-title&gt;Ecological Modelling&lt;/secondary-title&gt;&lt;/titles&gt;&lt;periodical&gt;&lt;full-title&gt;Ecological Modelling&lt;/full-title&gt;&lt;abbr-1&gt;Ecol. Modell.&lt;/abbr-1&gt;&lt;abbr-2&gt;Ecol Modell&lt;/abbr-2&gt;&lt;/periodical&gt;&lt;pages&gt;479-491&lt;/pages&gt;&lt;volume&gt;193&lt;/volume&gt;&lt;number&gt;3-4&lt;/number&gt;&lt;dates&gt;&lt;year&gt;2006&lt;/year&gt;&lt;/dates&gt;&lt;isbn&gt;03043800&lt;/isbn&gt;&lt;urls&gt;&lt;/urls&gt;&lt;electronic-resource-num&gt;10.1016/j.ecolmodel.2005.08.025&lt;/electronic-resource-num&gt;&lt;/record&gt;&lt;/Cite&gt;&lt;/EndNote&gt;</w:instrText>
      </w:r>
      <w:r w:rsidR="00584E2B" w:rsidRPr="00035D86">
        <w:fldChar w:fldCharType="separate"/>
      </w:r>
      <w:r w:rsidR="00584E2B" w:rsidRPr="00035D86">
        <w:rPr>
          <w:noProof/>
        </w:rPr>
        <w:t>(</w:t>
      </w:r>
      <w:hyperlink w:anchor="_ENREF_9" w:tooltip="Ginot, 2006 #274" w:history="1">
        <w:r w:rsidR="00D12D83" w:rsidRPr="00035D86">
          <w:rPr>
            <w:noProof/>
          </w:rPr>
          <w:t>2006</w:t>
        </w:r>
      </w:hyperlink>
      <w:r w:rsidR="00584E2B" w:rsidRPr="00035D86">
        <w:rPr>
          <w:noProof/>
        </w:rPr>
        <w:t>)</w:t>
      </w:r>
      <w:r w:rsidR="00584E2B" w:rsidRPr="00035D86">
        <w:fldChar w:fldCharType="end"/>
      </w:r>
      <w:r w:rsidR="00584E2B" w:rsidRPr="00035D86">
        <w:t xml:space="preserve"> and Beaudouin et al. </w:t>
      </w:r>
      <w:r w:rsidR="00584E2B" w:rsidRPr="00035D86">
        <w:fldChar w:fldCharType="begin"/>
      </w:r>
      <w:r w:rsidR="00584E2B" w:rsidRPr="00035D86">
        <w:instrText xml:space="preserve"> ADDIN EN.CITE &lt;EndNote&gt;&lt;Cite ExcludeAuth="1"&gt;&lt;Author&gt;Beaudouin&lt;/Author&gt;&lt;Year&gt;2008&lt;/Year&gt;&lt;RecNum&gt;1815&lt;/RecNum&gt;&lt;DisplayText&gt;(2008)&lt;/DisplayText&gt;&lt;record&gt;&lt;rec-number&gt;1815&lt;/rec-number&gt;&lt;foreign-keys&gt;&lt;key app="EN" db-id="xaedep9wg2s2epeddz5525pmppds5wfprvvp" timestamp="1512040038"&gt;1815&lt;/key&gt;&lt;/foreign-keys&gt;&lt;ref-type name="Journal Article"&gt;17&lt;/ref-type&gt;&lt;contributors&gt;&lt;authors&gt;&lt;author&gt;Beaudouin, Rémy&lt;/author&gt;&lt;author&gt;Monod, Gilles&lt;/author&gt;&lt;author&gt;Ginot, Vincent&lt;/author&gt;&lt;/authors&gt;&lt;/contributors&gt;&lt;titles&gt;&lt;title&gt;Selecting parameters for calibration via sensitivity analysis: An individual-based model of mosquitofish population dynamics&lt;/title&gt;&lt;secondary-title&gt;Ecological Modelling&lt;/secondary-title&gt;&lt;/titles&gt;&lt;periodical&gt;&lt;full-title&gt;Ecological Modelling&lt;/full-title&gt;&lt;abbr-1&gt;Ecol. Modell.&lt;/abbr-1&gt;&lt;abbr-2&gt;Ecol Modell&lt;/abbr-2&gt;&lt;/periodical&gt;&lt;pages&gt;29-48&lt;/pages&gt;&lt;volume&gt;218&lt;/volume&gt;&lt;number&gt;1&lt;/number&gt;&lt;keywords&gt;&lt;keyword&gt;Stochastic individual-based model&lt;/keyword&gt;&lt;keyword&gt;Sensitivity analysis&lt;/keyword&gt;&lt;keyword&gt;Calibration&lt;/keyword&gt;&lt;keyword&gt;Experimental ecosystem&lt;/keyword&gt;&lt;keyword&gt;Fish population&lt;/keyword&gt;&lt;keyword&gt;Ecotoxicity&lt;/keyword&gt;&lt;/keywords&gt;&lt;dates&gt;&lt;year&gt;2008&lt;/year&gt;&lt;pub-dates&gt;&lt;date&gt;2008/10/24/&lt;/date&gt;&lt;/pub-dates&gt;&lt;/dates&gt;&lt;isbn&gt;0304-3800&lt;/isbn&gt;&lt;urls&gt;&lt;related-urls&gt;&lt;url&gt;http://www.sciencedirect.com/science/article/pii/S0304380008003013&lt;/url&gt;&lt;/related-urls&gt;&lt;/urls&gt;&lt;electronic-resource-num&gt;https://doi.org/10.1016/j.ecolmodel.2008.06.033&lt;/electronic-resource-num&gt;&lt;/record&gt;&lt;/Cite&gt;&lt;/EndNote&gt;</w:instrText>
      </w:r>
      <w:r w:rsidR="00584E2B" w:rsidRPr="00035D86">
        <w:fldChar w:fldCharType="separate"/>
      </w:r>
      <w:r w:rsidR="00584E2B" w:rsidRPr="00035D86">
        <w:rPr>
          <w:noProof/>
        </w:rPr>
        <w:t>(</w:t>
      </w:r>
      <w:hyperlink w:anchor="_ENREF_2" w:tooltip="Beaudouin, 2008 #1815" w:history="1">
        <w:r w:rsidR="00D12D83" w:rsidRPr="00035D86">
          <w:rPr>
            <w:noProof/>
          </w:rPr>
          <w:t>2008</w:t>
        </w:r>
      </w:hyperlink>
      <w:r w:rsidR="00584E2B" w:rsidRPr="00035D86">
        <w:rPr>
          <w:noProof/>
        </w:rPr>
        <w:t>)</w:t>
      </w:r>
      <w:r w:rsidR="00584E2B" w:rsidRPr="00035D86">
        <w:fldChar w:fldCharType="end"/>
      </w:r>
      <w:r w:rsidR="00584E2B" w:rsidRPr="00035D86">
        <w:t xml:space="preserve">. A dummy parameter which has no effect in the model was included to distinct the noise to the real effects of </w:t>
      </w:r>
      <w:r w:rsidR="00AF1202" w:rsidRPr="00035D86">
        <w:t xml:space="preserve">the </w:t>
      </w:r>
      <w:r w:rsidR="00584E2B" w:rsidRPr="00035D86">
        <w:t xml:space="preserve">parameters. As described in Beaudouin et al. </w:t>
      </w:r>
      <w:r w:rsidR="00584E2B" w:rsidRPr="00035D86">
        <w:fldChar w:fldCharType="begin"/>
      </w:r>
      <w:r w:rsidR="00584E2B" w:rsidRPr="00035D86">
        <w:instrText xml:space="preserve"> ADDIN EN.CITE &lt;EndNote&gt;&lt;Cite ExcludeAuth="1"&gt;&lt;Author&gt;Beaudouin&lt;/Author&gt;&lt;Year&gt;2008&lt;/Year&gt;&lt;RecNum&gt;1815&lt;/RecNum&gt;&lt;DisplayText&gt;(2008)&lt;/DisplayText&gt;&lt;record&gt;&lt;rec-number&gt;1815&lt;/rec-number&gt;&lt;foreign-keys&gt;&lt;key app="EN" db-id="xaedep9wg2s2epeddz5525pmppds5wfprvvp" timestamp="1512040038"&gt;1815&lt;/key&gt;&lt;/foreign-keys&gt;&lt;ref-type name="Journal Article"&gt;17&lt;/ref-type&gt;&lt;contributors&gt;&lt;authors&gt;&lt;author&gt;Beaudouin, Rémy&lt;/author&gt;&lt;author&gt;Monod, Gilles&lt;/author&gt;&lt;author&gt;Ginot, Vincent&lt;/author&gt;&lt;/authors&gt;&lt;/contributors&gt;&lt;titles&gt;&lt;title&gt;Selecting parameters for calibration via sensitivity analysis: An individual-based model of mosquitofish population dynamics&lt;/title&gt;&lt;secondary-title&gt;Ecological Modelling&lt;/secondary-title&gt;&lt;/titles&gt;&lt;periodical&gt;&lt;full-title&gt;Ecological Modelling&lt;/full-title&gt;&lt;abbr-1&gt;Ecol. Modell.&lt;/abbr-1&gt;&lt;abbr-2&gt;Ecol Modell&lt;/abbr-2&gt;&lt;/periodical&gt;&lt;pages&gt;29-48&lt;/pages&gt;&lt;volume&gt;218&lt;/volume&gt;&lt;number&gt;1&lt;/number&gt;&lt;keywords&gt;&lt;keyword&gt;Stochastic individual-based model&lt;/keyword&gt;&lt;keyword&gt;Sensitivity analysis&lt;/keyword&gt;&lt;keyword&gt;Calibration&lt;/keyword&gt;&lt;keyword&gt;Experimental ecosystem&lt;/keyword&gt;&lt;keyword&gt;Fish population&lt;/keyword&gt;&lt;keyword&gt;Ecotoxicity&lt;/keyword&gt;&lt;/keywords&gt;&lt;dates&gt;&lt;year&gt;2008&lt;/year&gt;&lt;pub-dates&gt;&lt;date&gt;2008/10/24/&lt;/date&gt;&lt;/pub-dates&gt;&lt;/dates&gt;&lt;isbn&gt;0304-3800&lt;/isbn&gt;&lt;urls&gt;&lt;related-urls&gt;&lt;url&gt;http://www.sciencedirect.com/science/article/pii/S0304380008003013&lt;/url&gt;&lt;/related-urls&gt;&lt;/urls&gt;&lt;electronic-resource-num&gt;https://doi.org/10.1016/j.ecolmodel.2008.06.033&lt;/electronic-resource-num&gt;&lt;/record&gt;&lt;/Cite&gt;&lt;/EndNote&gt;</w:instrText>
      </w:r>
      <w:r w:rsidR="00584E2B" w:rsidRPr="00035D86">
        <w:fldChar w:fldCharType="separate"/>
      </w:r>
      <w:r w:rsidR="00584E2B" w:rsidRPr="00035D86">
        <w:rPr>
          <w:noProof/>
        </w:rPr>
        <w:t>(</w:t>
      </w:r>
      <w:hyperlink w:anchor="_ENREF_2" w:tooltip="Beaudouin, 2008 #1815" w:history="1">
        <w:r w:rsidR="00D12D83" w:rsidRPr="00035D86">
          <w:rPr>
            <w:noProof/>
          </w:rPr>
          <w:t>2008</w:t>
        </w:r>
      </w:hyperlink>
      <w:r w:rsidR="00584E2B" w:rsidRPr="00035D86">
        <w:rPr>
          <w:noProof/>
        </w:rPr>
        <w:t>)</w:t>
      </w:r>
      <w:r w:rsidR="00584E2B" w:rsidRPr="00035D86">
        <w:fldChar w:fldCharType="end"/>
      </w:r>
      <w:r w:rsidR="00584E2B" w:rsidRPr="00035D86">
        <w:t>, the sensitivity distribution of a parameter which is lower than the 99% upper percentile of the sensitivity distribution of the dummy parameters show that the effects of the parameter on the outputs are not distinguishable from random effects.</w:t>
      </w:r>
      <w:r w:rsidR="004E7579" w:rsidRPr="00035D86">
        <w:t xml:space="preserve"> To avoid correlation between some parameters like a_food and b_food, K_dens and a_Kdens or at and bt, we introduced a ratio between those parameters as well as the second parameter: ab_food (a_food/b_food) and b_food, ab_Kdens (K_dens/a_Kdens) and K_dens or at_bt (at/bt) and bt.</w:t>
      </w:r>
    </w:p>
    <w:p w14:paraId="6BDF3F5C" w14:textId="77777777" w:rsidR="00584E2B" w:rsidRPr="00035D86" w:rsidRDefault="00673CDD" w:rsidP="00F5294E">
      <w:r w:rsidRPr="00035D86">
        <w:rPr>
          <w:noProof/>
        </w:rPr>
        <w:drawing>
          <wp:anchor distT="0" distB="0" distL="114300" distR="114300" simplePos="0" relativeHeight="251710464" behindDoc="0" locked="0" layoutInCell="1" allowOverlap="1" wp14:anchorId="0B128E9A" wp14:editId="61F5570D">
            <wp:simplePos x="0" y="0"/>
            <wp:positionH relativeFrom="column">
              <wp:posOffset>1143635</wp:posOffset>
            </wp:positionH>
            <wp:positionV relativeFrom="paragraph">
              <wp:posOffset>122555</wp:posOffset>
            </wp:positionV>
            <wp:extent cx="3665855" cy="5011420"/>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080" r="6165" b="4944"/>
                    <a:stretch/>
                  </pic:blipFill>
                  <pic:spPr bwMode="auto">
                    <a:xfrm>
                      <a:off x="0" y="0"/>
                      <a:ext cx="3665855" cy="5011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8E94A5" w14:textId="77777777" w:rsidR="00584E2B" w:rsidRPr="00035D86" w:rsidRDefault="00584E2B" w:rsidP="00F5294E">
      <w:pPr>
        <w:pStyle w:val="Caption"/>
      </w:pPr>
    </w:p>
    <w:p w14:paraId="6EE97141" w14:textId="77777777" w:rsidR="00584E2B" w:rsidRPr="00035D86" w:rsidRDefault="00584E2B" w:rsidP="00F5294E">
      <w:pPr>
        <w:pStyle w:val="Caption"/>
      </w:pPr>
    </w:p>
    <w:p w14:paraId="0CAAB970" w14:textId="77777777" w:rsidR="00584E2B" w:rsidRPr="00035D86" w:rsidRDefault="00584E2B" w:rsidP="00F5294E">
      <w:pPr>
        <w:pStyle w:val="Caption"/>
      </w:pPr>
    </w:p>
    <w:p w14:paraId="0C98A3AE" w14:textId="77777777" w:rsidR="00584E2B" w:rsidRPr="00035D86" w:rsidRDefault="00584E2B" w:rsidP="00F5294E">
      <w:pPr>
        <w:pStyle w:val="Caption"/>
      </w:pPr>
    </w:p>
    <w:p w14:paraId="56CC0135" w14:textId="77777777" w:rsidR="00584E2B" w:rsidRPr="00035D86" w:rsidRDefault="00584E2B" w:rsidP="00F5294E">
      <w:pPr>
        <w:pStyle w:val="Caption"/>
      </w:pPr>
    </w:p>
    <w:p w14:paraId="6B573487" w14:textId="77777777" w:rsidR="00584E2B" w:rsidRPr="00035D86" w:rsidRDefault="00584E2B" w:rsidP="00F5294E">
      <w:pPr>
        <w:pStyle w:val="Caption"/>
      </w:pPr>
    </w:p>
    <w:p w14:paraId="0B871CED" w14:textId="77777777" w:rsidR="00584E2B" w:rsidRPr="00035D86" w:rsidRDefault="00584E2B" w:rsidP="00F5294E">
      <w:pPr>
        <w:pStyle w:val="Caption"/>
      </w:pPr>
    </w:p>
    <w:p w14:paraId="596D6991" w14:textId="77777777" w:rsidR="00584E2B" w:rsidRPr="00035D86" w:rsidRDefault="00584E2B" w:rsidP="00F5294E">
      <w:pPr>
        <w:pStyle w:val="Caption"/>
      </w:pPr>
    </w:p>
    <w:p w14:paraId="5577C5BA" w14:textId="77777777" w:rsidR="00584E2B" w:rsidRPr="00035D86" w:rsidRDefault="001B5841" w:rsidP="00F5294E">
      <w:pPr>
        <w:pStyle w:val="Caption"/>
      </w:pPr>
      <w:r w:rsidRPr="00035D86">
        <w:rPr>
          <w:noProof/>
        </w:rPr>
        <mc:AlternateContent>
          <mc:Choice Requires="wps">
            <w:drawing>
              <wp:anchor distT="45720" distB="45720" distL="114300" distR="114300" simplePos="0" relativeHeight="251675648" behindDoc="0" locked="0" layoutInCell="1" allowOverlap="1" wp14:anchorId="1C1974E7" wp14:editId="17A679F8">
                <wp:simplePos x="0" y="0"/>
                <wp:positionH relativeFrom="column">
                  <wp:posOffset>2720848</wp:posOffset>
                </wp:positionH>
                <wp:positionV relativeFrom="paragraph">
                  <wp:posOffset>37541</wp:posOffset>
                </wp:positionV>
                <wp:extent cx="2360930" cy="306705"/>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6705"/>
                        </a:xfrm>
                        <a:prstGeom prst="rect">
                          <a:avLst/>
                        </a:prstGeom>
                        <a:noFill/>
                        <a:ln>
                          <a:noFill/>
                          <a:headEnd/>
                          <a:tailEnd/>
                        </a:ln>
                      </wps:spPr>
                      <wps:style>
                        <a:lnRef idx="2">
                          <a:schemeClr val="accent2">
                            <a:shade val="50000"/>
                          </a:schemeClr>
                        </a:lnRef>
                        <a:fillRef idx="1">
                          <a:schemeClr val="accent2"/>
                        </a:fillRef>
                        <a:effectRef idx="0">
                          <a:schemeClr val="accent2"/>
                        </a:effectRef>
                        <a:fontRef idx="minor">
                          <a:schemeClr val="lt1"/>
                        </a:fontRef>
                      </wps:style>
                      <wps:txbx>
                        <w:txbxContent>
                          <w:p w14:paraId="2685242D" w14:textId="77777777" w:rsidR="00316253" w:rsidRPr="002D1B3D" w:rsidRDefault="00316253" w:rsidP="00F5294E">
                            <w:pPr>
                              <w:rPr>
                                <w:lang w:val="fr-FR"/>
                              </w:rPr>
                            </w:pPr>
                            <w:r>
                              <w:t>Dummy parameters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C1974E7" id="_x0000_t202" coordsize="21600,21600" o:spt="202" path="m,l,21600r21600,l21600,xe">
                <v:stroke joinstyle="miter"/>
                <v:path gradientshapeok="t" o:connecttype="rect"/>
              </v:shapetype>
              <v:shape id="Zone de texte 2" o:spid="_x0000_s1026" type="#_x0000_t202" style="position:absolute;left:0;text-align:left;margin-left:214.25pt;margin-top:2.95pt;width:185.9pt;height:24.15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" filled="f" stroked="f" strokeweight="1pt">
                <v:textbox>
                  <w:txbxContent>
                    <w:p w14:paraId="2685242D" w14:textId="77777777" w:rsidR="00316253" w:rsidRPr="002D1B3D" w:rsidRDefault="00316253" w:rsidP="00F5294E">
                      <w:pPr>
                        <w:rPr>
                          <w:lang w:val="fr-FR"/>
                        </w:rPr>
                      </w:pPr>
                      <w:r>
                        <w:t>Dummy parameters</w:t>
                      </w:r>
                    </w:p>
                  </w:txbxContent>
                </v:textbox>
                <w10:wrap type="square"/>
              </v:shape>
            </w:pict>
          </mc:Fallback>
        </mc:AlternateContent>
      </w:r>
    </w:p>
    <w:p w14:paraId="6EE9598B" w14:textId="77777777" w:rsidR="00584E2B" w:rsidRPr="00035D86" w:rsidRDefault="00584E2B" w:rsidP="00F5294E">
      <w:pPr>
        <w:pStyle w:val="Caption"/>
      </w:pPr>
    </w:p>
    <w:p w14:paraId="091D15B2" w14:textId="77777777" w:rsidR="00584E2B" w:rsidRPr="00035D86" w:rsidRDefault="00584E2B" w:rsidP="00F5294E">
      <w:pPr>
        <w:pStyle w:val="Caption"/>
      </w:pPr>
    </w:p>
    <w:p w14:paraId="3BD60C3B" w14:textId="77777777" w:rsidR="00584E2B" w:rsidRPr="00035D86" w:rsidRDefault="00584E2B" w:rsidP="00F5294E">
      <w:pPr>
        <w:pStyle w:val="Caption"/>
      </w:pPr>
    </w:p>
    <w:p w14:paraId="1DA0009D" w14:textId="77777777" w:rsidR="00584E2B" w:rsidRPr="00035D86" w:rsidRDefault="00584E2B" w:rsidP="00F5294E">
      <w:pPr>
        <w:pStyle w:val="Caption"/>
      </w:pPr>
    </w:p>
    <w:p w14:paraId="1E443DF6" w14:textId="77777777" w:rsidR="00584E2B" w:rsidRPr="00035D86" w:rsidRDefault="00584E2B" w:rsidP="00F5294E">
      <w:pPr>
        <w:pStyle w:val="Caption"/>
      </w:pPr>
    </w:p>
    <w:p w14:paraId="3B09BF50" w14:textId="77777777" w:rsidR="00FB2C52" w:rsidRPr="00035D86" w:rsidRDefault="00FB2C52" w:rsidP="00FB2C52"/>
    <w:p w14:paraId="7FFD3BB2" w14:textId="77777777" w:rsidR="00FB2C52" w:rsidRPr="00035D86" w:rsidRDefault="00FB2C52" w:rsidP="00FB2C52"/>
    <w:p w14:paraId="30E8217D" w14:textId="26556BCE" w:rsidR="00854B52" w:rsidRPr="00035D86" w:rsidRDefault="00584E2B" w:rsidP="00F5294E">
      <w:pPr>
        <w:pStyle w:val="Caption"/>
      </w:pPr>
      <w:r w:rsidRPr="00035D86">
        <w:t xml:space="preserve">Figure </w:t>
      </w:r>
      <w:r w:rsidR="00777419" w:rsidRPr="00035D86">
        <w:t>A.</w:t>
      </w:r>
      <w:r w:rsidR="00F15488" w:rsidRPr="00035D86">
        <w:fldChar w:fldCharType="begin"/>
      </w:r>
      <w:r w:rsidR="00F15488" w:rsidRPr="00035D86">
        <w:instrText xml:space="preserve"> SEQ Figure \* ARABIC </w:instrText>
      </w:r>
      <w:r w:rsidR="00F15488" w:rsidRPr="00035D86">
        <w:fldChar w:fldCharType="separate"/>
      </w:r>
      <w:r w:rsidR="00DD21A3" w:rsidRPr="00035D86">
        <w:rPr>
          <w:noProof/>
        </w:rPr>
        <w:t>7</w:t>
      </w:r>
      <w:r w:rsidR="00F15488" w:rsidRPr="00035D86">
        <w:rPr>
          <w:noProof/>
        </w:rPr>
        <w:fldChar w:fldCharType="end"/>
      </w:r>
      <w:r w:rsidRPr="00035D86">
        <w:t xml:space="preserve">. </w:t>
      </w:r>
      <w:r w:rsidRPr="00035D86">
        <w:rPr>
          <w:b w:val="0"/>
        </w:rPr>
        <w:t xml:space="preserve">Results of the local </w:t>
      </w:r>
      <w:r w:rsidR="00172695" w:rsidRPr="00035D86">
        <w:rPr>
          <w:b w:val="0"/>
        </w:rPr>
        <w:t>sensitivity</w:t>
      </w:r>
      <w:r w:rsidRPr="00035D86">
        <w:rPr>
          <w:b w:val="0"/>
        </w:rPr>
        <w:t xml:space="preserve"> analys</w:t>
      </w:r>
      <w:r w:rsidR="00044486" w:rsidRPr="00035D86">
        <w:rPr>
          <w:b w:val="0"/>
        </w:rPr>
        <w:t>i</w:t>
      </w:r>
      <w:r w:rsidRPr="00035D86">
        <w:rPr>
          <w:b w:val="0"/>
        </w:rPr>
        <w:t xml:space="preserve">s. </w:t>
      </w:r>
    </w:p>
    <w:p w14:paraId="54597BC5" w14:textId="77777777" w:rsidR="00A40F0F" w:rsidRPr="00035D86" w:rsidRDefault="00A40F0F" w:rsidP="00A40F0F"/>
    <w:p w14:paraId="07EE19B9" w14:textId="77777777" w:rsidR="00A40F0F" w:rsidRPr="00035D86" w:rsidRDefault="00A40F0F" w:rsidP="00A40F0F"/>
    <w:p w14:paraId="545D89ED" w14:textId="1AB0FE53" w:rsidR="00001A63" w:rsidRPr="00035D86" w:rsidRDefault="00063CBC" w:rsidP="00063CBC">
      <w:pPr>
        <w:pStyle w:val="Heading3"/>
      </w:pPr>
      <w:bookmarkStart w:id="17" w:name="_Toc1457645"/>
      <w:r w:rsidRPr="00035D86">
        <w:lastRenderedPageBreak/>
        <w:t>II.2.2.</w:t>
      </w:r>
      <w:r w:rsidRPr="00035D86">
        <w:tab/>
      </w:r>
      <w:r w:rsidR="00001A63" w:rsidRPr="00035D86">
        <w:t>Morris method</w:t>
      </w:r>
      <w:bookmarkEnd w:id="17"/>
    </w:p>
    <w:p w14:paraId="23811A06" w14:textId="0E0D7708" w:rsidR="0097196E" w:rsidRPr="00035D86" w:rsidRDefault="006958ED" w:rsidP="00F5294E">
      <w:r w:rsidRPr="00035D86">
        <w:t>The Morris method is a screening method which highlights the most influent</w:t>
      </w:r>
      <w:r w:rsidR="00B609A5" w:rsidRPr="00035D86">
        <w:t>ial</w:t>
      </w:r>
      <w:r w:rsidRPr="00035D86">
        <w:t xml:space="preserve"> parameters of a model with a low computational cost. It uses the one-step-at-a-time method (OAT), meaning that in each run only one input parameter is given a new value. For more details on the method, see Beaudouin et al. </w:t>
      </w:r>
      <w:r w:rsidRPr="00035D86">
        <w:fldChar w:fldCharType="begin">
          <w:fldData xml:space="preserve">PEVuZE5vdGU+PENpdGUgRXhjbHVkZUF1dGg9IjEiPjxBdXRob3I+QmVhdWRvdWluPC9BdXRob3I+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</w:fldData>
        </w:fldChar>
      </w:r>
      <w:r w:rsidR="00854B52" w:rsidRPr="00035D86">
        <w:instrText xml:space="preserve"> ADDIN EN.CITE </w:instrText>
      </w:r>
      <w:r w:rsidR="00854B52" w:rsidRPr="00035D86">
        <w:fldChar w:fldCharType="begin">
          <w:fldData xml:space="preserve">PEVuZE5vdGU+PENpdGUgRXhjbHVkZUF1dGg9IjEiPjxBdXRob3I+QmVhdWRvdWluPC9BdXRob3I+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</w:fldData>
        </w:fldChar>
      </w:r>
      <w:r w:rsidR="00854B52" w:rsidRPr="00035D86">
        <w:instrText xml:space="preserve"> ADDIN EN.CITE.DATA </w:instrText>
      </w:r>
      <w:r w:rsidR="00854B52" w:rsidRPr="00035D86">
        <w:fldChar w:fldCharType="end"/>
      </w:r>
      <w:r w:rsidRPr="00035D86">
        <w:fldChar w:fldCharType="separate"/>
      </w:r>
      <w:r w:rsidRPr="00035D86">
        <w:t>(</w:t>
      </w:r>
      <w:hyperlink w:anchor="_ENREF_1" w:tooltip="Beaudouin, 2015 #174" w:history="1">
        <w:r w:rsidR="00D12D83" w:rsidRPr="00035D86">
          <w:t>2015</w:t>
        </w:r>
      </w:hyperlink>
      <w:r w:rsidRPr="00035D86">
        <w:t>)</w:t>
      </w:r>
      <w:r w:rsidRPr="00035D86">
        <w:fldChar w:fldCharType="end"/>
      </w:r>
      <w:r w:rsidRPr="00035D86">
        <w:t>.</w:t>
      </w:r>
      <w:r w:rsidR="00E36920" w:rsidRPr="00035D86">
        <w:t xml:space="preserve"> Here, 80 trajectories were realized using 30 replicates of each set of parameters</w:t>
      </w:r>
      <w:r w:rsidR="00B3361D" w:rsidRPr="00035D86">
        <w:t xml:space="preserve"> using the R package “sensitivity” </w:t>
      </w:r>
      <w:r w:rsidR="00B3361D" w:rsidRPr="00035D86">
        <w:fldChar w:fldCharType="begin"/>
      </w:r>
      <w:r w:rsidR="00B3361D" w:rsidRPr="00035D86">
        <w:instrText xml:space="preserve"> ADDIN EN.CITE &lt;EndNote&gt;&lt;Cite&gt;&lt;Author&gt;Iooss&lt;/Author&gt;&lt;Year&gt;2012&lt;/Year&gt;&lt;RecNum&gt;3542&lt;/RecNum&gt;&lt;DisplayText&gt;(Iooss et al. 2012)&lt;/DisplayText&gt;&lt;record&gt;&lt;rec-number&gt;3542&lt;/rec-number&gt;&lt;foreign-keys&gt;&lt;key app="EN" db-id="xaedep9wg2s2epeddz5525pmppds5wfprvvp" timestamp="1541434739"&gt;3542&lt;/key&gt;&lt;/foreign-keys&gt;&lt;ref-type name="Report"&gt;27&lt;/ref-type&gt;&lt;contributors&gt;&lt;authors&gt;&lt;author&gt;Iooss, Bertrand&lt;/author&gt;&lt;author&gt;Janon, Alexandre&lt;/author&gt;&lt;author&gt;Pujol, Gilles&lt;/author&gt;&lt;/authors&gt;&lt;/contributors&gt;&lt;titles&gt;&lt;title&gt;Global Sensitivity Analysis of Model Outputs: R package ‘sensitivity’&lt;/title&gt;&lt;/titles&gt;&lt;dates&gt;&lt;year&gt;2012&lt;/year&gt;&lt;/dates&gt;&lt;urls&gt;&lt;/urls&gt;&lt;/record&gt;&lt;/Cite&gt;&lt;/EndNote&gt;</w:instrText>
      </w:r>
      <w:r w:rsidR="00B3361D" w:rsidRPr="00035D86">
        <w:fldChar w:fldCharType="separate"/>
      </w:r>
      <w:r w:rsidR="00B3361D" w:rsidRPr="00035D86">
        <w:rPr>
          <w:noProof/>
        </w:rPr>
        <w:t>(</w:t>
      </w:r>
      <w:hyperlink w:anchor="_ENREF_15" w:tooltip="Iooss, 2012 #3542" w:history="1">
        <w:r w:rsidR="00D12D83" w:rsidRPr="00035D86">
          <w:rPr>
            <w:noProof/>
          </w:rPr>
          <w:t>Iooss et al. 2012</w:t>
        </w:r>
      </w:hyperlink>
      <w:r w:rsidR="00B3361D" w:rsidRPr="00035D86">
        <w:rPr>
          <w:noProof/>
        </w:rPr>
        <w:t>)</w:t>
      </w:r>
      <w:r w:rsidR="00B3361D" w:rsidRPr="00035D86">
        <w:fldChar w:fldCharType="end"/>
      </w:r>
      <w:r w:rsidR="00E36920" w:rsidRPr="00035D86">
        <w:t xml:space="preserve">. </w:t>
      </w:r>
    </w:p>
    <w:p w14:paraId="2AD01240" w14:textId="774E4CC0" w:rsidR="00E36920" w:rsidRPr="00035D86" w:rsidRDefault="0097196E" w:rsidP="00F5294E">
      <w:r w:rsidRPr="00035D86">
        <w:t xml:space="preserve">Table </w:t>
      </w:r>
      <w:r w:rsidR="00777419" w:rsidRPr="00035D86">
        <w:t>A.</w:t>
      </w:r>
      <w:r w:rsidR="00AA5695" w:rsidRPr="00035D86">
        <w:t>5</w:t>
      </w:r>
      <w:r w:rsidRPr="00035D86">
        <w:t xml:space="preserve"> provide</w:t>
      </w:r>
      <w:r w:rsidR="00777419" w:rsidRPr="00035D86">
        <w:t xml:space="preserve">s </w:t>
      </w:r>
      <w:r w:rsidR="00AA5695" w:rsidRPr="00035D86">
        <w:t>the interval</w:t>
      </w:r>
      <w:r w:rsidR="00171D1D" w:rsidRPr="00035D86">
        <w:t>s</w:t>
      </w:r>
      <w:r w:rsidR="00AA5695" w:rsidRPr="00035D86">
        <w:t xml:space="preserve"> of confidence used for the Morris </w:t>
      </w:r>
      <w:r w:rsidR="00172695" w:rsidRPr="00035D86">
        <w:t>sensitivity</w:t>
      </w:r>
      <w:r w:rsidR="00AA5695" w:rsidRPr="00035D86">
        <w:t xml:space="preserve"> analyses for each parameter. R</w:t>
      </w:r>
      <w:r w:rsidR="00E36920" w:rsidRPr="00035D86">
        <w:t xml:space="preserve">esults of the </w:t>
      </w:r>
      <w:r w:rsidR="00172695" w:rsidRPr="00035D86">
        <w:t>sensitivity</w:t>
      </w:r>
      <w:r w:rsidR="00E36920" w:rsidRPr="00035D86">
        <w:t xml:space="preserve"> analysis were given by outputs as the influence of the parameters depend on the studied output (see Figure </w:t>
      </w:r>
      <w:r w:rsidR="00777419" w:rsidRPr="00035D86">
        <w:t>A.</w:t>
      </w:r>
      <w:r w:rsidR="00AA5695" w:rsidRPr="00035D86">
        <w:t>8</w:t>
      </w:r>
      <w:r w:rsidR="004D56E1" w:rsidRPr="00035D86">
        <w:t>).</w:t>
      </w:r>
    </w:p>
    <w:p w14:paraId="0B58F253" w14:textId="77777777" w:rsidR="006958ED" w:rsidRPr="00035D86" w:rsidRDefault="006958ED" w:rsidP="00F5294E">
      <w:pPr>
        <w:rPr>
          <w:szCs w:val="18"/>
        </w:rPr>
      </w:pPr>
    </w:p>
    <w:p w14:paraId="6E552228" w14:textId="0FF1BE68" w:rsidR="00FD1A47" w:rsidRPr="00035D86" w:rsidRDefault="006958ED" w:rsidP="00F5294E">
      <w:pPr>
        <w:pStyle w:val="Caption"/>
      </w:pPr>
      <w:r w:rsidRPr="00035D86">
        <w:t xml:space="preserve">Table </w:t>
      </w:r>
      <w:r w:rsidR="00777419" w:rsidRPr="00035D86">
        <w:t>A.</w:t>
      </w:r>
      <w:r w:rsidR="00F15488" w:rsidRPr="00035D86">
        <w:fldChar w:fldCharType="begin"/>
      </w:r>
      <w:r w:rsidR="00F15488" w:rsidRPr="00035D86">
        <w:instrText xml:space="preserve"> SEQ Table \* ARABIC </w:instrText>
      </w:r>
      <w:r w:rsidR="00F15488" w:rsidRPr="00035D86">
        <w:fldChar w:fldCharType="separate"/>
      </w:r>
      <w:r w:rsidR="00DD21A3" w:rsidRPr="00035D86">
        <w:rPr>
          <w:noProof/>
        </w:rPr>
        <w:t>5</w:t>
      </w:r>
      <w:r w:rsidR="00F15488" w:rsidRPr="00035D86">
        <w:rPr>
          <w:noProof/>
        </w:rPr>
        <w:fldChar w:fldCharType="end"/>
      </w:r>
      <w:r w:rsidRPr="00035D86">
        <w:t xml:space="preserve">. </w:t>
      </w:r>
      <w:r w:rsidR="00C901FE" w:rsidRPr="00035D86">
        <w:rPr>
          <w:b w:val="0"/>
        </w:rPr>
        <w:t>Confidence i</w:t>
      </w:r>
      <w:r w:rsidR="00FD1A47" w:rsidRPr="00035D86">
        <w:rPr>
          <w:b w:val="0"/>
        </w:rPr>
        <w:t>ntervals of the parameters used for the Morris method</w:t>
      </w:r>
    </w:p>
    <w:tbl>
      <w:tblPr>
        <w:tblW w:w="10997" w:type="dxa"/>
        <w:tblInd w:w="-851" w:type="dxa"/>
        <w:tblCellMar>
          <w:left w:w="70" w:type="dxa"/>
          <w:right w:w="70" w:type="dxa"/>
        </w:tblCellMar>
        <w:tblLook w:val="04A0" w:firstRow="1" w:lastRow="0" w:firstColumn="1" w:lastColumn="0" w:noHBand="0" w:noVBand="1"/>
      </w:tblPr>
      <w:tblGrid>
        <w:gridCol w:w="1702"/>
        <w:gridCol w:w="5103"/>
        <w:gridCol w:w="1026"/>
        <w:gridCol w:w="1127"/>
        <w:gridCol w:w="1127"/>
        <w:gridCol w:w="912"/>
      </w:tblGrid>
      <w:tr w:rsidR="00035D86" w:rsidRPr="00035D86" w14:paraId="16660F8C" w14:textId="77777777" w:rsidTr="00334808">
        <w:trPr>
          <w:trHeight w:val="19"/>
        </w:trPr>
        <w:tc>
          <w:tcPr>
            <w:tcW w:w="1702" w:type="dxa"/>
            <w:tcBorders>
              <w:top w:val="nil"/>
              <w:left w:val="nil"/>
              <w:bottom w:val="single" w:sz="4" w:space="0" w:color="auto"/>
              <w:right w:val="nil"/>
            </w:tcBorders>
            <w:shd w:val="clear" w:color="auto" w:fill="auto"/>
            <w:noWrap/>
            <w:vAlign w:val="bottom"/>
            <w:hideMark/>
          </w:tcPr>
          <w:p w14:paraId="530C47B9"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Parameter</w:t>
            </w:r>
          </w:p>
        </w:tc>
        <w:tc>
          <w:tcPr>
            <w:tcW w:w="5103" w:type="dxa"/>
            <w:tcBorders>
              <w:top w:val="nil"/>
              <w:left w:val="nil"/>
              <w:bottom w:val="single" w:sz="4" w:space="0" w:color="auto"/>
              <w:right w:val="nil"/>
            </w:tcBorders>
            <w:shd w:val="clear" w:color="auto" w:fill="auto"/>
            <w:noWrap/>
            <w:vAlign w:val="bottom"/>
            <w:hideMark/>
          </w:tcPr>
          <w:p w14:paraId="19287354"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Description</w:t>
            </w:r>
          </w:p>
        </w:tc>
        <w:tc>
          <w:tcPr>
            <w:tcW w:w="1026" w:type="dxa"/>
            <w:tcBorders>
              <w:top w:val="nil"/>
              <w:left w:val="nil"/>
              <w:bottom w:val="single" w:sz="4" w:space="0" w:color="auto"/>
              <w:right w:val="nil"/>
            </w:tcBorders>
            <w:shd w:val="clear" w:color="auto" w:fill="auto"/>
            <w:noWrap/>
            <w:vAlign w:val="bottom"/>
            <w:hideMark/>
          </w:tcPr>
          <w:p w14:paraId="3FDD1F4E"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Median</w:t>
            </w:r>
          </w:p>
        </w:tc>
        <w:tc>
          <w:tcPr>
            <w:tcW w:w="1127" w:type="dxa"/>
            <w:tcBorders>
              <w:top w:val="nil"/>
              <w:left w:val="nil"/>
              <w:bottom w:val="single" w:sz="4" w:space="0" w:color="auto"/>
              <w:right w:val="nil"/>
            </w:tcBorders>
            <w:shd w:val="clear" w:color="auto" w:fill="auto"/>
            <w:noWrap/>
            <w:vAlign w:val="bottom"/>
            <w:hideMark/>
          </w:tcPr>
          <w:p w14:paraId="2106B93F"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IC 5%</w:t>
            </w:r>
          </w:p>
        </w:tc>
        <w:tc>
          <w:tcPr>
            <w:tcW w:w="1127" w:type="dxa"/>
            <w:tcBorders>
              <w:top w:val="nil"/>
              <w:left w:val="nil"/>
              <w:bottom w:val="single" w:sz="4" w:space="0" w:color="auto"/>
              <w:right w:val="nil"/>
            </w:tcBorders>
            <w:shd w:val="clear" w:color="auto" w:fill="auto"/>
            <w:noWrap/>
            <w:vAlign w:val="bottom"/>
            <w:hideMark/>
          </w:tcPr>
          <w:p w14:paraId="19FD6B6C"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IC 95 %</w:t>
            </w:r>
          </w:p>
        </w:tc>
        <w:tc>
          <w:tcPr>
            <w:tcW w:w="912" w:type="dxa"/>
            <w:tcBorders>
              <w:top w:val="nil"/>
              <w:left w:val="nil"/>
              <w:bottom w:val="single" w:sz="4" w:space="0" w:color="auto"/>
              <w:right w:val="nil"/>
            </w:tcBorders>
            <w:shd w:val="clear" w:color="auto" w:fill="auto"/>
            <w:noWrap/>
            <w:vAlign w:val="bottom"/>
            <w:hideMark/>
          </w:tcPr>
          <w:p w14:paraId="2A0ED74B"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Unit</w:t>
            </w:r>
          </w:p>
        </w:tc>
      </w:tr>
      <w:tr w:rsidR="00035D86" w:rsidRPr="00035D86" w14:paraId="7C1C614F" w14:textId="77777777" w:rsidTr="00334808">
        <w:trPr>
          <w:trHeight w:val="19"/>
        </w:trPr>
        <w:tc>
          <w:tcPr>
            <w:tcW w:w="1702" w:type="dxa"/>
            <w:tcBorders>
              <w:top w:val="single" w:sz="4" w:space="0" w:color="auto"/>
              <w:left w:val="nil"/>
              <w:bottom w:val="nil"/>
              <w:right w:val="nil"/>
            </w:tcBorders>
            <w:shd w:val="clear" w:color="auto" w:fill="auto"/>
            <w:noWrap/>
            <w:vAlign w:val="bottom"/>
            <w:hideMark/>
          </w:tcPr>
          <w:p w14:paraId="646F2348"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L0</w:t>
            </w:r>
          </w:p>
        </w:tc>
        <w:tc>
          <w:tcPr>
            <w:tcW w:w="5103" w:type="dxa"/>
            <w:tcBorders>
              <w:top w:val="single" w:sz="4" w:space="0" w:color="auto"/>
              <w:left w:val="nil"/>
              <w:bottom w:val="nil"/>
              <w:right w:val="nil"/>
            </w:tcBorders>
            <w:shd w:val="clear" w:color="auto" w:fill="auto"/>
            <w:noWrap/>
            <w:vAlign w:val="bottom"/>
            <w:hideMark/>
          </w:tcPr>
          <w:p w14:paraId="16A96E8E" w14:textId="77777777" w:rsidR="00DC7741" w:rsidRPr="00035D86" w:rsidRDefault="00DC7741" w:rsidP="00DC7741">
            <w:pPr>
              <w:spacing w:after="0" w:line="240" w:lineRule="auto"/>
              <w:ind w:firstLine="0"/>
              <w:jc w:val="left"/>
              <w:rPr>
                <w:rFonts w:ascii="Calibri" w:eastAsia="Times New Roman" w:hAnsi="Calibri" w:cs="Calibri"/>
                <w:sz w:val="16"/>
                <w:lang w:eastAsia="fr-FR"/>
              </w:rPr>
            </w:pPr>
            <w:r w:rsidRPr="00035D86">
              <w:rPr>
                <w:rFonts w:ascii="Calibri" w:eastAsia="Times New Roman" w:hAnsi="Calibri" w:cs="Calibri"/>
                <w:sz w:val="16"/>
                <w:lang w:eastAsia="fr-FR"/>
              </w:rPr>
              <w:t>Standard length of juveniles at hatching</w:t>
            </w:r>
          </w:p>
        </w:tc>
        <w:tc>
          <w:tcPr>
            <w:tcW w:w="1026" w:type="dxa"/>
            <w:tcBorders>
              <w:top w:val="single" w:sz="4" w:space="0" w:color="auto"/>
              <w:left w:val="nil"/>
              <w:bottom w:val="nil"/>
              <w:right w:val="nil"/>
            </w:tcBorders>
            <w:shd w:val="clear" w:color="auto" w:fill="auto"/>
            <w:noWrap/>
            <w:vAlign w:val="bottom"/>
            <w:hideMark/>
          </w:tcPr>
          <w:p w14:paraId="7D02F88D"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5.72</w:t>
            </w:r>
          </w:p>
        </w:tc>
        <w:tc>
          <w:tcPr>
            <w:tcW w:w="1127" w:type="dxa"/>
            <w:tcBorders>
              <w:top w:val="single" w:sz="4" w:space="0" w:color="auto"/>
              <w:left w:val="nil"/>
              <w:bottom w:val="nil"/>
              <w:right w:val="nil"/>
            </w:tcBorders>
            <w:shd w:val="clear" w:color="auto" w:fill="auto"/>
            <w:noWrap/>
            <w:vAlign w:val="bottom"/>
            <w:hideMark/>
          </w:tcPr>
          <w:p w14:paraId="7606378C"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4.71</w:t>
            </w:r>
          </w:p>
        </w:tc>
        <w:tc>
          <w:tcPr>
            <w:tcW w:w="1127" w:type="dxa"/>
            <w:tcBorders>
              <w:top w:val="single" w:sz="4" w:space="0" w:color="auto"/>
              <w:left w:val="nil"/>
              <w:bottom w:val="nil"/>
              <w:right w:val="nil"/>
            </w:tcBorders>
            <w:shd w:val="clear" w:color="auto" w:fill="auto"/>
            <w:noWrap/>
            <w:vAlign w:val="bottom"/>
            <w:hideMark/>
          </w:tcPr>
          <w:p w14:paraId="678DFFA7"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6.53</w:t>
            </w:r>
          </w:p>
        </w:tc>
        <w:tc>
          <w:tcPr>
            <w:tcW w:w="912" w:type="dxa"/>
            <w:tcBorders>
              <w:top w:val="single" w:sz="4" w:space="0" w:color="auto"/>
              <w:left w:val="nil"/>
              <w:bottom w:val="nil"/>
              <w:right w:val="nil"/>
            </w:tcBorders>
            <w:shd w:val="clear" w:color="auto" w:fill="auto"/>
            <w:noWrap/>
            <w:vAlign w:val="bottom"/>
            <w:hideMark/>
          </w:tcPr>
          <w:p w14:paraId="4D958501"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mm</w:t>
            </w:r>
          </w:p>
        </w:tc>
      </w:tr>
      <w:tr w:rsidR="00035D86" w:rsidRPr="00035D86" w14:paraId="05E81FCA" w14:textId="77777777" w:rsidTr="00334808">
        <w:trPr>
          <w:trHeight w:val="19"/>
        </w:trPr>
        <w:tc>
          <w:tcPr>
            <w:tcW w:w="1702" w:type="dxa"/>
            <w:tcBorders>
              <w:top w:val="nil"/>
              <w:left w:val="nil"/>
              <w:bottom w:val="nil"/>
              <w:right w:val="nil"/>
            </w:tcBorders>
            <w:shd w:val="clear" w:color="auto" w:fill="auto"/>
            <w:noWrap/>
            <w:vAlign w:val="bottom"/>
            <w:hideMark/>
          </w:tcPr>
          <w:p w14:paraId="67CE0DC1"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a_R.max</w:t>
            </w:r>
          </w:p>
        </w:tc>
        <w:tc>
          <w:tcPr>
            <w:tcW w:w="5103" w:type="dxa"/>
            <w:tcBorders>
              <w:top w:val="nil"/>
              <w:left w:val="nil"/>
              <w:bottom w:val="nil"/>
              <w:right w:val="nil"/>
            </w:tcBorders>
            <w:shd w:val="clear" w:color="auto" w:fill="auto"/>
            <w:noWrap/>
            <w:vAlign w:val="bottom"/>
            <w:hideMark/>
          </w:tcPr>
          <w:p w14:paraId="66F2A144" w14:textId="77777777" w:rsidR="00DC7741" w:rsidRPr="00035D86" w:rsidRDefault="00DC7741" w:rsidP="00DC7741">
            <w:pPr>
              <w:spacing w:after="0" w:line="240" w:lineRule="auto"/>
              <w:ind w:firstLine="0"/>
              <w:jc w:val="left"/>
              <w:rPr>
                <w:rFonts w:ascii="Calibri" w:eastAsia="Times New Roman" w:hAnsi="Calibri" w:cs="Calibri"/>
                <w:sz w:val="16"/>
                <w:lang w:eastAsia="fr-FR"/>
              </w:rPr>
            </w:pPr>
            <w:r w:rsidRPr="00035D86">
              <w:rPr>
                <w:rFonts w:ascii="Calibri" w:eastAsia="Times New Roman" w:hAnsi="Calibri" w:cs="Calibri"/>
                <w:sz w:val="16"/>
                <w:lang w:eastAsia="fr-FR"/>
              </w:rPr>
              <w:t>Calculation of the size clutch in function of the female length</w:t>
            </w:r>
          </w:p>
        </w:tc>
        <w:tc>
          <w:tcPr>
            <w:tcW w:w="1026" w:type="dxa"/>
            <w:tcBorders>
              <w:top w:val="nil"/>
              <w:left w:val="nil"/>
              <w:bottom w:val="nil"/>
              <w:right w:val="nil"/>
            </w:tcBorders>
            <w:shd w:val="clear" w:color="auto" w:fill="auto"/>
            <w:noWrap/>
            <w:vAlign w:val="bottom"/>
            <w:hideMark/>
          </w:tcPr>
          <w:p w14:paraId="0521AD16"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5.37</w:t>
            </w:r>
          </w:p>
        </w:tc>
        <w:tc>
          <w:tcPr>
            <w:tcW w:w="1127" w:type="dxa"/>
            <w:tcBorders>
              <w:top w:val="nil"/>
              <w:left w:val="nil"/>
              <w:bottom w:val="nil"/>
              <w:right w:val="nil"/>
            </w:tcBorders>
            <w:shd w:val="clear" w:color="auto" w:fill="auto"/>
            <w:noWrap/>
            <w:vAlign w:val="bottom"/>
            <w:hideMark/>
          </w:tcPr>
          <w:p w14:paraId="77F9D05F"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4.52</w:t>
            </w:r>
          </w:p>
        </w:tc>
        <w:tc>
          <w:tcPr>
            <w:tcW w:w="1127" w:type="dxa"/>
            <w:tcBorders>
              <w:top w:val="nil"/>
              <w:left w:val="nil"/>
              <w:bottom w:val="nil"/>
              <w:right w:val="nil"/>
            </w:tcBorders>
            <w:shd w:val="clear" w:color="auto" w:fill="auto"/>
            <w:noWrap/>
            <w:vAlign w:val="bottom"/>
            <w:hideMark/>
          </w:tcPr>
          <w:p w14:paraId="45BBD33C"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6.23</w:t>
            </w:r>
          </w:p>
        </w:tc>
        <w:tc>
          <w:tcPr>
            <w:tcW w:w="912" w:type="dxa"/>
            <w:tcBorders>
              <w:top w:val="nil"/>
              <w:left w:val="nil"/>
              <w:bottom w:val="nil"/>
              <w:right w:val="nil"/>
            </w:tcBorders>
            <w:shd w:val="clear" w:color="auto" w:fill="auto"/>
            <w:noWrap/>
            <w:vAlign w:val="bottom"/>
            <w:hideMark/>
          </w:tcPr>
          <w:p w14:paraId="51A36F0D"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1/mm</w:t>
            </w:r>
          </w:p>
        </w:tc>
      </w:tr>
      <w:tr w:rsidR="00035D86" w:rsidRPr="00035D86" w14:paraId="34338B31" w14:textId="77777777" w:rsidTr="00334808">
        <w:trPr>
          <w:trHeight w:val="19"/>
        </w:trPr>
        <w:tc>
          <w:tcPr>
            <w:tcW w:w="1702" w:type="dxa"/>
            <w:tcBorders>
              <w:top w:val="nil"/>
              <w:left w:val="nil"/>
              <w:bottom w:val="nil"/>
              <w:right w:val="nil"/>
            </w:tcBorders>
            <w:shd w:val="clear" w:color="auto" w:fill="auto"/>
            <w:noWrap/>
            <w:vAlign w:val="bottom"/>
            <w:hideMark/>
          </w:tcPr>
          <w:p w14:paraId="35184899"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b_R.max</w:t>
            </w:r>
          </w:p>
        </w:tc>
        <w:tc>
          <w:tcPr>
            <w:tcW w:w="5103" w:type="dxa"/>
            <w:tcBorders>
              <w:top w:val="nil"/>
              <w:left w:val="nil"/>
              <w:bottom w:val="nil"/>
              <w:right w:val="nil"/>
            </w:tcBorders>
            <w:shd w:val="clear" w:color="auto" w:fill="auto"/>
            <w:noWrap/>
            <w:vAlign w:val="bottom"/>
            <w:hideMark/>
          </w:tcPr>
          <w:p w14:paraId="7FA5E29B" w14:textId="77777777" w:rsidR="00DC7741" w:rsidRPr="00035D86" w:rsidRDefault="00DC7741" w:rsidP="00DC7741">
            <w:pPr>
              <w:spacing w:after="0" w:line="240" w:lineRule="auto"/>
              <w:ind w:firstLine="0"/>
              <w:jc w:val="left"/>
              <w:rPr>
                <w:rFonts w:ascii="Calibri" w:eastAsia="Times New Roman" w:hAnsi="Calibri" w:cs="Calibri"/>
                <w:sz w:val="16"/>
                <w:lang w:eastAsia="fr-FR"/>
              </w:rPr>
            </w:pPr>
            <w:r w:rsidRPr="00035D86">
              <w:rPr>
                <w:rFonts w:ascii="Calibri" w:eastAsia="Times New Roman" w:hAnsi="Calibri" w:cs="Calibri"/>
                <w:sz w:val="16"/>
                <w:lang w:eastAsia="fr-FR"/>
              </w:rPr>
              <w:t>Calculation of the size clutch in function of the female length</w:t>
            </w:r>
          </w:p>
        </w:tc>
        <w:tc>
          <w:tcPr>
            <w:tcW w:w="1026" w:type="dxa"/>
            <w:tcBorders>
              <w:top w:val="nil"/>
              <w:left w:val="nil"/>
              <w:bottom w:val="nil"/>
              <w:right w:val="nil"/>
            </w:tcBorders>
            <w:shd w:val="clear" w:color="auto" w:fill="auto"/>
            <w:noWrap/>
            <w:vAlign w:val="bottom"/>
            <w:hideMark/>
          </w:tcPr>
          <w:p w14:paraId="19F34A06"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16.8</w:t>
            </w:r>
          </w:p>
        </w:tc>
        <w:tc>
          <w:tcPr>
            <w:tcW w:w="1127" w:type="dxa"/>
            <w:tcBorders>
              <w:top w:val="nil"/>
              <w:left w:val="nil"/>
              <w:bottom w:val="nil"/>
              <w:right w:val="nil"/>
            </w:tcBorders>
            <w:shd w:val="clear" w:color="auto" w:fill="auto"/>
            <w:noWrap/>
            <w:vAlign w:val="bottom"/>
            <w:hideMark/>
          </w:tcPr>
          <w:p w14:paraId="256B8972"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2.29</w:t>
            </w:r>
          </w:p>
        </w:tc>
        <w:tc>
          <w:tcPr>
            <w:tcW w:w="1127" w:type="dxa"/>
            <w:tcBorders>
              <w:top w:val="nil"/>
              <w:left w:val="nil"/>
              <w:bottom w:val="nil"/>
              <w:right w:val="nil"/>
            </w:tcBorders>
            <w:shd w:val="clear" w:color="auto" w:fill="auto"/>
            <w:noWrap/>
            <w:vAlign w:val="bottom"/>
            <w:hideMark/>
          </w:tcPr>
          <w:p w14:paraId="298495E9"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35.5</w:t>
            </w:r>
          </w:p>
        </w:tc>
        <w:tc>
          <w:tcPr>
            <w:tcW w:w="912" w:type="dxa"/>
            <w:tcBorders>
              <w:top w:val="nil"/>
              <w:left w:val="nil"/>
              <w:bottom w:val="nil"/>
              <w:right w:val="nil"/>
            </w:tcBorders>
            <w:shd w:val="clear" w:color="auto" w:fill="auto"/>
            <w:noWrap/>
            <w:vAlign w:val="bottom"/>
            <w:hideMark/>
          </w:tcPr>
          <w:p w14:paraId="5E77C7A9"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w:t>
            </w:r>
          </w:p>
        </w:tc>
      </w:tr>
      <w:tr w:rsidR="00035D86" w:rsidRPr="00035D86" w14:paraId="6CC17405" w14:textId="77777777" w:rsidTr="00334808">
        <w:trPr>
          <w:trHeight w:val="19"/>
        </w:trPr>
        <w:tc>
          <w:tcPr>
            <w:tcW w:w="1702" w:type="dxa"/>
            <w:tcBorders>
              <w:top w:val="nil"/>
              <w:left w:val="nil"/>
              <w:bottom w:val="nil"/>
              <w:right w:val="nil"/>
            </w:tcBorders>
            <w:shd w:val="clear" w:color="auto" w:fill="auto"/>
            <w:noWrap/>
            <w:vAlign w:val="bottom"/>
            <w:hideMark/>
          </w:tcPr>
          <w:p w14:paraId="386FA6C0"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P.OL</w:t>
            </w:r>
          </w:p>
        </w:tc>
        <w:tc>
          <w:tcPr>
            <w:tcW w:w="5103" w:type="dxa"/>
            <w:tcBorders>
              <w:top w:val="nil"/>
              <w:left w:val="nil"/>
              <w:bottom w:val="nil"/>
              <w:right w:val="nil"/>
            </w:tcBorders>
            <w:shd w:val="clear" w:color="auto" w:fill="auto"/>
            <w:noWrap/>
            <w:vAlign w:val="bottom"/>
            <w:hideMark/>
          </w:tcPr>
          <w:p w14:paraId="2E5CE653"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Survival probability of eggs</w:t>
            </w:r>
          </w:p>
        </w:tc>
        <w:tc>
          <w:tcPr>
            <w:tcW w:w="1026" w:type="dxa"/>
            <w:tcBorders>
              <w:top w:val="nil"/>
              <w:left w:val="nil"/>
              <w:bottom w:val="nil"/>
              <w:right w:val="nil"/>
            </w:tcBorders>
            <w:shd w:val="clear" w:color="auto" w:fill="auto"/>
            <w:noWrap/>
            <w:vAlign w:val="bottom"/>
            <w:hideMark/>
          </w:tcPr>
          <w:p w14:paraId="3CFCB813"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0.8982</w:t>
            </w:r>
          </w:p>
        </w:tc>
        <w:tc>
          <w:tcPr>
            <w:tcW w:w="1127" w:type="dxa"/>
            <w:tcBorders>
              <w:top w:val="nil"/>
              <w:left w:val="nil"/>
              <w:bottom w:val="nil"/>
              <w:right w:val="nil"/>
            </w:tcBorders>
            <w:shd w:val="clear" w:color="auto" w:fill="auto"/>
            <w:noWrap/>
            <w:vAlign w:val="bottom"/>
            <w:hideMark/>
          </w:tcPr>
          <w:p w14:paraId="462E740A"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0.709</w:t>
            </w:r>
          </w:p>
        </w:tc>
        <w:tc>
          <w:tcPr>
            <w:tcW w:w="1127" w:type="dxa"/>
            <w:tcBorders>
              <w:top w:val="nil"/>
              <w:left w:val="nil"/>
              <w:bottom w:val="nil"/>
              <w:right w:val="nil"/>
            </w:tcBorders>
            <w:shd w:val="clear" w:color="auto" w:fill="auto"/>
            <w:noWrap/>
            <w:vAlign w:val="bottom"/>
            <w:hideMark/>
          </w:tcPr>
          <w:p w14:paraId="7F2673E1"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1</w:t>
            </w:r>
          </w:p>
        </w:tc>
        <w:tc>
          <w:tcPr>
            <w:tcW w:w="912" w:type="dxa"/>
            <w:tcBorders>
              <w:top w:val="nil"/>
              <w:left w:val="nil"/>
              <w:bottom w:val="nil"/>
              <w:right w:val="nil"/>
            </w:tcBorders>
            <w:shd w:val="clear" w:color="auto" w:fill="auto"/>
            <w:noWrap/>
            <w:vAlign w:val="bottom"/>
            <w:hideMark/>
          </w:tcPr>
          <w:p w14:paraId="01386D30"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w:t>
            </w:r>
          </w:p>
        </w:tc>
      </w:tr>
      <w:tr w:rsidR="00035D86" w:rsidRPr="00035D86" w14:paraId="4419CD58" w14:textId="77777777" w:rsidTr="00334808">
        <w:trPr>
          <w:trHeight w:val="19"/>
        </w:trPr>
        <w:tc>
          <w:tcPr>
            <w:tcW w:w="1702" w:type="dxa"/>
            <w:tcBorders>
              <w:top w:val="nil"/>
              <w:left w:val="nil"/>
              <w:bottom w:val="nil"/>
              <w:right w:val="nil"/>
            </w:tcBorders>
            <w:shd w:val="clear" w:color="auto" w:fill="auto"/>
            <w:noWrap/>
            <w:vAlign w:val="bottom"/>
            <w:hideMark/>
          </w:tcPr>
          <w:p w14:paraId="548CDCC0"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Female_Select_Max</w:t>
            </w:r>
          </w:p>
        </w:tc>
        <w:tc>
          <w:tcPr>
            <w:tcW w:w="5103" w:type="dxa"/>
            <w:tcBorders>
              <w:top w:val="nil"/>
              <w:left w:val="nil"/>
              <w:bottom w:val="nil"/>
              <w:right w:val="nil"/>
            </w:tcBorders>
            <w:shd w:val="clear" w:color="auto" w:fill="auto"/>
            <w:noWrap/>
            <w:vAlign w:val="bottom"/>
            <w:hideMark/>
          </w:tcPr>
          <w:p w14:paraId="3AFD9D93" w14:textId="77777777" w:rsidR="00DC7741" w:rsidRPr="00035D86" w:rsidRDefault="00DC7741" w:rsidP="00DC7741">
            <w:pPr>
              <w:spacing w:after="0" w:line="240" w:lineRule="auto"/>
              <w:ind w:firstLine="0"/>
              <w:jc w:val="left"/>
              <w:rPr>
                <w:rFonts w:ascii="Calibri" w:eastAsia="Times New Roman" w:hAnsi="Calibri" w:cs="Calibri"/>
                <w:sz w:val="16"/>
                <w:lang w:eastAsia="fr-FR"/>
              </w:rPr>
            </w:pPr>
            <w:r w:rsidRPr="00035D86">
              <w:rPr>
                <w:rFonts w:ascii="Calibri" w:eastAsia="Times New Roman" w:hAnsi="Calibri" w:cs="Calibri"/>
                <w:sz w:val="16"/>
                <w:lang w:eastAsia="fr-FR"/>
              </w:rPr>
              <w:t>Maximal number of female to collect its eggs</w:t>
            </w:r>
          </w:p>
        </w:tc>
        <w:tc>
          <w:tcPr>
            <w:tcW w:w="1026" w:type="dxa"/>
            <w:tcBorders>
              <w:top w:val="nil"/>
              <w:left w:val="nil"/>
              <w:bottom w:val="nil"/>
              <w:right w:val="nil"/>
            </w:tcBorders>
            <w:shd w:val="clear" w:color="auto" w:fill="auto"/>
            <w:noWrap/>
            <w:vAlign w:val="bottom"/>
            <w:hideMark/>
          </w:tcPr>
          <w:p w14:paraId="2E92D27E"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4</w:t>
            </w:r>
          </w:p>
        </w:tc>
        <w:tc>
          <w:tcPr>
            <w:tcW w:w="1127" w:type="dxa"/>
            <w:tcBorders>
              <w:top w:val="nil"/>
              <w:left w:val="nil"/>
              <w:bottom w:val="nil"/>
              <w:right w:val="nil"/>
            </w:tcBorders>
            <w:shd w:val="clear" w:color="auto" w:fill="auto"/>
            <w:noWrap/>
            <w:vAlign w:val="bottom"/>
            <w:hideMark/>
          </w:tcPr>
          <w:p w14:paraId="51A1E731"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1</w:t>
            </w:r>
          </w:p>
        </w:tc>
        <w:tc>
          <w:tcPr>
            <w:tcW w:w="1127" w:type="dxa"/>
            <w:tcBorders>
              <w:top w:val="nil"/>
              <w:left w:val="nil"/>
              <w:bottom w:val="nil"/>
              <w:right w:val="nil"/>
            </w:tcBorders>
            <w:shd w:val="clear" w:color="auto" w:fill="auto"/>
            <w:noWrap/>
            <w:vAlign w:val="bottom"/>
            <w:hideMark/>
          </w:tcPr>
          <w:p w14:paraId="4B2F1E37"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7</w:t>
            </w:r>
          </w:p>
        </w:tc>
        <w:tc>
          <w:tcPr>
            <w:tcW w:w="912" w:type="dxa"/>
            <w:tcBorders>
              <w:top w:val="nil"/>
              <w:left w:val="nil"/>
              <w:bottom w:val="nil"/>
              <w:right w:val="nil"/>
            </w:tcBorders>
            <w:shd w:val="clear" w:color="auto" w:fill="auto"/>
            <w:noWrap/>
            <w:vAlign w:val="bottom"/>
            <w:hideMark/>
          </w:tcPr>
          <w:p w14:paraId="69A6EE88"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w:t>
            </w:r>
          </w:p>
        </w:tc>
      </w:tr>
      <w:tr w:rsidR="00035D86" w:rsidRPr="00035D86" w14:paraId="0837569D" w14:textId="77777777" w:rsidTr="00334808">
        <w:trPr>
          <w:trHeight w:val="19"/>
        </w:trPr>
        <w:tc>
          <w:tcPr>
            <w:tcW w:w="1702" w:type="dxa"/>
            <w:tcBorders>
              <w:top w:val="nil"/>
              <w:left w:val="nil"/>
              <w:bottom w:val="nil"/>
              <w:right w:val="nil"/>
            </w:tcBorders>
            <w:shd w:val="clear" w:color="auto" w:fill="auto"/>
            <w:noWrap/>
            <w:vAlign w:val="bottom"/>
            <w:hideMark/>
          </w:tcPr>
          <w:p w14:paraId="2CE77F10"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A.clutch.max</w:t>
            </w:r>
          </w:p>
        </w:tc>
        <w:tc>
          <w:tcPr>
            <w:tcW w:w="5103" w:type="dxa"/>
            <w:tcBorders>
              <w:top w:val="nil"/>
              <w:left w:val="nil"/>
              <w:bottom w:val="nil"/>
              <w:right w:val="nil"/>
            </w:tcBorders>
            <w:shd w:val="clear" w:color="auto" w:fill="auto"/>
            <w:noWrap/>
            <w:vAlign w:val="bottom"/>
            <w:hideMark/>
          </w:tcPr>
          <w:p w14:paraId="48025756" w14:textId="77777777" w:rsidR="00DC7741" w:rsidRPr="00035D86" w:rsidRDefault="00DC7741" w:rsidP="00DC7741">
            <w:pPr>
              <w:spacing w:after="0" w:line="240" w:lineRule="auto"/>
              <w:ind w:firstLine="0"/>
              <w:jc w:val="left"/>
              <w:rPr>
                <w:rFonts w:ascii="Calibri" w:eastAsia="Times New Roman" w:hAnsi="Calibri" w:cs="Calibri"/>
                <w:sz w:val="16"/>
                <w:lang w:eastAsia="fr-FR"/>
              </w:rPr>
            </w:pPr>
            <w:r w:rsidRPr="00035D86">
              <w:rPr>
                <w:rFonts w:ascii="Calibri" w:eastAsia="Times New Roman" w:hAnsi="Calibri" w:cs="Calibri"/>
                <w:sz w:val="16"/>
                <w:lang w:eastAsia="fr-FR"/>
              </w:rPr>
              <w:t>Maximal duration of keeping eggs for a female</w:t>
            </w:r>
          </w:p>
        </w:tc>
        <w:tc>
          <w:tcPr>
            <w:tcW w:w="1026" w:type="dxa"/>
            <w:tcBorders>
              <w:top w:val="nil"/>
              <w:left w:val="nil"/>
              <w:bottom w:val="nil"/>
              <w:right w:val="nil"/>
            </w:tcBorders>
            <w:shd w:val="clear" w:color="auto" w:fill="auto"/>
            <w:noWrap/>
            <w:vAlign w:val="bottom"/>
            <w:hideMark/>
          </w:tcPr>
          <w:p w14:paraId="1CDD65DF"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2</w:t>
            </w:r>
          </w:p>
        </w:tc>
        <w:tc>
          <w:tcPr>
            <w:tcW w:w="1127" w:type="dxa"/>
            <w:tcBorders>
              <w:top w:val="nil"/>
              <w:left w:val="nil"/>
              <w:bottom w:val="nil"/>
              <w:right w:val="nil"/>
            </w:tcBorders>
            <w:shd w:val="clear" w:color="auto" w:fill="auto"/>
            <w:noWrap/>
            <w:vAlign w:val="bottom"/>
            <w:hideMark/>
          </w:tcPr>
          <w:p w14:paraId="7499D780"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1</w:t>
            </w:r>
          </w:p>
        </w:tc>
        <w:tc>
          <w:tcPr>
            <w:tcW w:w="1127" w:type="dxa"/>
            <w:tcBorders>
              <w:top w:val="nil"/>
              <w:left w:val="nil"/>
              <w:bottom w:val="nil"/>
              <w:right w:val="nil"/>
            </w:tcBorders>
            <w:shd w:val="clear" w:color="auto" w:fill="auto"/>
            <w:noWrap/>
            <w:vAlign w:val="bottom"/>
            <w:hideMark/>
          </w:tcPr>
          <w:p w14:paraId="4CED523E"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7</w:t>
            </w:r>
          </w:p>
        </w:tc>
        <w:tc>
          <w:tcPr>
            <w:tcW w:w="912" w:type="dxa"/>
            <w:tcBorders>
              <w:top w:val="nil"/>
              <w:left w:val="nil"/>
              <w:bottom w:val="nil"/>
              <w:right w:val="nil"/>
            </w:tcBorders>
            <w:shd w:val="clear" w:color="auto" w:fill="auto"/>
            <w:noWrap/>
            <w:vAlign w:val="bottom"/>
            <w:hideMark/>
          </w:tcPr>
          <w:p w14:paraId="47790165"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d</w:t>
            </w:r>
          </w:p>
        </w:tc>
      </w:tr>
      <w:tr w:rsidR="00035D86" w:rsidRPr="00035D86" w14:paraId="37B825B6" w14:textId="77777777" w:rsidTr="00334808">
        <w:trPr>
          <w:trHeight w:val="19"/>
        </w:trPr>
        <w:tc>
          <w:tcPr>
            <w:tcW w:w="1702" w:type="dxa"/>
            <w:tcBorders>
              <w:top w:val="nil"/>
              <w:left w:val="nil"/>
              <w:bottom w:val="nil"/>
              <w:right w:val="nil"/>
            </w:tcBorders>
            <w:shd w:val="clear" w:color="auto" w:fill="auto"/>
            <w:noWrap/>
            <w:vAlign w:val="bottom"/>
            <w:hideMark/>
          </w:tcPr>
          <w:p w14:paraId="4E026D1F"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Proba.Stop</w:t>
            </w:r>
          </w:p>
        </w:tc>
        <w:tc>
          <w:tcPr>
            <w:tcW w:w="5103" w:type="dxa"/>
            <w:tcBorders>
              <w:top w:val="nil"/>
              <w:left w:val="nil"/>
              <w:bottom w:val="nil"/>
              <w:right w:val="nil"/>
            </w:tcBorders>
            <w:shd w:val="clear" w:color="auto" w:fill="auto"/>
            <w:noWrap/>
            <w:vAlign w:val="bottom"/>
            <w:hideMark/>
          </w:tcPr>
          <w:p w14:paraId="4E211EEB" w14:textId="77777777" w:rsidR="00DC7741" w:rsidRPr="00035D86" w:rsidRDefault="00DC7741" w:rsidP="00DC7741">
            <w:pPr>
              <w:spacing w:after="0" w:line="240" w:lineRule="auto"/>
              <w:ind w:firstLine="0"/>
              <w:jc w:val="left"/>
              <w:rPr>
                <w:rFonts w:ascii="Calibri" w:eastAsia="Times New Roman" w:hAnsi="Calibri" w:cs="Calibri"/>
                <w:sz w:val="16"/>
                <w:lang w:eastAsia="fr-FR"/>
              </w:rPr>
            </w:pPr>
            <w:r w:rsidRPr="00035D86">
              <w:rPr>
                <w:rFonts w:ascii="Calibri" w:eastAsia="Times New Roman" w:hAnsi="Calibri" w:cs="Calibri"/>
                <w:sz w:val="16"/>
                <w:lang w:eastAsia="fr-FR"/>
              </w:rPr>
              <w:t>Probability of stopping the reproduction processes for a male</w:t>
            </w:r>
          </w:p>
        </w:tc>
        <w:tc>
          <w:tcPr>
            <w:tcW w:w="1026" w:type="dxa"/>
            <w:tcBorders>
              <w:top w:val="nil"/>
              <w:left w:val="nil"/>
              <w:bottom w:val="nil"/>
              <w:right w:val="nil"/>
            </w:tcBorders>
            <w:shd w:val="clear" w:color="auto" w:fill="auto"/>
            <w:noWrap/>
            <w:vAlign w:val="bottom"/>
            <w:hideMark/>
          </w:tcPr>
          <w:p w14:paraId="67AC0359"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0.1</w:t>
            </w:r>
          </w:p>
        </w:tc>
        <w:tc>
          <w:tcPr>
            <w:tcW w:w="1127" w:type="dxa"/>
            <w:tcBorders>
              <w:top w:val="nil"/>
              <w:left w:val="nil"/>
              <w:bottom w:val="nil"/>
              <w:right w:val="nil"/>
            </w:tcBorders>
            <w:shd w:val="clear" w:color="auto" w:fill="auto"/>
            <w:noWrap/>
            <w:vAlign w:val="bottom"/>
            <w:hideMark/>
          </w:tcPr>
          <w:p w14:paraId="4D094F56"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0.05</w:t>
            </w:r>
          </w:p>
        </w:tc>
        <w:tc>
          <w:tcPr>
            <w:tcW w:w="1127" w:type="dxa"/>
            <w:tcBorders>
              <w:top w:val="nil"/>
              <w:left w:val="nil"/>
              <w:bottom w:val="nil"/>
              <w:right w:val="nil"/>
            </w:tcBorders>
            <w:shd w:val="clear" w:color="auto" w:fill="auto"/>
            <w:noWrap/>
            <w:vAlign w:val="bottom"/>
            <w:hideMark/>
          </w:tcPr>
          <w:p w14:paraId="7935868E"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0.4</w:t>
            </w:r>
          </w:p>
        </w:tc>
        <w:tc>
          <w:tcPr>
            <w:tcW w:w="912" w:type="dxa"/>
            <w:tcBorders>
              <w:top w:val="nil"/>
              <w:left w:val="nil"/>
              <w:bottom w:val="nil"/>
              <w:right w:val="nil"/>
            </w:tcBorders>
            <w:shd w:val="clear" w:color="auto" w:fill="auto"/>
            <w:noWrap/>
            <w:vAlign w:val="bottom"/>
            <w:hideMark/>
          </w:tcPr>
          <w:p w14:paraId="15780082"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w:t>
            </w:r>
          </w:p>
        </w:tc>
      </w:tr>
      <w:tr w:rsidR="00035D86" w:rsidRPr="00035D86" w14:paraId="411C7F66" w14:textId="77777777" w:rsidTr="00334808">
        <w:trPr>
          <w:trHeight w:val="19"/>
        </w:trPr>
        <w:tc>
          <w:tcPr>
            <w:tcW w:w="1702" w:type="dxa"/>
            <w:tcBorders>
              <w:top w:val="nil"/>
              <w:left w:val="nil"/>
              <w:bottom w:val="nil"/>
              <w:right w:val="nil"/>
            </w:tcBorders>
            <w:shd w:val="clear" w:color="auto" w:fill="auto"/>
            <w:noWrap/>
            <w:vAlign w:val="bottom"/>
            <w:hideMark/>
          </w:tcPr>
          <w:p w14:paraId="2E8B9095"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Part_Rmax</w:t>
            </w:r>
          </w:p>
        </w:tc>
        <w:tc>
          <w:tcPr>
            <w:tcW w:w="5103" w:type="dxa"/>
            <w:tcBorders>
              <w:top w:val="nil"/>
              <w:left w:val="nil"/>
              <w:bottom w:val="nil"/>
              <w:right w:val="nil"/>
            </w:tcBorders>
            <w:shd w:val="clear" w:color="auto" w:fill="auto"/>
            <w:noWrap/>
            <w:vAlign w:val="bottom"/>
            <w:hideMark/>
          </w:tcPr>
          <w:p w14:paraId="3B367953" w14:textId="77777777" w:rsidR="00DC7741" w:rsidRPr="00035D86" w:rsidRDefault="00DC7741" w:rsidP="00DC7741">
            <w:pPr>
              <w:spacing w:after="0" w:line="240" w:lineRule="auto"/>
              <w:ind w:firstLine="0"/>
              <w:jc w:val="left"/>
              <w:rPr>
                <w:rFonts w:ascii="Calibri" w:eastAsia="Times New Roman" w:hAnsi="Calibri" w:cs="Calibri"/>
                <w:sz w:val="16"/>
                <w:lang w:eastAsia="fr-FR"/>
              </w:rPr>
            </w:pPr>
            <w:r w:rsidRPr="00035D86">
              <w:rPr>
                <w:rFonts w:ascii="Calibri" w:eastAsia="Times New Roman" w:hAnsi="Calibri" w:cs="Calibri"/>
                <w:sz w:val="16"/>
                <w:lang w:eastAsia="fr-FR"/>
              </w:rPr>
              <w:t>Fraction of eggs to be lay by a female</w:t>
            </w:r>
          </w:p>
        </w:tc>
        <w:tc>
          <w:tcPr>
            <w:tcW w:w="1026" w:type="dxa"/>
            <w:tcBorders>
              <w:top w:val="nil"/>
              <w:left w:val="nil"/>
              <w:bottom w:val="nil"/>
              <w:right w:val="nil"/>
            </w:tcBorders>
            <w:shd w:val="clear" w:color="auto" w:fill="auto"/>
            <w:noWrap/>
            <w:vAlign w:val="bottom"/>
            <w:hideMark/>
          </w:tcPr>
          <w:p w14:paraId="33D92CC9"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0.703</w:t>
            </w:r>
          </w:p>
        </w:tc>
        <w:tc>
          <w:tcPr>
            <w:tcW w:w="1127" w:type="dxa"/>
            <w:tcBorders>
              <w:top w:val="nil"/>
              <w:left w:val="nil"/>
              <w:bottom w:val="nil"/>
              <w:right w:val="nil"/>
            </w:tcBorders>
            <w:shd w:val="clear" w:color="auto" w:fill="auto"/>
            <w:noWrap/>
            <w:vAlign w:val="bottom"/>
            <w:hideMark/>
          </w:tcPr>
          <w:p w14:paraId="2D97E75F"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0.37</w:t>
            </w:r>
          </w:p>
        </w:tc>
        <w:tc>
          <w:tcPr>
            <w:tcW w:w="1127" w:type="dxa"/>
            <w:tcBorders>
              <w:top w:val="nil"/>
              <w:left w:val="nil"/>
              <w:bottom w:val="nil"/>
              <w:right w:val="nil"/>
            </w:tcBorders>
            <w:shd w:val="clear" w:color="auto" w:fill="auto"/>
            <w:noWrap/>
            <w:vAlign w:val="bottom"/>
            <w:hideMark/>
          </w:tcPr>
          <w:p w14:paraId="379404E0"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1</w:t>
            </w:r>
          </w:p>
        </w:tc>
        <w:tc>
          <w:tcPr>
            <w:tcW w:w="912" w:type="dxa"/>
            <w:tcBorders>
              <w:top w:val="nil"/>
              <w:left w:val="nil"/>
              <w:bottom w:val="nil"/>
              <w:right w:val="nil"/>
            </w:tcBorders>
            <w:shd w:val="clear" w:color="auto" w:fill="auto"/>
            <w:noWrap/>
            <w:vAlign w:val="bottom"/>
            <w:hideMark/>
          </w:tcPr>
          <w:p w14:paraId="448BC54A"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w:t>
            </w:r>
          </w:p>
        </w:tc>
      </w:tr>
      <w:tr w:rsidR="00035D86" w:rsidRPr="00035D86" w14:paraId="712AA6B3" w14:textId="77777777" w:rsidTr="00334808">
        <w:trPr>
          <w:trHeight w:val="19"/>
        </w:trPr>
        <w:tc>
          <w:tcPr>
            <w:tcW w:w="1702" w:type="dxa"/>
            <w:tcBorders>
              <w:top w:val="nil"/>
              <w:left w:val="nil"/>
              <w:bottom w:val="nil"/>
              <w:right w:val="nil"/>
            </w:tcBorders>
            <w:shd w:val="clear" w:color="auto" w:fill="auto"/>
            <w:noWrap/>
            <w:vAlign w:val="bottom"/>
            <w:hideMark/>
          </w:tcPr>
          <w:p w14:paraId="7D504BE2"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a_Nb.Egg</w:t>
            </w:r>
          </w:p>
        </w:tc>
        <w:tc>
          <w:tcPr>
            <w:tcW w:w="5103" w:type="dxa"/>
            <w:tcBorders>
              <w:top w:val="nil"/>
              <w:left w:val="nil"/>
              <w:bottom w:val="nil"/>
              <w:right w:val="nil"/>
            </w:tcBorders>
            <w:shd w:val="clear" w:color="auto" w:fill="auto"/>
            <w:noWrap/>
            <w:vAlign w:val="bottom"/>
            <w:hideMark/>
          </w:tcPr>
          <w:p w14:paraId="0C7C2985" w14:textId="77777777" w:rsidR="00DC7741" w:rsidRPr="00035D86" w:rsidRDefault="00DC7741" w:rsidP="00DC7741">
            <w:pPr>
              <w:spacing w:after="0" w:line="240" w:lineRule="auto"/>
              <w:ind w:firstLine="0"/>
              <w:jc w:val="left"/>
              <w:rPr>
                <w:rFonts w:ascii="Calibri" w:eastAsia="Times New Roman" w:hAnsi="Calibri" w:cs="Calibri"/>
                <w:sz w:val="16"/>
                <w:lang w:eastAsia="fr-FR"/>
              </w:rPr>
            </w:pPr>
            <w:r w:rsidRPr="00035D86">
              <w:rPr>
                <w:rFonts w:ascii="Calibri" w:eastAsia="Times New Roman" w:hAnsi="Calibri" w:cs="Calibri"/>
                <w:sz w:val="16"/>
                <w:lang w:eastAsia="fr-FR"/>
              </w:rPr>
              <w:t>Parameter for calculatin the maximam number of eggs in a nest in function of the male length</w:t>
            </w:r>
          </w:p>
        </w:tc>
        <w:tc>
          <w:tcPr>
            <w:tcW w:w="1026" w:type="dxa"/>
            <w:tcBorders>
              <w:top w:val="nil"/>
              <w:left w:val="nil"/>
              <w:bottom w:val="nil"/>
              <w:right w:val="nil"/>
            </w:tcBorders>
            <w:shd w:val="clear" w:color="auto" w:fill="auto"/>
            <w:noWrap/>
            <w:vAlign w:val="bottom"/>
            <w:hideMark/>
          </w:tcPr>
          <w:p w14:paraId="12519615"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58.8</w:t>
            </w:r>
          </w:p>
        </w:tc>
        <w:tc>
          <w:tcPr>
            <w:tcW w:w="1127" w:type="dxa"/>
            <w:tcBorders>
              <w:top w:val="nil"/>
              <w:left w:val="nil"/>
              <w:bottom w:val="nil"/>
              <w:right w:val="nil"/>
            </w:tcBorders>
            <w:shd w:val="clear" w:color="auto" w:fill="auto"/>
            <w:noWrap/>
            <w:vAlign w:val="bottom"/>
            <w:hideMark/>
          </w:tcPr>
          <w:p w14:paraId="5EF75109"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47.04</w:t>
            </w:r>
          </w:p>
        </w:tc>
        <w:tc>
          <w:tcPr>
            <w:tcW w:w="1127" w:type="dxa"/>
            <w:tcBorders>
              <w:top w:val="nil"/>
              <w:left w:val="nil"/>
              <w:bottom w:val="nil"/>
              <w:right w:val="nil"/>
            </w:tcBorders>
            <w:shd w:val="clear" w:color="auto" w:fill="auto"/>
            <w:noWrap/>
            <w:vAlign w:val="bottom"/>
            <w:hideMark/>
          </w:tcPr>
          <w:p w14:paraId="50ECA2F5"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70.76</w:t>
            </w:r>
          </w:p>
        </w:tc>
        <w:tc>
          <w:tcPr>
            <w:tcW w:w="912" w:type="dxa"/>
            <w:tcBorders>
              <w:top w:val="nil"/>
              <w:left w:val="nil"/>
              <w:bottom w:val="nil"/>
              <w:right w:val="nil"/>
            </w:tcBorders>
            <w:shd w:val="clear" w:color="auto" w:fill="auto"/>
            <w:noWrap/>
            <w:vAlign w:val="bottom"/>
            <w:hideMark/>
          </w:tcPr>
          <w:p w14:paraId="21345EEE"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w:t>
            </w:r>
          </w:p>
        </w:tc>
      </w:tr>
      <w:tr w:rsidR="00035D86" w:rsidRPr="00035D86" w14:paraId="465A023A" w14:textId="77777777" w:rsidTr="00334808">
        <w:trPr>
          <w:trHeight w:val="19"/>
        </w:trPr>
        <w:tc>
          <w:tcPr>
            <w:tcW w:w="1702" w:type="dxa"/>
            <w:tcBorders>
              <w:top w:val="nil"/>
              <w:left w:val="nil"/>
              <w:bottom w:val="nil"/>
              <w:right w:val="nil"/>
            </w:tcBorders>
            <w:shd w:val="clear" w:color="auto" w:fill="auto"/>
            <w:noWrap/>
            <w:vAlign w:val="bottom"/>
            <w:hideMark/>
          </w:tcPr>
          <w:p w14:paraId="0C4A23DB"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b_Nb.Egg</w:t>
            </w:r>
          </w:p>
        </w:tc>
        <w:tc>
          <w:tcPr>
            <w:tcW w:w="5103" w:type="dxa"/>
            <w:tcBorders>
              <w:top w:val="nil"/>
              <w:left w:val="nil"/>
              <w:bottom w:val="nil"/>
              <w:right w:val="nil"/>
            </w:tcBorders>
            <w:shd w:val="clear" w:color="auto" w:fill="auto"/>
            <w:noWrap/>
            <w:vAlign w:val="bottom"/>
            <w:hideMark/>
          </w:tcPr>
          <w:p w14:paraId="134E41BB" w14:textId="77777777" w:rsidR="00DC7741" w:rsidRPr="00035D86" w:rsidRDefault="00DC7741" w:rsidP="00DC7741">
            <w:pPr>
              <w:spacing w:after="0" w:line="240" w:lineRule="auto"/>
              <w:ind w:firstLine="0"/>
              <w:jc w:val="left"/>
              <w:rPr>
                <w:rFonts w:ascii="Calibri" w:eastAsia="Times New Roman" w:hAnsi="Calibri" w:cs="Calibri"/>
                <w:sz w:val="16"/>
                <w:lang w:eastAsia="fr-FR"/>
              </w:rPr>
            </w:pPr>
            <w:r w:rsidRPr="00035D86">
              <w:rPr>
                <w:rFonts w:ascii="Calibri" w:eastAsia="Times New Roman" w:hAnsi="Calibri" w:cs="Calibri"/>
                <w:sz w:val="16"/>
                <w:lang w:eastAsia="fr-FR"/>
              </w:rPr>
              <w:t>Parameter for calculatin the maximam number of eggs in a nest in function of the male length</w:t>
            </w:r>
          </w:p>
        </w:tc>
        <w:tc>
          <w:tcPr>
            <w:tcW w:w="1026" w:type="dxa"/>
            <w:tcBorders>
              <w:top w:val="nil"/>
              <w:left w:val="nil"/>
              <w:bottom w:val="nil"/>
              <w:right w:val="nil"/>
            </w:tcBorders>
            <w:shd w:val="clear" w:color="auto" w:fill="auto"/>
            <w:noWrap/>
            <w:vAlign w:val="bottom"/>
            <w:hideMark/>
          </w:tcPr>
          <w:p w14:paraId="3C3C6D1D"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-437</w:t>
            </w:r>
          </w:p>
        </w:tc>
        <w:tc>
          <w:tcPr>
            <w:tcW w:w="1127" w:type="dxa"/>
            <w:tcBorders>
              <w:top w:val="nil"/>
              <w:left w:val="nil"/>
              <w:bottom w:val="nil"/>
              <w:right w:val="nil"/>
            </w:tcBorders>
            <w:shd w:val="clear" w:color="auto" w:fill="auto"/>
            <w:noWrap/>
            <w:vAlign w:val="bottom"/>
            <w:hideMark/>
          </w:tcPr>
          <w:p w14:paraId="7532C4A1"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-524.4</w:t>
            </w:r>
          </w:p>
        </w:tc>
        <w:tc>
          <w:tcPr>
            <w:tcW w:w="1127" w:type="dxa"/>
            <w:tcBorders>
              <w:top w:val="nil"/>
              <w:left w:val="nil"/>
              <w:bottom w:val="nil"/>
              <w:right w:val="nil"/>
            </w:tcBorders>
            <w:shd w:val="clear" w:color="auto" w:fill="auto"/>
            <w:noWrap/>
            <w:vAlign w:val="bottom"/>
            <w:hideMark/>
          </w:tcPr>
          <w:p w14:paraId="37AE3F30"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-349.6</w:t>
            </w:r>
          </w:p>
        </w:tc>
        <w:tc>
          <w:tcPr>
            <w:tcW w:w="912" w:type="dxa"/>
            <w:tcBorders>
              <w:top w:val="nil"/>
              <w:left w:val="nil"/>
              <w:bottom w:val="nil"/>
              <w:right w:val="nil"/>
            </w:tcBorders>
            <w:shd w:val="clear" w:color="auto" w:fill="auto"/>
            <w:noWrap/>
            <w:vAlign w:val="bottom"/>
            <w:hideMark/>
          </w:tcPr>
          <w:p w14:paraId="32BAE117"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w:t>
            </w:r>
          </w:p>
        </w:tc>
      </w:tr>
      <w:tr w:rsidR="00035D86" w:rsidRPr="00035D86" w14:paraId="3E778AA9" w14:textId="77777777" w:rsidTr="00334808">
        <w:trPr>
          <w:trHeight w:val="19"/>
        </w:trPr>
        <w:tc>
          <w:tcPr>
            <w:tcW w:w="1702" w:type="dxa"/>
            <w:tcBorders>
              <w:top w:val="nil"/>
              <w:left w:val="nil"/>
              <w:bottom w:val="nil"/>
              <w:right w:val="nil"/>
            </w:tcBorders>
            <w:shd w:val="clear" w:color="auto" w:fill="auto"/>
            <w:noWrap/>
            <w:vAlign w:val="bottom"/>
            <w:hideMark/>
          </w:tcPr>
          <w:p w14:paraId="061440DE"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Time_harvest_mean</w:t>
            </w:r>
          </w:p>
        </w:tc>
        <w:tc>
          <w:tcPr>
            <w:tcW w:w="5103" w:type="dxa"/>
            <w:tcBorders>
              <w:top w:val="nil"/>
              <w:left w:val="nil"/>
              <w:bottom w:val="nil"/>
              <w:right w:val="nil"/>
            </w:tcBorders>
            <w:shd w:val="clear" w:color="auto" w:fill="auto"/>
            <w:noWrap/>
            <w:vAlign w:val="bottom"/>
            <w:hideMark/>
          </w:tcPr>
          <w:p w14:paraId="5209374D" w14:textId="77777777" w:rsidR="00DC7741" w:rsidRPr="00035D86" w:rsidRDefault="00DC7741" w:rsidP="00DC7741">
            <w:pPr>
              <w:spacing w:after="0" w:line="240" w:lineRule="auto"/>
              <w:ind w:firstLine="0"/>
              <w:jc w:val="left"/>
              <w:rPr>
                <w:rFonts w:ascii="Calibri" w:eastAsia="Times New Roman" w:hAnsi="Calibri" w:cs="Calibri"/>
                <w:sz w:val="16"/>
                <w:lang w:eastAsia="fr-FR"/>
              </w:rPr>
            </w:pPr>
            <w:r w:rsidRPr="00035D86">
              <w:rPr>
                <w:rFonts w:ascii="Calibri" w:eastAsia="Times New Roman" w:hAnsi="Calibri" w:cs="Calibri"/>
                <w:sz w:val="16"/>
                <w:lang w:eastAsia="fr-FR"/>
              </w:rPr>
              <w:t>Harvest mean duration for males (percentage of the cycle)</w:t>
            </w:r>
          </w:p>
        </w:tc>
        <w:tc>
          <w:tcPr>
            <w:tcW w:w="1026" w:type="dxa"/>
            <w:tcBorders>
              <w:top w:val="nil"/>
              <w:left w:val="nil"/>
              <w:bottom w:val="nil"/>
              <w:right w:val="nil"/>
            </w:tcBorders>
            <w:shd w:val="clear" w:color="auto" w:fill="auto"/>
            <w:noWrap/>
            <w:vAlign w:val="bottom"/>
            <w:hideMark/>
          </w:tcPr>
          <w:p w14:paraId="469B56B8"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12.7</w:t>
            </w:r>
          </w:p>
        </w:tc>
        <w:tc>
          <w:tcPr>
            <w:tcW w:w="1127" w:type="dxa"/>
            <w:tcBorders>
              <w:top w:val="nil"/>
              <w:left w:val="nil"/>
              <w:bottom w:val="nil"/>
              <w:right w:val="nil"/>
            </w:tcBorders>
            <w:shd w:val="clear" w:color="auto" w:fill="auto"/>
            <w:noWrap/>
            <w:vAlign w:val="bottom"/>
            <w:hideMark/>
          </w:tcPr>
          <w:p w14:paraId="505AB133"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10.16</w:t>
            </w:r>
          </w:p>
        </w:tc>
        <w:tc>
          <w:tcPr>
            <w:tcW w:w="1127" w:type="dxa"/>
            <w:tcBorders>
              <w:top w:val="nil"/>
              <w:left w:val="nil"/>
              <w:bottom w:val="nil"/>
              <w:right w:val="nil"/>
            </w:tcBorders>
            <w:shd w:val="clear" w:color="auto" w:fill="auto"/>
            <w:noWrap/>
            <w:vAlign w:val="bottom"/>
            <w:hideMark/>
          </w:tcPr>
          <w:p w14:paraId="424CE1FF"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15.24</w:t>
            </w:r>
          </w:p>
        </w:tc>
        <w:tc>
          <w:tcPr>
            <w:tcW w:w="912" w:type="dxa"/>
            <w:tcBorders>
              <w:top w:val="nil"/>
              <w:left w:val="nil"/>
              <w:bottom w:val="nil"/>
              <w:right w:val="nil"/>
            </w:tcBorders>
            <w:shd w:val="clear" w:color="auto" w:fill="auto"/>
            <w:noWrap/>
            <w:vAlign w:val="bottom"/>
            <w:hideMark/>
          </w:tcPr>
          <w:p w14:paraId="1A86BFC4"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w:t>
            </w:r>
          </w:p>
        </w:tc>
      </w:tr>
      <w:tr w:rsidR="00035D86" w:rsidRPr="00035D86" w14:paraId="2532A926" w14:textId="77777777" w:rsidTr="00334808">
        <w:trPr>
          <w:trHeight w:val="19"/>
        </w:trPr>
        <w:tc>
          <w:tcPr>
            <w:tcW w:w="1702" w:type="dxa"/>
            <w:tcBorders>
              <w:top w:val="nil"/>
              <w:left w:val="nil"/>
              <w:bottom w:val="nil"/>
              <w:right w:val="nil"/>
            </w:tcBorders>
            <w:shd w:val="clear" w:color="auto" w:fill="auto"/>
            <w:noWrap/>
            <w:vAlign w:val="bottom"/>
            <w:hideMark/>
          </w:tcPr>
          <w:p w14:paraId="0B0F41AD"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Time.Acc</w:t>
            </w:r>
          </w:p>
        </w:tc>
        <w:tc>
          <w:tcPr>
            <w:tcW w:w="5103" w:type="dxa"/>
            <w:tcBorders>
              <w:top w:val="nil"/>
              <w:left w:val="nil"/>
              <w:bottom w:val="nil"/>
              <w:right w:val="nil"/>
            </w:tcBorders>
            <w:shd w:val="clear" w:color="auto" w:fill="auto"/>
            <w:noWrap/>
            <w:vAlign w:val="bottom"/>
            <w:hideMark/>
          </w:tcPr>
          <w:p w14:paraId="635739E0" w14:textId="77777777" w:rsidR="00DC7741" w:rsidRPr="00035D86" w:rsidRDefault="00DC7741" w:rsidP="00DC7741">
            <w:pPr>
              <w:spacing w:after="0" w:line="240" w:lineRule="auto"/>
              <w:ind w:firstLine="0"/>
              <w:jc w:val="left"/>
              <w:rPr>
                <w:rFonts w:ascii="Calibri" w:eastAsia="Times New Roman" w:hAnsi="Calibri" w:cs="Calibri"/>
                <w:sz w:val="16"/>
                <w:lang w:eastAsia="fr-FR"/>
              </w:rPr>
            </w:pPr>
            <w:r w:rsidRPr="00035D86">
              <w:rPr>
                <w:rFonts w:ascii="Calibri" w:eastAsia="Times New Roman" w:hAnsi="Calibri" w:cs="Calibri"/>
                <w:sz w:val="16"/>
                <w:lang w:eastAsia="fr-FR"/>
              </w:rPr>
              <w:t>Time for male founder sticklebacks to acclimate themself to their new environment</w:t>
            </w:r>
          </w:p>
        </w:tc>
        <w:tc>
          <w:tcPr>
            <w:tcW w:w="1026" w:type="dxa"/>
            <w:tcBorders>
              <w:top w:val="nil"/>
              <w:left w:val="nil"/>
              <w:bottom w:val="nil"/>
              <w:right w:val="nil"/>
            </w:tcBorders>
            <w:shd w:val="clear" w:color="auto" w:fill="auto"/>
            <w:noWrap/>
            <w:vAlign w:val="bottom"/>
            <w:hideMark/>
          </w:tcPr>
          <w:p w14:paraId="245430C6"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-7</w:t>
            </w:r>
          </w:p>
        </w:tc>
        <w:tc>
          <w:tcPr>
            <w:tcW w:w="1127" w:type="dxa"/>
            <w:tcBorders>
              <w:top w:val="nil"/>
              <w:left w:val="nil"/>
              <w:bottom w:val="nil"/>
              <w:right w:val="nil"/>
            </w:tcBorders>
            <w:shd w:val="clear" w:color="auto" w:fill="auto"/>
            <w:noWrap/>
            <w:vAlign w:val="bottom"/>
            <w:hideMark/>
          </w:tcPr>
          <w:p w14:paraId="4CDFF312"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-8.4</w:t>
            </w:r>
          </w:p>
        </w:tc>
        <w:tc>
          <w:tcPr>
            <w:tcW w:w="1127" w:type="dxa"/>
            <w:tcBorders>
              <w:top w:val="nil"/>
              <w:left w:val="nil"/>
              <w:bottom w:val="nil"/>
              <w:right w:val="nil"/>
            </w:tcBorders>
            <w:shd w:val="clear" w:color="auto" w:fill="auto"/>
            <w:noWrap/>
            <w:vAlign w:val="bottom"/>
            <w:hideMark/>
          </w:tcPr>
          <w:p w14:paraId="467CDCE5"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-5.6</w:t>
            </w:r>
          </w:p>
        </w:tc>
        <w:tc>
          <w:tcPr>
            <w:tcW w:w="912" w:type="dxa"/>
            <w:tcBorders>
              <w:top w:val="nil"/>
              <w:left w:val="nil"/>
              <w:bottom w:val="nil"/>
              <w:right w:val="nil"/>
            </w:tcBorders>
            <w:shd w:val="clear" w:color="auto" w:fill="auto"/>
            <w:noWrap/>
            <w:vAlign w:val="bottom"/>
            <w:hideMark/>
          </w:tcPr>
          <w:p w14:paraId="3F33117C"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degree/d</w:t>
            </w:r>
          </w:p>
        </w:tc>
      </w:tr>
      <w:tr w:rsidR="00035D86" w:rsidRPr="00035D86" w14:paraId="3AFB0BB7" w14:textId="77777777" w:rsidTr="00334808">
        <w:trPr>
          <w:trHeight w:val="19"/>
        </w:trPr>
        <w:tc>
          <w:tcPr>
            <w:tcW w:w="1702" w:type="dxa"/>
            <w:tcBorders>
              <w:top w:val="nil"/>
              <w:left w:val="nil"/>
              <w:bottom w:val="nil"/>
              <w:right w:val="nil"/>
            </w:tcBorders>
            <w:shd w:val="clear" w:color="auto" w:fill="auto"/>
            <w:noWrap/>
            <w:vAlign w:val="bottom"/>
            <w:hideMark/>
          </w:tcPr>
          <w:p w14:paraId="238FEE40"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Time_Dvpt_Eggs</w:t>
            </w:r>
          </w:p>
        </w:tc>
        <w:tc>
          <w:tcPr>
            <w:tcW w:w="5103" w:type="dxa"/>
            <w:tcBorders>
              <w:top w:val="nil"/>
              <w:left w:val="nil"/>
              <w:bottom w:val="nil"/>
              <w:right w:val="nil"/>
            </w:tcBorders>
            <w:shd w:val="clear" w:color="auto" w:fill="auto"/>
            <w:noWrap/>
            <w:vAlign w:val="bottom"/>
            <w:hideMark/>
          </w:tcPr>
          <w:p w14:paraId="63B3BFC0" w14:textId="77777777" w:rsidR="00DC7741" w:rsidRPr="00035D86" w:rsidRDefault="00DC7741" w:rsidP="00DC7741">
            <w:pPr>
              <w:spacing w:after="0" w:line="240" w:lineRule="auto"/>
              <w:ind w:firstLine="0"/>
              <w:jc w:val="left"/>
              <w:rPr>
                <w:rFonts w:ascii="Calibri" w:eastAsia="Times New Roman" w:hAnsi="Calibri" w:cs="Calibri"/>
                <w:sz w:val="16"/>
                <w:lang w:eastAsia="fr-FR"/>
              </w:rPr>
            </w:pPr>
            <w:r w:rsidRPr="00035D86">
              <w:rPr>
                <w:rFonts w:ascii="Calibri" w:eastAsia="Times New Roman" w:hAnsi="Calibri" w:cs="Calibri"/>
                <w:sz w:val="16"/>
                <w:lang w:eastAsia="fr-FR"/>
              </w:rPr>
              <w:t>Development time for the eggs</w:t>
            </w:r>
          </w:p>
        </w:tc>
        <w:tc>
          <w:tcPr>
            <w:tcW w:w="1026" w:type="dxa"/>
            <w:tcBorders>
              <w:top w:val="nil"/>
              <w:left w:val="nil"/>
              <w:bottom w:val="nil"/>
              <w:right w:val="nil"/>
            </w:tcBorders>
            <w:shd w:val="clear" w:color="auto" w:fill="auto"/>
            <w:noWrap/>
            <w:vAlign w:val="bottom"/>
            <w:hideMark/>
          </w:tcPr>
          <w:p w14:paraId="01D012ED"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6.9</w:t>
            </w:r>
          </w:p>
        </w:tc>
        <w:tc>
          <w:tcPr>
            <w:tcW w:w="1127" w:type="dxa"/>
            <w:tcBorders>
              <w:top w:val="nil"/>
              <w:left w:val="nil"/>
              <w:bottom w:val="nil"/>
              <w:right w:val="nil"/>
            </w:tcBorders>
            <w:shd w:val="clear" w:color="auto" w:fill="auto"/>
            <w:noWrap/>
            <w:vAlign w:val="bottom"/>
            <w:hideMark/>
          </w:tcPr>
          <w:p w14:paraId="2672D056"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5.1</w:t>
            </w:r>
          </w:p>
        </w:tc>
        <w:tc>
          <w:tcPr>
            <w:tcW w:w="1127" w:type="dxa"/>
            <w:tcBorders>
              <w:top w:val="nil"/>
              <w:left w:val="nil"/>
              <w:bottom w:val="nil"/>
              <w:right w:val="nil"/>
            </w:tcBorders>
            <w:shd w:val="clear" w:color="auto" w:fill="auto"/>
            <w:noWrap/>
            <w:vAlign w:val="bottom"/>
            <w:hideMark/>
          </w:tcPr>
          <w:p w14:paraId="1DAF3C9A"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8.7</w:t>
            </w:r>
          </w:p>
        </w:tc>
        <w:tc>
          <w:tcPr>
            <w:tcW w:w="912" w:type="dxa"/>
            <w:tcBorders>
              <w:top w:val="nil"/>
              <w:left w:val="nil"/>
              <w:bottom w:val="nil"/>
              <w:right w:val="nil"/>
            </w:tcBorders>
            <w:shd w:val="clear" w:color="auto" w:fill="auto"/>
            <w:noWrap/>
            <w:vAlign w:val="bottom"/>
            <w:hideMark/>
          </w:tcPr>
          <w:p w14:paraId="66B4A3C1"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degree/d</w:t>
            </w:r>
          </w:p>
        </w:tc>
      </w:tr>
      <w:tr w:rsidR="00035D86" w:rsidRPr="00035D86" w14:paraId="75A64B45" w14:textId="77777777" w:rsidTr="00334808">
        <w:trPr>
          <w:trHeight w:val="19"/>
        </w:trPr>
        <w:tc>
          <w:tcPr>
            <w:tcW w:w="1702" w:type="dxa"/>
            <w:tcBorders>
              <w:top w:val="nil"/>
              <w:left w:val="nil"/>
              <w:bottom w:val="nil"/>
              <w:right w:val="nil"/>
            </w:tcBorders>
            <w:shd w:val="clear" w:color="auto" w:fill="auto"/>
            <w:noWrap/>
            <w:vAlign w:val="bottom"/>
            <w:hideMark/>
          </w:tcPr>
          <w:p w14:paraId="4BFD34D6"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R_min</w:t>
            </w:r>
          </w:p>
        </w:tc>
        <w:tc>
          <w:tcPr>
            <w:tcW w:w="5103" w:type="dxa"/>
            <w:tcBorders>
              <w:top w:val="nil"/>
              <w:left w:val="nil"/>
              <w:bottom w:val="nil"/>
              <w:right w:val="nil"/>
            </w:tcBorders>
            <w:shd w:val="clear" w:color="auto" w:fill="auto"/>
            <w:noWrap/>
            <w:vAlign w:val="bottom"/>
            <w:hideMark/>
          </w:tcPr>
          <w:p w14:paraId="4BE0C8EA" w14:textId="77777777" w:rsidR="00DC7741" w:rsidRPr="00035D86" w:rsidRDefault="00DC7741" w:rsidP="00DC7741">
            <w:pPr>
              <w:spacing w:after="0" w:line="240" w:lineRule="auto"/>
              <w:ind w:firstLine="0"/>
              <w:jc w:val="left"/>
              <w:rPr>
                <w:rFonts w:ascii="Calibri" w:eastAsia="Times New Roman" w:hAnsi="Calibri" w:cs="Calibri"/>
                <w:sz w:val="16"/>
                <w:lang w:eastAsia="fr-FR"/>
              </w:rPr>
            </w:pPr>
            <w:r w:rsidRPr="00035D86">
              <w:rPr>
                <w:rFonts w:ascii="Calibri" w:eastAsia="Times New Roman" w:hAnsi="Calibri" w:cs="Calibri"/>
                <w:sz w:val="16"/>
                <w:lang w:eastAsia="fr-FR"/>
              </w:rPr>
              <w:t>Minimal energy for males to support the reproduction processes</w:t>
            </w:r>
          </w:p>
        </w:tc>
        <w:tc>
          <w:tcPr>
            <w:tcW w:w="1026" w:type="dxa"/>
            <w:tcBorders>
              <w:top w:val="nil"/>
              <w:left w:val="nil"/>
              <w:bottom w:val="nil"/>
              <w:right w:val="nil"/>
            </w:tcBorders>
            <w:shd w:val="clear" w:color="auto" w:fill="auto"/>
            <w:noWrap/>
            <w:vAlign w:val="bottom"/>
            <w:hideMark/>
          </w:tcPr>
          <w:p w14:paraId="09888450"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1586.565</w:t>
            </w:r>
          </w:p>
        </w:tc>
        <w:tc>
          <w:tcPr>
            <w:tcW w:w="1127" w:type="dxa"/>
            <w:tcBorders>
              <w:top w:val="nil"/>
              <w:left w:val="nil"/>
              <w:bottom w:val="nil"/>
              <w:right w:val="nil"/>
            </w:tcBorders>
            <w:shd w:val="clear" w:color="auto" w:fill="auto"/>
            <w:noWrap/>
            <w:vAlign w:val="bottom"/>
            <w:hideMark/>
          </w:tcPr>
          <w:p w14:paraId="5548B998"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1426.91</w:t>
            </w:r>
          </w:p>
        </w:tc>
        <w:tc>
          <w:tcPr>
            <w:tcW w:w="1127" w:type="dxa"/>
            <w:tcBorders>
              <w:top w:val="nil"/>
              <w:left w:val="nil"/>
              <w:bottom w:val="nil"/>
              <w:right w:val="nil"/>
            </w:tcBorders>
            <w:shd w:val="clear" w:color="auto" w:fill="auto"/>
            <w:noWrap/>
            <w:vAlign w:val="bottom"/>
            <w:hideMark/>
          </w:tcPr>
          <w:p w14:paraId="6204CF76"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2099.325</w:t>
            </w:r>
          </w:p>
        </w:tc>
        <w:tc>
          <w:tcPr>
            <w:tcW w:w="912" w:type="dxa"/>
            <w:tcBorders>
              <w:top w:val="nil"/>
              <w:left w:val="nil"/>
              <w:bottom w:val="nil"/>
              <w:right w:val="nil"/>
            </w:tcBorders>
            <w:shd w:val="clear" w:color="auto" w:fill="auto"/>
            <w:noWrap/>
            <w:vAlign w:val="bottom"/>
            <w:hideMark/>
          </w:tcPr>
          <w:p w14:paraId="6D97DA80"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J</w:t>
            </w:r>
          </w:p>
        </w:tc>
      </w:tr>
      <w:tr w:rsidR="00035D86" w:rsidRPr="00035D86" w14:paraId="2439BADA" w14:textId="77777777" w:rsidTr="00334808">
        <w:trPr>
          <w:trHeight w:val="19"/>
        </w:trPr>
        <w:tc>
          <w:tcPr>
            <w:tcW w:w="1702" w:type="dxa"/>
            <w:tcBorders>
              <w:top w:val="nil"/>
              <w:left w:val="nil"/>
              <w:bottom w:val="nil"/>
              <w:right w:val="nil"/>
            </w:tcBorders>
            <w:shd w:val="clear" w:color="auto" w:fill="auto"/>
            <w:noWrap/>
            <w:vAlign w:val="bottom"/>
            <w:hideMark/>
          </w:tcPr>
          <w:p w14:paraId="07A29021"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L_mat_founder</w:t>
            </w:r>
          </w:p>
        </w:tc>
        <w:tc>
          <w:tcPr>
            <w:tcW w:w="5103" w:type="dxa"/>
            <w:tcBorders>
              <w:top w:val="nil"/>
              <w:left w:val="nil"/>
              <w:bottom w:val="nil"/>
              <w:right w:val="nil"/>
            </w:tcBorders>
            <w:shd w:val="clear" w:color="auto" w:fill="auto"/>
            <w:noWrap/>
            <w:vAlign w:val="bottom"/>
            <w:hideMark/>
          </w:tcPr>
          <w:p w14:paraId="027FF16C" w14:textId="77777777" w:rsidR="00DC7741" w:rsidRPr="00035D86" w:rsidRDefault="00DC7741" w:rsidP="00DC7741">
            <w:pPr>
              <w:spacing w:after="0" w:line="240" w:lineRule="auto"/>
              <w:ind w:firstLine="0"/>
              <w:jc w:val="left"/>
              <w:rPr>
                <w:rFonts w:ascii="Calibri" w:eastAsia="Times New Roman" w:hAnsi="Calibri" w:cs="Calibri"/>
                <w:sz w:val="16"/>
                <w:lang w:eastAsia="fr-FR"/>
              </w:rPr>
            </w:pPr>
            <w:r w:rsidRPr="00035D86">
              <w:rPr>
                <w:rFonts w:ascii="Calibri" w:eastAsia="Times New Roman" w:hAnsi="Calibri" w:cs="Calibri"/>
                <w:sz w:val="16"/>
                <w:lang w:eastAsia="fr-FR"/>
              </w:rPr>
              <w:t>Standard mature length for founders</w:t>
            </w:r>
          </w:p>
        </w:tc>
        <w:tc>
          <w:tcPr>
            <w:tcW w:w="1026" w:type="dxa"/>
            <w:tcBorders>
              <w:top w:val="nil"/>
              <w:left w:val="nil"/>
              <w:bottom w:val="nil"/>
              <w:right w:val="nil"/>
            </w:tcBorders>
            <w:shd w:val="clear" w:color="auto" w:fill="auto"/>
            <w:noWrap/>
            <w:vAlign w:val="bottom"/>
            <w:hideMark/>
          </w:tcPr>
          <w:p w14:paraId="015D6EE4"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32.55</w:t>
            </w:r>
          </w:p>
        </w:tc>
        <w:tc>
          <w:tcPr>
            <w:tcW w:w="1127" w:type="dxa"/>
            <w:tcBorders>
              <w:top w:val="nil"/>
              <w:left w:val="nil"/>
              <w:bottom w:val="nil"/>
              <w:right w:val="nil"/>
            </w:tcBorders>
            <w:shd w:val="clear" w:color="auto" w:fill="auto"/>
            <w:noWrap/>
            <w:vAlign w:val="bottom"/>
            <w:hideMark/>
          </w:tcPr>
          <w:p w14:paraId="7873CC36"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29.295</w:t>
            </w:r>
          </w:p>
        </w:tc>
        <w:tc>
          <w:tcPr>
            <w:tcW w:w="1127" w:type="dxa"/>
            <w:tcBorders>
              <w:top w:val="nil"/>
              <w:left w:val="nil"/>
              <w:bottom w:val="nil"/>
              <w:right w:val="nil"/>
            </w:tcBorders>
            <w:shd w:val="clear" w:color="auto" w:fill="auto"/>
            <w:noWrap/>
            <w:vAlign w:val="bottom"/>
            <w:hideMark/>
          </w:tcPr>
          <w:p w14:paraId="0D6E2AFA"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35.805</w:t>
            </w:r>
          </w:p>
        </w:tc>
        <w:tc>
          <w:tcPr>
            <w:tcW w:w="912" w:type="dxa"/>
            <w:tcBorders>
              <w:top w:val="nil"/>
              <w:left w:val="nil"/>
              <w:bottom w:val="nil"/>
              <w:right w:val="nil"/>
            </w:tcBorders>
            <w:shd w:val="clear" w:color="auto" w:fill="auto"/>
            <w:noWrap/>
            <w:vAlign w:val="bottom"/>
            <w:hideMark/>
          </w:tcPr>
          <w:p w14:paraId="567366C0"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mm</w:t>
            </w:r>
          </w:p>
        </w:tc>
      </w:tr>
      <w:tr w:rsidR="00035D86" w:rsidRPr="00035D86" w14:paraId="7F93932E" w14:textId="77777777" w:rsidTr="00334808">
        <w:trPr>
          <w:trHeight w:val="19"/>
        </w:trPr>
        <w:tc>
          <w:tcPr>
            <w:tcW w:w="1702" w:type="dxa"/>
            <w:tcBorders>
              <w:top w:val="nil"/>
              <w:left w:val="nil"/>
              <w:bottom w:val="nil"/>
              <w:right w:val="nil"/>
            </w:tcBorders>
            <w:shd w:val="clear" w:color="auto" w:fill="auto"/>
            <w:noWrap/>
            <w:vAlign w:val="bottom"/>
            <w:hideMark/>
          </w:tcPr>
          <w:p w14:paraId="55C214A3"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R_diff</w:t>
            </w:r>
          </w:p>
        </w:tc>
        <w:tc>
          <w:tcPr>
            <w:tcW w:w="5103" w:type="dxa"/>
            <w:tcBorders>
              <w:top w:val="nil"/>
              <w:left w:val="nil"/>
              <w:bottom w:val="nil"/>
              <w:right w:val="nil"/>
            </w:tcBorders>
            <w:shd w:val="clear" w:color="auto" w:fill="auto"/>
            <w:noWrap/>
            <w:vAlign w:val="bottom"/>
            <w:hideMark/>
          </w:tcPr>
          <w:p w14:paraId="119E8A15"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Time between two reproductions</w:t>
            </w:r>
          </w:p>
        </w:tc>
        <w:tc>
          <w:tcPr>
            <w:tcW w:w="1026" w:type="dxa"/>
            <w:tcBorders>
              <w:top w:val="nil"/>
              <w:left w:val="nil"/>
              <w:bottom w:val="nil"/>
              <w:right w:val="nil"/>
            </w:tcBorders>
            <w:shd w:val="clear" w:color="auto" w:fill="auto"/>
            <w:noWrap/>
            <w:vAlign w:val="bottom"/>
            <w:hideMark/>
          </w:tcPr>
          <w:p w14:paraId="0A240B71"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10</w:t>
            </w:r>
          </w:p>
        </w:tc>
        <w:tc>
          <w:tcPr>
            <w:tcW w:w="1127" w:type="dxa"/>
            <w:tcBorders>
              <w:top w:val="nil"/>
              <w:left w:val="nil"/>
              <w:bottom w:val="nil"/>
              <w:right w:val="nil"/>
            </w:tcBorders>
            <w:shd w:val="clear" w:color="auto" w:fill="auto"/>
            <w:noWrap/>
            <w:vAlign w:val="bottom"/>
            <w:hideMark/>
          </w:tcPr>
          <w:p w14:paraId="23D7B04A"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5</w:t>
            </w:r>
          </w:p>
        </w:tc>
        <w:tc>
          <w:tcPr>
            <w:tcW w:w="1127" w:type="dxa"/>
            <w:tcBorders>
              <w:top w:val="nil"/>
              <w:left w:val="nil"/>
              <w:bottom w:val="nil"/>
              <w:right w:val="nil"/>
            </w:tcBorders>
            <w:shd w:val="clear" w:color="auto" w:fill="auto"/>
            <w:noWrap/>
            <w:vAlign w:val="bottom"/>
            <w:hideMark/>
          </w:tcPr>
          <w:p w14:paraId="2492D03D"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30</w:t>
            </w:r>
          </w:p>
        </w:tc>
        <w:tc>
          <w:tcPr>
            <w:tcW w:w="912" w:type="dxa"/>
            <w:tcBorders>
              <w:top w:val="nil"/>
              <w:left w:val="nil"/>
              <w:bottom w:val="nil"/>
              <w:right w:val="nil"/>
            </w:tcBorders>
            <w:shd w:val="clear" w:color="auto" w:fill="auto"/>
            <w:noWrap/>
            <w:vAlign w:val="bottom"/>
            <w:hideMark/>
          </w:tcPr>
          <w:p w14:paraId="2F4B8755"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degree/d</w:t>
            </w:r>
          </w:p>
        </w:tc>
      </w:tr>
      <w:tr w:rsidR="00035D86" w:rsidRPr="00035D86" w14:paraId="52132E6B" w14:textId="77777777" w:rsidTr="00334808">
        <w:trPr>
          <w:trHeight w:val="19"/>
        </w:trPr>
        <w:tc>
          <w:tcPr>
            <w:tcW w:w="1702" w:type="dxa"/>
            <w:tcBorders>
              <w:top w:val="nil"/>
              <w:left w:val="nil"/>
              <w:bottom w:val="nil"/>
              <w:right w:val="nil"/>
            </w:tcBorders>
            <w:shd w:val="clear" w:color="auto" w:fill="auto"/>
            <w:noWrap/>
            <w:vAlign w:val="bottom"/>
            <w:hideMark/>
          </w:tcPr>
          <w:p w14:paraId="5B823A9A"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A.Territory.min</w:t>
            </w:r>
          </w:p>
        </w:tc>
        <w:tc>
          <w:tcPr>
            <w:tcW w:w="5103" w:type="dxa"/>
            <w:tcBorders>
              <w:top w:val="nil"/>
              <w:left w:val="nil"/>
              <w:bottom w:val="nil"/>
              <w:right w:val="nil"/>
            </w:tcBorders>
            <w:shd w:val="clear" w:color="auto" w:fill="auto"/>
            <w:noWrap/>
            <w:vAlign w:val="bottom"/>
            <w:hideMark/>
          </w:tcPr>
          <w:p w14:paraId="2E0F1F8E" w14:textId="77777777" w:rsidR="00DC7741" w:rsidRPr="00035D86" w:rsidRDefault="00DC7741" w:rsidP="00DC7741">
            <w:pPr>
              <w:spacing w:after="0" w:line="240" w:lineRule="auto"/>
              <w:ind w:firstLine="0"/>
              <w:jc w:val="left"/>
              <w:rPr>
                <w:rFonts w:ascii="Calibri" w:eastAsia="Times New Roman" w:hAnsi="Calibri" w:cs="Calibri"/>
                <w:sz w:val="16"/>
                <w:lang w:eastAsia="fr-FR"/>
              </w:rPr>
            </w:pPr>
            <w:r w:rsidRPr="00035D86">
              <w:rPr>
                <w:rFonts w:ascii="Calibri" w:eastAsia="Times New Roman" w:hAnsi="Calibri" w:cs="Calibri"/>
                <w:sz w:val="16"/>
                <w:lang w:eastAsia="fr-FR"/>
              </w:rPr>
              <w:t>Mimimal territory size for a male</w:t>
            </w:r>
          </w:p>
        </w:tc>
        <w:tc>
          <w:tcPr>
            <w:tcW w:w="1026" w:type="dxa"/>
            <w:tcBorders>
              <w:top w:val="nil"/>
              <w:left w:val="nil"/>
              <w:bottom w:val="nil"/>
              <w:right w:val="nil"/>
            </w:tcBorders>
            <w:shd w:val="clear" w:color="auto" w:fill="auto"/>
            <w:noWrap/>
            <w:vAlign w:val="bottom"/>
            <w:hideMark/>
          </w:tcPr>
          <w:p w14:paraId="153A5CDC"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0.218</w:t>
            </w:r>
          </w:p>
        </w:tc>
        <w:tc>
          <w:tcPr>
            <w:tcW w:w="1127" w:type="dxa"/>
            <w:tcBorders>
              <w:top w:val="nil"/>
              <w:left w:val="nil"/>
              <w:bottom w:val="nil"/>
              <w:right w:val="nil"/>
            </w:tcBorders>
            <w:shd w:val="clear" w:color="auto" w:fill="auto"/>
            <w:noWrap/>
            <w:vAlign w:val="bottom"/>
            <w:hideMark/>
          </w:tcPr>
          <w:p w14:paraId="7B092854"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0.13</w:t>
            </w:r>
          </w:p>
        </w:tc>
        <w:tc>
          <w:tcPr>
            <w:tcW w:w="1127" w:type="dxa"/>
            <w:tcBorders>
              <w:top w:val="nil"/>
              <w:left w:val="nil"/>
              <w:bottom w:val="nil"/>
              <w:right w:val="nil"/>
            </w:tcBorders>
            <w:shd w:val="clear" w:color="auto" w:fill="auto"/>
            <w:noWrap/>
            <w:vAlign w:val="bottom"/>
            <w:hideMark/>
          </w:tcPr>
          <w:p w14:paraId="295D1880"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0.32</w:t>
            </w:r>
          </w:p>
        </w:tc>
        <w:tc>
          <w:tcPr>
            <w:tcW w:w="912" w:type="dxa"/>
            <w:tcBorders>
              <w:top w:val="nil"/>
              <w:left w:val="nil"/>
              <w:bottom w:val="nil"/>
              <w:right w:val="nil"/>
            </w:tcBorders>
            <w:shd w:val="clear" w:color="auto" w:fill="auto"/>
            <w:noWrap/>
            <w:vAlign w:val="bottom"/>
            <w:hideMark/>
          </w:tcPr>
          <w:p w14:paraId="7381B53F"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m²</w:t>
            </w:r>
          </w:p>
        </w:tc>
      </w:tr>
      <w:tr w:rsidR="00035D86" w:rsidRPr="00035D86" w14:paraId="54A1C95E" w14:textId="77777777" w:rsidTr="00334808">
        <w:trPr>
          <w:trHeight w:val="19"/>
        </w:trPr>
        <w:tc>
          <w:tcPr>
            <w:tcW w:w="1702" w:type="dxa"/>
            <w:tcBorders>
              <w:top w:val="nil"/>
              <w:left w:val="nil"/>
              <w:bottom w:val="nil"/>
              <w:right w:val="nil"/>
            </w:tcBorders>
            <w:shd w:val="clear" w:color="auto" w:fill="auto"/>
            <w:noWrap/>
            <w:vAlign w:val="bottom"/>
            <w:hideMark/>
          </w:tcPr>
          <w:p w14:paraId="44E89484"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Gamma.Compet</w:t>
            </w:r>
          </w:p>
        </w:tc>
        <w:tc>
          <w:tcPr>
            <w:tcW w:w="5103" w:type="dxa"/>
            <w:tcBorders>
              <w:top w:val="nil"/>
              <w:left w:val="nil"/>
              <w:bottom w:val="nil"/>
              <w:right w:val="nil"/>
            </w:tcBorders>
            <w:shd w:val="clear" w:color="auto" w:fill="auto"/>
            <w:noWrap/>
            <w:vAlign w:val="bottom"/>
            <w:hideMark/>
          </w:tcPr>
          <w:p w14:paraId="29965708" w14:textId="77777777" w:rsidR="00DC7741" w:rsidRPr="00035D86" w:rsidRDefault="00DC7741" w:rsidP="00DC7741">
            <w:pPr>
              <w:spacing w:after="0" w:line="240" w:lineRule="auto"/>
              <w:ind w:firstLine="0"/>
              <w:jc w:val="left"/>
              <w:rPr>
                <w:rFonts w:ascii="Calibri" w:eastAsia="Times New Roman" w:hAnsi="Calibri" w:cs="Calibri"/>
                <w:sz w:val="16"/>
                <w:lang w:eastAsia="fr-FR"/>
              </w:rPr>
            </w:pPr>
            <w:r w:rsidRPr="00035D86">
              <w:rPr>
                <w:rFonts w:ascii="Calibri" w:eastAsia="Times New Roman" w:hAnsi="Calibri" w:cs="Calibri"/>
                <w:sz w:val="16"/>
                <w:lang w:eastAsia="fr-FR"/>
              </w:rPr>
              <w:t>Competition parameter for getting a territory</w:t>
            </w:r>
          </w:p>
        </w:tc>
        <w:tc>
          <w:tcPr>
            <w:tcW w:w="1026" w:type="dxa"/>
            <w:tcBorders>
              <w:top w:val="nil"/>
              <w:left w:val="nil"/>
              <w:bottom w:val="nil"/>
              <w:right w:val="nil"/>
            </w:tcBorders>
            <w:shd w:val="clear" w:color="auto" w:fill="auto"/>
            <w:noWrap/>
            <w:vAlign w:val="bottom"/>
            <w:hideMark/>
          </w:tcPr>
          <w:p w14:paraId="0795A7E6"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0.15</w:t>
            </w:r>
          </w:p>
        </w:tc>
        <w:tc>
          <w:tcPr>
            <w:tcW w:w="1127" w:type="dxa"/>
            <w:tcBorders>
              <w:top w:val="nil"/>
              <w:left w:val="nil"/>
              <w:bottom w:val="nil"/>
              <w:right w:val="nil"/>
            </w:tcBorders>
            <w:shd w:val="clear" w:color="auto" w:fill="auto"/>
            <w:noWrap/>
            <w:vAlign w:val="bottom"/>
            <w:hideMark/>
          </w:tcPr>
          <w:p w14:paraId="1356DBCE"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0.12</w:t>
            </w:r>
          </w:p>
        </w:tc>
        <w:tc>
          <w:tcPr>
            <w:tcW w:w="1127" w:type="dxa"/>
            <w:tcBorders>
              <w:top w:val="nil"/>
              <w:left w:val="nil"/>
              <w:bottom w:val="nil"/>
              <w:right w:val="nil"/>
            </w:tcBorders>
            <w:shd w:val="clear" w:color="auto" w:fill="auto"/>
            <w:noWrap/>
            <w:vAlign w:val="bottom"/>
            <w:hideMark/>
          </w:tcPr>
          <w:p w14:paraId="063B18A0"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0.18</w:t>
            </w:r>
          </w:p>
        </w:tc>
        <w:tc>
          <w:tcPr>
            <w:tcW w:w="912" w:type="dxa"/>
            <w:tcBorders>
              <w:top w:val="nil"/>
              <w:left w:val="nil"/>
              <w:bottom w:val="nil"/>
              <w:right w:val="nil"/>
            </w:tcBorders>
            <w:shd w:val="clear" w:color="auto" w:fill="auto"/>
            <w:noWrap/>
            <w:vAlign w:val="bottom"/>
            <w:hideMark/>
          </w:tcPr>
          <w:p w14:paraId="242C5ABD"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w:t>
            </w:r>
          </w:p>
        </w:tc>
      </w:tr>
      <w:tr w:rsidR="00035D86" w:rsidRPr="00035D86" w14:paraId="4F9C7197" w14:textId="77777777" w:rsidTr="00334808">
        <w:trPr>
          <w:trHeight w:val="19"/>
        </w:trPr>
        <w:tc>
          <w:tcPr>
            <w:tcW w:w="1702" w:type="dxa"/>
            <w:tcBorders>
              <w:top w:val="nil"/>
              <w:left w:val="nil"/>
              <w:bottom w:val="nil"/>
              <w:right w:val="nil"/>
            </w:tcBorders>
            <w:shd w:val="clear" w:color="auto" w:fill="auto"/>
            <w:noWrap/>
            <w:vAlign w:val="bottom"/>
            <w:hideMark/>
          </w:tcPr>
          <w:p w14:paraId="5DB70AA4"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ab_food</w:t>
            </w:r>
          </w:p>
        </w:tc>
        <w:tc>
          <w:tcPr>
            <w:tcW w:w="5103" w:type="dxa"/>
            <w:tcBorders>
              <w:top w:val="nil"/>
              <w:left w:val="nil"/>
              <w:bottom w:val="nil"/>
              <w:right w:val="nil"/>
            </w:tcBorders>
            <w:shd w:val="clear" w:color="auto" w:fill="auto"/>
            <w:noWrap/>
            <w:vAlign w:val="bottom"/>
            <w:hideMark/>
          </w:tcPr>
          <w:p w14:paraId="52201A35"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Relationship Length - Mouth size</w:t>
            </w:r>
          </w:p>
        </w:tc>
        <w:tc>
          <w:tcPr>
            <w:tcW w:w="1026" w:type="dxa"/>
            <w:tcBorders>
              <w:top w:val="nil"/>
              <w:left w:val="nil"/>
              <w:bottom w:val="nil"/>
              <w:right w:val="nil"/>
            </w:tcBorders>
            <w:shd w:val="clear" w:color="auto" w:fill="auto"/>
            <w:noWrap/>
            <w:vAlign w:val="bottom"/>
            <w:hideMark/>
          </w:tcPr>
          <w:p w14:paraId="349A3AEC"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-0.453</w:t>
            </w:r>
          </w:p>
        </w:tc>
        <w:tc>
          <w:tcPr>
            <w:tcW w:w="1127" w:type="dxa"/>
            <w:tcBorders>
              <w:top w:val="nil"/>
              <w:left w:val="nil"/>
              <w:bottom w:val="nil"/>
              <w:right w:val="nil"/>
            </w:tcBorders>
            <w:shd w:val="clear" w:color="auto" w:fill="auto"/>
            <w:noWrap/>
            <w:vAlign w:val="bottom"/>
            <w:hideMark/>
          </w:tcPr>
          <w:p w14:paraId="1BD33725" w14:textId="77777777" w:rsidR="00DC7741" w:rsidRPr="00035D86" w:rsidRDefault="00334808"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-0.264</w:t>
            </w:r>
          </w:p>
        </w:tc>
        <w:tc>
          <w:tcPr>
            <w:tcW w:w="1127" w:type="dxa"/>
            <w:tcBorders>
              <w:top w:val="nil"/>
              <w:left w:val="nil"/>
              <w:bottom w:val="nil"/>
              <w:right w:val="nil"/>
            </w:tcBorders>
            <w:shd w:val="clear" w:color="auto" w:fill="auto"/>
            <w:noWrap/>
            <w:vAlign w:val="bottom"/>
            <w:hideMark/>
          </w:tcPr>
          <w:p w14:paraId="10F73DE4" w14:textId="77777777" w:rsidR="00DC7741" w:rsidRPr="00035D86" w:rsidRDefault="00334808"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-1.396</w:t>
            </w:r>
          </w:p>
        </w:tc>
        <w:tc>
          <w:tcPr>
            <w:tcW w:w="912" w:type="dxa"/>
            <w:tcBorders>
              <w:top w:val="nil"/>
              <w:left w:val="nil"/>
              <w:bottom w:val="nil"/>
              <w:right w:val="nil"/>
            </w:tcBorders>
            <w:shd w:val="clear" w:color="auto" w:fill="auto"/>
            <w:noWrap/>
            <w:vAlign w:val="bottom"/>
            <w:hideMark/>
          </w:tcPr>
          <w:p w14:paraId="780E1730"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w:t>
            </w:r>
          </w:p>
        </w:tc>
      </w:tr>
      <w:tr w:rsidR="00035D86" w:rsidRPr="00035D86" w14:paraId="67AF7239" w14:textId="77777777" w:rsidTr="00334808">
        <w:trPr>
          <w:trHeight w:val="19"/>
        </w:trPr>
        <w:tc>
          <w:tcPr>
            <w:tcW w:w="1702" w:type="dxa"/>
            <w:tcBorders>
              <w:top w:val="nil"/>
              <w:left w:val="nil"/>
              <w:bottom w:val="nil"/>
              <w:right w:val="nil"/>
            </w:tcBorders>
            <w:shd w:val="clear" w:color="auto" w:fill="auto"/>
            <w:noWrap/>
            <w:vAlign w:val="bottom"/>
            <w:hideMark/>
          </w:tcPr>
          <w:p w14:paraId="3FBE9016"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b_food</w:t>
            </w:r>
          </w:p>
        </w:tc>
        <w:tc>
          <w:tcPr>
            <w:tcW w:w="5103" w:type="dxa"/>
            <w:tcBorders>
              <w:top w:val="nil"/>
              <w:left w:val="nil"/>
              <w:bottom w:val="nil"/>
              <w:right w:val="nil"/>
            </w:tcBorders>
            <w:shd w:val="clear" w:color="auto" w:fill="auto"/>
            <w:noWrap/>
            <w:vAlign w:val="bottom"/>
            <w:hideMark/>
          </w:tcPr>
          <w:p w14:paraId="0CAA7ADB"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Relationship Length - Mouth size</w:t>
            </w:r>
          </w:p>
        </w:tc>
        <w:tc>
          <w:tcPr>
            <w:tcW w:w="1026" w:type="dxa"/>
            <w:tcBorders>
              <w:top w:val="nil"/>
              <w:left w:val="nil"/>
              <w:bottom w:val="nil"/>
              <w:right w:val="nil"/>
            </w:tcBorders>
            <w:shd w:val="clear" w:color="auto" w:fill="auto"/>
            <w:noWrap/>
            <w:vAlign w:val="bottom"/>
            <w:hideMark/>
          </w:tcPr>
          <w:p w14:paraId="0337D564"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-0.569</w:t>
            </w:r>
          </w:p>
        </w:tc>
        <w:tc>
          <w:tcPr>
            <w:tcW w:w="1127" w:type="dxa"/>
            <w:tcBorders>
              <w:top w:val="nil"/>
              <w:left w:val="nil"/>
              <w:bottom w:val="nil"/>
              <w:right w:val="nil"/>
            </w:tcBorders>
            <w:shd w:val="clear" w:color="auto" w:fill="auto"/>
            <w:noWrap/>
            <w:vAlign w:val="bottom"/>
            <w:hideMark/>
          </w:tcPr>
          <w:p w14:paraId="100208CA"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-0.192</w:t>
            </w:r>
          </w:p>
        </w:tc>
        <w:tc>
          <w:tcPr>
            <w:tcW w:w="1127" w:type="dxa"/>
            <w:tcBorders>
              <w:top w:val="nil"/>
              <w:left w:val="nil"/>
              <w:bottom w:val="nil"/>
              <w:right w:val="nil"/>
            </w:tcBorders>
            <w:shd w:val="clear" w:color="auto" w:fill="auto"/>
            <w:noWrap/>
            <w:vAlign w:val="bottom"/>
            <w:hideMark/>
          </w:tcPr>
          <w:p w14:paraId="3917EE59"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-0.94</w:t>
            </w:r>
          </w:p>
        </w:tc>
        <w:tc>
          <w:tcPr>
            <w:tcW w:w="912" w:type="dxa"/>
            <w:tcBorders>
              <w:top w:val="nil"/>
              <w:left w:val="nil"/>
              <w:bottom w:val="nil"/>
              <w:right w:val="nil"/>
            </w:tcBorders>
            <w:shd w:val="clear" w:color="auto" w:fill="auto"/>
            <w:noWrap/>
            <w:vAlign w:val="bottom"/>
            <w:hideMark/>
          </w:tcPr>
          <w:p w14:paraId="661FA951"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mm</w:t>
            </w:r>
          </w:p>
        </w:tc>
      </w:tr>
      <w:tr w:rsidR="00035D86" w:rsidRPr="00035D86" w14:paraId="74B119C0" w14:textId="77777777" w:rsidTr="00334808">
        <w:trPr>
          <w:trHeight w:val="19"/>
        </w:trPr>
        <w:tc>
          <w:tcPr>
            <w:tcW w:w="1702" w:type="dxa"/>
            <w:tcBorders>
              <w:top w:val="nil"/>
              <w:left w:val="nil"/>
              <w:bottom w:val="nil"/>
              <w:right w:val="nil"/>
            </w:tcBorders>
            <w:shd w:val="clear" w:color="auto" w:fill="auto"/>
            <w:noWrap/>
            <w:vAlign w:val="bottom"/>
            <w:hideMark/>
          </w:tcPr>
          <w:p w14:paraId="50BDE0D4"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ratio_f</w:t>
            </w:r>
          </w:p>
        </w:tc>
        <w:tc>
          <w:tcPr>
            <w:tcW w:w="5103" w:type="dxa"/>
            <w:tcBorders>
              <w:top w:val="nil"/>
              <w:left w:val="nil"/>
              <w:bottom w:val="nil"/>
              <w:right w:val="nil"/>
            </w:tcBorders>
            <w:shd w:val="clear" w:color="auto" w:fill="auto"/>
            <w:noWrap/>
            <w:vAlign w:val="bottom"/>
            <w:hideMark/>
          </w:tcPr>
          <w:p w14:paraId="1F6702FA" w14:textId="77777777" w:rsidR="00DC7741" w:rsidRPr="00035D86" w:rsidRDefault="00DC7741" w:rsidP="00DC7741">
            <w:pPr>
              <w:spacing w:after="0" w:line="240" w:lineRule="auto"/>
              <w:ind w:firstLine="0"/>
              <w:jc w:val="left"/>
              <w:rPr>
                <w:rFonts w:ascii="Calibri" w:eastAsia="Times New Roman" w:hAnsi="Calibri" w:cs="Calibri"/>
                <w:sz w:val="16"/>
                <w:lang w:eastAsia="fr-FR"/>
              </w:rPr>
            </w:pPr>
            <w:r w:rsidRPr="00035D86">
              <w:rPr>
                <w:rFonts w:ascii="Calibri" w:eastAsia="Times New Roman" w:hAnsi="Calibri" w:cs="Calibri"/>
                <w:sz w:val="16"/>
                <w:lang w:eastAsia="fr-FR"/>
              </w:rPr>
              <w:t>Ratio prey size/mouth size</w:t>
            </w:r>
          </w:p>
        </w:tc>
        <w:tc>
          <w:tcPr>
            <w:tcW w:w="1026" w:type="dxa"/>
            <w:tcBorders>
              <w:top w:val="nil"/>
              <w:left w:val="nil"/>
              <w:bottom w:val="nil"/>
              <w:right w:val="nil"/>
            </w:tcBorders>
            <w:shd w:val="clear" w:color="auto" w:fill="auto"/>
            <w:noWrap/>
            <w:vAlign w:val="bottom"/>
            <w:hideMark/>
          </w:tcPr>
          <w:p w14:paraId="4DEA021E"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0.6</w:t>
            </w:r>
          </w:p>
        </w:tc>
        <w:tc>
          <w:tcPr>
            <w:tcW w:w="1127" w:type="dxa"/>
            <w:tcBorders>
              <w:top w:val="nil"/>
              <w:left w:val="nil"/>
              <w:bottom w:val="nil"/>
              <w:right w:val="nil"/>
            </w:tcBorders>
            <w:shd w:val="clear" w:color="auto" w:fill="auto"/>
            <w:noWrap/>
            <w:vAlign w:val="bottom"/>
            <w:hideMark/>
          </w:tcPr>
          <w:p w14:paraId="256015D0"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0.54</w:t>
            </w:r>
          </w:p>
        </w:tc>
        <w:tc>
          <w:tcPr>
            <w:tcW w:w="1127" w:type="dxa"/>
            <w:tcBorders>
              <w:top w:val="nil"/>
              <w:left w:val="nil"/>
              <w:bottom w:val="nil"/>
              <w:right w:val="nil"/>
            </w:tcBorders>
            <w:shd w:val="clear" w:color="auto" w:fill="auto"/>
            <w:noWrap/>
            <w:vAlign w:val="bottom"/>
            <w:hideMark/>
          </w:tcPr>
          <w:p w14:paraId="72318907"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0.66</w:t>
            </w:r>
          </w:p>
        </w:tc>
        <w:tc>
          <w:tcPr>
            <w:tcW w:w="912" w:type="dxa"/>
            <w:tcBorders>
              <w:top w:val="nil"/>
              <w:left w:val="nil"/>
              <w:bottom w:val="nil"/>
              <w:right w:val="nil"/>
            </w:tcBorders>
            <w:shd w:val="clear" w:color="auto" w:fill="auto"/>
            <w:noWrap/>
            <w:vAlign w:val="bottom"/>
            <w:hideMark/>
          </w:tcPr>
          <w:p w14:paraId="7162C1C8"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w:t>
            </w:r>
          </w:p>
        </w:tc>
      </w:tr>
      <w:tr w:rsidR="00035D86" w:rsidRPr="00035D86" w14:paraId="3EDFFF84" w14:textId="77777777" w:rsidTr="00334808">
        <w:trPr>
          <w:trHeight w:val="19"/>
        </w:trPr>
        <w:tc>
          <w:tcPr>
            <w:tcW w:w="1702" w:type="dxa"/>
            <w:tcBorders>
              <w:top w:val="nil"/>
              <w:left w:val="nil"/>
              <w:bottom w:val="nil"/>
              <w:right w:val="nil"/>
            </w:tcBorders>
            <w:shd w:val="clear" w:color="auto" w:fill="auto"/>
            <w:noWrap/>
            <w:vAlign w:val="bottom"/>
            <w:hideMark/>
          </w:tcPr>
          <w:p w14:paraId="4935E3F2"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K_dens</w:t>
            </w:r>
          </w:p>
        </w:tc>
        <w:tc>
          <w:tcPr>
            <w:tcW w:w="5103" w:type="dxa"/>
            <w:tcBorders>
              <w:top w:val="nil"/>
              <w:left w:val="nil"/>
              <w:bottom w:val="nil"/>
              <w:right w:val="nil"/>
            </w:tcBorders>
            <w:shd w:val="clear" w:color="auto" w:fill="auto"/>
            <w:noWrap/>
            <w:vAlign w:val="bottom"/>
            <w:hideMark/>
          </w:tcPr>
          <w:p w14:paraId="337684DF" w14:textId="77777777" w:rsidR="00DC7741" w:rsidRPr="00035D86" w:rsidRDefault="00DC7741" w:rsidP="00DC7741">
            <w:pPr>
              <w:spacing w:after="0" w:line="240" w:lineRule="auto"/>
              <w:ind w:firstLine="0"/>
              <w:jc w:val="left"/>
              <w:rPr>
                <w:rFonts w:ascii="Calibri" w:eastAsia="Times New Roman" w:hAnsi="Calibri" w:cs="Calibri"/>
                <w:sz w:val="16"/>
                <w:lang w:eastAsia="fr-FR"/>
              </w:rPr>
            </w:pPr>
            <w:r w:rsidRPr="00035D86">
              <w:rPr>
                <w:rFonts w:ascii="Calibri" w:eastAsia="Times New Roman" w:hAnsi="Calibri" w:cs="Calibri"/>
                <w:sz w:val="16"/>
                <w:lang w:eastAsia="fr-FR"/>
              </w:rPr>
              <w:t>Parameter of density dependence for the food</w:t>
            </w:r>
          </w:p>
        </w:tc>
        <w:tc>
          <w:tcPr>
            <w:tcW w:w="1026" w:type="dxa"/>
            <w:tcBorders>
              <w:top w:val="nil"/>
              <w:left w:val="nil"/>
              <w:bottom w:val="nil"/>
              <w:right w:val="nil"/>
            </w:tcBorders>
            <w:shd w:val="clear" w:color="auto" w:fill="auto"/>
            <w:noWrap/>
            <w:vAlign w:val="bottom"/>
            <w:hideMark/>
          </w:tcPr>
          <w:p w14:paraId="64D41D33"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8000</w:t>
            </w:r>
          </w:p>
        </w:tc>
        <w:tc>
          <w:tcPr>
            <w:tcW w:w="1127" w:type="dxa"/>
            <w:tcBorders>
              <w:top w:val="nil"/>
              <w:left w:val="nil"/>
              <w:bottom w:val="nil"/>
              <w:right w:val="nil"/>
            </w:tcBorders>
            <w:shd w:val="clear" w:color="auto" w:fill="auto"/>
            <w:noWrap/>
            <w:vAlign w:val="bottom"/>
            <w:hideMark/>
          </w:tcPr>
          <w:p w14:paraId="38712497"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6400</w:t>
            </w:r>
          </w:p>
        </w:tc>
        <w:tc>
          <w:tcPr>
            <w:tcW w:w="1127" w:type="dxa"/>
            <w:tcBorders>
              <w:top w:val="nil"/>
              <w:left w:val="nil"/>
              <w:bottom w:val="nil"/>
              <w:right w:val="nil"/>
            </w:tcBorders>
            <w:shd w:val="clear" w:color="auto" w:fill="auto"/>
            <w:noWrap/>
            <w:vAlign w:val="bottom"/>
            <w:hideMark/>
          </w:tcPr>
          <w:p w14:paraId="67958062"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9600</w:t>
            </w:r>
          </w:p>
        </w:tc>
        <w:tc>
          <w:tcPr>
            <w:tcW w:w="912" w:type="dxa"/>
            <w:tcBorders>
              <w:top w:val="nil"/>
              <w:left w:val="nil"/>
              <w:bottom w:val="nil"/>
              <w:right w:val="nil"/>
            </w:tcBorders>
            <w:shd w:val="clear" w:color="auto" w:fill="auto"/>
            <w:noWrap/>
            <w:vAlign w:val="bottom"/>
            <w:hideMark/>
          </w:tcPr>
          <w:p w14:paraId="6D6B0D09"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mg/m²</w:t>
            </w:r>
          </w:p>
        </w:tc>
      </w:tr>
      <w:tr w:rsidR="00035D86" w:rsidRPr="00035D86" w14:paraId="0D3382F8" w14:textId="77777777" w:rsidTr="00334808">
        <w:trPr>
          <w:trHeight w:val="19"/>
        </w:trPr>
        <w:tc>
          <w:tcPr>
            <w:tcW w:w="1702" w:type="dxa"/>
            <w:tcBorders>
              <w:top w:val="nil"/>
              <w:left w:val="nil"/>
              <w:bottom w:val="nil"/>
              <w:right w:val="nil"/>
            </w:tcBorders>
            <w:shd w:val="clear" w:color="auto" w:fill="auto"/>
            <w:noWrap/>
            <w:vAlign w:val="bottom"/>
            <w:hideMark/>
          </w:tcPr>
          <w:p w14:paraId="325A3E80"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ab_Kdens</w:t>
            </w:r>
          </w:p>
        </w:tc>
        <w:tc>
          <w:tcPr>
            <w:tcW w:w="5103" w:type="dxa"/>
            <w:tcBorders>
              <w:top w:val="nil"/>
              <w:left w:val="nil"/>
              <w:bottom w:val="nil"/>
              <w:right w:val="nil"/>
            </w:tcBorders>
            <w:shd w:val="clear" w:color="auto" w:fill="auto"/>
            <w:noWrap/>
            <w:vAlign w:val="bottom"/>
            <w:hideMark/>
          </w:tcPr>
          <w:p w14:paraId="4B1C7C48" w14:textId="77777777" w:rsidR="00DC7741" w:rsidRPr="00035D86" w:rsidRDefault="00DC7741" w:rsidP="00DC7741">
            <w:pPr>
              <w:spacing w:after="0" w:line="240" w:lineRule="auto"/>
              <w:ind w:firstLine="0"/>
              <w:jc w:val="left"/>
              <w:rPr>
                <w:rFonts w:ascii="Calibri" w:eastAsia="Times New Roman" w:hAnsi="Calibri" w:cs="Calibri"/>
                <w:sz w:val="16"/>
                <w:lang w:eastAsia="fr-FR"/>
              </w:rPr>
            </w:pPr>
            <w:r w:rsidRPr="00035D86">
              <w:rPr>
                <w:rFonts w:ascii="Calibri" w:eastAsia="Times New Roman" w:hAnsi="Calibri" w:cs="Calibri"/>
                <w:sz w:val="16"/>
                <w:lang w:eastAsia="fr-FR"/>
              </w:rPr>
              <w:t>Parameter of density dependence for the food</w:t>
            </w:r>
          </w:p>
        </w:tc>
        <w:tc>
          <w:tcPr>
            <w:tcW w:w="1026" w:type="dxa"/>
            <w:tcBorders>
              <w:top w:val="nil"/>
              <w:left w:val="nil"/>
              <w:bottom w:val="nil"/>
              <w:right w:val="nil"/>
            </w:tcBorders>
            <w:shd w:val="clear" w:color="auto" w:fill="auto"/>
            <w:noWrap/>
            <w:vAlign w:val="bottom"/>
            <w:hideMark/>
          </w:tcPr>
          <w:p w14:paraId="1ED8B072"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0.00005</w:t>
            </w:r>
          </w:p>
        </w:tc>
        <w:tc>
          <w:tcPr>
            <w:tcW w:w="1127" w:type="dxa"/>
            <w:tcBorders>
              <w:top w:val="nil"/>
              <w:left w:val="nil"/>
              <w:bottom w:val="nil"/>
              <w:right w:val="nil"/>
            </w:tcBorders>
            <w:shd w:val="clear" w:color="auto" w:fill="auto"/>
            <w:noWrap/>
            <w:vAlign w:val="bottom"/>
            <w:hideMark/>
          </w:tcPr>
          <w:p w14:paraId="79F5DA88"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0.00004</w:t>
            </w:r>
          </w:p>
        </w:tc>
        <w:tc>
          <w:tcPr>
            <w:tcW w:w="1127" w:type="dxa"/>
            <w:tcBorders>
              <w:top w:val="nil"/>
              <w:left w:val="nil"/>
              <w:bottom w:val="nil"/>
              <w:right w:val="nil"/>
            </w:tcBorders>
            <w:shd w:val="clear" w:color="auto" w:fill="auto"/>
            <w:noWrap/>
            <w:vAlign w:val="bottom"/>
            <w:hideMark/>
          </w:tcPr>
          <w:p w14:paraId="67CD7A6E"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0.00006</w:t>
            </w:r>
          </w:p>
        </w:tc>
        <w:tc>
          <w:tcPr>
            <w:tcW w:w="912" w:type="dxa"/>
            <w:tcBorders>
              <w:top w:val="nil"/>
              <w:left w:val="nil"/>
              <w:bottom w:val="nil"/>
              <w:right w:val="nil"/>
            </w:tcBorders>
            <w:shd w:val="clear" w:color="auto" w:fill="auto"/>
            <w:noWrap/>
            <w:vAlign w:val="bottom"/>
            <w:hideMark/>
          </w:tcPr>
          <w:p w14:paraId="50DEC4DF"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w:t>
            </w:r>
          </w:p>
        </w:tc>
      </w:tr>
      <w:tr w:rsidR="00035D86" w:rsidRPr="00035D86" w14:paraId="3DB88DE8" w14:textId="77777777" w:rsidTr="00334808">
        <w:trPr>
          <w:trHeight w:val="19"/>
        </w:trPr>
        <w:tc>
          <w:tcPr>
            <w:tcW w:w="1702" w:type="dxa"/>
            <w:tcBorders>
              <w:top w:val="nil"/>
              <w:left w:val="nil"/>
              <w:bottom w:val="nil"/>
              <w:right w:val="nil"/>
            </w:tcBorders>
            <w:shd w:val="clear" w:color="auto" w:fill="auto"/>
            <w:noWrap/>
            <w:vAlign w:val="bottom"/>
            <w:hideMark/>
          </w:tcPr>
          <w:p w14:paraId="0C342369"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R_ref</w:t>
            </w:r>
          </w:p>
        </w:tc>
        <w:tc>
          <w:tcPr>
            <w:tcW w:w="5103" w:type="dxa"/>
            <w:tcBorders>
              <w:top w:val="nil"/>
              <w:left w:val="nil"/>
              <w:bottom w:val="nil"/>
              <w:right w:val="nil"/>
            </w:tcBorders>
            <w:shd w:val="clear" w:color="auto" w:fill="auto"/>
            <w:noWrap/>
            <w:vAlign w:val="bottom"/>
            <w:hideMark/>
          </w:tcPr>
          <w:p w14:paraId="473F3947" w14:textId="77777777" w:rsidR="00DC7741" w:rsidRPr="00035D86" w:rsidRDefault="00DC7741" w:rsidP="00DC7741">
            <w:pPr>
              <w:spacing w:after="0" w:line="240" w:lineRule="auto"/>
              <w:ind w:firstLine="0"/>
              <w:jc w:val="left"/>
              <w:rPr>
                <w:rFonts w:ascii="Calibri" w:eastAsia="Times New Roman" w:hAnsi="Calibri" w:cs="Calibri"/>
                <w:sz w:val="16"/>
                <w:lang w:eastAsia="fr-FR"/>
              </w:rPr>
            </w:pPr>
            <w:r w:rsidRPr="00035D86">
              <w:rPr>
                <w:rFonts w:ascii="Calibri" w:eastAsia="Times New Roman" w:hAnsi="Calibri" w:cs="Calibri"/>
                <w:sz w:val="16"/>
                <w:lang w:eastAsia="fr-FR"/>
              </w:rPr>
              <w:t>Reference radius to calculate the radius of the water column</w:t>
            </w:r>
          </w:p>
        </w:tc>
        <w:tc>
          <w:tcPr>
            <w:tcW w:w="1026" w:type="dxa"/>
            <w:tcBorders>
              <w:top w:val="nil"/>
              <w:left w:val="nil"/>
              <w:bottom w:val="nil"/>
              <w:right w:val="nil"/>
            </w:tcBorders>
            <w:shd w:val="clear" w:color="auto" w:fill="auto"/>
            <w:noWrap/>
            <w:vAlign w:val="bottom"/>
            <w:hideMark/>
          </w:tcPr>
          <w:p w14:paraId="5F85333B"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65.4</w:t>
            </w:r>
          </w:p>
        </w:tc>
        <w:tc>
          <w:tcPr>
            <w:tcW w:w="1127" w:type="dxa"/>
            <w:tcBorders>
              <w:top w:val="nil"/>
              <w:left w:val="nil"/>
              <w:bottom w:val="nil"/>
              <w:right w:val="nil"/>
            </w:tcBorders>
            <w:shd w:val="clear" w:color="auto" w:fill="auto"/>
            <w:noWrap/>
            <w:vAlign w:val="bottom"/>
            <w:hideMark/>
          </w:tcPr>
          <w:p w14:paraId="140B417E"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44.7</w:t>
            </w:r>
          </w:p>
        </w:tc>
        <w:tc>
          <w:tcPr>
            <w:tcW w:w="1127" w:type="dxa"/>
            <w:tcBorders>
              <w:top w:val="nil"/>
              <w:left w:val="nil"/>
              <w:bottom w:val="nil"/>
              <w:right w:val="nil"/>
            </w:tcBorders>
            <w:shd w:val="clear" w:color="auto" w:fill="auto"/>
            <w:noWrap/>
            <w:vAlign w:val="bottom"/>
            <w:hideMark/>
          </w:tcPr>
          <w:p w14:paraId="0EDC3733"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96.1</w:t>
            </w:r>
          </w:p>
        </w:tc>
        <w:tc>
          <w:tcPr>
            <w:tcW w:w="912" w:type="dxa"/>
            <w:tcBorders>
              <w:top w:val="nil"/>
              <w:left w:val="nil"/>
              <w:bottom w:val="nil"/>
              <w:right w:val="nil"/>
            </w:tcBorders>
            <w:shd w:val="clear" w:color="auto" w:fill="auto"/>
            <w:noWrap/>
            <w:vAlign w:val="bottom"/>
            <w:hideMark/>
          </w:tcPr>
          <w:p w14:paraId="313E4A63"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mm</w:t>
            </w:r>
          </w:p>
        </w:tc>
      </w:tr>
      <w:tr w:rsidR="00035D86" w:rsidRPr="00035D86" w14:paraId="0ED0BCE1" w14:textId="77777777" w:rsidTr="00334808">
        <w:trPr>
          <w:trHeight w:val="19"/>
        </w:trPr>
        <w:tc>
          <w:tcPr>
            <w:tcW w:w="1702" w:type="dxa"/>
            <w:tcBorders>
              <w:top w:val="nil"/>
              <w:left w:val="nil"/>
              <w:bottom w:val="nil"/>
              <w:right w:val="nil"/>
            </w:tcBorders>
            <w:shd w:val="clear" w:color="auto" w:fill="auto"/>
            <w:noWrap/>
            <w:vAlign w:val="bottom"/>
            <w:hideMark/>
          </w:tcPr>
          <w:p w14:paraId="6C28E43B"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L_ref</w:t>
            </w:r>
          </w:p>
        </w:tc>
        <w:tc>
          <w:tcPr>
            <w:tcW w:w="5103" w:type="dxa"/>
            <w:tcBorders>
              <w:top w:val="nil"/>
              <w:left w:val="nil"/>
              <w:bottom w:val="nil"/>
              <w:right w:val="nil"/>
            </w:tcBorders>
            <w:shd w:val="clear" w:color="auto" w:fill="auto"/>
            <w:noWrap/>
            <w:vAlign w:val="bottom"/>
            <w:hideMark/>
          </w:tcPr>
          <w:p w14:paraId="77C89B4C" w14:textId="77777777" w:rsidR="00DC7741" w:rsidRPr="00035D86" w:rsidRDefault="00DC7741" w:rsidP="00DC7741">
            <w:pPr>
              <w:spacing w:after="0" w:line="240" w:lineRule="auto"/>
              <w:ind w:firstLine="0"/>
              <w:jc w:val="left"/>
              <w:rPr>
                <w:rFonts w:ascii="Calibri" w:eastAsia="Times New Roman" w:hAnsi="Calibri" w:cs="Calibri"/>
                <w:sz w:val="16"/>
                <w:lang w:eastAsia="fr-FR"/>
              </w:rPr>
            </w:pPr>
            <w:r w:rsidRPr="00035D86">
              <w:rPr>
                <w:rFonts w:ascii="Calibri" w:eastAsia="Times New Roman" w:hAnsi="Calibri" w:cs="Calibri"/>
                <w:sz w:val="16"/>
                <w:lang w:eastAsia="fr-FR"/>
              </w:rPr>
              <w:t>Reference length to calculate the radius of the water column</w:t>
            </w:r>
          </w:p>
        </w:tc>
        <w:tc>
          <w:tcPr>
            <w:tcW w:w="1026" w:type="dxa"/>
            <w:tcBorders>
              <w:top w:val="nil"/>
              <w:left w:val="nil"/>
              <w:bottom w:val="nil"/>
              <w:right w:val="nil"/>
            </w:tcBorders>
            <w:shd w:val="clear" w:color="auto" w:fill="auto"/>
            <w:noWrap/>
            <w:vAlign w:val="bottom"/>
            <w:hideMark/>
          </w:tcPr>
          <w:p w14:paraId="65FABA27"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25</w:t>
            </w:r>
          </w:p>
        </w:tc>
        <w:tc>
          <w:tcPr>
            <w:tcW w:w="1127" w:type="dxa"/>
            <w:tcBorders>
              <w:top w:val="nil"/>
              <w:left w:val="nil"/>
              <w:bottom w:val="nil"/>
              <w:right w:val="nil"/>
            </w:tcBorders>
            <w:shd w:val="clear" w:color="auto" w:fill="auto"/>
            <w:noWrap/>
            <w:vAlign w:val="bottom"/>
            <w:hideMark/>
          </w:tcPr>
          <w:p w14:paraId="5EC45AA2"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5.72</w:t>
            </w:r>
          </w:p>
        </w:tc>
        <w:tc>
          <w:tcPr>
            <w:tcW w:w="1127" w:type="dxa"/>
            <w:tcBorders>
              <w:top w:val="nil"/>
              <w:left w:val="nil"/>
              <w:bottom w:val="nil"/>
              <w:right w:val="nil"/>
            </w:tcBorders>
            <w:shd w:val="clear" w:color="auto" w:fill="auto"/>
            <w:noWrap/>
            <w:vAlign w:val="bottom"/>
            <w:hideMark/>
          </w:tcPr>
          <w:p w14:paraId="2DD5EB58"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58.79</w:t>
            </w:r>
          </w:p>
        </w:tc>
        <w:tc>
          <w:tcPr>
            <w:tcW w:w="912" w:type="dxa"/>
            <w:tcBorders>
              <w:top w:val="nil"/>
              <w:left w:val="nil"/>
              <w:bottom w:val="nil"/>
              <w:right w:val="nil"/>
            </w:tcBorders>
            <w:shd w:val="clear" w:color="auto" w:fill="auto"/>
            <w:noWrap/>
            <w:vAlign w:val="bottom"/>
            <w:hideMark/>
          </w:tcPr>
          <w:p w14:paraId="02B2576E"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mm</w:t>
            </w:r>
          </w:p>
        </w:tc>
      </w:tr>
      <w:tr w:rsidR="00035D86" w:rsidRPr="00035D86" w14:paraId="6EB72928" w14:textId="77777777" w:rsidTr="00334808">
        <w:trPr>
          <w:trHeight w:val="19"/>
        </w:trPr>
        <w:tc>
          <w:tcPr>
            <w:tcW w:w="1702" w:type="dxa"/>
            <w:tcBorders>
              <w:top w:val="nil"/>
              <w:left w:val="nil"/>
              <w:bottom w:val="nil"/>
              <w:right w:val="nil"/>
            </w:tcBorders>
            <w:shd w:val="clear" w:color="auto" w:fill="auto"/>
            <w:noWrap/>
            <w:vAlign w:val="bottom"/>
            <w:hideMark/>
          </w:tcPr>
          <w:p w14:paraId="78EAB3C4"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Delta</w:t>
            </w:r>
          </w:p>
        </w:tc>
        <w:tc>
          <w:tcPr>
            <w:tcW w:w="5103" w:type="dxa"/>
            <w:tcBorders>
              <w:top w:val="nil"/>
              <w:left w:val="nil"/>
              <w:bottom w:val="nil"/>
              <w:right w:val="nil"/>
            </w:tcBorders>
            <w:shd w:val="clear" w:color="auto" w:fill="auto"/>
            <w:noWrap/>
            <w:vAlign w:val="bottom"/>
            <w:hideMark/>
          </w:tcPr>
          <w:p w14:paraId="5EFF679A" w14:textId="77777777" w:rsidR="00DC7741" w:rsidRPr="00035D86" w:rsidRDefault="00DC7741" w:rsidP="00DC7741">
            <w:pPr>
              <w:spacing w:after="0" w:line="240" w:lineRule="auto"/>
              <w:ind w:firstLine="0"/>
              <w:jc w:val="left"/>
              <w:rPr>
                <w:rFonts w:ascii="Calibri" w:eastAsia="Times New Roman" w:hAnsi="Calibri" w:cs="Calibri"/>
                <w:sz w:val="16"/>
                <w:lang w:eastAsia="fr-FR"/>
              </w:rPr>
            </w:pPr>
            <w:r w:rsidRPr="00035D86">
              <w:rPr>
                <w:rFonts w:ascii="Calibri" w:eastAsia="Times New Roman" w:hAnsi="Calibri" w:cs="Calibri"/>
                <w:sz w:val="16"/>
                <w:lang w:eastAsia="fr-FR"/>
              </w:rPr>
              <w:t>Difference between the optimal and maximal temperature</w:t>
            </w:r>
          </w:p>
        </w:tc>
        <w:tc>
          <w:tcPr>
            <w:tcW w:w="1026" w:type="dxa"/>
            <w:tcBorders>
              <w:top w:val="nil"/>
              <w:left w:val="nil"/>
              <w:bottom w:val="nil"/>
              <w:right w:val="nil"/>
            </w:tcBorders>
            <w:shd w:val="clear" w:color="auto" w:fill="auto"/>
            <w:noWrap/>
            <w:vAlign w:val="bottom"/>
            <w:hideMark/>
          </w:tcPr>
          <w:p w14:paraId="07367376"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2</w:t>
            </w:r>
          </w:p>
        </w:tc>
        <w:tc>
          <w:tcPr>
            <w:tcW w:w="1127" w:type="dxa"/>
            <w:tcBorders>
              <w:top w:val="nil"/>
              <w:left w:val="nil"/>
              <w:bottom w:val="nil"/>
              <w:right w:val="nil"/>
            </w:tcBorders>
            <w:shd w:val="clear" w:color="auto" w:fill="auto"/>
            <w:noWrap/>
            <w:vAlign w:val="bottom"/>
            <w:hideMark/>
          </w:tcPr>
          <w:p w14:paraId="4EF83AA7"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1.8</w:t>
            </w:r>
          </w:p>
        </w:tc>
        <w:tc>
          <w:tcPr>
            <w:tcW w:w="1127" w:type="dxa"/>
            <w:tcBorders>
              <w:top w:val="nil"/>
              <w:left w:val="nil"/>
              <w:bottom w:val="nil"/>
              <w:right w:val="nil"/>
            </w:tcBorders>
            <w:shd w:val="clear" w:color="auto" w:fill="auto"/>
            <w:noWrap/>
            <w:vAlign w:val="bottom"/>
            <w:hideMark/>
          </w:tcPr>
          <w:p w14:paraId="23EEE8C5"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2.2</w:t>
            </w:r>
          </w:p>
        </w:tc>
        <w:tc>
          <w:tcPr>
            <w:tcW w:w="912" w:type="dxa"/>
            <w:tcBorders>
              <w:top w:val="nil"/>
              <w:left w:val="nil"/>
              <w:bottom w:val="nil"/>
              <w:right w:val="nil"/>
            </w:tcBorders>
            <w:shd w:val="clear" w:color="auto" w:fill="auto"/>
            <w:noWrap/>
            <w:vAlign w:val="bottom"/>
            <w:hideMark/>
          </w:tcPr>
          <w:p w14:paraId="1F6487B7"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degree</w:t>
            </w:r>
          </w:p>
        </w:tc>
      </w:tr>
      <w:tr w:rsidR="00035D86" w:rsidRPr="00035D86" w14:paraId="3AA53E91" w14:textId="77777777" w:rsidTr="00334808">
        <w:trPr>
          <w:trHeight w:val="19"/>
        </w:trPr>
        <w:tc>
          <w:tcPr>
            <w:tcW w:w="1702" w:type="dxa"/>
            <w:tcBorders>
              <w:top w:val="nil"/>
              <w:left w:val="nil"/>
              <w:bottom w:val="nil"/>
              <w:right w:val="nil"/>
            </w:tcBorders>
            <w:shd w:val="clear" w:color="auto" w:fill="auto"/>
            <w:noWrap/>
            <w:vAlign w:val="bottom"/>
            <w:hideMark/>
          </w:tcPr>
          <w:p w14:paraId="03B2CDC9"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CTO</w:t>
            </w:r>
          </w:p>
        </w:tc>
        <w:tc>
          <w:tcPr>
            <w:tcW w:w="5103" w:type="dxa"/>
            <w:tcBorders>
              <w:top w:val="nil"/>
              <w:left w:val="nil"/>
              <w:bottom w:val="nil"/>
              <w:right w:val="nil"/>
            </w:tcBorders>
            <w:shd w:val="clear" w:color="auto" w:fill="auto"/>
            <w:noWrap/>
            <w:vAlign w:val="bottom"/>
            <w:hideMark/>
          </w:tcPr>
          <w:p w14:paraId="7D8D3B02"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Optimal temperature</w:t>
            </w:r>
          </w:p>
        </w:tc>
        <w:tc>
          <w:tcPr>
            <w:tcW w:w="1026" w:type="dxa"/>
            <w:tcBorders>
              <w:top w:val="nil"/>
              <w:left w:val="nil"/>
              <w:bottom w:val="nil"/>
              <w:right w:val="nil"/>
            </w:tcBorders>
            <w:shd w:val="clear" w:color="auto" w:fill="auto"/>
            <w:noWrap/>
            <w:vAlign w:val="bottom"/>
            <w:hideMark/>
          </w:tcPr>
          <w:p w14:paraId="2E1DB543"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23</w:t>
            </w:r>
          </w:p>
        </w:tc>
        <w:tc>
          <w:tcPr>
            <w:tcW w:w="1127" w:type="dxa"/>
            <w:tcBorders>
              <w:top w:val="nil"/>
              <w:left w:val="nil"/>
              <w:bottom w:val="nil"/>
              <w:right w:val="nil"/>
            </w:tcBorders>
            <w:shd w:val="clear" w:color="auto" w:fill="auto"/>
            <w:noWrap/>
            <w:vAlign w:val="bottom"/>
            <w:hideMark/>
          </w:tcPr>
          <w:p w14:paraId="44BF96CB"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20.7</w:t>
            </w:r>
          </w:p>
        </w:tc>
        <w:tc>
          <w:tcPr>
            <w:tcW w:w="1127" w:type="dxa"/>
            <w:tcBorders>
              <w:top w:val="nil"/>
              <w:left w:val="nil"/>
              <w:bottom w:val="nil"/>
              <w:right w:val="nil"/>
            </w:tcBorders>
            <w:shd w:val="clear" w:color="auto" w:fill="auto"/>
            <w:noWrap/>
            <w:vAlign w:val="bottom"/>
            <w:hideMark/>
          </w:tcPr>
          <w:p w14:paraId="0508C038"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25.3</w:t>
            </w:r>
          </w:p>
        </w:tc>
        <w:tc>
          <w:tcPr>
            <w:tcW w:w="912" w:type="dxa"/>
            <w:tcBorders>
              <w:top w:val="nil"/>
              <w:left w:val="nil"/>
              <w:bottom w:val="nil"/>
              <w:right w:val="nil"/>
            </w:tcBorders>
            <w:shd w:val="clear" w:color="auto" w:fill="auto"/>
            <w:noWrap/>
            <w:vAlign w:val="bottom"/>
            <w:hideMark/>
          </w:tcPr>
          <w:p w14:paraId="3BC2C8FC"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degree</w:t>
            </w:r>
          </w:p>
        </w:tc>
      </w:tr>
      <w:tr w:rsidR="00035D86" w:rsidRPr="00035D86" w14:paraId="1517A244" w14:textId="77777777" w:rsidTr="00334808">
        <w:trPr>
          <w:trHeight w:val="19"/>
        </w:trPr>
        <w:tc>
          <w:tcPr>
            <w:tcW w:w="1702" w:type="dxa"/>
            <w:tcBorders>
              <w:top w:val="nil"/>
              <w:left w:val="nil"/>
              <w:bottom w:val="nil"/>
              <w:right w:val="nil"/>
            </w:tcBorders>
            <w:shd w:val="clear" w:color="auto" w:fill="auto"/>
            <w:noWrap/>
            <w:vAlign w:val="bottom"/>
            <w:hideMark/>
          </w:tcPr>
          <w:p w14:paraId="705E2467"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CQ</w:t>
            </w:r>
          </w:p>
        </w:tc>
        <w:tc>
          <w:tcPr>
            <w:tcW w:w="5103" w:type="dxa"/>
            <w:tcBorders>
              <w:top w:val="nil"/>
              <w:left w:val="nil"/>
              <w:bottom w:val="nil"/>
              <w:right w:val="nil"/>
            </w:tcBorders>
            <w:shd w:val="clear" w:color="auto" w:fill="auto"/>
            <w:noWrap/>
            <w:vAlign w:val="bottom"/>
            <w:hideMark/>
          </w:tcPr>
          <w:p w14:paraId="66A77A8D" w14:textId="77777777" w:rsidR="00DC7741" w:rsidRPr="00035D86" w:rsidRDefault="00DC7741" w:rsidP="00DC7741">
            <w:pPr>
              <w:spacing w:after="0" w:line="240" w:lineRule="auto"/>
              <w:ind w:firstLine="0"/>
              <w:jc w:val="left"/>
              <w:rPr>
                <w:rFonts w:ascii="Calibri" w:eastAsia="Times New Roman" w:hAnsi="Calibri" w:cs="Calibri"/>
                <w:sz w:val="16"/>
                <w:lang w:eastAsia="fr-FR"/>
              </w:rPr>
            </w:pPr>
            <w:r w:rsidRPr="00035D86">
              <w:rPr>
                <w:rFonts w:ascii="Calibri" w:eastAsia="Times New Roman" w:hAnsi="Calibri" w:cs="Calibri"/>
                <w:sz w:val="16"/>
                <w:lang w:eastAsia="fr-FR"/>
              </w:rPr>
              <w:t>Rate at which the function increases over low temperatures</w:t>
            </w:r>
          </w:p>
        </w:tc>
        <w:tc>
          <w:tcPr>
            <w:tcW w:w="1026" w:type="dxa"/>
            <w:tcBorders>
              <w:top w:val="nil"/>
              <w:left w:val="nil"/>
              <w:bottom w:val="nil"/>
              <w:right w:val="nil"/>
            </w:tcBorders>
            <w:shd w:val="clear" w:color="auto" w:fill="auto"/>
            <w:noWrap/>
            <w:vAlign w:val="bottom"/>
            <w:hideMark/>
          </w:tcPr>
          <w:p w14:paraId="42156C3B"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3</w:t>
            </w:r>
          </w:p>
        </w:tc>
        <w:tc>
          <w:tcPr>
            <w:tcW w:w="1127" w:type="dxa"/>
            <w:tcBorders>
              <w:top w:val="nil"/>
              <w:left w:val="nil"/>
              <w:bottom w:val="nil"/>
              <w:right w:val="nil"/>
            </w:tcBorders>
            <w:shd w:val="clear" w:color="auto" w:fill="auto"/>
            <w:noWrap/>
            <w:vAlign w:val="bottom"/>
            <w:hideMark/>
          </w:tcPr>
          <w:p w14:paraId="4AE5FAAF"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2.7</w:t>
            </w:r>
          </w:p>
        </w:tc>
        <w:tc>
          <w:tcPr>
            <w:tcW w:w="1127" w:type="dxa"/>
            <w:tcBorders>
              <w:top w:val="nil"/>
              <w:left w:val="nil"/>
              <w:bottom w:val="nil"/>
              <w:right w:val="nil"/>
            </w:tcBorders>
            <w:shd w:val="clear" w:color="auto" w:fill="auto"/>
            <w:noWrap/>
            <w:vAlign w:val="bottom"/>
            <w:hideMark/>
          </w:tcPr>
          <w:p w14:paraId="73CEF0F3"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3.3</w:t>
            </w:r>
          </w:p>
        </w:tc>
        <w:tc>
          <w:tcPr>
            <w:tcW w:w="912" w:type="dxa"/>
            <w:tcBorders>
              <w:top w:val="nil"/>
              <w:left w:val="nil"/>
              <w:bottom w:val="nil"/>
              <w:right w:val="nil"/>
            </w:tcBorders>
            <w:shd w:val="clear" w:color="auto" w:fill="auto"/>
            <w:noWrap/>
            <w:vAlign w:val="bottom"/>
            <w:hideMark/>
          </w:tcPr>
          <w:p w14:paraId="64FE9143"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w:t>
            </w:r>
          </w:p>
        </w:tc>
      </w:tr>
      <w:tr w:rsidR="00035D86" w:rsidRPr="00035D86" w14:paraId="29A24AA6" w14:textId="77777777" w:rsidTr="00334808">
        <w:trPr>
          <w:trHeight w:val="19"/>
        </w:trPr>
        <w:tc>
          <w:tcPr>
            <w:tcW w:w="1702" w:type="dxa"/>
            <w:tcBorders>
              <w:top w:val="nil"/>
              <w:left w:val="nil"/>
              <w:bottom w:val="nil"/>
              <w:right w:val="nil"/>
            </w:tcBorders>
            <w:shd w:val="clear" w:color="auto" w:fill="auto"/>
            <w:noWrap/>
            <w:vAlign w:val="bottom"/>
            <w:hideMark/>
          </w:tcPr>
          <w:p w14:paraId="46B8C5E5"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m_dens</w:t>
            </w:r>
          </w:p>
        </w:tc>
        <w:tc>
          <w:tcPr>
            <w:tcW w:w="5103" w:type="dxa"/>
            <w:tcBorders>
              <w:top w:val="nil"/>
              <w:left w:val="nil"/>
              <w:bottom w:val="nil"/>
              <w:right w:val="nil"/>
            </w:tcBorders>
            <w:shd w:val="clear" w:color="auto" w:fill="auto"/>
            <w:noWrap/>
            <w:vAlign w:val="bottom"/>
            <w:hideMark/>
          </w:tcPr>
          <w:p w14:paraId="398CCF10" w14:textId="77777777" w:rsidR="00DC7741" w:rsidRPr="00035D86" w:rsidRDefault="00DC7741" w:rsidP="00DC7741">
            <w:pPr>
              <w:spacing w:after="0" w:line="240" w:lineRule="auto"/>
              <w:ind w:firstLine="0"/>
              <w:jc w:val="left"/>
              <w:rPr>
                <w:rFonts w:ascii="Calibri" w:eastAsia="Times New Roman" w:hAnsi="Calibri" w:cs="Calibri"/>
                <w:sz w:val="16"/>
                <w:lang w:eastAsia="fr-FR"/>
              </w:rPr>
            </w:pPr>
            <w:r w:rsidRPr="00035D86">
              <w:rPr>
                <w:rFonts w:ascii="Calibri" w:eastAsia="Times New Roman" w:hAnsi="Calibri" w:cs="Calibri"/>
                <w:sz w:val="16"/>
                <w:lang w:eastAsia="fr-FR"/>
              </w:rPr>
              <w:t>Parameter for the density dependent mortality</w:t>
            </w:r>
          </w:p>
        </w:tc>
        <w:tc>
          <w:tcPr>
            <w:tcW w:w="1026" w:type="dxa"/>
            <w:tcBorders>
              <w:top w:val="nil"/>
              <w:left w:val="nil"/>
              <w:bottom w:val="nil"/>
              <w:right w:val="nil"/>
            </w:tcBorders>
            <w:shd w:val="clear" w:color="auto" w:fill="auto"/>
            <w:noWrap/>
            <w:vAlign w:val="bottom"/>
            <w:hideMark/>
          </w:tcPr>
          <w:p w14:paraId="69F06FBA"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6.45E-06</w:t>
            </w:r>
          </w:p>
        </w:tc>
        <w:tc>
          <w:tcPr>
            <w:tcW w:w="1127" w:type="dxa"/>
            <w:tcBorders>
              <w:top w:val="nil"/>
              <w:left w:val="nil"/>
              <w:bottom w:val="nil"/>
              <w:right w:val="nil"/>
            </w:tcBorders>
            <w:shd w:val="clear" w:color="auto" w:fill="auto"/>
            <w:noWrap/>
            <w:vAlign w:val="bottom"/>
            <w:hideMark/>
          </w:tcPr>
          <w:p w14:paraId="47FB2762"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1.00e-07</w:t>
            </w:r>
          </w:p>
        </w:tc>
        <w:tc>
          <w:tcPr>
            <w:tcW w:w="1127" w:type="dxa"/>
            <w:tcBorders>
              <w:top w:val="nil"/>
              <w:left w:val="nil"/>
              <w:bottom w:val="nil"/>
              <w:right w:val="nil"/>
            </w:tcBorders>
            <w:shd w:val="clear" w:color="auto" w:fill="auto"/>
            <w:noWrap/>
            <w:vAlign w:val="bottom"/>
            <w:hideMark/>
          </w:tcPr>
          <w:p w14:paraId="0922BB43"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1.00e-05</w:t>
            </w:r>
          </w:p>
        </w:tc>
        <w:tc>
          <w:tcPr>
            <w:tcW w:w="912" w:type="dxa"/>
            <w:tcBorders>
              <w:top w:val="nil"/>
              <w:left w:val="nil"/>
              <w:bottom w:val="nil"/>
              <w:right w:val="nil"/>
            </w:tcBorders>
            <w:shd w:val="clear" w:color="auto" w:fill="auto"/>
            <w:noWrap/>
            <w:vAlign w:val="bottom"/>
            <w:hideMark/>
          </w:tcPr>
          <w:p w14:paraId="1476B8F5"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w:t>
            </w:r>
          </w:p>
        </w:tc>
      </w:tr>
      <w:tr w:rsidR="00035D86" w:rsidRPr="00035D86" w14:paraId="3CF0371D" w14:textId="77777777" w:rsidTr="00334808">
        <w:trPr>
          <w:trHeight w:val="19"/>
        </w:trPr>
        <w:tc>
          <w:tcPr>
            <w:tcW w:w="1702" w:type="dxa"/>
            <w:tcBorders>
              <w:top w:val="nil"/>
              <w:left w:val="nil"/>
              <w:bottom w:val="nil"/>
              <w:right w:val="nil"/>
            </w:tcBorders>
            <w:shd w:val="clear" w:color="auto" w:fill="auto"/>
            <w:noWrap/>
            <w:vAlign w:val="bottom"/>
            <w:hideMark/>
          </w:tcPr>
          <w:p w14:paraId="52168C42"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mr</w:t>
            </w:r>
          </w:p>
        </w:tc>
        <w:tc>
          <w:tcPr>
            <w:tcW w:w="5103" w:type="dxa"/>
            <w:tcBorders>
              <w:top w:val="nil"/>
              <w:left w:val="nil"/>
              <w:bottom w:val="nil"/>
              <w:right w:val="nil"/>
            </w:tcBorders>
            <w:shd w:val="clear" w:color="auto" w:fill="auto"/>
            <w:noWrap/>
            <w:vAlign w:val="bottom"/>
            <w:hideMark/>
          </w:tcPr>
          <w:p w14:paraId="460FA488" w14:textId="77777777" w:rsidR="00DC7741" w:rsidRPr="00035D86" w:rsidRDefault="00DC7741" w:rsidP="00DC7741">
            <w:pPr>
              <w:spacing w:after="0" w:line="240" w:lineRule="auto"/>
              <w:ind w:firstLine="0"/>
              <w:jc w:val="left"/>
              <w:rPr>
                <w:rFonts w:ascii="Calibri" w:eastAsia="Times New Roman" w:hAnsi="Calibri" w:cs="Calibri"/>
                <w:sz w:val="16"/>
                <w:lang w:eastAsia="fr-FR"/>
              </w:rPr>
            </w:pPr>
            <w:r w:rsidRPr="00035D86">
              <w:rPr>
                <w:rFonts w:ascii="Calibri" w:eastAsia="Times New Roman" w:hAnsi="Calibri" w:cs="Calibri"/>
                <w:sz w:val="16"/>
                <w:lang w:eastAsia="fr-FR"/>
              </w:rPr>
              <w:t>Malus for the survival of males in reproduction</w:t>
            </w:r>
          </w:p>
        </w:tc>
        <w:tc>
          <w:tcPr>
            <w:tcW w:w="1026" w:type="dxa"/>
            <w:tcBorders>
              <w:top w:val="nil"/>
              <w:left w:val="nil"/>
              <w:bottom w:val="nil"/>
              <w:right w:val="nil"/>
            </w:tcBorders>
            <w:shd w:val="clear" w:color="auto" w:fill="auto"/>
            <w:noWrap/>
            <w:vAlign w:val="bottom"/>
            <w:hideMark/>
          </w:tcPr>
          <w:p w14:paraId="6127C61A"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0.000856</w:t>
            </w:r>
          </w:p>
        </w:tc>
        <w:tc>
          <w:tcPr>
            <w:tcW w:w="1127" w:type="dxa"/>
            <w:tcBorders>
              <w:top w:val="nil"/>
              <w:left w:val="nil"/>
              <w:bottom w:val="nil"/>
              <w:right w:val="nil"/>
            </w:tcBorders>
            <w:shd w:val="clear" w:color="auto" w:fill="auto"/>
            <w:noWrap/>
            <w:vAlign w:val="bottom"/>
            <w:hideMark/>
          </w:tcPr>
          <w:p w14:paraId="4DE7C556" w14:textId="77777777" w:rsidR="00DC7741" w:rsidRPr="00035D86" w:rsidRDefault="00334808"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0.0007</w:t>
            </w:r>
          </w:p>
        </w:tc>
        <w:tc>
          <w:tcPr>
            <w:tcW w:w="1127" w:type="dxa"/>
            <w:tcBorders>
              <w:top w:val="nil"/>
              <w:left w:val="nil"/>
              <w:bottom w:val="nil"/>
              <w:right w:val="nil"/>
            </w:tcBorders>
            <w:shd w:val="clear" w:color="auto" w:fill="auto"/>
            <w:noWrap/>
            <w:vAlign w:val="bottom"/>
            <w:hideMark/>
          </w:tcPr>
          <w:p w14:paraId="4F8A51AD"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0.0010</w:t>
            </w:r>
          </w:p>
        </w:tc>
        <w:tc>
          <w:tcPr>
            <w:tcW w:w="912" w:type="dxa"/>
            <w:tcBorders>
              <w:top w:val="nil"/>
              <w:left w:val="nil"/>
              <w:bottom w:val="nil"/>
              <w:right w:val="nil"/>
            </w:tcBorders>
            <w:shd w:val="clear" w:color="auto" w:fill="auto"/>
            <w:noWrap/>
            <w:vAlign w:val="bottom"/>
            <w:hideMark/>
          </w:tcPr>
          <w:p w14:paraId="086C4719"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w:t>
            </w:r>
          </w:p>
        </w:tc>
      </w:tr>
      <w:tr w:rsidR="00035D86" w:rsidRPr="00035D86" w14:paraId="73E043BF" w14:textId="77777777" w:rsidTr="00334808">
        <w:trPr>
          <w:trHeight w:val="19"/>
        </w:trPr>
        <w:tc>
          <w:tcPr>
            <w:tcW w:w="1702" w:type="dxa"/>
            <w:tcBorders>
              <w:top w:val="nil"/>
              <w:left w:val="nil"/>
              <w:bottom w:val="nil"/>
              <w:right w:val="nil"/>
            </w:tcBorders>
            <w:shd w:val="clear" w:color="auto" w:fill="auto"/>
            <w:noWrap/>
            <w:vAlign w:val="bottom"/>
            <w:hideMark/>
          </w:tcPr>
          <w:p w14:paraId="667F33BE"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Mu_bN</w:t>
            </w:r>
          </w:p>
        </w:tc>
        <w:tc>
          <w:tcPr>
            <w:tcW w:w="5103" w:type="dxa"/>
            <w:tcBorders>
              <w:top w:val="nil"/>
              <w:left w:val="nil"/>
              <w:bottom w:val="nil"/>
              <w:right w:val="nil"/>
            </w:tcBorders>
            <w:shd w:val="clear" w:color="auto" w:fill="auto"/>
            <w:noWrap/>
            <w:vAlign w:val="bottom"/>
            <w:hideMark/>
          </w:tcPr>
          <w:p w14:paraId="38F0E28E" w14:textId="77777777" w:rsidR="00DC7741" w:rsidRPr="00035D86" w:rsidRDefault="00DC7741" w:rsidP="00DC7741">
            <w:pPr>
              <w:spacing w:after="0" w:line="240" w:lineRule="auto"/>
              <w:ind w:firstLine="0"/>
              <w:jc w:val="left"/>
              <w:rPr>
                <w:rFonts w:ascii="Calibri" w:eastAsia="Times New Roman" w:hAnsi="Calibri" w:cs="Calibri"/>
                <w:sz w:val="16"/>
                <w:lang w:eastAsia="fr-FR"/>
              </w:rPr>
            </w:pPr>
            <w:r w:rsidRPr="00035D86">
              <w:rPr>
                <w:rFonts w:ascii="Calibri" w:eastAsia="Times New Roman" w:hAnsi="Calibri" w:cs="Calibri"/>
                <w:sz w:val="16"/>
                <w:lang w:eastAsia="fr-FR"/>
              </w:rPr>
              <w:t>Natural mortality rate at unit weight</w:t>
            </w:r>
          </w:p>
        </w:tc>
        <w:tc>
          <w:tcPr>
            <w:tcW w:w="1026" w:type="dxa"/>
            <w:tcBorders>
              <w:top w:val="nil"/>
              <w:left w:val="nil"/>
              <w:bottom w:val="nil"/>
              <w:right w:val="nil"/>
            </w:tcBorders>
            <w:shd w:val="clear" w:color="auto" w:fill="auto"/>
            <w:noWrap/>
            <w:vAlign w:val="bottom"/>
            <w:hideMark/>
          </w:tcPr>
          <w:p w14:paraId="0C3035F5"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-0.062</w:t>
            </w:r>
            <w:r w:rsidR="00334808" w:rsidRPr="00035D86">
              <w:rPr>
                <w:rFonts w:ascii="Calibri" w:eastAsia="Times New Roman" w:hAnsi="Calibri" w:cs="Calibri"/>
                <w:sz w:val="16"/>
                <w:lang w:val="fr-FR" w:eastAsia="fr-FR"/>
              </w:rPr>
              <w:t>6</w:t>
            </w:r>
          </w:p>
        </w:tc>
        <w:tc>
          <w:tcPr>
            <w:tcW w:w="1127" w:type="dxa"/>
            <w:tcBorders>
              <w:top w:val="nil"/>
              <w:left w:val="nil"/>
              <w:bottom w:val="nil"/>
              <w:right w:val="nil"/>
            </w:tcBorders>
            <w:shd w:val="clear" w:color="auto" w:fill="auto"/>
            <w:noWrap/>
            <w:vAlign w:val="bottom"/>
            <w:hideMark/>
          </w:tcPr>
          <w:p w14:paraId="3092BFB6"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-0.009</w:t>
            </w:r>
            <w:r w:rsidR="00334808" w:rsidRPr="00035D86">
              <w:rPr>
                <w:rFonts w:ascii="Calibri" w:eastAsia="Times New Roman" w:hAnsi="Calibri" w:cs="Calibri"/>
                <w:sz w:val="16"/>
                <w:lang w:val="fr-FR" w:eastAsia="fr-FR"/>
              </w:rPr>
              <w:t>6</w:t>
            </w:r>
          </w:p>
        </w:tc>
        <w:tc>
          <w:tcPr>
            <w:tcW w:w="1127" w:type="dxa"/>
            <w:tcBorders>
              <w:top w:val="nil"/>
              <w:left w:val="nil"/>
              <w:bottom w:val="nil"/>
              <w:right w:val="nil"/>
            </w:tcBorders>
            <w:shd w:val="clear" w:color="auto" w:fill="auto"/>
            <w:noWrap/>
            <w:vAlign w:val="bottom"/>
            <w:hideMark/>
          </w:tcPr>
          <w:p w14:paraId="08D17C71"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0.1117</w:t>
            </w:r>
          </w:p>
        </w:tc>
        <w:tc>
          <w:tcPr>
            <w:tcW w:w="912" w:type="dxa"/>
            <w:tcBorders>
              <w:top w:val="nil"/>
              <w:left w:val="nil"/>
              <w:bottom w:val="nil"/>
              <w:right w:val="nil"/>
            </w:tcBorders>
            <w:shd w:val="clear" w:color="auto" w:fill="auto"/>
            <w:noWrap/>
            <w:vAlign w:val="bottom"/>
            <w:hideMark/>
          </w:tcPr>
          <w:p w14:paraId="679FADED"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w:t>
            </w:r>
          </w:p>
        </w:tc>
      </w:tr>
      <w:tr w:rsidR="00035D86" w:rsidRPr="00035D86" w14:paraId="68F04263" w14:textId="77777777" w:rsidTr="00334808">
        <w:trPr>
          <w:trHeight w:val="19"/>
        </w:trPr>
        <w:tc>
          <w:tcPr>
            <w:tcW w:w="1702" w:type="dxa"/>
            <w:tcBorders>
              <w:top w:val="nil"/>
              <w:left w:val="nil"/>
              <w:bottom w:val="nil"/>
              <w:right w:val="nil"/>
            </w:tcBorders>
            <w:shd w:val="clear" w:color="auto" w:fill="auto"/>
            <w:noWrap/>
            <w:vAlign w:val="bottom"/>
            <w:hideMark/>
          </w:tcPr>
          <w:p w14:paraId="7D93F0BE"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bN</w:t>
            </w:r>
          </w:p>
        </w:tc>
        <w:tc>
          <w:tcPr>
            <w:tcW w:w="5103" w:type="dxa"/>
            <w:tcBorders>
              <w:top w:val="nil"/>
              <w:left w:val="nil"/>
              <w:bottom w:val="nil"/>
              <w:right w:val="nil"/>
            </w:tcBorders>
            <w:shd w:val="clear" w:color="auto" w:fill="auto"/>
            <w:noWrap/>
            <w:vAlign w:val="bottom"/>
            <w:hideMark/>
          </w:tcPr>
          <w:p w14:paraId="2F879AB1"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Allometric scaling factor</w:t>
            </w:r>
          </w:p>
        </w:tc>
        <w:tc>
          <w:tcPr>
            <w:tcW w:w="1026" w:type="dxa"/>
            <w:tcBorders>
              <w:top w:val="nil"/>
              <w:left w:val="nil"/>
              <w:bottom w:val="nil"/>
              <w:right w:val="nil"/>
            </w:tcBorders>
            <w:shd w:val="clear" w:color="auto" w:fill="auto"/>
            <w:noWrap/>
            <w:vAlign w:val="bottom"/>
            <w:hideMark/>
          </w:tcPr>
          <w:p w14:paraId="004640E9"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-0.0516</w:t>
            </w:r>
          </w:p>
        </w:tc>
        <w:tc>
          <w:tcPr>
            <w:tcW w:w="1127" w:type="dxa"/>
            <w:tcBorders>
              <w:top w:val="nil"/>
              <w:left w:val="nil"/>
              <w:bottom w:val="nil"/>
              <w:right w:val="nil"/>
            </w:tcBorders>
            <w:shd w:val="clear" w:color="auto" w:fill="auto"/>
            <w:noWrap/>
            <w:vAlign w:val="bottom"/>
            <w:hideMark/>
          </w:tcPr>
          <w:p w14:paraId="2234DE7F"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-0.147</w:t>
            </w:r>
          </w:p>
        </w:tc>
        <w:tc>
          <w:tcPr>
            <w:tcW w:w="1127" w:type="dxa"/>
            <w:tcBorders>
              <w:top w:val="nil"/>
              <w:left w:val="nil"/>
              <w:bottom w:val="nil"/>
              <w:right w:val="nil"/>
            </w:tcBorders>
            <w:shd w:val="clear" w:color="auto" w:fill="auto"/>
            <w:noWrap/>
            <w:vAlign w:val="bottom"/>
            <w:hideMark/>
          </w:tcPr>
          <w:p w14:paraId="61487C49"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-0.058</w:t>
            </w:r>
          </w:p>
        </w:tc>
        <w:tc>
          <w:tcPr>
            <w:tcW w:w="912" w:type="dxa"/>
            <w:tcBorders>
              <w:top w:val="nil"/>
              <w:left w:val="nil"/>
              <w:bottom w:val="nil"/>
              <w:right w:val="nil"/>
            </w:tcBorders>
            <w:shd w:val="clear" w:color="auto" w:fill="auto"/>
            <w:noWrap/>
            <w:vAlign w:val="bottom"/>
            <w:hideMark/>
          </w:tcPr>
          <w:p w14:paraId="34D4F60E"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1/d</w:t>
            </w:r>
          </w:p>
        </w:tc>
      </w:tr>
      <w:tr w:rsidR="00035D86" w:rsidRPr="00035D86" w14:paraId="168552A9" w14:textId="77777777" w:rsidTr="00334808">
        <w:trPr>
          <w:trHeight w:val="19"/>
        </w:trPr>
        <w:tc>
          <w:tcPr>
            <w:tcW w:w="1702" w:type="dxa"/>
            <w:tcBorders>
              <w:top w:val="nil"/>
              <w:left w:val="nil"/>
              <w:bottom w:val="nil"/>
              <w:right w:val="nil"/>
            </w:tcBorders>
            <w:shd w:val="clear" w:color="auto" w:fill="auto"/>
            <w:noWrap/>
            <w:vAlign w:val="bottom"/>
            <w:hideMark/>
          </w:tcPr>
          <w:p w14:paraId="642FBEDB"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DP50_m</w:t>
            </w:r>
          </w:p>
        </w:tc>
        <w:tc>
          <w:tcPr>
            <w:tcW w:w="5103" w:type="dxa"/>
            <w:tcBorders>
              <w:top w:val="nil"/>
              <w:left w:val="nil"/>
              <w:bottom w:val="nil"/>
              <w:right w:val="nil"/>
            </w:tcBorders>
            <w:shd w:val="clear" w:color="auto" w:fill="auto"/>
            <w:noWrap/>
            <w:vAlign w:val="bottom"/>
            <w:hideMark/>
          </w:tcPr>
          <w:p w14:paraId="16B9D12C" w14:textId="77777777" w:rsidR="00DC7741" w:rsidRPr="00035D86" w:rsidRDefault="00DC7741" w:rsidP="00DC7741">
            <w:pPr>
              <w:spacing w:after="0" w:line="240" w:lineRule="auto"/>
              <w:ind w:firstLine="0"/>
              <w:jc w:val="left"/>
              <w:rPr>
                <w:rFonts w:ascii="Calibri" w:eastAsia="Times New Roman" w:hAnsi="Calibri" w:cs="Calibri"/>
                <w:sz w:val="16"/>
                <w:lang w:eastAsia="fr-FR"/>
              </w:rPr>
            </w:pPr>
            <w:r w:rsidRPr="00035D86">
              <w:rPr>
                <w:rFonts w:ascii="Calibri" w:eastAsia="Times New Roman" w:hAnsi="Calibri" w:cs="Calibri"/>
                <w:sz w:val="16"/>
                <w:lang w:eastAsia="fr-FR"/>
              </w:rPr>
              <w:t>50% of the density dependence for nest attacks</w:t>
            </w:r>
          </w:p>
        </w:tc>
        <w:tc>
          <w:tcPr>
            <w:tcW w:w="1026" w:type="dxa"/>
            <w:tcBorders>
              <w:top w:val="nil"/>
              <w:left w:val="nil"/>
              <w:bottom w:val="nil"/>
              <w:right w:val="nil"/>
            </w:tcBorders>
            <w:shd w:val="clear" w:color="auto" w:fill="auto"/>
            <w:noWrap/>
            <w:vAlign w:val="bottom"/>
            <w:hideMark/>
          </w:tcPr>
          <w:p w14:paraId="719A30E4"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4000</w:t>
            </w:r>
          </w:p>
        </w:tc>
        <w:tc>
          <w:tcPr>
            <w:tcW w:w="1127" w:type="dxa"/>
            <w:tcBorders>
              <w:top w:val="nil"/>
              <w:left w:val="nil"/>
              <w:bottom w:val="nil"/>
              <w:right w:val="nil"/>
            </w:tcBorders>
            <w:shd w:val="clear" w:color="auto" w:fill="auto"/>
            <w:noWrap/>
            <w:vAlign w:val="bottom"/>
            <w:hideMark/>
          </w:tcPr>
          <w:p w14:paraId="4352859A"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3242</w:t>
            </w:r>
          </w:p>
        </w:tc>
        <w:tc>
          <w:tcPr>
            <w:tcW w:w="1127" w:type="dxa"/>
            <w:tcBorders>
              <w:top w:val="nil"/>
              <w:left w:val="nil"/>
              <w:bottom w:val="nil"/>
              <w:right w:val="nil"/>
            </w:tcBorders>
            <w:shd w:val="clear" w:color="auto" w:fill="auto"/>
            <w:noWrap/>
            <w:vAlign w:val="bottom"/>
            <w:hideMark/>
          </w:tcPr>
          <w:p w14:paraId="4FDC38A4"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4760</w:t>
            </w:r>
          </w:p>
        </w:tc>
        <w:tc>
          <w:tcPr>
            <w:tcW w:w="912" w:type="dxa"/>
            <w:tcBorders>
              <w:top w:val="nil"/>
              <w:left w:val="nil"/>
              <w:bottom w:val="nil"/>
              <w:right w:val="nil"/>
            </w:tcBorders>
            <w:shd w:val="clear" w:color="auto" w:fill="auto"/>
            <w:noWrap/>
            <w:vAlign w:val="bottom"/>
            <w:hideMark/>
          </w:tcPr>
          <w:p w14:paraId="4E75C14C"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mg/m²</w:t>
            </w:r>
          </w:p>
        </w:tc>
      </w:tr>
      <w:tr w:rsidR="00035D86" w:rsidRPr="00035D86" w14:paraId="7FEBD5D5" w14:textId="77777777" w:rsidTr="00334808">
        <w:trPr>
          <w:trHeight w:val="19"/>
        </w:trPr>
        <w:tc>
          <w:tcPr>
            <w:tcW w:w="1702" w:type="dxa"/>
            <w:tcBorders>
              <w:top w:val="nil"/>
              <w:left w:val="nil"/>
              <w:bottom w:val="nil"/>
              <w:right w:val="nil"/>
            </w:tcBorders>
            <w:shd w:val="clear" w:color="auto" w:fill="auto"/>
            <w:noWrap/>
            <w:vAlign w:val="bottom"/>
            <w:hideMark/>
          </w:tcPr>
          <w:p w14:paraId="13C0CCE7"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M.nn</w:t>
            </w:r>
          </w:p>
        </w:tc>
        <w:tc>
          <w:tcPr>
            <w:tcW w:w="5103" w:type="dxa"/>
            <w:tcBorders>
              <w:top w:val="nil"/>
              <w:left w:val="nil"/>
              <w:bottom w:val="nil"/>
              <w:right w:val="nil"/>
            </w:tcBorders>
            <w:shd w:val="clear" w:color="auto" w:fill="auto"/>
            <w:noWrap/>
            <w:vAlign w:val="bottom"/>
            <w:hideMark/>
          </w:tcPr>
          <w:p w14:paraId="66817389" w14:textId="77777777" w:rsidR="00DC7741" w:rsidRPr="00035D86" w:rsidRDefault="00DC7741" w:rsidP="00DC7741">
            <w:pPr>
              <w:spacing w:after="0" w:line="240" w:lineRule="auto"/>
              <w:ind w:firstLine="0"/>
              <w:jc w:val="left"/>
              <w:rPr>
                <w:rFonts w:ascii="Calibri" w:eastAsia="Times New Roman" w:hAnsi="Calibri" w:cs="Calibri"/>
                <w:sz w:val="16"/>
                <w:lang w:eastAsia="fr-FR"/>
              </w:rPr>
            </w:pPr>
            <w:r w:rsidRPr="00035D86">
              <w:rPr>
                <w:rFonts w:ascii="Calibri" w:eastAsia="Times New Roman" w:hAnsi="Calibri" w:cs="Calibri"/>
                <w:sz w:val="16"/>
                <w:lang w:eastAsia="fr-FR"/>
              </w:rPr>
              <w:t>Daily mortality of the nests</w:t>
            </w:r>
          </w:p>
        </w:tc>
        <w:tc>
          <w:tcPr>
            <w:tcW w:w="1026" w:type="dxa"/>
            <w:tcBorders>
              <w:top w:val="nil"/>
              <w:left w:val="nil"/>
              <w:bottom w:val="nil"/>
              <w:right w:val="nil"/>
            </w:tcBorders>
            <w:shd w:val="clear" w:color="auto" w:fill="auto"/>
            <w:noWrap/>
            <w:vAlign w:val="bottom"/>
            <w:hideMark/>
          </w:tcPr>
          <w:p w14:paraId="0F3A42C3"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0.0191</w:t>
            </w:r>
          </w:p>
        </w:tc>
        <w:tc>
          <w:tcPr>
            <w:tcW w:w="1127" w:type="dxa"/>
            <w:tcBorders>
              <w:top w:val="nil"/>
              <w:left w:val="nil"/>
              <w:bottom w:val="nil"/>
              <w:right w:val="nil"/>
            </w:tcBorders>
            <w:shd w:val="clear" w:color="auto" w:fill="auto"/>
            <w:noWrap/>
            <w:vAlign w:val="bottom"/>
            <w:hideMark/>
          </w:tcPr>
          <w:p w14:paraId="491FED35"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0.0052</w:t>
            </w:r>
          </w:p>
        </w:tc>
        <w:tc>
          <w:tcPr>
            <w:tcW w:w="1127" w:type="dxa"/>
            <w:tcBorders>
              <w:top w:val="nil"/>
              <w:left w:val="nil"/>
              <w:bottom w:val="nil"/>
              <w:right w:val="nil"/>
            </w:tcBorders>
            <w:shd w:val="clear" w:color="auto" w:fill="auto"/>
            <w:noWrap/>
            <w:vAlign w:val="bottom"/>
            <w:hideMark/>
          </w:tcPr>
          <w:p w14:paraId="68DBF733" w14:textId="77777777" w:rsidR="00DC7741" w:rsidRPr="00035D86" w:rsidRDefault="00334808"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0.0649</w:t>
            </w:r>
          </w:p>
        </w:tc>
        <w:tc>
          <w:tcPr>
            <w:tcW w:w="912" w:type="dxa"/>
            <w:tcBorders>
              <w:top w:val="nil"/>
              <w:left w:val="nil"/>
              <w:bottom w:val="nil"/>
              <w:right w:val="nil"/>
            </w:tcBorders>
            <w:shd w:val="clear" w:color="auto" w:fill="auto"/>
            <w:noWrap/>
            <w:vAlign w:val="bottom"/>
            <w:hideMark/>
          </w:tcPr>
          <w:p w14:paraId="59A73D69"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w:t>
            </w:r>
          </w:p>
        </w:tc>
      </w:tr>
      <w:tr w:rsidR="00035D86" w:rsidRPr="00035D86" w14:paraId="2849E49B" w14:textId="77777777" w:rsidTr="00334808">
        <w:trPr>
          <w:trHeight w:val="19"/>
        </w:trPr>
        <w:tc>
          <w:tcPr>
            <w:tcW w:w="1702" w:type="dxa"/>
            <w:tcBorders>
              <w:top w:val="nil"/>
              <w:left w:val="nil"/>
              <w:bottom w:val="nil"/>
              <w:right w:val="nil"/>
            </w:tcBorders>
            <w:shd w:val="clear" w:color="auto" w:fill="auto"/>
            <w:noWrap/>
            <w:vAlign w:val="bottom"/>
            <w:hideMark/>
          </w:tcPr>
          <w:p w14:paraId="157753C7"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at_bt</w:t>
            </w:r>
          </w:p>
        </w:tc>
        <w:tc>
          <w:tcPr>
            <w:tcW w:w="5103" w:type="dxa"/>
            <w:tcBorders>
              <w:top w:val="nil"/>
              <w:left w:val="nil"/>
              <w:bottom w:val="nil"/>
              <w:right w:val="nil"/>
            </w:tcBorders>
            <w:shd w:val="clear" w:color="auto" w:fill="auto"/>
            <w:noWrap/>
            <w:vAlign w:val="bottom"/>
            <w:hideMark/>
          </w:tcPr>
          <w:p w14:paraId="1DD5B576" w14:textId="77777777" w:rsidR="00DC7741" w:rsidRPr="00035D86" w:rsidRDefault="00DC7741" w:rsidP="00DC7741">
            <w:pPr>
              <w:spacing w:after="0" w:line="240" w:lineRule="auto"/>
              <w:ind w:firstLine="0"/>
              <w:jc w:val="left"/>
              <w:rPr>
                <w:rFonts w:ascii="Calibri" w:eastAsia="Times New Roman" w:hAnsi="Calibri" w:cs="Calibri"/>
                <w:sz w:val="16"/>
                <w:lang w:eastAsia="fr-FR"/>
              </w:rPr>
            </w:pPr>
            <w:r w:rsidRPr="00035D86">
              <w:rPr>
                <w:rFonts w:ascii="Calibri" w:eastAsia="Times New Roman" w:hAnsi="Calibri" w:cs="Calibri"/>
                <w:sz w:val="16"/>
                <w:lang w:eastAsia="fr-FR"/>
              </w:rPr>
              <w:t>Parameter to calculate the mortality rate due to the temperature</w:t>
            </w:r>
          </w:p>
        </w:tc>
        <w:tc>
          <w:tcPr>
            <w:tcW w:w="1026" w:type="dxa"/>
            <w:tcBorders>
              <w:top w:val="nil"/>
              <w:left w:val="nil"/>
              <w:bottom w:val="nil"/>
              <w:right w:val="nil"/>
            </w:tcBorders>
            <w:shd w:val="clear" w:color="auto" w:fill="auto"/>
            <w:noWrap/>
            <w:vAlign w:val="bottom"/>
            <w:hideMark/>
          </w:tcPr>
          <w:p w14:paraId="2A9F443D"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-0.0388</w:t>
            </w:r>
          </w:p>
        </w:tc>
        <w:tc>
          <w:tcPr>
            <w:tcW w:w="1127" w:type="dxa"/>
            <w:tcBorders>
              <w:top w:val="nil"/>
              <w:left w:val="nil"/>
              <w:bottom w:val="nil"/>
              <w:right w:val="nil"/>
            </w:tcBorders>
            <w:shd w:val="clear" w:color="auto" w:fill="auto"/>
            <w:noWrap/>
            <w:vAlign w:val="bottom"/>
            <w:hideMark/>
          </w:tcPr>
          <w:p w14:paraId="3B099FDE"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-0.0466</w:t>
            </w:r>
          </w:p>
        </w:tc>
        <w:tc>
          <w:tcPr>
            <w:tcW w:w="1127" w:type="dxa"/>
            <w:tcBorders>
              <w:top w:val="nil"/>
              <w:left w:val="nil"/>
              <w:bottom w:val="nil"/>
              <w:right w:val="nil"/>
            </w:tcBorders>
            <w:shd w:val="clear" w:color="auto" w:fill="auto"/>
            <w:noWrap/>
            <w:vAlign w:val="bottom"/>
            <w:hideMark/>
          </w:tcPr>
          <w:p w14:paraId="7B46DAF7" w14:textId="77777777" w:rsidR="00DC7741" w:rsidRPr="00035D86" w:rsidRDefault="00334808"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-0.0311</w:t>
            </w:r>
          </w:p>
        </w:tc>
        <w:tc>
          <w:tcPr>
            <w:tcW w:w="912" w:type="dxa"/>
            <w:tcBorders>
              <w:top w:val="nil"/>
              <w:left w:val="nil"/>
              <w:bottom w:val="nil"/>
              <w:right w:val="nil"/>
            </w:tcBorders>
            <w:shd w:val="clear" w:color="auto" w:fill="auto"/>
            <w:noWrap/>
            <w:vAlign w:val="bottom"/>
            <w:hideMark/>
          </w:tcPr>
          <w:p w14:paraId="684B3555"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w:t>
            </w:r>
          </w:p>
        </w:tc>
      </w:tr>
      <w:tr w:rsidR="00035D86" w:rsidRPr="00035D86" w14:paraId="225F402B" w14:textId="77777777" w:rsidTr="00334808">
        <w:trPr>
          <w:trHeight w:val="19"/>
        </w:trPr>
        <w:tc>
          <w:tcPr>
            <w:tcW w:w="1702" w:type="dxa"/>
            <w:tcBorders>
              <w:top w:val="nil"/>
              <w:left w:val="nil"/>
              <w:bottom w:val="nil"/>
              <w:right w:val="nil"/>
            </w:tcBorders>
            <w:shd w:val="clear" w:color="auto" w:fill="auto"/>
            <w:noWrap/>
            <w:vAlign w:val="bottom"/>
            <w:hideMark/>
          </w:tcPr>
          <w:p w14:paraId="35D3E946"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b_t</w:t>
            </w:r>
          </w:p>
        </w:tc>
        <w:tc>
          <w:tcPr>
            <w:tcW w:w="5103" w:type="dxa"/>
            <w:tcBorders>
              <w:top w:val="nil"/>
              <w:left w:val="nil"/>
              <w:bottom w:val="nil"/>
              <w:right w:val="nil"/>
            </w:tcBorders>
            <w:shd w:val="clear" w:color="auto" w:fill="auto"/>
            <w:noWrap/>
            <w:vAlign w:val="bottom"/>
            <w:hideMark/>
          </w:tcPr>
          <w:p w14:paraId="1DA8E98A" w14:textId="77777777" w:rsidR="00DC7741" w:rsidRPr="00035D86" w:rsidRDefault="00DC7741" w:rsidP="00DC7741">
            <w:pPr>
              <w:spacing w:after="0" w:line="240" w:lineRule="auto"/>
              <w:ind w:firstLine="0"/>
              <w:jc w:val="left"/>
              <w:rPr>
                <w:rFonts w:ascii="Calibri" w:eastAsia="Times New Roman" w:hAnsi="Calibri" w:cs="Calibri"/>
                <w:sz w:val="16"/>
                <w:lang w:eastAsia="fr-FR"/>
              </w:rPr>
            </w:pPr>
            <w:r w:rsidRPr="00035D86">
              <w:rPr>
                <w:rFonts w:ascii="Calibri" w:eastAsia="Times New Roman" w:hAnsi="Calibri" w:cs="Calibri"/>
                <w:sz w:val="16"/>
                <w:lang w:eastAsia="fr-FR"/>
              </w:rPr>
              <w:t>Parameter to calculate the mortality rate due to the temperature</w:t>
            </w:r>
          </w:p>
        </w:tc>
        <w:tc>
          <w:tcPr>
            <w:tcW w:w="1026" w:type="dxa"/>
            <w:tcBorders>
              <w:top w:val="nil"/>
              <w:left w:val="nil"/>
              <w:bottom w:val="nil"/>
              <w:right w:val="nil"/>
            </w:tcBorders>
            <w:shd w:val="clear" w:color="auto" w:fill="auto"/>
            <w:noWrap/>
            <w:vAlign w:val="bottom"/>
            <w:hideMark/>
          </w:tcPr>
          <w:p w14:paraId="74141511"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-93.7</w:t>
            </w:r>
          </w:p>
        </w:tc>
        <w:tc>
          <w:tcPr>
            <w:tcW w:w="1127" w:type="dxa"/>
            <w:tcBorders>
              <w:top w:val="nil"/>
              <w:left w:val="nil"/>
              <w:bottom w:val="nil"/>
              <w:right w:val="nil"/>
            </w:tcBorders>
            <w:shd w:val="clear" w:color="auto" w:fill="auto"/>
            <w:noWrap/>
            <w:vAlign w:val="bottom"/>
            <w:hideMark/>
          </w:tcPr>
          <w:p w14:paraId="41792762"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-112.44</w:t>
            </w:r>
          </w:p>
        </w:tc>
        <w:tc>
          <w:tcPr>
            <w:tcW w:w="1127" w:type="dxa"/>
            <w:tcBorders>
              <w:top w:val="nil"/>
              <w:left w:val="nil"/>
              <w:bottom w:val="nil"/>
              <w:right w:val="nil"/>
            </w:tcBorders>
            <w:shd w:val="clear" w:color="auto" w:fill="auto"/>
            <w:noWrap/>
            <w:vAlign w:val="bottom"/>
            <w:hideMark/>
          </w:tcPr>
          <w:p w14:paraId="5FE8BE54"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-74.96</w:t>
            </w:r>
          </w:p>
        </w:tc>
        <w:tc>
          <w:tcPr>
            <w:tcW w:w="912" w:type="dxa"/>
            <w:tcBorders>
              <w:top w:val="nil"/>
              <w:left w:val="nil"/>
              <w:bottom w:val="nil"/>
              <w:right w:val="nil"/>
            </w:tcBorders>
            <w:shd w:val="clear" w:color="auto" w:fill="auto"/>
            <w:noWrap/>
            <w:vAlign w:val="bottom"/>
            <w:hideMark/>
          </w:tcPr>
          <w:p w14:paraId="7EDA93A6"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w:t>
            </w:r>
          </w:p>
        </w:tc>
      </w:tr>
      <w:tr w:rsidR="00035D86" w:rsidRPr="00035D86" w14:paraId="64E6B6C2" w14:textId="77777777" w:rsidTr="00334808">
        <w:trPr>
          <w:trHeight w:val="19"/>
        </w:trPr>
        <w:tc>
          <w:tcPr>
            <w:tcW w:w="1702" w:type="dxa"/>
            <w:tcBorders>
              <w:top w:val="nil"/>
              <w:left w:val="nil"/>
              <w:bottom w:val="nil"/>
              <w:right w:val="nil"/>
            </w:tcBorders>
            <w:shd w:val="clear" w:color="auto" w:fill="auto"/>
            <w:noWrap/>
            <w:vAlign w:val="bottom"/>
            <w:hideMark/>
          </w:tcPr>
          <w:p w14:paraId="3B2D64A6"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P.Dest.nid</w:t>
            </w:r>
          </w:p>
        </w:tc>
        <w:tc>
          <w:tcPr>
            <w:tcW w:w="5103" w:type="dxa"/>
            <w:tcBorders>
              <w:top w:val="nil"/>
              <w:left w:val="nil"/>
              <w:bottom w:val="nil"/>
              <w:right w:val="nil"/>
            </w:tcBorders>
            <w:shd w:val="clear" w:color="auto" w:fill="auto"/>
            <w:noWrap/>
            <w:vAlign w:val="bottom"/>
            <w:hideMark/>
          </w:tcPr>
          <w:p w14:paraId="577B0287" w14:textId="77777777" w:rsidR="00DC7741" w:rsidRPr="00035D86" w:rsidRDefault="00DC7741" w:rsidP="00DC7741">
            <w:pPr>
              <w:spacing w:after="0" w:line="240" w:lineRule="auto"/>
              <w:ind w:firstLine="0"/>
              <w:jc w:val="left"/>
              <w:rPr>
                <w:rFonts w:ascii="Calibri" w:eastAsia="Times New Roman" w:hAnsi="Calibri" w:cs="Calibri"/>
                <w:sz w:val="16"/>
                <w:lang w:eastAsia="fr-FR"/>
              </w:rPr>
            </w:pPr>
            <w:r w:rsidRPr="00035D86">
              <w:rPr>
                <w:rFonts w:ascii="Calibri" w:eastAsia="Times New Roman" w:hAnsi="Calibri" w:cs="Calibri"/>
                <w:sz w:val="16"/>
                <w:lang w:eastAsia="fr-FR"/>
              </w:rPr>
              <w:t>Probability of destroying a nest after an attack</w:t>
            </w:r>
          </w:p>
        </w:tc>
        <w:tc>
          <w:tcPr>
            <w:tcW w:w="1026" w:type="dxa"/>
            <w:tcBorders>
              <w:top w:val="nil"/>
              <w:left w:val="nil"/>
              <w:bottom w:val="nil"/>
              <w:right w:val="nil"/>
            </w:tcBorders>
            <w:shd w:val="clear" w:color="auto" w:fill="auto"/>
            <w:noWrap/>
            <w:vAlign w:val="bottom"/>
            <w:hideMark/>
          </w:tcPr>
          <w:p w14:paraId="251CE729"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0.01</w:t>
            </w:r>
          </w:p>
        </w:tc>
        <w:tc>
          <w:tcPr>
            <w:tcW w:w="1127" w:type="dxa"/>
            <w:tcBorders>
              <w:top w:val="nil"/>
              <w:left w:val="nil"/>
              <w:bottom w:val="nil"/>
              <w:right w:val="nil"/>
            </w:tcBorders>
            <w:shd w:val="clear" w:color="auto" w:fill="auto"/>
            <w:noWrap/>
            <w:vAlign w:val="bottom"/>
            <w:hideMark/>
          </w:tcPr>
          <w:p w14:paraId="60DCDBDF"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0.008</w:t>
            </w:r>
          </w:p>
        </w:tc>
        <w:tc>
          <w:tcPr>
            <w:tcW w:w="1127" w:type="dxa"/>
            <w:tcBorders>
              <w:top w:val="nil"/>
              <w:left w:val="nil"/>
              <w:bottom w:val="nil"/>
              <w:right w:val="nil"/>
            </w:tcBorders>
            <w:shd w:val="clear" w:color="auto" w:fill="auto"/>
            <w:noWrap/>
            <w:vAlign w:val="bottom"/>
            <w:hideMark/>
          </w:tcPr>
          <w:p w14:paraId="13EBDAE6"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0.012</w:t>
            </w:r>
          </w:p>
        </w:tc>
        <w:tc>
          <w:tcPr>
            <w:tcW w:w="912" w:type="dxa"/>
            <w:tcBorders>
              <w:top w:val="nil"/>
              <w:left w:val="nil"/>
              <w:bottom w:val="nil"/>
              <w:right w:val="nil"/>
            </w:tcBorders>
            <w:shd w:val="clear" w:color="auto" w:fill="auto"/>
            <w:noWrap/>
            <w:vAlign w:val="bottom"/>
            <w:hideMark/>
          </w:tcPr>
          <w:p w14:paraId="5A3957B6"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w:t>
            </w:r>
          </w:p>
        </w:tc>
      </w:tr>
      <w:tr w:rsidR="00035D86" w:rsidRPr="00035D86" w14:paraId="71B24CD6" w14:textId="77777777" w:rsidTr="00334808">
        <w:trPr>
          <w:trHeight w:val="19"/>
        </w:trPr>
        <w:tc>
          <w:tcPr>
            <w:tcW w:w="1702" w:type="dxa"/>
            <w:tcBorders>
              <w:top w:val="nil"/>
              <w:left w:val="nil"/>
              <w:bottom w:val="nil"/>
              <w:right w:val="nil"/>
            </w:tcBorders>
            <w:shd w:val="clear" w:color="auto" w:fill="auto"/>
            <w:noWrap/>
            <w:vAlign w:val="bottom"/>
            <w:hideMark/>
          </w:tcPr>
          <w:p w14:paraId="01FE21EC"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Photop.Thr</w:t>
            </w:r>
          </w:p>
        </w:tc>
        <w:tc>
          <w:tcPr>
            <w:tcW w:w="5103" w:type="dxa"/>
            <w:tcBorders>
              <w:top w:val="nil"/>
              <w:left w:val="nil"/>
              <w:bottom w:val="nil"/>
              <w:right w:val="nil"/>
            </w:tcBorders>
            <w:shd w:val="clear" w:color="auto" w:fill="auto"/>
            <w:noWrap/>
            <w:vAlign w:val="bottom"/>
            <w:hideMark/>
          </w:tcPr>
          <w:p w14:paraId="0D680E5D" w14:textId="77777777" w:rsidR="00DC7741" w:rsidRPr="00035D86" w:rsidRDefault="00DC7741" w:rsidP="00DC7741">
            <w:pPr>
              <w:spacing w:after="0" w:line="240" w:lineRule="auto"/>
              <w:ind w:firstLine="0"/>
              <w:jc w:val="left"/>
              <w:rPr>
                <w:rFonts w:ascii="Calibri" w:eastAsia="Times New Roman" w:hAnsi="Calibri" w:cs="Calibri"/>
                <w:sz w:val="16"/>
                <w:lang w:eastAsia="fr-FR"/>
              </w:rPr>
            </w:pPr>
            <w:r w:rsidRPr="00035D86">
              <w:rPr>
                <w:rFonts w:ascii="Calibri" w:eastAsia="Times New Roman" w:hAnsi="Calibri" w:cs="Calibri"/>
                <w:sz w:val="16"/>
                <w:lang w:eastAsia="fr-FR"/>
              </w:rPr>
              <w:t>Minimum day time to start the reproduction</w:t>
            </w:r>
          </w:p>
        </w:tc>
        <w:tc>
          <w:tcPr>
            <w:tcW w:w="1026" w:type="dxa"/>
            <w:tcBorders>
              <w:top w:val="nil"/>
              <w:left w:val="nil"/>
              <w:bottom w:val="nil"/>
              <w:right w:val="nil"/>
            </w:tcBorders>
            <w:shd w:val="clear" w:color="auto" w:fill="auto"/>
            <w:noWrap/>
            <w:vAlign w:val="bottom"/>
            <w:hideMark/>
          </w:tcPr>
          <w:p w14:paraId="6BFBBF08"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11.305</w:t>
            </w:r>
          </w:p>
        </w:tc>
        <w:tc>
          <w:tcPr>
            <w:tcW w:w="1127" w:type="dxa"/>
            <w:tcBorders>
              <w:top w:val="nil"/>
              <w:left w:val="nil"/>
              <w:bottom w:val="nil"/>
              <w:right w:val="nil"/>
            </w:tcBorders>
            <w:shd w:val="clear" w:color="auto" w:fill="auto"/>
            <w:noWrap/>
            <w:vAlign w:val="bottom"/>
            <w:hideMark/>
          </w:tcPr>
          <w:p w14:paraId="33DC7E0F"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9.044</w:t>
            </w:r>
          </w:p>
        </w:tc>
        <w:tc>
          <w:tcPr>
            <w:tcW w:w="1127" w:type="dxa"/>
            <w:tcBorders>
              <w:top w:val="nil"/>
              <w:left w:val="nil"/>
              <w:bottom w:val="nil"/>
              <w:right w:val="nil"/>
            </w:tcBorders>
            <w:shd w:val="clear" w:color="auto" w:fill="auto"/>
            <w:noWrap/>
            <w:vAlign w:val="bottom"/>
            <w:hideMark/>
          </w:tcPr>
          <w:p w14:paraId="2CDCCB82"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13.566</w:t>
            </w:r>
          </w:p>
        </w:tc>
        <w:tc>
          <w:tcPr>
            <w:tcW w:w="912" w:type="dxa"/>
            <w:tcBorders>
              <w:top w:val="nil"/>
              <w:left w:val="nil"/>
              <w:bottom w:val="nil"/>
              <w:right w:val="nil"/>
            </w:tcBorders>
            <w:shd w:val="clear" w:color="auto" w:fill="auto"/>
            <w:noWrap/>
            <w:vAlign w:val="bottom"/>
            <w:hideMark/>
          </w:tcPr>
          <w:p w14:paraId="2D780DB3"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h.min</w:t>
            </w:r>
          </w:p>
        </w:tc>
      </w:tr>
      <w:tr w:rsidR="00035D86" w:rsidRPr="00035D86" w14:paraId="37D4D831" w14:textId="77777777" w:rsidTr="00334808">
        <w:trPr>
          <w:trHeight w:val="19"/>
        </w:trPr>
        <w:tc>
          <w:tcPr>
            <w:tcW w:w="1702" w:type="dxa"/>
            <w:tcBorders>
              <w:top w:val="nil"/>
              <w:left w:val="nil"/>
              <w:bottom w:val="nil"/>
              <w:right w:val="nil"/>
            </w:tcBorders>
            <w:shd w:val="clear" w:color="auto" w:fill="auto"/>
            <w:noWrap/>
            <w:vAlign w:val="bottom"/>
            <w:hideMark/>
          </w:tcPr>
          <w:p w14:paraId="603AB283"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Bold.M</w:t>
            </w:r>
          </w:p>
        </w:tc>
        <w:tc>
          <w:tcPr>
            <w:tcW w:w="5103" w:type="dxa"/>
            <w:tcBorders>
              <w:top w:val="nil"/>
              <w:left w:val="nil"/>
              <w:bottom w:val="nil"/>
              <w:right w:val="nil"/>
            </w:tcBorders>
            <w:shd w:val="clear" w:color="auto" w:fill="auto"/>
            <w:noWrap/>
            <w:vAlign w:val="bottom"/>
            <w:hideMark/>
          </w:tcPr>
          <w:p w14:paraId="46DF46B2" w14:textId="77777777" w:rsidR="00DC7741" w:rsidRPr="00035D86" w:rsidRDefault="00DC7741" w:rsidP="00DC7741">
            <w:pPr>
              <w:spacing w:after="0" w:line="240" w:lineRule="auto"/>
              <w:ind w:firstLine="0"/>
              <w:jc w:val="left"/>
              <w:rPr>
                <w:rFonts w:ascii="Calibri" w:eastAsia="Times New Roman" w:hAnsi="Calibri" w:cs="Calibri"/>
                <w:sz w:val="16"/>
                <w:lang w:eastAsia="fr-FR"/>
              </w:rPr>
            </w:pPr>
            <w:r w:rsidRPr="00035D86">
              <w:rPr>
                <w:rFonts w:ascii="Calibri" w:eastAsia="Times New Roman" w:hAnsi="Calibri" w:cs="Calibri"/>
                <w:sz w:val="16"/>
                <w:lang w:eastAsia="fr-FR"/>
              </w:rPr>
              <w:t>Pourcentage of boldness for males during foraging</w:t>
            </w:r>
          </w:p>
        </w:tc>
        <w:tc>
          <w:tcPr>
            <w:tcW w:w="1026" w:type="dxa"/>
            <w:tcBorders>
              <w:top w:val="nil"/>
              <w:left w:val="nil"/>
              <w:bottom w:val="nil"/>
              <w:right w:val="nil"/>
            </w:tcBorders>
            <w:shd w:val="clear" w:color="auto" w:fill="auto"/>
            <w:noWrap/>
            <w:vAlign w:val="bottom"/>
            <w:hideMark/>
          </w:tcPr>
          <w:p w14:paraId="7EA80535"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0.17</w:t>
            </w:r>
          </w:p>
        </w:tc>
        <w:tc>
          <w:tcPr>
            <w:tcW w:w="1127" w:type="dxa"/>
            <w:tcBorders>
              <w:top w:val="nil"/>
              <w:left w:val="nil"/>
              <w:bottom w:val="nil"/>
              <w:right w:val="nil"/>
            </w:tcBorders>
            <w:shd w:val="clear" w:color="auto" w:fill="auto"/>
            <w:noWrap/>
            <w:vAlign w:val="bottom"/>
            <w:hideMark/>
          </w:tcPr>
          <w:p w14:paraId="0EDCCDB3"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0.1</w:t>
            </w:r>
          </w:p>
        </w:tc>
        <w:tc>
          <w:tcPr>
            <w:tcW w:w="1127" w:type="dxa"/>
            <w:tcBorders>
              <w:top w:val="nil"/>
              <w:left w:val="nil"/>
              <w:bottom w:val="nil"/>
              <w:right w:val="nil"/>
            </w:tcBorders>
            <w:shd w:val="clear" w:color="auto" w:fill="auto"/>
            <w:noWrap/>
            <w:vAlign w:val="bottom"/>
            <w:hideMark/>
          </w:tcPr>
          <w:p w14:paraId="47CC00DA"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0.2</w:t>
            </w:r>
          </w:p>
        </w:tc>
        <w:tc>
          <w:tcPr>
            <w:tcW w:w="912" w:type="dxa"/>
            <w:tcBorders>
              <w:top w:val="nil"/>
              <w:left w:val="nil"/>
              <w:bottom w:val="nil"/>
              <w:right w:val="nil"/>
            </w:tcBorders>
            <w:shd w:val="clear" w:color="auto" w:fill="auto"/>
            <w:noWrap/>
            <w:vAlign w:val="bottom"/>
            <w:hideMark/>
          </w:tcPr>
          <w:p w14:paraId="78498734"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w:t>
            </w:r>
          </w:p>
        </w:tc>
      </w:tr>
      <w:tr w:rsidR="00035D86" w:rsidRPr="00035D86" w14:paraId="3E847E1D" w14:textId="77777777" w:rsidTr="00334808">
        <w:trPr>
          <w:trHeight w:val="19"/>
        </w:trPr>
        <w:tc>
          <w:tcPr>
            <w:tcW w:w="1702" w:type="dxa"/>
            <w:tcBorders>
              <w:top w:val="nil"/>
              <w:left w:val="nil"/>
              <w:bottom w:val="nil"/>
              <w:right w:val="nil"/>
            </w:tcBorders>
            <w:shd w:val="clear" w:color="auto" w:fill="auto"/>
            <w:noWrap/>
            <w:vAlign w:val="bottom"/>
            <w:hideMark/>
          </w:tcPr>
          <w:p w14:paraId="7B76A4D7"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cv</w:t>
            </w:r>
          </w:p>
        </w:tc>
        <w:tc>
          <w:tcPr>
            <w:tcW w:w="5103" w:type="dxa"/>
            <w:tcBorders>
              <w:top w:val="nil"/>
              <w:left w:val="nil"/>
              <w:bottom w:val="nil"/>
              <w:right w:val="nil"/>
            </w:tcBorders>
            <w:shd w:val="clear" w:color="auto" w:fill="auto"/>
            <w:noWrap/>
            <w:vAlign w:val="bottom"/>
            <w:hideMark/>
          </w:tcPr>
          <w:p w14:paraId="119ED288"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Inter-individual variability</w:t>
            </w:r>
          </w:p>
        </w:tc>
        <w:tc>
          <w:tcPr>
            <w:tcW w:w="1026" w:type="dxa"/>
            <w:tcBorders>
              <w:top w:val="nil"/>
              <w:left w:val="nil"/>
              <w:bottom w:val="nil"/>
              <w:right w:val="nil"/>
            </w:tcBorders>
            <w:shd w:val="clear" w:color="auto" w:fill="auto"/>
            <w:noWrap/>
            <w:vAlign w:val="bottom"/>
            <w:hideMark/>
          </w:tcPr>
          <w:p w14:paraId="14FF59CA"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0.055</w:t>
            </w:r>
          </w:p>
        </w:tc>
        <w:tc>
          <w:tcPr>
            <w:tcW w:w="1127" w:type="dxa"/>
            <w:tcBorders>
              <w:top w:val="nil"/>
              <w:left w:val="nil"/>
              <w:bottom w:val="nil"/>
              <w:right w:val="nil"/>
            </w:tcBorders>
            <w:shd w:val="clear" w:color="auto" w:fill="auto"/>
            <w:noWrap/>
            <w:vAlign w:val="bottom"/>
            <w:hideMark/>
          </w:tcPr>
          <w:p w14:paraId="23245E92"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0.04</w:t>
            </w:r>
          </w:p>
        </w:tc>
        <w:tc>
          <w:tcPr>
            <w:tcW w:w="1127" w:type="dxa"/>
            <w:tcBorders>
              <w:top w:val="nil"/>
              <w:left w:val="nil"/>
              <w:bottom w:val="nil"/>
              <w:right w:val="nil"/>
            </w:tcBorders>
            <w:shd w:val="clear" w:color="auto" w:fill="auto"/>
            <w:noWrap/>
            <w:vAlign w:val="bottom"/>
            <w:hideMark/>
          </w:tcPr>
          <w:p w14:paraId="454CC5C1"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0.07</w:t>
            </w:r>
          </w:p>
        </w:tc>
        <w:tc>
          <w:tcPr>
            <w:tcW w:w="912" w:type="dxa"/>
            <w:tcBorders>
              <w:top w:val="nil"/>
              <w:left w:val="nil"/>
              <w:bottom w:val="nil"/>
              <w:right w:val="nil"/>
            </w:tcBorders>
            <w:shd w:val="clear" w:color="auto" w:fill="auto"/>
            <w:noWrap/>
            <w:vAlign w:val="bottom"/>
            <w:hideMark/>
          </w:tcPr>
          <w:p w14:paraId="2D4B583A"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w:t>
            </w:r>
          </w:p>
        </w:tc>
      </w:tr>
      <w:tr w:rsidR="00035D86" w:rsidRPr="00035D86" w14:paraId="676D4DAE" w14:textId="77777777" w:rsidTr="00334808">
        <w:trPr>
          <w:trHeight w:val="19"/>
        </w:trPr>
        <w:tc>
          <w:tcPr>
            <w:tcW w:w="1702" w:type="dxa"/>
            <w:tcBorders>
              <w:top w:val="nil"/>
              <w:left w:val="nil"/>
              <w:bottom w:val="nil"/>
              <w:right w:val="nil"/>
            </w:tcBorders>
            <w:shd w:val="clear" w:color="auto" w:fill="auto"/>
            <w:noWrap/>
            <w:vAlign w:val="bottom"/>
            <w:hideMark/>
          </w:tcPr>
          <w:p w14:paraId="7BE6FE97"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Breeding.Period</w:t>
            </w:r>
          </w:p>
        </w:tc>
        <w:tc>
          <w:tcPr>
            <w:tcW w:w="5103" w:type="dxa"/>
            <w:tcBorders>
              <w:top w:val="nil"/>
              <w:left w:val="nil"/>
              <w:bottom w:val="nil"/>
              <w:right w:val="nil"/>
            </w:tcBorders>
            <w:shd w:val="clear" w:color="auto" w:fill="auto"/>
            <w:noWrap/>
            <w:vAlign w:val="bottom"/>
            <w:hideMark/>
          </w:tcPr>
          <w:p w14:paraId="67C1E1D0" w14:textId="77777777" w:rsidR="00DC7741" w:rsidRPr="00035D86" w:rsidRDefault="00DC7741" w:rsidP="00DC7741">
            <w:pPr>
              <w:spacing w:after="0" w:line="240" w:lineRule="auto"/>
              <w:ind w:firstLine="0"/>
              <w:jc w:val="left"/>
              <w:rPr>
                <w:rFonts w:ascii="Calibri" w:eastAsia="Times New Roman" w:hAnsi="Calibri" w:cs="Calibri"/>
                <w:sz w:val="16"/>
                <w:lang w:eastAsia="fr-FR"/>
              </w:rPr>
            </w:pPr>
            <w:r w:rsidRPr="00035D86">
              <w:rPr>
                <w:rFonts w:ascii="Calibri" w:eastAsia="Times New Roman" w:hAnsi="Calibri" w:cs="Calibri"/>
                <w:sz w:val="16"/>
                <w:lang w:eastAsia="fr-FR"/>
              </w:rPr>
              <w:t>Duration of the breeding period</w:t>
            </w:r>
          </w:p>
        </w:tc>
        <w:tc>
          <w:tcPr>
            <w:tcW w:w="1026" w:type="dxa"/>
            <w:tcBorders>
              <w:top w:val="nil"/>
              <w:left w:val="nil"/>
              <w:bottom w:val="nil"/>
              <w:right w:val="nil"/>
            </w:tcBorders>
            <w:shd w:val="clear" w:color="auto" w:fill="auto"/>
            <w:noWrap/>
            <w:vAlign w:val="bottom"/>
            <w:hideMark/>
          </w:tcPr>
          <w:p w14:paraId="1400C540"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130</w:t>
            </w:r>
          </w:p>
        </w:tc>
        <w:tc>
          <w:tcPr>
            <w:tcW w:w="1127" w:type="dxa"/>
            <w:tcBorders>
              <w:top w:val="nil"/>
              <w:left w:val="nil"/>
              <w:bottom w:val="nil"/>
              <w:right w:val="nil"/>
            </w:tcBorders>
            <w:shd w:val="clear" w:color="auto" w:fill="auto"/>
            <w:noWrap/>
            <w:vAlign w:val="bottom"/>
            <w:hideMark/>
          </w:tcPr>
          <w:p w14:paraId="7C9BF62C"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110</w:t>
            </w:r>
          </w:p>
        </w:tc>
        <w:tc>
          <w:tcPr>
            <w:tcW w:w="1127" w:type="dxa"/>
            <w:tcBorders>
              <w:top w:val="nil"/>
              <w:left w:val="nil"/>
              <w:bottom w:val="nil"/>
              <w:right w:val="nil"/>
            </w:tcBorders>
            <w:shd w:val="clear" w:color="auto" w:fill="auto"/>
            <w:noWrap/>
            <w:vAlign w:val="bottom"/>
            <w:hideMark/>
          </w:tcPr>
          <w:p w14:paraId="063FF298" w14:textId="77777777" w:rsidR="00DC7741" w:rsidRPr="00035D86" w:rsidRDefault="00DC7741" w:rsidP="00334808">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149</w:t>
            </w:r>
          </w:p>
        </w:tc>
        <w:tc>
          <w:tcPr>
            <w:tcW w:w="912" w:type="dxa"/>
            <w:tcBorders>
              <w:top w:val="nil"/>
              <w:left w:val="nil"/>
              <w:bottom w:val="nil"/>
              <w:right w:val="nil"/>
            </w:tcBorders>
            <w:shd w:val="clear" w:color="auto" w:fill="auto"/>
            <w:noWrap/>
            <w:vAlign w:val="bottom"/>
            <w:hideMark/>
          </w:tcPr>
          <w:p w14:paraId="5E4A6764" w14:textId="77777777" w:rsidR="00DC7741" w:rsidRPr="00035D86" w:rsidRDefault="00DC7741" w:rsidP="00DC7741">
            <w:pPr>
              <w:spacing w:after="0" w:line="240" w:lineRule="auto"/>
              <w:ind w:firstLine="0"/>
              <w:jc w:val="left"/>
              <w:rPr>
                <w:rFonts w:ascii="Calibri" w:eastAsia="Times New Roman" w:hAnsi="Calibri" w:cs="Calibri"/>
                <w:sz w:val="16"/>
                <w:lang w:val="fr-FR" w:eastAsia="fr-FR"/>
              </w:rPr>
            </w:pPr>
            <w:r w:rsidRPr="00035D86">
              <w:rPr>
                <w:rFonts w:ascii="Calibri" w:eastAsia="Times New Roman" w:hAnsi="Calibri" w:cs="Calibri"/>
                <w:sz w:val="16"/>
                <w:lang w:val="fr-FR" w:eastAsia="fr-FR"/>
              </w:rPr>
              <w:t>d</w:t>
            </w:r>
          </w:p>
        </w:tc>
      </w:tr>
    </w:tbl>
    <w:p w14:paraId="6749EAB2" w14:textId="77777777" w:rsidR="00647921" w:rsidRPr="00035D86" w:rsidRDefault="00647921" w:rsidP="00F5294E"/>
    <w:p w14:paraId="19BD8A61" w14:textId="77777777" w:rsidR="00BC0C9A" w:rsidRPr="00035D86" w:rsidRDefault="00BC0C9A" w:rsidP="00BC0C9A">
      <w:pPr>
        <w:rPr>
          <w:b/>
        </w:rPr>
      </w:pPr>
    </w:p>
    <w:p w14:paraId="17726B4E" w14:textId="77777777" w:rsidR="00BC0C9A" w:rsidRPr="00035D86" w:rsidRDefault="00BC0C9A" w:rsidP="00BC0C9A">
      <w:r w:rsidRPr="00035D86">
        <w:rPr>
          <w:b/>
          <w:noProof/>
        </w:rPr>
        <w:drawing>
          <wp:anchor distT="0" distB="0" distL="114300" distR="114300" simplePos="0" relativeHeight="251736064" behindDoc="0" locked="0" layoutInCell="1" allowOverlap="1" wp14:anchorId="68A1CD79" wp14:editId="22548582">
            <wp:simplePos x="0" y="0"/>
            <wp:positionH relativeFrom="margin">
              <wp:posOffset>-311198</wp:posOffset>
            </wp:positionH>
            <wp:positionV relativeFrom="paragraph">
              <wp:posOffset>300</wp:posOffset>
            </wp:positionV>
            <wp:extent cx="6640195" cy="5684520"/>
            <wp:effectExtent l="0" t="0" r="8255"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0195" cy="5684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8B4E6E" w14:textId="77777777" w:rsidR="00BC0C9A" w:rsidRPr="00035D86" w:rsidRDefault="00BC0C9A" w:rsidP="00BC0C9A"/>
    <w:p w14:paraId="4A4C8330" w14:textId="77777777" w:rsidR="00BC0C9A" w:rsidRPr="00035D86" w:rsidRDefault="00BC0C9A" w:rsidP="00BC0C9A"/>
    <w:p w14:paraId="7451AF3C" w14:textId="77777777" w:rsidR="00BC0C9A" w:rsidRPr="00035D86" w:rsidRDefault="00BC0C9A" w:rsidP="00BC0C9A"/>
    <w:p w14:paraId="7CBC9917" w14:textId="77777777" w:rsidR="00BC0C9A" w:rsidRPr="00035D86" w:rsidRDefault="00BC0C9A" w:rsidP="00BC0C9A"/>
    <w:p w14:paraId="6A49F0C7" w14:textId="77777777" w:rsidR="00BC0C9A" w:rsidRPr="00035D86" w:rsidRDefault="00BC0C9A" w:rsidP="00BC0C9A"/>
    <w:p w14:paraId="31A6F203" w14:textId="77777777" w:rsidR="00BC0C9A" w:rsidRPr="00035D86" w:rsidRDefault="00BC0C9A" w:rsidP="00BC0C9A"/>
    <w:p w14:paraId="6C9F3042" w14:textId="77777777" w:rsidR="00BC0C9A" w:rsidRPr="00035D86" w:rsidRDefault="00BC0C9A" w:rsidP="00BC0C9A"/>
    <w:p w14:paraId="320B45A5" w14:textId="77777777" w:rsidR="00BC0C9A" w:rsidRPr="00035D86" w:rsidRDefault="00BC0C9A" w:rsidP="00BC0C9A"/>
    <w:p w14:paraId="757B938B" w14:textId="7DF787B8" w:rsidR="00BC0C9A" w:rsidRPr="00035D86" w:rsidRDefault="00BC0C9A" w:rsidP="00BC0C9A">
      <w:r w:rsidRPr="00035D86">
        <w:rPr>
          <w:b/>
          <w:noProof/>
        </w:rPr>
        <w:drawing>
          <wp:anchor distT="0" distB="0" distL="114300" distR="114300" simplePos="0" relativeHeight="251734016" behindDoc="0" locked="0" layoutInCell="1" allowOverlap="1" wp14:anchorId="1F928AF2" wp14:editId="53E91AAA">
            <wp:simplePos x="0" y="0"/>
            <wp:positionH relativeFrom="margin">
              <wp:posOffset>-322808</wp:posOffset>
            </wp:positionH>
            <wp:positionV relativeFrom="paragraph">
              <wp:posOffset>491</wp:posOffset>
            </wp:positionV>
            <wp:extent cx="6642100" cy="3730625"/>
            <wp:effectExtent l="0" t="0" r="6350" b="3175"/>
            <wp:wrapSquare wrapText="bothSides"/>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1612" b="32771"/>
                    <a:stretch/>
                  </pic:blipFill>
                  <pic:spPr bwMode="auto">
                    <a:xfrm>
                      <a:off x="0" y="0"/>
                      <a:ext cx="6642100" cy="3730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35D86">
        <w:rPr>
          <w:b/>
        </w:rPr>
        <w:t xml:space="preserve">Figure </w:t>
      </w:r>
      <w:r w:rsidR="00777419" w:rsidRPr="00035D86">
        <w:rPr>
          <w:b/>
        </w:rPr>
        <w:t>A.</w:t>
      </w:r>
      <w:r w:rsidRPr="00035D86">
        <w:rPr>
          <w:b/>
        </w:rPr>
        <w:fldChar w:fldCharType="begin"/>
      </w:r>
      <w:r w:rsidRPr="00035D86">
        <w:rPr>
          <w:b/>
        </w:rPr>
        <w:instrText xml:space="preserve"> SEQ Figure \* ARABIC </w:instrText>
      </w:r>
      <w:r w:rsidRPr="00035D86">
        <w:rPr>
          <w:b/>
        </w:rPr>
        <w:fldChar w:fldCharType="separate"/>
      </w:r>
      <w:r w:rsidR="00DD21A3" w:rsidRPr="00035D86">
        <w:rPr>
          <w:b/>
          <w:noProof/>
        </w:rPr>
        <w:t>8</w:t>
      </w:r>
      <w:r w:rsidRPr="00035D86">
        <w:rPr>
          <w:b/>
          <w:noProof/>
        </w:rPr>
        <w:fldChar w:fldCharType="end"/>
      </w:r>
      <w:r w:rsidRPr="00035D86">
        <w:t>. Results of the Morris method in function of the parameters outputs. N.tot = Total abundance, F.M, F.F, F.J = Frequency of males, females and juveniles, F.M.m = Frequency of mature males, L.F.C00, L.M.C00,</w:t>
      </w:r>
      <w:r w:rsidR="00945EBD" w:rsidRPr="00035D86">
        <w:t xml:space="preserve"> L.T.CXXX, </w:t>
      </w:r>
      <w:r w:rsidRPr="00035D86">
        <w:t xml:space="preserve"> L.T.C101 and L.J = Mean lengths of female and male founders, </w:t>
      </w:r>
      <w:r w:rsidR="00945EBD" w:rsidRPr="00035D86">
        <w:t xml:space="preserve">the </w:t>
      </w:r>
      <w:r w:rsidR="00C73BD1" w:rsidRPr="00035D86">
        <w:t>sticklebacks</w:t>
      </w:r>
      <w:r w:rsidR="00945EBD" w:rsidRPr="00035D86">
        <w:t xml:space="preserve"> born in </w:t>
      </w:r>
      <w:r w:rsidR="00C73BD1" w:rsidRPr="00035D86">
        <w:t xml:space="preserve">the </w:t>
      </w:r>
      <w:r w:rsidR="00945EBD" w:rsidRPr="00035D86">
        <w:t xml:space="preserve">mesocosm, </w:t>
      </w:r>
      <w:r w:rsidRPr="00035D86">
        <w:t>the individuals of the first cohort and the juveniles, CV.F.C00, CV.M.C00, CV.T.C101, CV.J = CV of lengths of female and male founders, the individuals of the first cohort and the juveniles. The first 10 parameters with the most effects for each output are shown.</w:t>
      </w:r>
    </w:p>
    <w:p w14:paraId="20D83C13" w14:textId="77777777" w:rsidR="00BC0C9A" w:rsidRPr="00035D86" w:rsidRDefault="00BC0C9A" w:rsidP="00BC0C9A"/>
    <w:p w14:paraId="2285730E" w14:textId="4A5053D0" w:rsidR="00BC0C9A" w:rsidRPr="00035D86" w:rsidRDefault="00063CBC" w:rsidP="00063CBC">
      <w:pPr>
        <w:pStyle w:val="Heading3"/>
      </w:pPr>
      <w:bookmarkStart w:id="18" w:name="_Toc1457646"/>
      <w:r w:rsidRPr="00035D86">
        <w:t>II.2.3.</w:t>
      </w:r>
      <w:r w:rsidRPr="00035D86">
        <w:tab/>
      </w:r>
      <w:r w:rsidR="00BC0C9A" w:rsidRPr="00035D86">
        <w:t>Sobol method</w:t>
      </w:r>
      <w:bookmarkEnd w:id="18"/>
    </w:p>
    <w:p w14:paraId="749BA4DE" w14:textId="66768448" w:rsidR="000512DE" w:rsidRPr="00035D86" w:rsidRDefault="00BC0C9A" w:rsidP="00BC0C9A">
      <w:r w:rsidRPr="00035D86">
        <w:t xml:space="preserve">A </w:t>
      </w:r>
      <w:r w:rsidR="00172695" w:rsidRPr="00035D86">
        <w:t>sensitivity</w:t>
      </w:r>
      <w:r w:rsidRPr="00035D86">
        <w:t xml:space="preserve"> analysis using the Sobol method was made for the IBM. The variance-based Sobol method is a global sensitivity analysis </w:t>
      </w:r>
      <w:r w:rsidRPr="00035D86">
        <w:fldChar w:fldCharType="begin">
          <w:fldData xml:space="preserve">PEVuZE5vdGU+PENpdGU+PEF1dGhvcj5TYWx0ZWxsaTwvQXV0aG9yPjxZZWFyPjIwMTA8L1llYXI+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==
</w:fldData>
        </w:fldChar>
      </w:r>
      <w:r w:rsidRPr="00035D86">
        <w:instrText xml:space="preserve"> ADDIN EN.CITE </w:instrText>
      </w:r>
      <w:r w:rsidRPr="00035D86">
        <w:fldChar w:fldCharType="begin">
          <w:fldData xml:space="preserve">PEVuZE5vdGU+PENpdGU+PEF1dGhvcj5TYWx0ZWxsaTwvQXV0aG9yPjxZZWFyPjIwMTA8L1llYXI+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==
</w:fldData>
        </w:fldChar>
      </w:r>
      <w:r w:rsidRPr="00035D86">
        <w:instrText xml:space="preserve"> ADDIN EN.CITE.DATA </w:instrText>
      </w:r>
      <w:r w:rsidRPr="00035D86">
        <w:fldChar w:fldCharType="end"/>
      </w:r>
      <w:r w:rsidRPr="00035D86">
        <w:fldChar w:fldCharType="separate"/>
      </w:r>
      <w:r w:rsidRPr="00035D86">
        <w:rPr>
          <w:noProof/>
        </w:rPr>
        <w:t>(</w:t>
      </w:r>
      <w:hyperlink w:anchor="_ENREF_22" w:tooltip="Sobol’, 2007 #287" w:history="1">
        <w:r w:rsidR="00D12D83" w:rsidRPr="00035D86">
          <w:rPr>
            <w:noProof/>
          </w:rPr>
          <w:t>Sobol’ et al. 2007</w:t>
        </w:r>
      </w:hyperlink>
      <w:r w:rsidRPr="00035D86">
        <w:rPr>
          <w:noProof/>
        </w:rPr>
        <w:t xml:space="preserve">, </w:t>
      </w:r>
      <w:hyperlink w:anchor="_ENREF_21" w:tooltip="Saltelli, 2010 #285" w:history="1">
        <w:r w:rsidR="00D12D83" w:rsidRPr="00035D86">
          <w:rPr>
            <w:noProof/>
          </w:rPr>
          <w:t>Saltelli et al. 2010</w:t>
        </w:r>
      </w:hyperlink>
      <w:r w:rsidRPr="00035D86">
        <w:rPr>
          <w:noProof/>
        </w:rPr>
        <w:t>)</w:t>
      </w:r>
      <w:r w:rsidRPr="00035D86">
        <w:fldChar w:fldCharType="end"/>
      </w:r>
      <w:r w:rsidRPr="00035D86">
        <w:t xml:space="preserve"> which decomposes the variance of the outputs of the model to attribute it to one or several parameters. To reduce computational costs of the </w:t>
      </w:r>
      <w:r w:rsidR="00172695" w:rsidRPr="00035D86">
        <w:t>sensitivity</w:t>
      </w:r>
      <w:r w:rsidRPr="00035D86">
        <w:t xml:space="preserve"> analysis, we chose to present the results of the Sobol sensitivity analysis only for the parameters chosen for the calibration and with a variation of ± 10 % of their value. First order and total Sobol’ sensitivity indices were calculated using </w:t>
      </w:r>
      <w:r w:rsidR="000755EB" w:rsidRPr="00035D86">
        <w:t>the R package “sensitivity”</w:t>
      </w:r>
      <w:r w:rsidR="00B3361D" w:rsidRPr="00035D86">
        <w:t xml:space="preserve"> </w:t>
      </w:r>
      <w:r w:rsidR="00B3361D" w:rsidRPr="00035D86">
        <w:fldChar w:fldCharType="begin"/>
      </w:r>
      <w:r w:rsidR="00B3361D" w:rsidRPr="00035D86">
        <w:instrText xml:space="preserve"> ADDIN EN.CITE &lt;EndNote&gt;&lt;Cite&gt;&lt;Author&gt;Iooss&lt;/Author&gt;&lt;Year&gt;2012&lt;/Year&gt;&lt;RecNum&gt;3542&lt;/RecNum&gt;&lt;DisplayText&gt;(Iooss et al. 2012)&lt;/DisplayText&gt;&lt;record&gt;&lt;rec-number&gt;3542&lt;/rec-number&gt;&lt;foreign-keys&gt;&lt;key app="EN" db-id="xaedep9wg2s2epeddz5525pmppds5wfprvvp" timestamp="1541434739"&gt;3542&lt;/key&gt;&lt;/foreign-keys&gt;&lt;ref-type name="Report"&gt;27&lt;/ref-type&gt;&lt;contributors&gt;&lt;authors&gt;&lt;author&gt;Iooss, Bertrand&lt;/author&gt;&lt;author&gt;Janon, Alexandre&lt;/author&gt;&lt;author&gt;Pujol, Gilles&lt;/author&gt;&lt;/authors&gt;&lt;/contributors&gt;&lt;titles&gt;&lt;title&gt;Global Sensitivity Analysis of Model Outputs: R package ‘sensitivity’&lt;/title&gt;&lt;/titles&gt;&lt;dates&gt;&lt;year&gt;2012&lt;/year&gt;&lt;/dates&gt;&lt;urls&gt;&lt;/urls&gt;&lt;/record&gt;&lt;/Cite&gt;&lt;/EndNote&gt;</w:instrText>
      </w:r>
      <w:r w:rsidR="00B3361D" w:rsidRPr="00035D86">
        <w:fldChar w:fldCharType="separate"/>
      </w:r>
      <w:r w:rsidR="00B3361D" w:rsidRPr="00035D86">
        <w:rPr>
          <w:noProof/>
        </w:rPr>
        <w:t>(</w:t>
      </w:r>
      <w:hyperlink w:anchor="_ENREF_15" w:tooltip="Iooss, 2012 #3542" w:history="1">
        <w:r w:rsidR="00D12D83" w:rsidRPr="00035D86">
          <w:rPr>
            <w:noProof/>
          </w:rPr>
          <w:t>Iooss et al. 2012</w:t>
        </w:r>
      </w:hyperlink>
      <w:r w:rsidR="00B3361D" w:rsidRPr="00035D86">
        <w:rPr>
          <w:noProof/>
        </w:rPr>
        <w:t>)</w:t>
      </w:r>
      <w:r w:rsidR="00B3361D" w:rsidRPr="00035D86">
        <w:fldChar w:fldCharType="end"/>
      </w:r>
      <w:r w:rsidR="00B3361D" w:rsidRPr="00035D86">
        <w:t xml:space="preserve"> as well as their 95% confidence intervals</w:t>
      </w:r>
      <w:r w:rsidR="000755EB" w:rsidRPr="00035D86">
        <w:t>.</w:t>
      </w:r>
      <w:r w:rsidR="00E33109" w:rsidRPr="00035D86">
        <w:t xml:space="preserve"> The results were given in function on the studied outputs</w:t>
      </w:r>
      <w:r w:rsidR="00A40045" w:rsidRPr="00035D86">
        <w:t xml:space="preserve"> (</w:t>
      </w:r>
      <w:r w:rsidR="00F74EB7" w:rsidRPr="00035D86">
        <w:t xml:space="preserve">Figure </w:t>
      </w:r>
      <w:r w:rsidR="00777419" w:rsidRPr="00035D86">
        <w:t>A.</w:t>
      </w:r>
      <w:r w:rsidR="00F74EB7" w:rsidRPr="00035D86">
        <w:t>9)</w:t>
      </w:r>
      <w:r w:rsidR="00E33109" w:rsidRPr="00035D86">
        <w:t xml:space="preserve">. </w:t>
      </w:r>
    </w:p>
    <w:p w14:paraId="1210CF1D" w14:textId="77777777" w:rsidR="00F74EB7" w:rsidRPr="00035D86" w:rsidRDefault="00FB5F26" w:rsidP="00F5294E">
      <w:r w:rsidRPr="00035D86">
        <w:rPr>
          <w:noProof/>
        </w:rPr>
        <w:lastRenderedPageBreak/>
        <w:drawing>
          <wp:anchor distT="0" distB="0" distL="114300" distR="114300" simplePos="0" relativeHeight="251727872" behindDoc="0" locked="0" layoutInCell="1" allowOverlap="1" wp14:anchorId="30B0C0CD" wp14:editId="07E15889">
            <wp:simplePos x="0" y="0"/>
            <wp:positionH relativeFrom="column">
              <wp:posOffset>591413</wp:posOffset>
            </wp:positionH>
            <wp:positionV relativeFrom="paragraph">
              <wp:posOffset>11023</wp:posOffset>
            </wp:positionV>
            <wp:extent cx="4986020" cy="4879340"/>
            <wp:effectExtent l="0" t="0" r="508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4078" r="5083" b="6040"/>
                    <a:stretch/>
                  </pic:blipFill>
                  <pic:spPr bwMode="auto">
                    <a:xfrm>
                      <a:off x="0" y="0"/>
                      <a:ext cx="4986020" cy="4879340"/>
                    </a:xfrm>
                    <a:prstGeom prst="rect">
                      <a:avLst/>
                    </a:prstGeom>
                    <a:noFill/>
                    <a:ln>
                      <a:noFill/>
                    </a:ln>
                    <a:extLst>
                      <a:ext uri="{53640926-AAD7-44d8-BBD7-CCE9431645EC}">
                        <a14:shadowObscured xmlns:a14="http://schemas.microsoft.com/office/drawing/2010/main"/>
                      </a:ext>
                    </a:extLst>
                  </pic:spPr>
                </pic:pic>
              </a:graphicData>
            </a:graphic>
          </wp:anchor>
        </w:drawing>
      </w:r>
    </w:p>
    <w:p w14:paraId="29E645C2" w14:textId="77777777" w:rsidR="00F74EB7" w:rsidRPr="00035D86" w:rsidRDefault="00F74EB7" w:rsidP="00F5294E"/>
    <w:p w14:paraId="020EDC20" w14:textId="77777777" w:rsidR="00F74EB7" w:rsidRPr="00035D86" w:rsidRDefault="00F74EB7" w:rsidP="00F5294E"/>
    <w:p w14:paraId="0F1F7764" w14:textId="77777777" w:rsidR="00B17FF8" w:rsidRPr="00035D86" w:rsidRDefault="00B17FF8" w:rsidP="00F5294E"/>
    <w:p w14:paraId="453400E9" w14:textId="77777777" w:rsidR="00F74EB7" w:rsidRPr="00035D86" w:rsidRDefault="00F74EB7" w:rsidP="00F5294E"/>
    <w:p w14:paraId="7713C35B" w14:textId="77777777" w:rsidR="00F74EB7" w:rsidRPr="00035D86" w:rsidRDefault="00F74EB7" w:rsidP="00F5294E"/>
    <w:p w14:paraId="4C3A7CA8" w14:textId="77777777" w:rsidR="00F74EB7" w:rsidRPr="00035D86" w:rsidRDefault="00F74EB7" w:rsidP="00F5294E"/>
    <w:p w14:paraId="7ACD29F2" w14:textId="77777777" w:rsidR="00F74EB7" w:rsidRPr="00035D86" w:rsidRDefault="00F74EB7" w:rsidP="00F5294E"/>
    <w:p w14:paraId="2BCF1EDA" w14:textId="77777777" w:rsidR="00F74EB7" w:rsidRPr="00035D86" w:rsidRDefault="00F74EB7" w:rsidP="00F5294E"/>
    <w:p w14:paraId="43DF6770" w14:textId="77777777" w:rsidR="00F74EB7" w:rsidRPr="00035D86" w:rsidRDefault="00F74EB7" w:rsidP="00F5294E"/>
    <w:p w14:paraId="6C901026" w14:textId="77777777" w:rsidR="00F74EB7" w:rsidRPr="00035D86" w:rsidRDefault="00F74EB7" w:rsidP="00F5294E"/>
    <w:p w14:paraId="6DC86130" w14:textId="77777777" w:rsidR="00F74EB7" w:rsidRPr="00035D86" w:rsidRDefault="00F74EB7" w:rsidP="00F5294E"/>
    <w:p w14:paraId="3B45511E" w14:textId="77777777" w:rsidR="00F74EB7" w:rsidRPr="00035D86" w:rsidRDefault="00F74EB7" w:rsidP="00F5294E"/>
    <w:p w14:paraId="6D45CE47" w14:textId="77777777" w:rsidR="00F74EB7" w:rsidRPr="00035D86" w:rsidRDefault="00F74EB7" w:rsidP="00F5294E"/>
    <w:p w14:paraId="2A076697" w14:textId="77777777" w:rsidR="00F74EB7" w:rsidRPr="00035D86" w:rsidRDefault="00F74EB7" w:rsidP="00F5294E"/>
    <w:p w14:paraId="78F77ECD" w14:textId="77777777" w:rsidR="00F74EB7" w:rsidRPr="00035D86" w:rsidRDefault="00F74EB7" w:rsidP="00F5294E">
      <w:pPr>
        <w:pStyle w:val="Caption"/>
      </w:pPr>
    </w:p>
    <w:p w14:paraId="49C87768" w14:textId="77777777" w:rsidR="00F74EB7" w:rsidRPr="00035D86" w:rsidRDefault="00FB5F26" w:rsidP="00F5294E">
      <w:pPr>
        <w:pStyle w:val="Caption"/>
      </w:pPr>
      <w:r w:rsidRPr="00035D86">
        <w:rPr>
          <w:noProof/>
        </w:rPr>
        <w:drawing>
          <wp:anchor distT="0" distB="0" distL="114300" distR="114300" simplePos="0" relativeHeight="251729920" behindDoc="0" locked="0" layoutInCell="1" allowOverlap="1" wp14:anchorId="6B0E2DFF" wp14:editId="1A07929D">
            <wp:simplePos x="0" y="0"/>
            <wp:positionH relativeFrom="column">
              <wp:posOffset>324449</wp:posOffset>
            </wp:positionH>
            <wp:positionV relativeFrom="paragraph">
              <wp:posOffset>5198446</wp:posOffset>
            </wp:positionV>
            <wp:extent cx="5381476" cy="2616856"/>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t="3938" r="5228" b="51471"/>
                    <a:stretch/>
                  </pic:blipFill>
                  <pic:spPr bwMode="auto">
                    <a:xfrm>
                      <a:off x="0" y="0"/>
                      <a:ext cx="5381476" cy="2616856"/>
                    </a:xfrm>
                    <a:prstGeom prst="rect">
                      <a:avLst/>
                    </a:prstGeom>
                    <a:noFill/>
                    <a:ln>
                      <a:noFill/>
                    </a:ln>
                    <a:extLst>
                      <a:ext uri="{53640926-AAD7-44d8-BBD7-CCE9431645EC}">
                        <a14:shadowObscured xmlns:a14="http://schemas.microsoft.com/office/drawing/2010/main"/>
                      </a:ext>
                    </a:extLst>
                  </pic:spPr>
                </pic:pic>
              </a:graphicData>
            </a:graphic>
          </wp:anchor>
        </w:drawing>
      </w:r>
      <w:r w:rsidRPr="00035D86">
        <w:rPr>
          <w:noProof/>
        </w:rPr>
        <w:drawing>
          <wp:anchor distT="0" distB="0" distL="114300" distR="114300" simplePos="0" relativeHeight="251728896" behindDoc="0" locked="0" layoutInCell="1" allowOverlap="1" wp14:anchorId="2F9057FE" wp14:editId="4F8C85A3">
            <wp:simplePos x="0" y="0"/>
            <wp:positionH relativeFrom="margin">
              <wp:align>center</wp:align>
            </wp:positionH>
            <wp:positionV relativeFrom="paragraph">
              <wp:posOffset>0</wp:posOffset>
            </wp:positionV>
            <wp:extent cx="5298023" cy="5193102"/>
            <wp:effectExtent l="0" t="0" r="0" b="762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3939" r="5083" b="6040"/>
                    <a:stretch/>
                  </pic:blipFill>
                  <pic:spPr bwMode="auto">
                    <a:xfrm>
                      <a:off x="0" y="0"/>
                      <a:ext cx="5298023" cy="5193102"/>
                    </a:xfrm>
                    <a:prstGeom prst="rect">
                      <a:avLst/>
                    </a:prstGeom>
                    <a:noFill/>
                    <a:ln>
                      <a:noFill/>
                    </a:ln>
                    <a:extLst>
                      <a:ext uri="{53640926-AAD7-44d8-BBD7-CCE9431645EC}">
                        <a14:shadowObscured xmlns:a14="http://schemas.microsoft.com/office/drawing/2010/main"/>
                      </a:ext>
                    </a:extLst>
                  </pic:spPr>
                </pic:pic>
              </a:graphicData>
            </a:graphic>
          </wp:anchor>
        </w:drawing>
      </w:r>
    </w:p>
    <w:p w14:paraId="2A99B137" w14:textId="77777777" w:rsidR="00F74EB7" w:rsidRPr="00035D86" w:rsidRDefault="00F74EB7" w:rsidP="00F5294E">
      <w:pPr>
        <w:pStyle w:val="Caption"/>
      </w:pPr>
    </w:p>
    <w:p w14:paraId="65305C0D" w14:textId="77777777" w:rsidR="00FB5F26" w:rsidRPr="00035D86" w:rsidRDefault="00FB5F26" w:rsidP="00FB5F26">
      <w:r w:rsidRPr="00035D86">
        <w:rPr>
          <w:noProof/>
        </w:rPr>
        <w:lastRenderedPageBreak/>
        <w:drawing>
          <wp:inline distT="0" distB="0" distL="0" distR="0" wp14:anchorId="5CEF9A4D" wp14:editId="6EFF5EE0">
            <wp:extent cx="5329397" cy="2591078"/>
            <wp:effectExtent l="0" t="0" r="508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t="49654" r="5228" b="5762"/>
                    <a:stretch/>
                  </pic:blipFill>
                  <pic:spPr bwMode="auto">
                    <a:xfrm>
                      <a:off x="0" y="0"/>
                      <a:ext cx="5329397" cy="2591078"/>
                    </a:xfrm>
                    <a:prstGeom prst="rect">
                      <a:avLst/>
                    </a:prstGeom>
                    <a:noFill/>
                    <a:ln>
                      <a:noFill/>
                    </a:ln>
                    <a:extLst>
                      <a:ext uri="{53640926-AAD7-44d8-BBD7-CCE9431645EC}">
                        <a14:shadowObscured xmlns:a14="http://schemas.microsoft.com/office/drawing/2010/main"/>
                      </a:ext>
                    </a:extLst>
                  </pic:spPr>
                </pic:pic>
              </a:graphicData>
            </a:graphic>
          </wp:inline>
        </w:drawing>
      </w:r>
    </w:p>
    <w:p w14:paraId="0B484D18" w14:textId="77777777" w:rsidR="00F74EB7" w:rsidRPr="00035D86" w:rsidRDefault="00FB5F26" w:rsidP="00F5294E">
      <w:pPr>
        <w:pStyle w:val="Caption"/>
      </w:pPr>
      <w:r w:rsidRPr="00035D86">
        <w:rPr>
          <w:noProof/>
        </w:rPr>
        <w:drawing>
          <wp:inline distT="0" distB="0" distL="0" distR="0" wp14:anchorId="55E7AE96" wp14:editId="34218A08">
            <wp:extent cx="5674995" cy="5564037"/>
            <wp:effectExtent l="0" t="0" r="190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t="3657" r="4356" b="5608"/>
                    <a:stretch/>
                  </pic:blipFill>
                  <pic:spPr bwMode="auto">
                    <a:xfrm>
                      <a:off x="0" y="0"/>
                      <a:ext cx="5676181" cy="5565200"/>
                    </a:xfrm>
                    <a:prstGeom prst="rect">
                      <a:avLst/>
                    </a:prstGeom>
                    <a:noFill/>
                    <a:ln>
                      <a:noFill/>
                    </a:ln>
                    <a:extLst>
                      <a:ext uri="{53640926-AAD7-44d8-BBD7-CCE9431645EC}">
                        <a14:shadowObscured xmlns:a14="http://schemas.microsoft.com/office/drawing/2010/main"/>
                      </a:ext>
                    </a:extLst>
                  </pic:spPr>
                </pic:pic>
              </a:graphicData>
            </a:graphic>
          </wp:inline>
        </w:drawing>
      </w:r>
    </w:p>
    <w:p w14:paraId="6FC25A8C" w14:textId="16D318C0" w:rsidR="00B17FF8" w:rsidRPr="00035D86" w:rsidRDefault="00B17FF8" w:rsidP="00F5294E">
      <w:pPr>
        <w:pStyle w:val="Caption"/>
        <w:rPr>
          <w:b w:val="0"/>
        </w:rPr>
      </w:pPr>
      <w:r w:rsidRPr="00035D86">
        <w:t xml:space="preserve">Figure </w:t>
      </w:r>
      <w:r w:rsidR="00777419" w:rsidRPr="00035D86">
        <w:t>A.</w:t>
      </w:r>
      <w:r w:rsidR="00F15488" w:rsidRPr="00035D86">
        <w:fldChar w:fldCharType="begin"/>
      </w:r>
      <w:r w:rsidR="00F15488" w:rsidRPr="00035D86">
        <w:instrText xml:space="preserve"> SEQ Figure \* ARABIC </w:instrText>
      </w:r>
      <w:r w:rsidR="00F15488" w:rsidRPr="00035D86">
        <w:fldChar w:fldCharType="separate"/>
      </w:r>
      <w:r w:rsidR="00DD21A3" w:rsidRPr="00035D86">
        <w:rPr>
          <w:noProof/>
        </w:rPr>
        <w:t>9</w:t>
      </w:r>
      <w:r w:rsidR="00F15488" w:rsidRPr="00035D86">
        <w:rPr>
          <w:noProof/>
        </w:rPr>
        <w:fldChar w:fldCharType="end"/>
      </w:r>
      <w:r w:rsidRPr="00035D86">
        <w:t xml:space="preserve">. </w:t>
      </w:r>
      <w:r w:rsidRPr="00035D86">
        <w:rPr>
          <w:b w:val="0"/>
        </w:rPr>
        <w:t>Results of the</w:t>
      </w:r>
      <w:r w:rsidR="00155FB4" w:rsidRPr="00035D86">
        <w:rPr>
          <w:b w:val="0"/>
        </w:rPr>
        <w:t xml:space="preserve"> </w:t>
      </w:r>
      <w:r w:rsidR="00172695" w:rsidRPr="00035D86">
        <w:rPr>
          <w:b w:val="0"/>
        </w:rPr>
        <w:t>sensitivity</w:t>
      </w:r>
      <w:r w:rsidR="00155FB4" w:rsidRPr="00035D86">
        <w:rPr>
          <w:b w:val="0"/>
        </w:rPr>
        <w:t xml:space="preserve"> analysis using the</w:t>
      </w:r>
      <w:r w:rsidRPr="00035D86">
        <w:rPr>
          <w:b w:val="0"/>
        </w:rPr>
        <w:t xml:space="preserve"> variance-based Sobol’ method </w:t>
      </w:r>
      <w:r w:rsidR="002576CA" w:rsidRPr="00035D86">
        <w:rPr>
          <w:b w:val="0"/>
        </w:rPr>
        <w:t xml:space="preserve">for the </w:t>
      </w:r>
      <w:r w:rsidR="00EC57E2" w:rsidRPr="00035D86">
        <w:rPr>
          <w:b w:val="0"/>
        </w:rPr>
        <w:t xml:space="preserve">different population endpoints. </w:t>
      </w:r>
      <w:r w:rsidR="00155FB4" w:rsidRPr="00035D86">
        <w:rPr>
          <w:b w:val="0"/>
        </w:rPr>
        <w:t xml:space="preserve">The first order and total index are represented as well as their </w:t>
      </w:r>
      <w:r w:rsidR="00155FB4" w:rsidRPr="00035D86">
        <w:rPr>
          <w:b w:val="0"/>
        </w:rPr>
        <w:lastRenderedPageBreak/>
        <w:t>confidence interval. To avoid correlation between some parameters, a ratio between some parameters were used for the sensitivity analysis (ab_food for a_food/b_food and ab_Kdens for K_dens/a_Kdens corresponding respectively to the sensitivity analysis of a_food and a_Kdens).</w:t>
      </w:r>
    </w:p>
    <w:p w14:paraId="0E189BFB" w14:textId="4087DB0D" w:rsidR="00B5217D" w:rsidRPr="00035D86" w:rsidRDefault="00063CBC" w:rsidP="00316253">
      <w:pPr>
        <w:pStyle w:val="Heading2"/>
      </w:pPr>
      <w:bookmarkStart w:id="19" w:name="_Toc1457647"/>
      <w:r w:rsidRPr="00035D86">
        <w:t>II.3.</w:t>
      </w:r>
      <w:r w:rsidRPr="00035D86">
        <w:tab/>
      </w:r>
      <w:r w:rsidR="00B5217D" w:rsidRPr="00035D86">
        <w:t>Model calibration</w:t>
      </w:r>
      <w:bookmarkEnd w:id="19"/>
    </w:p>
    <w:p w14:paraId="69654F87" w14:textId="1555815F" w:rsidR="00AC682F" w:rsidRPr="00035D86" w:rsidRDefault="00AC682F" w:rsidP="00AC682F">
      <w:pPr>
        <w:pStyle w:val="Heading3"/>
      </w:pPr>
      <w:bookmarkStart w:id="20" w:name="_Toc1457648"/>
      <w:r w:rsidRPr="00035D86">
        <w:t>II.3.1.</w:t>
      </w:r>
      <w:r w:rsidRPr="00035D86">
        <w:tab/>
        <w:t>Calibration method</w:t>
      </w:r>
      <w:bookmarkEnd w:id="20"/>
    </w:p>
    <w:p w14:paraId="1958ACAA" w14:textId="19FD7D7D" w:rsidR="009C5B3C" w:rsidRPr="00035D86" w:rsidRDefault="009C5B3C" w:rsidP="009C5B3C">
      <w:r w:rsidRPr="00035D86">
        <w:t xml:space="preserve">Calibration of the DEB model had already been performed with laboratory experiments in David et al. </w:t>
      </w:r>
      <w:r w:rsidRPr="00035D86">
        <w:fldChar w:fldCharType="begin"/>
      </w:r>
      <w:r w:rsidRPr="00035D86">
        <w:instrText xml:space="preserve"> ADDIN EN.CITE &lt;EndNote&gt;&lt;Cite ExcludeAuth="1"&gt;&lt;Author&gt;David&lt;/Author&gt;&lt;Year&gt;2018&lt;/Year&gt;&lt;RecNum&gt;2490&lt;/RecNum&gt;&lt;DisplayText&gt;(2018)&lt;/DisplayText&gt;&lt;record&gt;&lt;rec-number&gt;2490&lt;/rec-number&gt;&lt;foreign-keys&gt;&lt;key app="EN" db-id="xaedep9wg2s2epeddz5525pmppds5wfprvvp" timestamp="1532681474"&gt;2490&lt;/key&gt;&lt;/foreign-keys&gt;&lt;ref-type name="Journal Article"&gt;17&lt;/ref-type&gt;&lt;contributors&gt;&lt;authors&gt;&lt;author&gt;David, Viviane&lt;/author&gt;&lt;author&gt;Goussen, Benoit&lt;/author&gt;&lt;author&gt;Tebby, Cleo&lt;/author&gt;&lt;author&gt;Joachim, Sandrine&lt;/author&gt;&lt;author&gt;Porcher, Jean-Marc&lt;/author&gt;&lt;author&gt;Beaudouin, Rémy&lt;/author&gt;&lt;/authors&gt;&lt;/contributors&gt;&lt;titles&gt;&lt;title&gt;Modelling historical mesocosm data: Application of a fish bioenergetics model in semi-natural conditions&lt;/title&gt;&lt;secondary-title&gt;Ecology of Freshwater Fish&lt;/secondary-title&gt;&lt;/titles&gt;&lt;periodical&gt;&lt;full-title&gt;Ecology of Freshwater Fish&lt;/full-title&gt;&lt;abbr-1&gt;Ecol. Freshw. Fish&lt;/abbr-1&gt;&lt;abbr-2&gt;Ecol Freshw Fish&lt;/abbr-2&gt;&lt;/periodical&gt;&lt;volume&gt;0&lt;/volume&gt;&lt;number&gt;0&lt;/number&gt;&lt;keywords&gt;&lt;keyword&gt;dynamic energy budget&lt;/keyword&gt;&lt;keyword&gt;environmental scenario&lt;/keyword&gt;&lt;keyword&gt;mesocosm&lt;/keyword&gt;&lt;keyword&gt;three-spined stickleback&lt;/keyword&gt;&lt;/keywords&gt;&lt;dates&gt;&lt;year&gt;2018&lt;/year&gt;&lt;/dates&gt;&lt;publisher&gt;Wiley/Blackwell (10.1111)&lt;/publisher&gt;&lt;isbn&gt;0906-6691&lt;/isbn&gt;&lt;urls&gt;&lt;related-urls&gt;&lt;url&gt;https://doi.org/10.1111/eff.12418&lt;/url&gt;&lt;url&gt;https://onlinelibrary.wiley.com/doi/pdf/10.1111/eff.12418&lt;/url&gt;&lt;/related-urls&gt;&lt;/urls&gt;&lt;electronic-resource-num&gt;10.1111/eff.12418&lt;/electronic-resource-num&gt;&lt;access-date&gt;2018/07/27&lt;/access-date&gt;&lt;/record&gt;&lt;/Cite&gt;&lt;/EndNote&gt;</w:instrText>
      </w:r>
      <w:r w:rsidRPr="00035D86">
        <w:fldChar w:fldCharType="separate"/>
      </w:r>
      <w:r w:rsidRPr="00035D86">
        <w:rPr>
          <w:noProof/>
        </w:rPr>
        <w:t>(</w:t>
      </w:r>
      <w:hyperlink w:anchor="_ENREF_17" w:tooltip="David, 2018 #2490" w:history="1">
        <w:r w:rsidRPr="00035D86">
          <w:rPr>
            <w:noProof/>
          </w:rPr>
          <w:t>2018</w:t>
        </w:r>
      </w:hyperlink>
      <w:r w:rsidRPr="00035D86">
        <w:rPr>
          <w:noProof/>
        </w:rPr>
        <w:t>)</w:t>
      </w:r>
      <w:r w:rsidRPr="00035D86">
        <w:fldChar w:fldCharType="end"/>
      </w:r>
      <w:r w:rsidRPr="00035D86">
        <w:t>. The values and the description of the DEB parameters are given in the following table.</w:t>
      </w:r>
    </w:p>
    <w:p w14:paraId="47EB4085" w14:textId="2F242CB4" w:rsidR="009C5B3C" w:rsidRPr="00035D86" w:rsidRDefault="009C5B3C" w:rsidP="009C5B3C">
      <w:pPr>
        <w:pStyle w:val="Caption"/>
        <w:rPr>
          <w:b w:val="0"/>
        </w:rPr>
      </w:pPr>
      <w:r w:rsidRPr="00035D86">
        <w:t>Table A.</w:t>
      </w:r>
      <w:r w:rsidRPr="00035D86">
        <w:fldChar w:fldCharType="begin"/>
      </w:r>
      <w:r w:rsidRPr="00035D86">
        <w:instrText xml:space="preserve"> SEQ Table \* ARABIC </w:instrText>
      </w:r>
      <w:r w:rsidRPr="00035D86">
        <w:fldChar w:fldCharType="separate"/>
      </w:r>
      <w:r w:rsidR="00DD21A3" w:rsidRPr="00035D86">
        <w:rPr>
          <w:noProof/>
        </w:rPr>
        <w:t>6</w:t>
      </w:r>
      <w:r w:rsidRPr="00035D86">
        <w:rPr>
          <w:noProof/>
        </w:rPr>
        <w:fldChar w:fldCharType="end"/>
      </w:r>
      <w:r w:rsidRPr="00035D86">
        <w:t xml:space="preserve">. </w:t>
      </w:r>
      <w:r w:rsidRPr="00035D86">
        <w:rPr>
          <w:b w:val="0"/>
        </w:rPr>
        <w:t>Values and descriptions of the DEB parameters.</w:t>
      </w:r>
    </w:p>
    <w:tbl>
      <w:tblPr>
        <w:tblW w:w="9150" w:type="dxa"/>
        <w:tblBorders>
          <w:top w:val="single" w:sz="4" w:space="0" w:color="00000A"/>
          <w:bottom w:val="single" w:sz="4" w:space="0" w:color="00000A"/>
        </w:tblBorders>
        <w:tblLook w:val="04A0" w:firstRow="1" w:lastRow="0" w:firstColumn="1" w:lastColumn="0" w:noHBand="0" w:noVBand="1"/>
      </w:tblPr>
      <w:tblGrid>
        <w:gridCol w:w="1223"/>
        <w:gridCol w:w="1113"/>
        <w:gridCol w:w="1098"/>
        <w:gridCol w:w="5716"/>
      </w:tblGrid>
      <w:tr w:rsidR="00035D86" w:rsidRPr="00035D86" w14:paraId="3D9BF30E" w14:textId="77777777" w:rsidTr="00CF3E70">
        <w:trPr>
          <w:cantSplit/>
          <w:trHeight w:val="400"/>
        </w:trPr>
        <w:tc>
          <w:tcPr>
            <w:tcW w:w="1223" w:type="dxa"/>
            <w:tcBorders>
              <w:top w:val="single" w:sz="4" w:space="0" w:color="00000A"/>
              <w:bottom w:val="single" w:sz="4" w:space="0" w:color="00000A"/>
            </w:tcBorders>
            <w:shd w:val="clear" w:color="auto" w:fill="FFFFFF"/>
            <w:vAlign w:val="center"/>
          </w:tcPr>
          <w:p w14:paraId="4569A0CB" w14:textId="77777777" w:rsidR="009C5B3C" w:rsidRPr="00035D86" w:rsidRDefault="009C5B3C" w:rsidP="009C5B3C">
            <w:pPr>
              <w:pStyle w:val="TableTitle"/>
              <w:framePr w:hSpace="0" w:wrap="auto" w:vAnchor="margin" w:hAnchor="text" w:xAlign="left" w:yAlign="inline"/>
              <w:rPr>
                <w:rFonts w:ascii="Times New Roman" w:eastAsia="Times New Roman" w:hAnsi="Times New Roman"/>
                <w:szCs w:val="18"/>
                <w:lang w:val="fr-FR"/>
              </w:rPr>
            </w:pPr>
            <w:r w:rsidRPr="00035D86">
              <w:rPr>
                <w:rFonts w:ascii="Times New Roman" w:eastAsia="Times New Roman" w:hAnsi="Times New Roman"/>
                <w:szCs w:val="18"/>
                <w:lang w:val="fr-FR"/>
              </w:rPr>
              <w:t>Parameter</w:t>
            </w:r>
          </w:p>
        </w:tc>
        <w:tc>
          <w:tcPr>
            <w:tcW w:w="1113" w:type="dxa"/>
            <w:tcBorders>
              <w:top w:val="single" w:sz="4" w:space="0" w:color="00000A"/>
              <w:bottom w:val="single" w:sz="4" w:space="0" w:color="00000A"/>
            </w:tcBorders>
            <w:shd w:val="clear" w:color="auto" w:fill="FFFFFF"/>
            <w:vAlign w:val="center"/>
          </w:tcPr>
          <w:p w14:paraId="1276A738" w14:textId="68ABA2BA" w:rsidR="009C5B3C" w:rsidRPr="00035D86" w:rsidRDefault="009C5B3C" w:rsidP="00CF3E70">
            <w:pPr>
              <w:pStyle w:val="TableTitle"/>
              <w:framePr w:hSpace="0" w:wrap="auto" w:vAnchor="margin" w:hAnchor="text" w:xAlign="left" w:yAlign="inline"/>
              <w:jc w:val="left"/>
              <w:rPr>
                <w:rFonts w:ascii="Times New Roman" w:eastAsia="Times New Roman" w:hAnsi="Times New Roman"/>
                <w:szCs w:val="18"/>
                <w:lang w:val="fr-FR"/>
              </w:rPr>
            </w:pPr>
            <w:r w:rsidRPr="00035D86">
              <w:rPr>
                <w:rFonts w:ascii="Times New Roman" w:eastAsia="Times New Roman" w:hAnsi="Times New Roman"/>
                <w:szCs w:val="18"/>
                <w:lang w:val="fr-FR"/>
              </w:rPr>
              <w:t>Value</w:t>
            </w:r>
          </w:p>
        </w:tc>
        <w:tc>
          <w:tcPr>
            <w:tcW w:w="1098" w:type="dxa"/>
            <w:tcBorders>
              <w:top w:val="single" w:sz="4" w:space="0" w:color="00000A"/>
              <w:bottom w:val="single" w:sz="4" w:space="0" w:color="00000A"/>
            </w:tcBorders>
            <w:shd w:val="clear" w:color="auto" w:fill="FFFFFF"/>
            <w:vAlign w:val="center"/>
          </w:tcPr>
          <w:p w14:paraId="7054139A" w14:textId="77777777" w:rsidR="009C5B3C" w:rsidRPr="00035D86" w:rsidRDefault="009C5B3C" w:rsidP="00CF3E70">
            <w:pPr>
              <w:pStyle w:val="TableTitle"/>
              <w:framePr w:hSpace="0" w:wrap="auto" w:vAnchor="margin" w:hAnchor="text" w:xAlign="left" w:yAlign="inline"/>
              <w:jc w:val="left"/>
              <w:rPr>
                <w:rFonts w:ascii="Times New Roman" w:eastAsia="Times New Roman" w:hAnsi="Times New Roman"/>
                <w:szCs w:val="18"/>
                <w:lang w:val="fr-FR"/>
              </w:rPr>
            </w:pPr>
            <w:r w:rsidRPr="00035D86">
              <w:rPr>
                <w:rFonts w:ascii="Times New Roman" w:eastAsia="Times New Roman" w:hAnsi="Times New Roman"/>
                <w:szCs w:val="18"/>
                <w:lang w:val="fr-FR"/>
              </w:rPr>
              <w:t>Unit</w:t>
            </w:r>
          </w:p>
        </w:tc>
        <w:tc>
          <w:tcPr>
            <w:tcW w:w="5716" w:type="dxa"/>
            <w:tcBorders>
              <w:top w:val="single" w:sz="4" w:space="0" w:color="00000A"/>
              <w:bottom w:val="single" w:sz="4" w:space="0" w:color="00000A"/>
            </w:tcBorders>
            <w:shd w:val="clear" w:color="auto" w:fill="FFFFFF"/>
            <w:vAlign w:val="center"/>
          </w:tcPr>
          <w:p w14:paraId="6480EF15" w14:textId="77777777" w:rsidR="009C5B3C" w:rsidRPr="00035D86" w:rsidRDefault="009C5B3C" w:rsidP="009C5B3C">
            <w:pPr>
              <w:pStyle w:val="TableTitle"/>
              <w:framePr w:hSpace="0" w:wrap="auto" w:vAnchor="margin" w:hAnchor="text" w:xAlign="left" w:yAlign="inline"/>
              <w:rPr>
                <w:rFonts w:ascii="Times New Roman" w:eastAsia="Times New Roman" w:hAnsi="Times New Roman"/>
                <w:szCs w:val="18"/>
                <w:lang w:val="fr-FR"/>
              </w:rPr>
            </w:pPr>
            <w:r w:rsidRPr="00035D86">
              <w:rPr>
                <w:rFonts w:ascii="Times New Roman" w:eastAsia="Times New Roman" w:hAnsi="Times New Roman"/>
                <w:szCs w:val="18"/>
                <w:lang w:val="fr-FR"/>
              </w:rPr>
              <w:t>Definition</w:t>
            </w:r>
          </w:p>
        </w:tc>
      </w:tr>
      <w:tr w:rsidR="00035D86" w:rsidRPr="00035D86" w14:paraId="76D925F4" w14:textId="77777777" w:rsidTr="00CF3E70">
        <w:trPr>
          <w:cantSplit/>
          <w:trHeight w:val="250"/>
        </w:trPr>
        <w:tc>
          <w:tcPr>
            <w:tcW w:w="1223" w:type="dxa"/>
            <w:tcBorders>
              <w:top w:val="single" w:sz="4" w:space="0" w:color="00000A"/>
            </w:tcBorders>
            <w:shd w:val="clear" w:color="auto" w:fill="FFFFFF"/>
            <w:vAlign w:val="center"/>
          </w:tcPr>
          <w:p w14:paraId="22C8367B" w14:textId="77777777" w:rsidR="009C5B3C" w:rsidRPr="00035D86" w:rsidRDefault="005809A5" w:rsidP="009C5B3C">
            <w:pPr>
              <w:spacing w:after="0" w:line="240" w:lineRule="auto"/>
              <w:ind w:firstLine="0"/>
              <w:jc w:val="left"/>
              <w:rPr>
                <w:rFonts w:eastAsia="Times New Roman"/>
                <w:sz w:val="18"/>
                <w:szCs w:val="18"/>
                <w:lang w:val="fr-FR" w:eastAsia="fr-FR"/>
              </w:rPr>
            </w:pPr>
            <m:oMathPara>
              <m:oMathParaPr>
                <m:jc m:val="center"/>
              </m:oMathParaPr>
              <m:oMath>
                <m:sSub>
                  <m:sSubPr>
                    <m:ctrlPr>
                      <w:rPr>
                        <w:rFonts w:ascii="Cambria Math" w:eastAsia="Times New Roman" w:hAnsi="Cambria Math"/>
                        <w:sz w:val="18"/>
                        <w:szCs w:val="18"/>
                        <w:lang w:val="fr-FR" w:eastAsia="fr-FR"/>
                      </w:rPr>
                    </m:ctrlPr>
                  </m:sSubPr>
                  <m:e>
                    <m:r>
                      <w:rPr>
                        <w:rFonts w:ascii="Cambria Math" w:eastAsia="Times New Roman" w:hAnsi="Cambria Math"/>
                        <w:sz w:val="18"/>
                        <w:szCs w:val="18"/>
                        <w:lang w:val="fr-FR" w:eastAsia="fr-FR"/>
                      </w:rPr>
                      <m:t>δ</m:t>
                    </m:r>
                  </m:e>
                  <m:sub>
                    <m:r>
                      <w:rPr>
                        <w:rFonts w:ascii="Cambria Math" w:eastAsia="Times New Roman" w:hAnsi="Cambria Math"/>
                        <w:sz w:val="18"/>
                        <w:szCs w:val="18"/>
                        <w:lang w:val="fr-FR" w:eastAsia="fr-FR"/>
                      </w:rPr>
                      <m:t>M</m:t>
                    </m:r>
                  </m:sub>
                </m:sSub>
              </m:oMath>
            </m:oMathPara>
          </w:p>
        </w:tc>
        <w:tc>
          <w:tcPr>
            <w:tcW w:w="1113" w:type="dxa"/>
            <w:tcBorders>
              <w:top w:val="single" w:sz="4" w:space="0" w:color="00000A"/>
            </w:tcBorders>
            <w:shd w:val="clear" w:color="auto" w:fill="FFFFFF"/>
            <w:vAlign w:val="center"/>
          </w:tcPr>
          <w:p w14:paraId="7FF9F9FB" w14:textId="77777777" w:rsidR="009C5B3C" w:rsidRPr="00035D86" w:rsidRDefault="009C5B3C" w:rsidP="009C5B3C">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0.250</w:t>
            </w:r>
          </w:p>
        </w:tc>
        <w:tc>
          <w:tcPr>
            <w:tcW w:w="1098" w:type="dxa"/>
            <w:tcBorders>
              <w:top w:val="single" w:sz="4" w:space="0" w:color="00000A"/>
            </w:tcBorders>
            <w:shd w:val="clear" w:color="auto" w:fill="FFFFFF"/>
            <w:vAlign w:val="center"/>
          </w:tcPr>
          <w:p w14:paraId="50562128" w14:textId="77777777" w:rsidR="009C5B3C" w:rsidRPr="00035D86" w:rsidRDefault="009C5B3C" w:rsidP="009C5B3C">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w:t>
            </w:r>
          </w:p>
        </w:tc>
        <w:tc>
          <w:tcPr>
            <w:tcW w:w="5716" w:type="dxa"/>
            <w:tcBorders>
              <w:top w:val="single" w:sz="4" w:space="0" w:color="00000A"/>
            </w:tcBorders>
            <w:shd w:val="clear" w:color="auto" w:fill="FFFFFF"/>
            <w:vAlign w:val="center"/>
          </w:tcPr>
          <w:p w14:paraId="1342E57C" w14:textId="77777777" w:rsidR="009C5B3C" w:rsidRPr="00035D86" w:rsidRDefault="009C5B3C" w:rsidP="009C5B3C">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 xml:space="preserve">Shape coefficient </w:t>
            </w:r>
          </w:p>
        </w:tc>
      </w:tr>
      <w:tr w:rsidR="00035D86" w:rsidRPr="00035D86" w14:paraId="34329348" w14:textId="77777777" w:rsidTr="00CF3E70">
        <w:trPr>
          <w:cantSplit/>
          <w:trHeight w:val="250"/>
        </w:trPr>
        <w:tc>
          <w:tcPr>
            <w:tcW w:w="1223" w:type="dxa"/>
            <w:shd w:val="clear" w:color="auto" w:fill="FFFFFF"/>
            <w:vAlign w:val="center"/>
          </w:tcPr>
          <w:p w14:paraId="0391FA0E" w14:textId="77777777" w:rsidR="009C5B3C" w:rsidRPr="00035D86" w:rsidRDefault="005809A5" w:rsidP="009C5B3C">
            <w:pPr>
              <w:spacing w:after="0" w:line="240" w:lineRule="auto"/>
              <w:ind w:firstLine="0"/>
              <w:jc w:val="left"/>
              <w:rPr>
                <w:rFonts w:eastAsia="Times New Roman"/>
                <w:sz w:val="18"/>
                <w:szCs w:val="18"/>
                <w:lang w:val="fr-FR" w:eastAsia="fr-FR"/>
              </w:rPr>
            </w:pPr>
            <m:oMathPara>
              <m:oMathParaPr>
                <m:jc m:val="center"/>
              </m:oMathParaPr>
              <m:oMath>
                <m:sSub>
                  <m:sSubPr>
                    <m:ctrlPr>
                      <w:rPr>
                        <w:rFonts w:ascii="Cambria Math" w:eastAsia="Times New Roman" w:hAnsi="Cambria Math"/>
                        <w:sz w:val="18"/>
                        <w:szCs w:val="18"/>
                        <w:lang w:val="fr-FR" w:eastAsia="fr-FR"/>
                      </w:rPr>
                    </m:ctrlPr>
                  </m:sSubPr>
                  <m:e>
                    <m:r>
                      <w:rPr>
                        <w:rFonts w:ascii="Cambria Math" w:eastAsia="Times New Roman" w:hAnsi="Cambria Math"/>
                        <w:sz w:val="18"/>
                        <w:szCs w:val="18"/>
                        <w:lang w:val="fr-FR" w:eastAsia="fr-FR"/>
                      </w:rPr>
                      <m:t>E</m:t>
                    </m:r>
                  </m:e>
                  <m:sub>
                    <m:r>
                      <m:rPr>
                        <m:sty m:val="p"/>
                      </m:rPr>
                      <w:rPr>
                        <w:rFonts w:ascii="Cambria Math" w:eastAsia="Times New Roman" w:hAnsi="Cambria Math"/>
                        <w:sz w:val="18"/>
                        <w:szCs w:val="18"/>
                        <w:lang w:val="fr-FR" w:eastAsia="fr-FR"/>
                      </w:rPr>
                      <m:t>0</m:t>
                    </m:r>
                  </m:sub>
                </m:sSub>
              </m:oMath>
            </m:oMathPara>
          </w:p>
        </w:tc>
        <w:tc>
          <w:tcPr>
            <w:tcW w:w="1113" w:type="dxa"/>
            <w:shd w:val="clear" w:color="auto" w:fill="FFFFFF"/>
            <w:vAlign w:val="center"/>
          </w:tcPr>
          <w:p w14:paraId="3A6452B6" w14:textId="77777777" w:rsidR="009C5B3C" w:rsidRPr="00035D86" w:rsidRDefault="009C5B3C" w:rsidP="009C5B3C">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5.61</w:t>
            </w:r>
          </w:p>
        </w:tc>
        <w:tc>
          <w:tcPr>
            <w:tcW w:w="1098" w:type="dxa"/>
            <w:shd w:val="clear" w:color="auto" w:fill="FFFFFF"/>
            <w:vAlign w:val="center"/>
          </w:tcPr>
          <w:p w14:paraId="023A89DF" w14:textId="77777777" w:rsidR="009C5B3C" w:rsidRPr="00035D86" w:rsidRDefault="009C5B3C" w:rsidP="009C5B3C">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J</w:t>
            </w:r>
          </w:p>
        </w:tc>
        <w:tc>
          <w:tcPr>
            <w:tcW w:w="5716" w:type="dxa"/>
            <w:shd w:val="clear" w:color="auto" w:fill="FFFFFF"/>
            <w:vAlign w:val="center"/>
          </w:tcPr>
          <w:p w14:paraId="1AC7F313" w14:textId="77777777" w:rsidR="009C5B3C" w:rsidRPr="00035D86" w:rsidRDefault="009C5B3C" w:rsidP="009C5B3C">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Initial reserve</w:t>
            </w:r>
          </w:p>
        </w:tc>
      </w:tr>
      <w:tr w:rsidR="00035D86" w:rsidRPr="00035D86" w14:paraId="1A87FCD7" w14:textId="77777777" w:rsidTr="00CF3E70">
        <w:trPr>
          <w:cantSplit/>
          <w:trHeight w:val="250"/>
        </w:trPr>
        <w:tc>
          <w:tcPr>
            <w:tcW w:w="1223" w:type="dxa"/>
            <w:shd w:val="clear" w:color="auto" w:fill="FFFFFF"/>
            <w:vAlign w:val="center"/>
          </w:tcPr>
          <w:p w14:paraId="1348F784" w14:textId="77777777" w:rsidR="009C5B3C" w:rsidRPr="00035D86" w:rsidRDefault="005809A5" w:rsidP="009C5B3C">
            <w:pPr>
              <w:spacing w:after="0" w:line="240" w:lineRule="auto"/>
              <w:ind w:firstLine="0"/>
              <w:jc w:val="left"/>
              <w:rPr>
                <w:rFonts w:eastAsia="Times New Roman"/>
                <w:sz w:val="18"/>
                <w:szCs w:val="18"/>
                <w:lang w:val="fr-FR" w:eastAsia="fr-FR"/>
              </w:rPr>
            </w:pPr>
            <m:oMathPara>
              <m:oMathParaPr>
                <m:jc m:val="center"/>
              </m:oMathParaPr>
              <m:oMath>
                <m:sSubSup>
                  <m:sSubSupPr>
                    <m:ctrlPr>
                      <w:rPr>
                        <w:rFonts w:ascii="Cambria Math" w:eastAsia="Times New Roman" w:hAnsi="Cambria Math"/>
                        <w:sz w:val="18"/>
                        <w:szCs w:val="18"/>
                        <w:lang w:val="fr-FR" w:eastAsia="fr-FR"/>
                      </w:rPr>
                    </m:ctrlPr>
                  </m:sSubSupPr>
                  <m:e>
                    <m:r>
                      <w:rPr>
                        <w:rFonts w:ascii="Cambria Math" w:eastAsia="Times New Roman" w:hAnsi="Cambria Math"/>
                        <w:sz w:val="18"/>
                        <w:szCs w:val="18"/>
                        <w:lang w:val="fr-FR" w:eastAsia="fr-FR"/>
                      </w:rPr>
                      <m:t>E</m:t>
                    </m:r>
                  </m:e>
                  <m:sub>
                    <m:r>
                      <w:rPr>
                        <w:rFonts w:ascii="Cambria Math" w:eastAsia="Times New Roman" w:hAnsi="Cambria Math"/>
                        <w:sz w:val="18"/>
                        <w:szCs w:val="18"/>
                        <w:lang w:val="fr-FR" w:eastAsia="fr-FR"/>
                      </w:rPr>
                      <m:t>H</m:t>
                    </m:r>
                  </m:sub>
                  <m:sup>
                    <m:r>
                      <w:rPr>
                        <w:rFonts w:ascii="Cambria Math" w:eastAsia="Times New Roman" w:hAnsi="Cambria Math"/>
                        <w:sz w:val="18"/>
                        <w:szCs w:val="18"/>
                        <w:lang w:val="fr-FR" w:eastAsia="fr-FR"/>
                      </w:rPr>
                      <m:t>b</m:t>
                    </m:r>
                  </m:sup>
                </m:sSubSup>
              </m:oMath>
            </m:oMathPara>
          </w:p>
        </w:tc>
        <w:tc>
          <w:tcPr>
            <w:tcW w:w="1113" w:type="dxa"/>
            <w:shd w:val="clear" w:color="auto" w:fill="FFFFFF"/>
            <w:vAlign w:val="center"/>
          </w:tcPr>
          <w:p w14:paraId="1709E685" w14:textId="77777777" w:rsidR="009C5B3C" w:rsidRPr="00035D86" w:rsidRDefault="009C5B3C" w:rsidP="009C5B3C">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1.33</w:t>
            </w:r>
          </w:p>
        </w:tc>
        <w:tc>
          <w:tcPr>
            <w:tcW w:w="1098" w:type="dxa"/>
            <w:shd w:val="clear" w:color="auto" w:fill="FFFFFF"/>
            <w:vAlign w:val="center"/>
          </w:tcPr>
          <w:p w14:paraId="4E6B05D0" w14:textId="77777777" w:rsidR="009C5B3C" w:rsidRPr="00035D86" w:rsidRDefault="009C5B3C" w:rsidP="009C5B3C">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J</w:t>
            </w:r>
          </w:p>
        </w:tc>
        <w:tc>
          <w:tcPr>
            <w:tcW w:w="5716" w:type="dxa"/>
            <w:shd w:val="clear" w:color="auto" w:fill="FFFFFF"/>
            <w:vAlign w:val="center"/>
          </w:tcPr>
          <w:p w14:paraId="7ACADD4B" w14:textId="77777777" w:rsidR="009C5B3C" w:rsidRPr="00035D86" w:rsidRDefault="009C5B3C" w:rsidP="009C5B3C">
            <w:pPr>
              <w:spacing w:after="0" w:line="240" w:lineRule="auto"/>
              <w:ind w:firstLine="0"/>
              <w:jc w:val="left"/>
              <w:rPr>
                <w:rFonts w:eastAsia="Times New Roman"/>
                <w:sz w:val="18"/>
                <w:szCs w:val="18"/>
                <w:lang w:eastAsia="fr-FR"/>
              </w:rPr>
            </w:pPr>
            <w:r w:rsidRPr="00035D86">
              <w:rPr>
                <w:rFonts w:eastAsia="Times New Roman"/>
                <w:sz w:val="18"/>
                <w:szCs w:val="18"/>
                <w:lang w:eastAsia="fr-FR"/>
              </w:rPr>
              <w:t>Cumulated energy invested in maturity at birth</w:t>
            </w:r>
          </w:p>
        </w:tc>
      </w:tr>
      <w:tr w:rsidR="00035D86" w:rsidRPr="00035D86" w14:paraId="41150B26" w14:textId="77777777" w:rsidTr="00CF3E70">
        <w:trPr>
          <w:cantSplit/>
          <w:trHeight w:val="250"/>
        </w:trPr>
        <w:tc>
          <w:tcPr>
            <w:tcW w:w="1223" w:type="dxa"/>
            <w:shd w:val="clear" w:color="auto" w:fill="FFFFFF"/>
            <w:vAlign w:val="center"/>
          </w:tcPr>
          <w:p w14:paraId="6DFB7601" w14:textId="77777777" w:rsidR="009C5B3C" w:rsidRPr="00035D86" w:rsidRDefault="005809A5" w:rsidP="009C5B3C">
            <w:pPr>
              <w:spacing w:after="0" w:line="240" w:lineRule="auto"/>
              <w:ind w:firstLine="0"/>
              <w:jc w:val="left"/>
              <w:rPr>
                <w:rFonts w:eastAsia="Times New Roman"/>
                <w:sz w:val="18"/>
                <w:szCs w:val="18"/>
                <w:lang w:val="fr-FR" w:eastAsia="fr-FR"/>
              </w:rPr>
            </w:pPr>
            <m:oMathPara>
              <m:oMathParaPr>
                <m:jc m:val="center"/>
              </m:oMathParaPr>
              <m:oMath>
                <m:sSubSup>
                  <m:sSubSupPr>
                    <m:ctrlPr>
                      <w:rPr>
                        <w:rFonts w:ascii="Cambria Math" w:eastAsia="Times New Roman" w:hAnsi="Cambria Math"/>
                        <w:sz w:val="18"/>
                        <w:szCs w:val="18"/>
                        <w:lang w:val="fr-FR" w:eastAsia="fr-FR"/>
                      </w:rPr>
                    </m:ctrlPr>
                  </m:sSubSupPr>
                  <m:e>
                    <m:r>
                      <w:rPr>
                        <w:rFonts w:ascii="Cambria Math" w:eastAsia="Times New Roman" w:hAnsi="Cambria Math"/>
                        <w:sz w:val="18"/>
                        <w:szCs w:val="18"/>
                        <w:lang w:val="fr-FR" w:eastAsia="fr-FR"/>
                      </w:rPr>
                      <m:t>E</m:t>
                    </m:r>
                  </m:e>
                  <m:sub>
                    <m:r>
                      <w:rPr>
                        <w:rFonts w:ascii="Cambria Math" w:eastAsia="Times New Roman" w:hAnsi="Cambria Math"/>
                        <w:sz w:val="18"/>
                        <w:szCs w:val="18"/>
                        <w:lang w:val="fr-FR" w:eastAsia="fr-FR"/>
                      </w:rPr>
                      <m:t>H</m:t>
                    </m:r>
                  </m:sub>
                  <m:sup>
                    <m:r>
                      <w:rPr>
                        <w:rFonts w:ascii="Cambria Math" w:eastAsia="Times New Roman" w:hAnsi="Cambria Math"/>
                        <w:sz w:val="18"/>
                        <w:szCs w:val="18"/>
                        <w:lang w:val="fr-FR" w:eastAsia="fr-FR"/>
                      </w:rPr>
                      <m:t>p</m:t>
                    </m:r>
                  </m:sup>
                </m:sSubSup>
              </m:oMath>
            </m:oMathPara>
          </w:p>
        </w:tc>
        <w:tc>
          <w:tcPr>
            <w:tcW w:w="1113" w:type="dxa"/>
            <w:shd w:val="clear" w:color="auto" w:fill="FFFFFF"/>
            <w:vAlign w:val="center"/>
          </w:tcPr>
          <w:p w14:paraId="6CF2C23B" w14:textId="0185FC24" w:rsidR="009C5B3C" w:rsidRPr="00035D86" w:rsidRDefault="009C5B3C" w:rsidP="009C5B3C">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375</w:t>
            </w:r>
          </w:p>
        </w:tc>
        <w:tc>
          <w:tcPr>
            <w:tcW w:w="1098" w:type="dxa"/>
            <w:shd w:val="clear" w:color="auto" w:fill="FFFFFF"/>
            <w:vAlign w:val="center"/>
          </w:tcPr>
          <w:p w14:paraId="2FF2A17C" w14:textId="77777777" w:rsidR="009C5B3C" w:rsidRPr="00035D86" w:rsidRDefault="009C5B3C" w:rsidP="009C5B3C">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J</w:t>
            </w:r>
          </w:p>
        </w:tc>
        <w:tc>
          <w:tcPr>
            <w:tcW w:w="5716" w:type="dxa"/>
            <w:shd w:val="clear" w:color="auto" w:fill="FFFFFF"/>
            <w:vAlign w:val="center"/>
          </w:tcPr>
          <w:p w14:paraId="0A29E91E" w14:textId="77777777" w:rsidR="009C5B3C" w:rsidRPr="00035D86" w:rsidRDefault="009C5B3C" w:rsidP="009C5B3C">
            <w:pPr>
              <w:spacing w:after="0" w:line="240" w:lineRule="auto"/>
              <w:ind w:firstLine="0"/>
              <w:jc w:val="left"/>
              <w:rPr>
                <w:rFonts w:eastAsia="Times New Roman"/>
                <w:sz w:val="18"/>
                <w:szCs w:val="18"/>
                <w:lang w:eastAsia="fr-FR"/>
              </w:rPr>
            </w:pPr>
            <w:r w:rsidRPr="00035D86">
              <w:rPr>
                <w:rFonts w:eastAsia="Times New Roman"/>
                <w:sz w:val="18"/>
                <w:szCs w:val="18"/>
                <w:lang w:eastAsia="fr-FR"/>
              </w:rPr>
              <w:t>Cumulated energy invested in maturity at puberty</w:t>
            </w:r>
          </w:p>
        </w:tc>
      </w:tr>
      <w:tr w:rsidR="00035D86" w:rsidRPr="00035D86" w14:paraId="7C19A6B6" w14:textId="77777777" w:rsidTr="00CF3E70">
        <w:trPr>
          <w:cantSplit/>
          <w:trHeight w:val="250"/>
        </w:trPr>
        <w:tc>
          <w:tcPr>
            <w:tcW w:w="1223" w:type="dxa"/>
            <w:shd w:val="clear" w:color="auto" w:fill="FFFFFF"/>
            <w:vAlign w:val="center"/>
          </w:tcPr>
          <w:p w14:paraId="5F599788" w14:textId="77777777" w:rsidR="009C5B3C" w:rsidRPr="00035D86" w:rsidRDefault="005809A5" w:rsidP="009C5B3C">
            <w:pPr>
              <w:spacing w:after="0" w:line="240" w:lineRule="auto"/>
              <w:ind w:firstLine="0"/>
              <w:jc w:val="left"/>
              <w:rPr>
                <w:rFonts w:eastAsia="Times New Roman"/>
                <w:sz w:val="18"/>
                <w:szCs w:val="18"/>
                <w:lang w:val="fr-FR" w:eastAsia="fr-FR"/>
              </w:rPr>
            </w:pPr>
            <m:oMathPara>
              <m:oMathParaPr>
                <m:jc m:val="center"/>
              </m:oMathParaPr>
              <m:oMath>
                <m:sSub>
                  <m:sSubPr>
                    <m:ctrlPr>
                      <w:rPr>
                        <w:rFonts w:ascii="Cambria Math" w:eastAsia="Times New Roman" w:hAnsi="Cambria Math"/>
                        <w:sz w:val="18"/>
                        <w:szCs w:val="18"/>
                        <w:lang w:val="fr-FR" w:eastAsia="fr-FR"/>
                      </w:rPr>
                    </m:ctrlPr>
                  </m:sSubPr>
                  <m:e>
                    <m:r>
                      <m:rPr>
                        <m:sty m:val="p"/>
                      </m:rPr>
                      <w:rPr>
                        <w:rFonts w:ascii="Cambria Math" w:eastAsia="Times New Roman" w:hAnsi="Cambria Math"/>
                        <w:sz w:val="18"/>
                        <w:szCs w:val="18"/>
                        <w:lang w:val="fr-FR" w:eastAsia="fr-FR"/>
                      </w:rPr>
                      <m:t>{</m:t>
                    </m:r>
                    <m:acc>
                      <m:accPr>
                        <m:chr m:val="̇"/>
                        <m:ctrlPr>
                          <w:rPr>
                            <w:rFonts w:ascii="Cambria Math" w:eastAsia="Times New Roman" w:hAnsi="Cambria Math"/>
                            <w:sz w:val="18"/>
                            <w:szCs w:val="18"/>
                            <w:lang w:val="fr-FR" w:eastAsia="fr-FR"/>
                          </w:rPr>
                        </m:ctrlPr>
                      </m:accPr>
                      <m:e>
                        <m:r>
                          <w:rPr>
                            <w:rFonts w:ascii="Cambria Math" w:eastAsia="Times New Roman" w:hAnsi="Cambria Math"/>
                            <w:sz w:val="18"/>
                            <w:szCs w:val="18"/>
                            <w:lang w:val="fr-FR" w:eastAsia="fr-FR"/>
                          </w:rPr>
                          <m:t>p</m:t>
                        </m:r>
                      </m:e>
                    </m:acc>
                  </m:e>
                  <m:sub>
                    <m:r>
                      <w:rPr>
                        <w:rFonts w:ascii="Cambria Math" w:eastAsia="Times New Roman" w:hAnsi="Cambria Math"/>
                        <w:sz w:val="18"/>
                        <w:szCs w:val="18"/>
                        <w:lang w:val="fr-FR" w:eastAsia="fr-FR"/>
                      </w:rPr>
                      <m:t>Am</m:t>
                    </m:r>
                  </m:sub>
                </m:sSub>
                <m:r>
                  <m:rPr>
                    <m:sty m:val="p"/>
                  </m:rPr>
                  <w:rPr>
                    <w:rFonts w:ascii="Cambria Math" w:eastAsia="Times New Roman" w:hAnsi="Cambria Math"/>
                    <w:sz w:val="18"/>
                    <w:szCs w:val="18"/>
                    <w:lang w:val="fr-FR" w:eastAsia="fr-FR"/>
                  </w:rPr>
                  <m:t>}</m:t>
                </m:r>
              </m:oMath>
            </m:oMathPara>
          </w:p>
        </w:tc>
        <w:tc>
          <w:tcPr>
            <w:tcW w:w="1113" w:type="dxa"/>
            <w:shd w:val="clear" w:color="auto" w:fill="FFFFFF"/>
            <w:vAlign w:val="center"/>
          </w:tcPr>
          <w:p w14:paraId="0FE85E9F" w14:textId="77777777" w:rsidR="009C5B3C" w:rsidRPr="00035D86" w:rsidRDefault="009C5B3C" w:rsidP="009C5B3C">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2.42</w:t>
            </w:r>
          </w:p>
        </w:tc>
        <w:tc>
          <w:tcPr>
            <w:tcW w:w="1098" w:type="dxa"/>
            <w:shd w:val="clear" w:color="auto" w:fill="FFFFFF"/>
            <w:vAlign w:val="center"/>
          </w:tcPr>
          <w:p w14:paraId="126795E0" w14:textId="77777777" w:rsidR="009C5B3C" w:rsidRPr="00035D86" w:rsidRDefault="009C5B3C" w:rsidP="009C5B3C">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J/mm²/d</w:t>
            </w:r>
          </w:p>
        </w:tc>
        <w:tc>
          <w:tcPr>
            <w:tcW w:w="5716" w:type="dxa"/>
            <w:shd w:val="clear" w:color="auto" w:fill="FFFFFF"/>
            <w:vAlign w:val="center"/>
          </w:tcPr>
          <w:p w14:paraId="2AED6FAB" w14:textId="77777777" w:rsidR="009C5B3C" w:rsidRPr="00035D86" w:rsidRDefault="009C5B3C" w:rsidP="009C5B3C">
            <w:pPr>
              <w:spacing w:after="0" w:line="240" w:lineRule="auto"/>
              <w:ind w:firstLine="0"/>
              <w:jc w:val="left"/>
              <w:rPr>
                <w:rFonts w:eastAsia="Times New Roman"/>
                <w:sz w:val="18"/>
                <w:szCs w:val="18"/>
                <w:lang w:eastAsia="fr-FR"/>
              </w:rPr>
            </w:pPr>
            <w:r w:rsidRPr="00035D86">
              <w:rPr>
                <w:rFonts w:eastAsia="Times New Roman"/>
                <w:sz w:val="18"/>
                <w:szCs w:val="18"/>
                <w:lang w:eastAsia="fr-FR"/>
              </w:rPr>
              <w:t>Maximum surface area specific assimilation rate</w:t>
            </w:r>
          </w:p>
        </w:tc>
      </w:tr>
      <w:tr w:rsidR="00035D86" w:rsidRPr="00035D86" w14:paraId="71E18E1D" w14:textId="77777777" w:rsidTr="00CF3E70">
        <w:trPr>
          <w:cantSplit/>
          <w:trHeight w:val="250"/>
        </w:trPr>
        <w:tc>
          <w:tcPr>
            <w:tcW w:w="1223" w:type="dxa"/>
            <w:shd w:val="clear" w:color="auto" w:fill="FFFFFF"/>
            <w:vAlign w:val="center"/>
          </w:tcPr>
          <w:p w14:paraId="7F1D936B" w14:textId="77777777" w:rsidR="009C5B3C" w:rsidRPr="00035D86" w:rsidRDefault="005809A5" w:rsidP="009C5B3C">
            <w:pPr>
              <w:spacing w:after="0" w:line="240" w:lineRule="auto"/>
              <w:ind w:firstLine="0"/>
              <w:jc w:val="left"/>
              <w:rPr>
                <w:rFonts w:eastAsia="Times New Roman"/>
                <w:sz w:val="18"/>
                <w:szCs w:val="18"/>
                <w:lang w:val="fr-FR" w:eastAsia="fr-FR"/>
              </w:rPr>
            </w:pPr>
            <m:oMathPara>
              <m:oMathParaPr>
                <m:jc m:val="center"/>
              </m:oMathParaPr>
              <m:oMath>
                <m:acc>
                  <m:accPr>
                    <m:chr m:val="̇"/>
                    <m:ctrlPr>
                      <w:rPr>
                        <w:rFonts w:ascii="Cambria Math" w:eastAsia="Times New Roman" w:hAnsi="Cambria Math"/>
                        <w:sz w:val="18"/>
                        <w:szCs w:val="18"/>
                        <w:lang w:val="fr-FR" w:eastAsia="fr-FR"/>
                      </w:rPr>
                    </m:ctrlPr>
                  </m:accPr>
                  <m:e>
                    <m:r>
                      <w:rPr>
                        <w:rFonts w:ascii="Cambria Math" w:eastAsia="Times New Roman" w:hAnsi="Cambria Math"/>
                        <w:sz w:val="18"/>
                        <w:szCs w:val="18"/>
                        <w:lang w:val="fr-FR" w:eastAsia="fr-FR"/>
                      </w:rPr>
                      <m:t>v</m:t>
                    </m:r>
                  </m:e>
                </m:acc>
              </m:oMath>
            </m:oMathPara>
          </w:p>
        </w:tc>
        <w:tc>
          <w:tcPr>
            <w:tcW w:w="1113" w:type="dxa"/>
            <w:shd w:val="clear" w:color="auto" w:fill="FFFFFF"/>
            <w:vAlign w:val="center"/>
          </w:tcPr>
          <w:p w14:paraId="12727484" w14:textId="77777777" w:rsidR="009C5B3C" w:rsidRPr="00035D86" w:rsidRDefault="009C5B3C" w:rsidP="009C5B3C">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1.33</w:t>
            </w:r>
          </w:p>
        </w:tc>
        <w:tc>
          <w:tcPr>
            <w:tcW w:w="1098" w:type="dxa"/>
            <w:shd w:val="clear" w:color="auto" w:fill="FFFFFF"/>
            <w:vAlign w:val="center"/>
          </w:tcPr>
          <w:p w14:paraId="5370054F" w14:textId="77777777" w:rsidR="009C5B3C" w:rsidRPr="00035D86" w:rsidRDefault="009C5B3C" w:rsidP="009C5B3C">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mm/d</w:t>
            </w:r>
          </w:p>
        </w:tc>
        <w:tc>
          <w:tcPr>
            <w:tcW w:w="5716" w:type="dxa"/>
            <w:shd w:val="clear" w:color="auto" w:fill="FFFFFF"/>
            <w:vAlign w:val="center"/>
          </w:tcPr>
          <w:p w14:paraId="0B88819E" w14:textId="77777777" w:rsidR="009C5B3C" w:rsidRPr="00035D86" w:rsidRDefault="009C5B3C" w:rsidP="009C5B3C">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Energy conductance</w:t>
            </w:r>
          </w:p>
        </w:tc>
      </w:tr>
      <w:tr w:rsidR="00035D86" w:rsidRPr="00035D86" w14:paraId="2534C682" w14:textId="77777777" w:rsidTr="00CF3E70">
        <w:trPr>
          <w:cantSplit/>
          <w:trHeight w:val="250"/>
        </w:trPr>
        <w:tc>
          <w:tcPr>
            <w:tcW w:w="1223" w:type="dxa"/>
            <w:shd w:val="clear" w:color="auto" w:fill="FFFFFF"/>
            <w:vAlign w:val="center"/>
          </w:tcPr>
          <w:p w14:paraId="7515E37F" w14:textId="63C27803" w:rsidR="009C5B3C" w:rsidRPr="00035D86" w:rsidRDefault="009C5B3C" w:rsidP="009C5B3C">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κ</w:t>
            </w:r>
          </w:p>
        </w:tc>
        <w:tc>
          <w:tcPr>
            <w:tcW w:w="1113" w:type="dxa"/>
            <w:shd w:val="clear" w:color="auto" w:fill="FFFFFF"/>
            <w:vAlign w:val="center"/>
          </w:tcPr>
          <w:p w14:paraId="28125C9E" w14:textId="77777777" w:rsidR="009C5B3C" w:rsidRPr="00035D86" w:rsidRDefault="009C5B3C" w:rsidP="009C5B3C">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0.757</w:t>
            </w:r>
          </w:p>
        </w:tc>
        <w:tc>
          <w:tcPr>
            <w:tcW w:w="1098" w:type="dxa"/>
            <w:shd w:val="clear" w:color="auto" w:fill="FFFFFF"/>
            <w:vAlign w:val="center"/>
          </w:tcPr>
          <w:p w14:paraId="07BECABF" w14:textId="77777777" w:rsidR="009C5B3C" w:rsidRPr="00035D86" w:rsidRDefault="009C5B3C" w:rsidP="009C5B3C">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w:t>
            </w:r>
          </w:p>
        </w:tc>
        <w:tc>
          <w:tcPr>
            <w:tcW w:w="5716" w:type="dxa"/>
            <w:shd w:val="clear" w:color="auto" w:fill="FFFFFF"/>
            <w:vAlign w:val="center"/>
          </w:tcPr>
          <w:p w14:paraId="3D74B995" w14:textId="77777777" w:rsidR="009C5B3C" w:rsidRPr="00035D86" w:rsidRDefault="009C5B3C" w:rsidP="009C5B3C">
            <w:pPr>
              <w:spacing w:after="0" w:line="240" w:lineRule="auto"/>
              <w:ind w:firstLine="0"/>
              <w:jc w:val="left"/>
              <w:rPr>
                <w:rFonts w:eastAsia="Times New Roman"/>
                <w:sz w:val="18"/>
                <w:szCs w:val="18"/>
                <w:lang w:eastAsia="fr-FR"/>
              </w:rPr>
            </w:pPr>
            <w:r w:rsidRPr="00035D86">
              <w:rPr>
                <w:rFonts w:eastAsia="Times New Roman"/>
                <w:sz w:val="18"/>
                <w:szCs w:val="18"/>
                <w:lang w:eastAsia="fr-FR"/>
              </w:rPr>
              <w:t>Specific fraction of energy mobilized from energy from reserved allocated to growth and somatic maintenance</w:t>
            </w:r>
          </w:p>
        </w:tc>
      </w:tr>
      <w:tr w:rsidR="00035D86" w:rsidRPr="00035D86" w14:paraId="6DD6ADAE" w14:textId="77777777" w:rsidTr="00CF3E70">
        <w:trPr>
          <w:cantSplit/>
          <w:trHeight w:val="250"/>
        </w:trPr>
        <w:tc>
          <w:tcPr>
            <w:tcW w:w="1223" w:type="dxa"/>
            <w:shd w:val="clear" w:color="auto" w:fill="FFFFFF"/>
            <w:vAlign w:val="center"/>
          </w:tcPr>
          <w:p w14:paraId="74B028B0" w14:textId="77777777" w:rsidR="009C5B3C" w:rsidRPr="00035D86" w:rsidRDefault="009C5B3C" w:rsidP="009C5B3C">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α</w:t>
            </w:r>
          </w:p>
        </w:tc>
        <w:tc>
          <w:tcPr>
            <w:tcW w:w="1113" w:type="dxa"/>
            <w:shd w:val="clear" w:color="auto" w:fill="FFFFFF"/>
            <w:vAlign w:val="center"/>
          </w:tcPr>
          <w:p w14:paraId="539A28DB" w14:textId="2A004971" w:rsidR="009C5B3C" w:rsidRPr="00035D86" w:rsidRDefault="009C5B3C" w:rsidP="009C5B3C">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0.111</w:t>
            </w:r>
          </w:p>
        </w:tc>
        <w:tc>
          <w:tcPr>
            <w:tcW w:w="1098" w:type="dxa"/>
            <w:shd w:val="clear" w:color="auto" w:fill="FFFFFF"/>
            <w:vAlign w:val="center"/>
          </w:tcPr>
          <w:p w14:paraId="113B987A" w14:textId="77777777" w:rsidR="009C5B3C" w:rsidRPr="00035D86" w:rsidRDefault="009C5B3C" w:rsidP="009C5B3C">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w:t>
            </w:r>
          </w:p>
        </w:tc>
        <w:tc>
          <w:tcPr>
            <w:tcW w:w="5716" w:type="dxa"/>
            <w:shd w:val="clear" w:color="auto" w:fill="FFFFFF"/>
            <w:vAlign w:val="center"/>
          </w:tcPr>
          <w:p w14:paraId="36552915" w14:textId="77777777" w:rsidR="009C5B3C" w:rsidRPr="00035D86" w:rsidRDefault="009C5B3C" w:rsidP="009C5B3C">
            <w:pPr>
              <w:spacing w:after="0" w:line="240" w:lineRule="auto"/>
              <w:ind w:firstLine="0"/>
              <w:jc w:val="left"/>
              <w:rPr>
                <w:rFonts w:eastAsia="Times New Roman"/>
                <w:sz w:val="18"/>
                <w:szCs w:val="18"/>
                <w:lang w:eastAsia="fr-FR"/>
              </w:rPr>
            </w:pPr>
            <w:r w:rsidRPr="00035D86">
              <w:rPr>
                <w:rFonts w:eastAsia="Times New Roman"/>
                <w:sz w:val="18"/>
                <w:szCs w:val="18"/>
                <w:lang w:eastAsia="fr-FR"/>
              </w:rPr>
              <w:t xml:space="preserve">Fraction subtracted from </w:t>
            </w:r>
            <w:r w:rsidRPr="00035D86">
              <w:rPr>
                <w:rFonts w:eastAsia="Times New Roman"/>
                <w:sz w:val="18"/>
                <w:szCs w:val="18"/>
                <w:lang w:val="fr-FR" w:eastAsia="fr-FR"/>
              </w:rPr>
              <w:t>κ</w:t>
            </w:r>
            <w:r w:rsidRPr="00035D86">
              <w:rPr>
                <w:rFonts w:eastAsia="Times New Roman"/>
                <w:sz w:val="18"/>
                <w:szCs w:val="18"/>
                <w:lang w:eastAsia="fr-FR"/>
              </w:rPr>
              <w:t xml:space="preserve"> to obtain </w:t>
            </w:r>
            <w:r w:rsidRPr="00035D86">
              <w:rPr>
                <w:rFonts w:eastAsia="Times New Roman"/>
                <w:sz w:val="18"/>
                <w:szCs w:val="18"/>
                <w:lang w:val="fr-FR" w:eastAsia="fr-FR"/>
              </w:rPr>
              <w:t>κ</w:t>
            </w:r>
            <w:r w:rsidRPr="00035D86">
              <w:rPr>
                <w:rFonts w:eastAsia="Times New Roman"/>
                <w:sz w:val="18"/>
                <w:szCs w:val="18"/>
                <w:lang w:eastAsia="fr-FR"/>
              </w:rPr>
              <w:t xml:space="preserve"> in males after maturity</w:t>
            </w:r>
          </w:p>
        </w:tc>
      </w:tr>
      <w:tr w:rsidR="00035D86" w:rsidRPr="00035D86" w14:paraId="46658FA1" w14:textId="77777777" w:rsidTr="00CF3E70">
        <w:trPr>
          <w:cantSplit/>
          <w:trHeight w:val="250"/>
        </w:trPr>
        <w:tc>
          <w:tcPr>
            <w:tcW w:w="1223" w:type="dxa"/>
            <w:shd w:val="clear" w:color="auto" w:fill="FFFFFF"/>
            <w:vAlign w:val="center"/>
          </w:tcPr>
          <w:p w14:paraId="5FD1D1BD" w14:textId="77777777" w:rsidR="009C5B3C" w:rsidRPr="00035D86" w:rsidRDefault="005809A5" w:rsidP="009C5B3C">
            <w:pPr>
              <w:spacing w:after="0" w:line="240" w:lineRule="auto"/>
              <w:ind w:firstLine="0"/>
              <w:jc w:val="left"/>
              <w:rPr>
                <w:rFonts w:eastAsia="Times New Roman"/>
                <w:sz w:val="18"/>
                <w:szCs w:val="18"/>
                <w:lang w:val="fr-FR" w:eastAsia="fr-FR"/>
              </w:rPr>
            </w:pPr>
            <m:oMathPara>
              <m:oMathParaPr>
                <m:jc m:val="center"/>
              </m:oMathParaPr>
              <m:oMath>
                <m:sSub>
                  <m:sSubPr>
                    <m:ctrlPr>
                      <w:rPr>
                        <w:rFonts w:ascii="Cambria Math" w:eastAsia="Times New Roman" w:hAnsi="Cambria Math"/>
                        <w:sz w:val="18"/>
                        <w:szCs w:val="18"/>
                        <w:lang w:val="fr-FR" w:eastAsia="fr-FR"/>
                      </w:rPr>
                    </m:ctrlPr>
                  </m:sSubPr>
                  <m:e>
                    <m:r>
                      <w:rPr>
                        <w:rFonts w:ascii="Cambria Math" w:eastAsia="Times New Roman" w:hAnsi="Cambria Math"/>
                        <w:sz w:val="18"/>
                        <w:szCs w:val="18"/>
                        <w:lang w:val="fr-FR" w:eastAsia="fr-FR"/>
                      </w:rPr>
                      <m:t>L</m:t>
                    </m:r>
                  </m:e>
                  <m:sub>
                    <m:r>
                      <w:rPr>
                        <w:rFonts w:ascii="Cambria Math" w:eastAsia="Times New Roman" w:hAnsi="Cambria Math"/>
                        <w:sz w:val="18"/>
                        <w:szCs w:val="18"/>
                        <w:lang w:val="fr-FR" w:eastAsia="fr-FR"/>
                      </w:rPr>
                      <m:t>egg</m:t>
                    </m:r>
                  </m:sub>
                </m:sSub>
              </m:oMath>
            </m:oMathPara>
          </w:p>
        </w:tc>
        <w:tc>
          <w:tcPr>
            <w:tcW w:w="1113" w:type="dxa"/>
            <w:shd w:val="clear" w:color="auto" w:fill="FFFFFF"/>
            <w:vAlign w:val="center"/>
          </w:tcPr>
          <w:p w14:paraId="285F0CE6" w14:textId="77777777" w:rsidR="009C5B3C" w:rsidRPr="00035D86" w:rsidRDefault="009C5B3C" w:rsidP="009C5B3C">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0.563</w:t>
            </w:r>
          </w:p>
        </w:tc>
        <w:tc>
          <w:tcPr>
            <w:tcW w:w="1098" w:type="dxa"/>
            <w:shd w:val="clear" w:color="auto" w:fill="FFFFFF"/>
            <w:vAlign w:val="center"/>
          </w:tcPr>
          <w:p w14:paraId="4EB5C814" w14:textId="77777777" w:rsidR="009C5B3C" w:rsidRPr="00035D86" w:rsidRDefault="009C5B3C" w:rsidP="009C5B3C">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mm</w:t>
            </w:r>
          </w:p>
        </w:tc>
        <w:tc>
          <w:tcPr>
            <w:tcW w:w="5716" w:type="dxa"/>
            <w:shd w:val="clear" w:color="auto" w:fill="FFFFFF"/>
            <w:vAlign w:val="center"/>
          </w:tcPr>
          <w:p w14:paraId="2EC977D1" w14:textId="77777777" w:rsidR="009C5B3C" w:rsidRPr="00035D86" w:rsidRDefault="009C5B3C" w:rsidP="009C5B3C">
            <w:pPr>
              <w:spacing w:after="0" w:line="240" w:lineRule="auto"/>
              <w:ind w:firstLine="0"/>
              <w:jc w:val="left"/>
              <w:rPr>
                <w:rFonts w:eastAsia="Times New Roman"/>
                <w:sz w:val="18"/>
                <w:szCs w:val="18"/>
                <w:lang w:eastAsia="fr-FR"/>
              </w:rPr>
            </w:pPr>
            <w:r w:rsidRPr="00035D86">
              <w:rPr>
                <w:rFonts w:eastAsia="Times New Roman"/>
                <w:sz w:val="18"/>
                <w:szCs w:val="18"/>
                <w:lang w:eastAsia="fr-FR"/>
              </w:rPr>
              <w:t>Size of primordial cell in physical length</w:t>
            </w:r>
          </w:p>
        </w:tc>
      </w:tr>
      <w:tr w:rsidR="00035D86" w:rsidRPr="00035D86" w14:paraId="64E13291" w14:textId="77777777" w:rsidTr="00CF3E70">
        <w:trPr>
          <w:cantSplit/>
          <w:trHeight w:val="250"/>
        </w:trPr>
        <w:tc>
          <w:tcPr>
            <w:tcW w:w="1223" w:type="dxa"/>
            <w:shd w:val="clear" w:color="auto" w:fill="FFFFFF"/>
            <w:vAlign w:val="center"/>
          </w:tcPr>
          <w:p w14:paraId="4143FFFD" w14:textId="77777777" w:rsidR="009C5B3C" w:rsidRPr="00035D86" w:rsidRDefault="005809A5" w:rsidP="009C5B3C">
            <w:pPr>
              <w:spacing w:after="0" w:line="240" w:lineRule="auto"/>
              <w:ind w:firstLine="0"/>
              <w:jc w:val="left"/>
              <w:rPr>
                <w:rFonts w:eastAsia="Times New Roman"/>
                <w:sz w:val="18"/>
                <w:szCs w:val="18"/>
                <w:lang w:val="fr-FR" w:eastAsia="fr-FR"/>
              </w:rPr>
            </w:pPr>
            <m:oMathPara>
              <m:oMathParaPr>
                <m:jc m:val="center"/>
              </m:oMathParaPr>
              <m:oMath>
                <m:sSub>
                  <m:sSubPr>
                    <m:ctrlPr>
                      <w:rPr>
                        <w:rFonts w:ascii="Cambria Math" w:eastAsia="Times New Roman" w:hAnsi="Cambria Math"/>
                        <w:sz w:val="18"/>
                        <w:szCs w:val="18"/>
                        <w:lang w:val="fr-FR" w:eastAsia="fr-FR"/>
                      </w:rPr>
                    </m:ctrlPr>
                  </m:sSubPr>
                  <m:e>
                    <m:r>
                      <m:rPr>
                        <m:sty m:val="p"/>
                      </m:rPr>
                      <w:rPr>
                        <w:rFonts w:ascii="Cambria Math" w:eastAsia="Times New Roman" w:hAnsi="Cambria Math"/>
                        <w:sz w:val="18"/>
                        <w:szCs w:val="18"/>
                        <w:lang w:val="fr-FR" w:eastAsia="fr-FR"/>
                      </w:rPr>
                      <m:t>[</m:t>
                    </m:r>
                    <m:acc>
                      <m:accPr>
                        <m:chr m:val="̇"/>
                        <m:ctrlPr>
                          <w:rPr>
                            <w:rFonts w:ascii="Cambria Math" w:eastAsia="Times New Roman" w:hAnsi="Cambria Math"/>
                            <w:sz w:val="18"/>
                            <w:szCs w:val="18"/>
                            <w:lang w:val="fr-FR" w:eastAsia="fr-FR"/>
                          </w:rPr>
                        </m:ctrlPr>
                      </m:accPr>
                      <m:e>
                        <m:r>
                          <w:rPr>
                            <w:rFonts w:ascii="Cambria Math" w:eastAsia="Times New Roman" w:hAnsi="Cambria Math"/>
                            <w:sz w:val="18"/>
                            <w:szCs w:val="18"/>
                            <w:lang w:val="fr-FR" w:eastAsia="fr-FR"/>
                          </w:rPr>
                          <m:t>p</m:t>
                        </m:r>
                      </m:e>
                    </m:acc>
                  </m:e>
                  <m:sub>
                    <m:r>
                      <w:rPr>
                        <w:rFonts w:ascii="Cambria Math" w:eastAsia="Times New Roman" w:hAnsi="Cambria Math"/>
                        <w:sz w:val="18"/>
                        <w:szCs w:val="18"/>
                        <w:lang w:val="fr-FR" w:eastAsia="fr-FR"/>
                      </w:rPr>
                      <m:t>M</m:t>
                    </m:r>
                  </m:sub>
                </m:sSub>
                <m:r>
                  <m:rPr>
                    <m:sty m:val="p"/>
                  </m:rPr>
                  <w:rPr>
                    <w:rFonts w:ascii="Cambria Math" w:eastAsia="Times New Roman" w:hAnsi="Cambria Math"/>
                    <w:sz w:val="18"/>
                    <w:szCs w:val="18"/>
                    <w:lang w:val="fr-FR" w:eastAsia="fr-FR"/>
                  </w:rPr>
                  <m:t>]</m:t>
                </m:r>
              </m:oMath>
            </m:oMathPara>
          </w:p>
        </w:tc>
        <w:tc>
          <w:tcPr>
            <w:tcW w:w="1113" w:type="dxa"/>
            <w:shd w:val="clear" w:color="auto" w:fill="FFFFFF"/>
            <w:vAlign w:val="center"/>
          </w:tcPr>
          <w:p w14:paraId="35FC5EE6" w14:textId="77777777" w:rsidR="009C5B3C" w:rsidRPr="00035D86" w:rsidRDefault="009C5B3C" w:rsidP="009C5B3C">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0.111</w:t>
            </w:r>
          </w:p>
        </w:tc>
        <w:tc>
          <w:tcPr>
            <w:tcW w:w="1098" w:type="dxa"/>
            <w:shd w:val="clear" w:color="auto" w:fill="FFFFFF"/>
            <w:vAlign w:val="center"/>
          </w:tcPr>
          <w:p w14:paraId="58BB8567" w14:textId="77777777" w:rsidR="009C5B3C" w:rsidRPr="00035D86" w:rsidRDefault="009C5B3C" w:rsidP="009C5B3C">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J/mm3/d</w:t>
            </w:r>
          </w:p>
        </w:tc>
        <w:tc>
          <w:tcPr>
            <w:tcW w:w="5716" w:type="dxa"/>
            <w:shd w:val="clear" w:color="auto" w:fill="FFFFFF"/>
            <w:vAlign w:val="center"/>
          </w:tcPr>
          <w:p w14:paraId="2CF9B5C2" w14:textId="77777777" w:rsidR="009C5B3C" w:rsidRPr="00035D86" w:rsidRDefault="009C5B3C" w:rsidP="009C5B3C">
            <w:pPr>
              <w:spacing w:after="0" w:line="240" w:lineRule="auto"/>
              <w:ind w:firstLine="0"/>
              <w:jc w:val="left"/>
              <w:rPr>
                <w:rFonts w:eastAsia="Times New Roman"/>
                <w:sz w:val="18"/>
                <w:szCs w:val="18"/>
                <w:lang w:eastAsia="fr-FR"/>
              </w:rPr>
            </w:pPr>
            <w:r w:rsidRPr="00035D86">
              <w:rPr>
                <w:rFonts w:eastAsia="Times New Roman"/>
                <w:sz w:val="18"/>
                <w:szCs w:val="18"/>
                <w:lang w:eastAsia="fr-FR"/>
              </w:rPr>
              <w:t>Volume specific somatic maintenance costs</w:t>
            </w:r>
          </w:p>
        </w:tc>
      </w:tr>
      <w:tr w:rsidR="00035D86" w:rsidRPr="00035D86" w14:paraId="4E1F3E94" w14:textId="77777777" w:rsidTr="00CF3E70">
        <w:trPr>
          <w:cantSplit/>
          <w:trHeight w:val="250"/>
        </w:trPr>
        <w:tc>
          <w:tcPr>
            <w:tcW w:w="1223" w:type="dxa"/>
            <w:shd w:val="clear" w:color="auto" w:fill="FFFFFF"/>
            <w:vAlign w:val="center"/>
          </w:tcPr>
          <w:p w14:paraId="2E5DC94F" w14:textId="77777777" w:rsidR="009C5B3C" w:rsidRPr="00035D86" w:rsidRDefault="009C5B3C" w:rsidP="009C5B3C">
            <w:pPr>
              <w:spacing w:after="0" w:line="240" w:lineRule="auto"/>
              <w:ind w:firstLine="0"/>
              <w:jc w:val="left"/>
              <w:rPr>
                <w:rFonts w:eastAsia="Times New Roman"/>
                <w:sz w:val="18"/>
                <w:szCs w:val="18"/>
                <w:lang w:val="fr-FR" w:eastAsia="fr-FR"/>
              </w:rPr>
            </w:pPr>
            <m:oMathPara>
              <m:oMathParaPr>
                <m:jc m:val="center"/>
              </m:oMathParaPr>
              <m:oMath>
                <m:r>
                  <m:rPr>
                    <m:sty m:val="p"/>
                  </m:rPr>
                  <w:rPr>
                    <w:rFonts w:ascii="Cambria Math" w:eastAsia="Times New Roman" w:hAnsi="Cambria Math"/>
                    <w:sz w:val="18"/>
                    <w:szCs w:val="18"/>
                    <w:lang w:val="fr-FR" w:eastAsia="fr-FR"/>
                  </w:rPr>
                  <m:t>[</m:t>
                </m:r>
                <m:sSub>
                  <m:sSubPr>
                    <m:ctrlPr>
                      <w:rPr>
                        <w:rFonts w:ascii="Cambria Math" w:eastAsia="Times New Roman" w:hAnsi="Cambria Math"/>
                        <w:sz w:val="18"/>
                        <w:szCs w:val="18"/>
                        <w:lang w:val="fr-FR" w:eastAsia="fr-FR"/>
                      </w:rPr>
                    </m:ctrlPr>
                  </m:sSubPr>
                  <m:e>
                    <m:r>
                      <w:rPr>
                        <w:rFonts w:ascii="Cambria Math" w:eastAsia="Times New Roman" w:hAnsi="Cambria Math"/>
                        <w:sz w:val="18"/>
                        <w:szCs w:val="18"/>
                        <w:lang w:val="fr-FR" w:eastAsia="fr-FR"/>
                      </w:rPr>
                      <m:t>E</m:t>
                    </m:r>
                  </m:e>
                  <m:sub>
                    <m:r>
                      <w:rPr>
                        <w:rFonts w:ascii="Cambria Math" w:eastAsia="Times New Roman" w:hAnsi="Cambria Math"/>
                        <w:sz w:val="18"/>
                        <w:szCs w:val="18"/>
                        <w:lang w:val="fr-FR" w:eastAsia="fr-FR"/>
                      </w:rPr>
                      <m:t>G</m:t>
                    </m:r>
                  </m:sub>
                </m:sSub>
                <m:r>
                  <m:rPr>
                    <m:sty m:val="p"/>
                  </m:rPr>
                  <w:rPr>
                    <w:rFonts w:ascii="Cambria Math" w:eastAsia="Times New Roman" w:hAnsi="Cambria Math"/>
                    <w:sz w:val="18"/>
                    <w:szCs w:val="18"/>
                    <w:lang w:val="fr-FR" w:eastAsia="fr-FR"/>
                  </w:rPr>
                  <m:t>]</m:t>
                </m:r>
              </m:oMath>
            </m:oMathPara>
          </w:p>
        </w:tc>
        <w:tc>
          <w:tcPr>
            <w:tcW w:w="1113" w:type="dxa"/>
            <w:shd w:val="clear" w:color="auto" w:fill="FFFFFF"/>
            <w:vAlign w:val="center"/>
          </w:tcPr>
          <w:p w14:paraId="36A09F11" w14:textId="77777777" w:rsidR="009C5B3C" w:rsidRPr="00035D86" w:rsidRDefault="009C5B3C" w:rsidP="009C5B3C">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1.10</w:t>
            </w:r>
          </w:p>
        </w:tc>
        <w:tc>
          <w:tcPr>
            <w:tcW w:w="1098" w:type="dxa"/>
            <w:shd w:val="clear" w:color="auto" w:fill="FFFFFF"/>
            <w:vAlign w:val="center"/>
          </w:tcPr>
          <w:p w14:paraId="540147D9" w14:textId="77777777" w:rsidR="009C5B3C" w:rsidRPr="00035D86" w:rsidRDefault="009C5B3C" w:rsidP="009C5B3C">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J/mm3</w:t>
            </w:r>
          </w:p>
        </w:tc>
        <w:tc>
          <w:tcPr>
            <w:tcW w:w="5716" w:type="dxa"/>
            <w:shd w:val="clear" w:color="auto" w:fill="FFFFFF"/>
            <w:vAlign w:val="center"/>
          </w:tcPr>
          <w:p w14:paraId="502E2E04" w14:textId="77777777" w:rsidR="009C5B3C" w:rsidRPr="00035D86" w:rsidRDefault="009C5B3C" w:rsidP="009C5B3C">
            <w:pPr>
              <w:spacing w:after="0" w:line="240" w:lineRule="auto"/>
              <w:ind w:firstLine="0"/>
              <w:jc w:val="left"/>
              <w:rPr>
                <w:rFonts w:eastAsia="Times New Roman"/>
                <w:sz w:val="18"/>
                <w:szCs w:val="18"/>
                <w:lang w:eastAsia="fr-FR"/>
              </w:rPr>
            </w:pPr>
            <w:r w:rsidRPr="00035D86">
              <w:rPr>
                <w:rFonts w:eastAsia="Times New Roman"/>
                <w:sz w:val="18"/>
                <w:szCs w:val="18"/>
                <w:lang w:eastAsia="fr-FR"/>
              </w:rPr>
              <w:t xml:space="preserve">Cost of synthesis of a unit of structure </w:t>
            </w:r>
          </w:p>
        </w:tc>
      </w:tr>
      <w:tr w:rsidR="00035D86" w:rsidRPr="00035D86" w14:paraId="24E2D0BE" w14:textId="77777777" w:rsidTr="00CF3E70">
        <w:trPr>
          <w:cantSplit/>
          <w:trHeight w:val="250"/>
        </w:trPr>
        <w:tc>
          <w:tcPr>
            <w:tcW w:w="1223" w:type="dxa"/>
            <w:shd w:val="clear" w:color="auto" w:fill="FFFFFF"/>
            <w:vAlign w:val="center"/>
          </w:tcPr>
          <w:p w14:paraId="1FB097B9" w14:textId="77777777" w:rsidR="009C5B3C" w:rsidRPr="00035D86" w:rsidRDefault="005809A5" w:rsidP="009C5B3C">
            <w:pPr>
              <w:spacing w:after="0" w:line="240" w:lineRule="auto"/>
              <w:ind w:firstLine="0"/>
              <w:jc w:val="left"/>
              <w:rPr>
                <w:rFonts w:eastAsia="Times New Roman"/>
                <w:sz w:val="18"/>
                <w:szCs w:val="18"/>
                <w:lang w:val="fr-FR" w:eastAsia="fr-FR"/>
              </w:rPr>
            </w:pPr>
            <m:oMathPara>
              <m:oMathParaPr>
                <m:jc m:val="center"/>
              </m:oMathParaPr>
              <m:oMath>
                <m:sSub>
                  <m:sSubPr>
                    <m:ctrlPr>
                      <w:rPr>
                        <w:rFonts w:ascii="Cambria Math" w:eastAsia="Times New Roman" w:hAnsi="Cambria Math"/>
                        <w:sz w:val="18"/>
                        <w:szCs w:val="18"/>
                        <w:lang w:val="fr-FR" w:eastAsia="fr-FR"/>
                      </w:rPr>
                    </m:ctrlPr>
                  </m:sSubPr>
                  <m:e>
                    <m:acc>
                      <m:accPr>
                        <m:chr m:val="̇"/>
                        <m:ctrlPr>
                          <w:rPr>
                            <w:rFonts w:ascii="Cambria Math" w:eastAsia="Times New Roman" w:hAnsi="Cambria Math"/>
                            <w:sz w:val="18"/>
                            <w:szCs w:val="18"/>
                            <w:lang w:val="fr-FR" w:eastAsia="fr-FR"/>
                          </w:rPr>
                        </m:ctrlPr>
                      </m:accPr>
                      <m:e>
                        <m:r>
                          <w:rPr>
                            <w:rFonts w:ascii="Cambria Math" w:eastAsia="Times New Roman" w:hAnsi="Cambria Math"/>
                            <w:sz w:val="18"/>
                            <w:szCs w:val="18"/>
                            <w:lang w:val="fr-FR" w:eastAsia="fr-FR"/>
                          </w:rPr>
                          <m:t>k</m:t>
                        </m:r>
                      </m:e>
                    </m:acc>
                  </m:e>
                  <m:sub>
                    <m:r>
                      <w:rPr>
                        <w:rFonts w:ascii="Cambria Math" w:eastAsia="Times New Roman" w:hAnsi="Cambria Math"/>
                        <w:sz w:val="18"/>
                        <w:szCs w:val="18"/>
                        <w:lang w:val="fr-FR" w:eastAsia="fr-FR"/>
                      </w:rPr>
                      <m:t>J</m:t>
                    </m:r>
                  </m:sub>
                </m:sSub>
              </m:oMath>
            </m:oMathPara>
          </w:p>
        </w:tc>
        <w:tc>
          <w:tcPr>
            <w:tcW w:w="1113" w:type="dxa"/>
            <w:shd w:val="clear" w:color="auto" w:fill="FFFFFF"/>
            <w:vAlign w:val="center"/>
          </w:tcPr>
          <w:p w14:paraId="64C601D0" w14:textId="77777777" w:rsidR="009C5B3C" w:rsidRPr="00035D86" w:rsidRDefault="009C5B3C" w:rsidP="009C5B3C">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0.003</w:t>
            </w:r>
          </w:p>
        </w:tc>
        <w:tc>
          <w:tcPr>
            <w:tcW w:w="1098" w:type="dxa"/>
            <w:shd w:val="clear" w:color="auto" w:fill="FFFFFF"/>
            <w:vAlign w:val="center"/>
          </w:tcPr>
          <w:p w14:paraId="1022DA0F" w14:textId="77777777" w:rsidR="009C5B3C" w:rsidRPr="00035D86" w:rsidRDefault="009C5B3C" w:rsidP="009C5B3C">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/d</w:t>
            </w:r>
          </w:p>
        </w:tc>
        <w:tc>
          <w:tcPr>
            <w:tcW w:w="5716" w:type="dxa"/>
            <w:shd w:val="clear" w:color="auto" w:fill="FFFFFF"/>
            <w:vAlign w:val="center"/>
          </w:tcPr>
          <w:p w14:paraId="241429DF" w14:textId="77777777" w:rsidR="009C5B3C" w:rsidRPr="00035D86" w:rsidRDefault="009C5B3C" w:rsidP="009C5B3C">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 xml:space="preserve">Maturity maintenance rate </w:t>
            </w:r>
          </w:p>
        </w:tc>
      </w:tr>
      <w:tr w:rsidR="00035D86" w:rsidRPr="00035D86" w14:paraId="3E34A9BA" w14:textId="77777777" w:rsidTr="00CF3E70">
        <w:trPr>
          <w:cantSplit/>
          <w:trHeight w:val="250"/>
        </w:trPr>
        <w:tc>
          <w:tcPr>
            <w:tcW w:w="1223" w:type="dxa"/>
            <w:shd w:val="clear" w:color="auto" w:fill="FFFFFF"/>
            <w:vAlign w:val="center"/>
          </w:tcPr>
          <w:p w14:paraId="2C6EC99D" w14:textId="77777777" w:rsidR="009C5B3C" w:rsidRPr="00035D86" w:rsidRDefault="005809A5" w:rsidP="009C5B3C">
            <w:pPr>
              <w:spacing w:after="0" w:line="240" w:lineRule="auto"/>
              <w:ind w:firstLine="0"/>
              <w:jc w:val="left"/>
              <w:rPr>
                <w:rFonts w:eastAsia="Times New Roman"/>
                <w:sz w:val="18"/>
                <w:szCs w:val="18"/>
                <w:lang w:val="fr-FR" w:eastAsia="fr-FR"/>
              </w:rPr>
            </w:pPr>
            <m:oMathPara>
              <m:oMathParaPr>
                <m:jc m:val="center"/>
              </m:oMathParaPr>
              <m:oMath>
                <m:sSub>
                  <m:sSubPr>
                    <m:ctrlPr>
                      <w:rPr>
                        <w:rFonts w:ascii="Cambria Math" w:eastAsia="Times New Roman" w:hAnsi="Cambria Math"/>
                        <w:sz w:val="18"/>
                        <w:szCs w:val="18"/>
                        <w:lang w:val="fr-FR" w:eastAsia="fr-FR"/>
                      </w:rPr>
                    </m:ctrlPr>
                  </m:sSubPr>
                  <m:e>
                    <m:r>
                      <w:rPr>
                        <w:rFonts w:ascii="Cambria Math" w:eastAsia="Times New Roman" w:hAnsi="Cambria Math"/>
                        <w:sz w:val="18"/>
                        <w:szCs w:val="18"/>
                        <w:lang w:val="fr-FR" w:eastAsia="fr-FR"/>
                      </w:rPr>
                      <m:t>k</m:t>
                    </m:r>
                  </m:e>
                  <m:sub>
                    <m:r>
                      <w:rPr>
                        <w:rFonts w:ascii="Cambria Math" w:eastAsia="Times New Roman" w:hAnsi="Cambria Math"/>
                        <w:sz w:val="18"/>
                        <w:szCs w:val="18"/>
                        <w:lang w:val="fr-FR" w:eastAsia="fr-FR"/>
                      </w:rPr>
                      <m:t>R</m:t>
                    </m:r>
                  </m:sub>
                </m:sSub>
              </m:oMath>
            </m:oMathPara>
          </w:p>
        </w:tc>
        <w:tc>
          <w:tcPr>
            <w:tcW w:w="1113" w:type="dxa"/>
            <w:shd w:val="clear" w:color="auto" w:fill="FFFFFF"/>
            <w:vAlign w:val="center"/>
          </w:tcPr>
          <w:p w14:paraId="7F93703C" w14:textId="77777777" w:rsidR="009C5B3C" w:rsidRPr="00035D86" w:rsidRDefault="009C5B3C" w:rsidP="009C5B3C">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0.978</w:t>
            </w:r>
          </w:p>
        </w:tc>
        <w:tc>
          <w:tcPr>
            <w:tcW w:w="1098" w:type="dxa"/>
            <w:shd w:val="clear" w:color="auto" w:fill="FFFFFF"/>
            <w:vAlign w:val="center"/>
          </w:tcPr>
          <w:p w14:paraId="4C86ECD9" w14:textId="77777777" w:rsidR="009C5B3C" w:rsidRPr="00035D86" w:rsidRDefault="009C5B3C" w:rsidP="009C5B3C">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w:t>
            </w:r>
          </w:p>
        </w:tc>
        <w:tc>
          <w:tcPr>
            <w:tcW w:w="5716" w:type="dxa"/>
            <w:shd w:val="clear" w:color="auto" w:fill="FFFFFF"/>
            <w:vAlign w:val="center"/>
          </w:tcPr>
          <w:p w14:paraId="6F391400" w14:textId="77777777" w:rsidR="009C5B3C" w:rsidRPr="00035D86" w:rsidRDefault="009C5B3C" w:rsidP="009C5B3C">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Reproduction efficiency</w:t>
            </w:r>
          </w:p>
        </w:tc>
      </w:tr>
      <w:tr w:rsidR="00035D86" w:rsidRPr="00035D86" w14:paraId="3C1320A2" w14:textId="77777777" w:rsidTr="00CF3E70">
        <w:trPr>
          <w:cantSplit/>
          <w:trHeight w:val="250"/>
        </w:trPr>
        <w:tc>
          <w:tcPr>
            <w:tcW w:w="1223" w:type="dxa"/>
            <w:tcBorders>
              <w:bottom w:val="nil"/>
            </w:tcBorders>
            <w:shd w:val="clear" w:color="auto" w:fill="FFFFFF"/>
            <w:vAlign w:val="center"/>
          </w:tcPr>
          <w:p w14:paraId="05601EDD" w14:textId="77777777" w:rsidR="009C5B3C" w:rsidRPr="00035D86" w:rsidRDefault="009C5B3C" w:rsidP="009C5B3C">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φ</w:t>
            </w:r>
          </w:p>
        </w:tc>
        <w:tc>
          <w:tcPr>
            <w:tcW w:w="1113" w:type="dxa"/>
            <w:tcBorders>
              <w:bottom w:val="nil"/>
            </w:tcBorders>
            <w:shd w:val="clear" w:color="auto" w:fill="FFFFFF"/>
            <w:vAlign w:val="center"/>
          </w:tcPr>
          <w:p w14:paraId="57BD6DA8" w14:textId="77777777" w:rsidR="009C5B3C" w:rsidRPr="00035D86" w:rsidRDefault="009C5B3C" w:rsidP="009C5B3C">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15.31</w:t>
            </w:r>
          </w:p>
        </w:tc>
        <w:tc>
          <w:tcPr>
            <w:tcW w:w="1098" w:type="dxa"/>
            <w:tcBorders>
              <w:bottom w:val="nil"/>
            </w:tcBorders>
            <w:shd w:val="clear" w:color="auto" w:fill="FFFFFF"/>
            <w:vAlign w:val="center"/>
          </w:tcPr>
          <w:p w14:paraId="316E6DA3" w14:textId="77777777" w:rsidR="009C5B3C" w:rsidRPr="00035D86" w:rsidRDefault="009C5B3C" w:rsidP="009C5B3C">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J/mm²</w:t>
            </w:r>
          </w:p>
        </w:tc>
        <w:tc>
          <w:tcPr>
            <w:tcW w:w="5716" w:type="dxa"/>
            <w:tcBorders>
              <w:bottom w:val="nil"/>
            </w:tcBorders>
            <w:shd w:val="clear" w:color="auto" w:fill="FFFFFF"/>
            <w:vAlign w:val="center"/>
          </w:tcPr>
          <w:p w14:paraId="7470C9A6" w14:textId="77777777" w:rsidR="009C5B3C" w:rsidRPr="00035D86" w:rsidRDefault="009C5B3C" w:rsidP="009C5B3C">
            <w:pPr>
              <w:spacing w:after="0" w:line="240" w:lineRule="auto"/>
              <w:ind w:firstLine="0"/>
              <w:jc w:val="left"/>
              <w:rPr>
                <w:rFonts w:eastAsia="Times New Roman"/>
                <w:sz w:val="18"/>
                <w:szCs w:val="18"/>
                <w:lang w:eastAsia="fr-FR"/>
              </w:rPr>
            </w:pPr>
            <w:r w:rsidRPr="00035D86">
              <w:rPr>
                <w:rFonts w:eastAsia="Times New Roman"/>
                <w:sz w:val="18"/>
                <w:szCs w:val="18"/>
                <w:lang w:eastAsia="fr-FR"/>
              </w:rPr>
              <w:t>Proportional factor to be fed ad libitum for a given day</w:t>
            </w:r>
          </w:p>
        </w:tc>
      </w:tr>
      <w:tr w:rsidR="00035D86" w:rsidRPr="00035D86" w14:paraId="1D506B8B" w14:textId="77777777" w:rsidTr="00CF3E70">
        <w:trPr>
          <w:cantSplit/>
          <w:trHeight w:val="250"/>
        </w:trPr>
        <w:tc>
          <w:tcPr>
            <w:tcW w:w="1223" w:type="dxa"/>
            <w:tcBorders>
              <w:top w:val="nil"/>
              <w:bottom w:val="nil"/>
            </w:tcBorders>
            <w:shd w:val="clear" w:color="auto" w:fill="FFFFFF"/>
            <w:vAlign w:val="center"/>
          </w:tcPr>
          <w:p w14:paraId="44D7BF1E" w14:textId="77777777" w:rsidR="009C5B3C" w:rsidRPr="00035D86" w:rsidRDefault="005809A5" w:rsidP="009C5B3C">
            <w:pPr>
              <w:spacing w:after="0" w:line="240" w:lineRule="auto"/>
              <w:ind w:firstLine="0"/>
              <w:jc w:val="left"/>
              <w:rPr>
                <w:rFonts w:eastAsia="Times New Roman"/>
                <w:sz w:val="18"/>
                <w:szCs w:val="18"/>
                <w:lang w:val="fr-FR" w:eastAsia="fr-FR"/>
              </w:rPr>
            </w:pPr>
            <m:oMathPara>
              <m:oMath>
                <m:sSub>
                  <m:sSubPr>
                    <m:ctrlPr>
                      <w:rPr>
                        <w:rFonts w:ascii="Cambria Math" w:eastAsia="Times New Roman" w:hAnsi="Cambria Math"/>
                        <w:sz w:val="18"/>
                        <w:szCs w:val="18"/>
                        <w:lang w:val="fr-FR" w:eastAsia="fr-FR"/>
                      </w:rPr>
                    </m:ctrlPr>
                  </m:sSubPr>
                  <m:e>
                    <m:r>
                      <m:rPr>
                        <m:sty m:val="p"/>
                      </m:rPr>
                      <w:rPr>
                        <w:rFonts w:ascii="Cambria Math" w:eastAsia="Times New Roman" w:hAnsi="Cambria Math"/>
                        <w:sz w:val="18"/>
                        <w:szCs w:val="18"/>
                        <w:lang w:val="fr-FR" w:eastAsia="fr-FR"/>
                      </w:rPr>
                      <m:t>T</m:t>
                    </m:r>
                  </m:e>
                  <m:sub>
                    <m:r>
                      <m:rPr>
                        <m:sty m:val="p"/>
                      </m:rPr>
                      <w:rPr>
                        <w:rFonts w:ascii="Cambria Math" w:eastAsia="Times New Roman" w:hAnsi="Cambria Math"/>
                        <w:sz w:val="18"/>
                        <w:szCs w:val="18"/>
                        <w:lang w:val="fr-FR" w:eastAsia="fr-FR"/>
                      </w:rPr>
                      <m:t>max</m:t>
                    </m:r>
                  </m:sub>
                </m:sSub>
              </m:oMath>
            </m:oMathPara>
          </w:p>
        </w:tc>
        <w:tc>
          <w:tcPr>
            <w:tcW w:w="1113" w:type="dxa"/>
            <w:tcBorders>
              <w:top w:val="nil"/>
              <w:bottom w:val="nil"/>
            </w:tcBorders>
            <w:shd w:val="clear" w:color="auto" w:fill="FFFFFF"/>
            <w:vAlign w:val="center"/>
          </w:tcPr>
          <w:p w14:paraId="59C5D524" w14:textId="77777777" w:rsidR="009C5B3C" w:rsidRPr="00035D86" w:rsidRDefault="009C5B3C" w:rsidP="009C5B3C">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25</w:t>
            </w:r>
          </w:p>
        </w:tc>
        <w:tc>
          <w:tcPr>
            <w:tcW w:w="1098" w:type="dxa"/>
            <w:tcBorders>
              <w:top w:val="nil"/>
              <w:bottom w:val="nil"/>
            </w:tcBorders>
            <w:shd w:val="clear" w:color="auto" w:fill="FFFFFF"/>
            <w:vAlign w:val="center"/>
          </w:tcPr>
          <w:p w14:paraId="1E6E2B75" w14:textId="77777777" w:rsidR="009C5B3C" w:rsidRPr="00035D86" w:rsidRDefault="009C5B3C" w:rsidP="009C5B3C">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°C</w:t>
            </w:r>
          </w:p>
        </w:tc>
        <w:tc>
          <w:tcPr>
            <w:tcW w:w="5716" w:type="dxa"/>
            <w:tcBorders>
              <w:top w:val="nil"/>
              <w:bottom w:val="nil"/>
            </w:tcBorders>
            <w:shd w:val="clear" w:color="auto" w:fill="FFFFFF"/>
            <w:vAlign w:val="center"/>
          </w:tcPr>
          <w:p w14:paraId="0385D7D6" w14:textId="77777777" w:rsidR="009C5B3C" w:rsidRPr="00035D86" w:rsidRDefault="009C5B3C" w:rsidP="009C5B3C">
            <w:pPr>
              <w:spacing w:after="0" w:line="240" w:lineRule="auto"/>
              <w:ind w:firstLine="0"/>
              <w:jc w:val="left"/>
              <w:rPr>
                <w:rFonts w:eastAsia="Times New Roman"/>
                <w:sz w:val="18"/>
                <w:szCs w:val="18"/>
                <w:lang w:eastAsia="fr-FR"/>
              </w:rPr>
            </w:pPr>
            <w:r w:rsidRPr="00035D86">
              <w:rPr>
                <w:rFonts w:eastAsia="Times New Roman"/>
                <w:sz w:val="18"/>
                <w:szCs w:val="18"/>
                <w:lang w:eastAsia="fr-FR"/>
              </w:rPr>
              <w:t>Water temperature above which consumption ceases</w:t>
            </w:r>
          </w:p>
        </w:tc>
      </w:tr>
      <w:tr w:rsidR="00035D86" w:rsidRPr="00035D86" w14:paraId="6101C287" w14:textId="77777777" w:rsidTr="00CF3E70">
        <w:trPr>
          <w:cantSplit/>
          <w:trHeight w:val="250"/>
        </w:trPr>
        <w:tc>
          <w:tcPr>
            <w:tcW w:w="1223" w:type="dxa"/>
            <w:tcBorders>
              <w:top w:val="nil"/>
              <w:bottom w:val="nil"/>
            </w:tcBorders>
            <w:shd w:val="clear" w:color="auto" w:fill="FFFFFF"/>
            <w:vAlign w:val="center"/>
          </w:tcPr>
          <w:p w14:paraId="313A71FD" w14:textId="77777777" w:rsidR="009C5B3C" w:rsidRPr="00035D86" w:rsidRDefault="009C5B3C" w:rsidP="009C5B3C">
            <w:pPr>
              <w:spacing w:after="0" w:line="240" w:lineRule="auto"/>
              <w:ind w:firstLine="0"/>
              <w:jc w:val="left"/>
              <w:rPr>
                <w:rFonts w:eastAsia="Times New Roman"/>
                <w:sz w:val="18"/>
                <w:szCs w:val="18"/>
                <w:lang w:val="fr-FR" w:eastAsia="fr-FR"/>
              </w:rPr>
            </w:pPr>
            <m:oMathPara>
              <m:oMath>
                <m:r>
                  <m:rPr>
                    <m:sty m:val="p"/>
                  </m:rPr>
                  <w:rPr>
                    <w:rFonts w:ascii="Cambria Math" w:eastAsia="Times New Roman" w:hAnsi="Cambria Math"/>
                    <w:sz w:val="18"/>
                    <w:szCs w:val="18"/>
                    <w:lang w:val="fr-FR" w:eastAsia="fr-FR"/>
                  </w:rPr>
                  <m:t>Cq</m:t>
                </m:r>
              </m:oMath>
            </m:oMathPara>
          </w:p>
        </w:tc>
        <w:tc>
          <w:tcPr>
            <w:tcW w:w="1113" w:type="dxa"/>
            <w:tcBorders>
              <w:top w:val="nil"/>
              <w:bottom w:val="nil"/>
            </w:tcBorders>
            <w:shd w:val="clear" w:color="auto" w:fill="FFFFFF"/>
            <w:vAlign w:val="center"/>
          </w:tcPr>
          <w:p w14:paraId="1DEB094F" w14:textId="77777777" w:rsidR="009C5B3C" w:rsidRPr="00035D86" w:rsidRDefault="009C5B3C" w:rsidP="009C5B3C">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3</w:t>
            </w:r>
          </w:p>
        </w:tc>
        <w:tc>
          <w:tcPr>
            <w:tcW w:w="1098" w:type="dxa"/>
            <w:tcBorders>
              <w:top w:val="nil"/>
              <w:bottom w:val="nil"/>
            </w:tcBorders>
            <w:shd w:val="clear" w:color="auto" w:fill="FFFFFF"/>
            <w:vAlign w:val="center"/>
          </w:tcPr>
          <w:p w14:paraId="526C3A39" w14:textId="77777777" w:rsidR="009C5B3C" w:rsidRPr="00035D86" w:rsidRDefault="009C5B3C" w:rsidP="009C5B3C">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w:t>
            </w:r>
          </w:p>
        </w:tc>
        <w:tc>
          <w:tcPr>
            <w:tcW w:w="5716" w:type="dxa"/>
            <w:tcBorders>
              <w:top w:val="nil"/>
              <w:bottom w:val="nil"/>
            </w:tcBorders>
            <w:shd w:val="clear" w:color="auto" w:fill="FFFFFF"/>
            <w:vAlign w:val="center"/>
          </w:tcPr>
          <w:p w14:paraId="1D0290C6" w14:textId="77777777" w:rsidR="009C5B3C" w:rsidRPr="00035D86" w:rsidRDefault="009C5B3C" w:rsidP="009C5B3C">
            <w:pPr>
              <w:spacing w:after="0" w:line="240" w:lineRule="auto"/>
              <w:ind w:firstLine="0"/>
              <w:jc w:val="left"/>
              <w:rPr>
                <w:rFonts w:eastAsia="Times New Roman"/>
                <w:sz w:val="18"/>
                <w:szCs w:val="18"/>
                <w:lang w:eastAsia="fr-FR"/>
              </w:rPr>
            </w:pPr>
            <w:r w:rsidRPr="00035D86">
              <w:rPr>
                <w:rFonts w:eastAsia="Times New Roman"/>
                <w:sz w:val="18"/>
                <w:szCs w:val="18"/>
                <w:lang w:eastAsia="fr-FR"/>
              </w:rPr>
              <w:t>Rate at which the function increases over low temperatures</w:t>
            </w:r>
          </w:p>
        </w:tc>
      </w:tr>
      <w:tr w:rsidR="00035D86" w:rsidRPr="00035D86" w14:paraId="050D5231" w14:textId="77777777" w:rsidTr="00CF3E70">
        <w:trPr>
          <w:cantSplit/>
          <w:trHeight w:val="250"/>
        </w:trPr>
        <w:tc>
          <w:tcPr>
            <w:tcW w:w="1223" w:type="dxa"/>
            <w:tcBorders>
              <w:top w:val="nil"/>
              <w:bottom w:val="single" w:sz="4" w:space="0" w:color="auto"/>
            </w:tcBorders>
            <w:shd w:val="clear" w:color="auto" w:fill="FFFFFF"/>
            <w:vAlign w:val="center"/>
          </w:tcPr>
          <w:p w14:paraId="1B90934E" w14:textId="77777777" w:rsidR="009C5B3C" w:rsidRPr="00035D86" w:rsidRDefault="005809A5" w:rsidP="009C5B3C">
            <w:pPr>
              <w:spacing w:after="0" w:line="240" w:lineRule="auto"/>
              <w:ind w:firstLine="0"/>
              <w:jc w:val="left"/>
              <w:rPr>
                <w:rFonts w:eastAsia="Times New Roman"/>
                <w:sz w:val="18"/>
                <w:szCs w:val="18"/>
                <w:lang w:val="fr-FR" w:eastAsia="fr-FR"/>
              </w:rPr>
            </w:pPr>
            <m:oMathPara>
              <m:oMath>
                <m:sSub>
                  <m:sSubPr>
                    <m:ctrlPr>
                      <w:rPr>
                        <w:rFonts w:ascii="Cambria Math" w:eastAsia="Times New Roman" w:hAnsi="Cambria Math"/>
                        <w:sz w:val="18"/>
                        <w:szCs w:val="18"/>
                        <w:lang w:val="fr-FR" w:eastAsia="fr-FR"/>
                      </w:rPr>
                    </m:ctrlPr>
                  </m:sSubPr>
                  <m:e>
                    <m:r>
                      <m:rPr>
                        <m:sty m:val="p"/>
                      </m:rPr>
                      <w:rPr>
                        <w:rFonts w:ascii="Cambria Math" w:eastAsia="Times New Roman" w:hAnsi="Cambria Math"/>
                        <w:sz w:val="18"/>
                        <w:szCs w:val="18"/>
                        <w:lang w:val="fr-FR" w:eastAsia="fr-FR"/>
                      </w:rPr>
                      <m:t>T</m:t>
                    </m:r>
                  </m:e>
                  <m:sub>
                    <m:r>
                      <m:rPr>
                        <m:sty m:val="p"/>
                      </m:rPr>
                      <w:rPr>
                        <w:rFonts w:ascii="Cambria Math" w:eastAsia="Times New Roman" w:hAnsi="Cambria Math"/>
                        <w:sz w:val="18"/>
                        <w:szCs w:val="18"/>
                        <w:lang w:val="fr-FR" w:eastAsia="fr-FR"/>
                      </w:rPr>
                      <m:t>opt</m:t>
                    </m:r>
                  </m:sub>
                </m:sSub>
              </m:oMath>
            </m:oMathPara>
          </w:p>
        </w:tc>
        <w:tc>
          <w:tcPr>
            <w:tcW w:w="1113" w:type="dxa"/>
            <w:tcBorders>
              <w:top w:val="nil"/>
              <w:bottom w:val="single" w:sz="4" w:space="0" w:color="auto"/>
            </w:tcBorders>
            <w:shd w:val="clear" w:color="auto" w:fill="FFFFFF"/>
            <w:vAlign w:val="center"/>
          </w:tcPr>
          <w:p w14:paraId="22A9FDDF" w14:textId="77777777" w:rsidR="009C5B3C" w:rsidRPr="00035D86" w:rsidRDefault="009C5B3C" w:rsidP="009C5B3C">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23</w:t>
            </w:r>
          </w:p>
        </w:tc>
        <w:tc>
          <w:tcPr>
            <w:tcW w:w="1098" w:type="dxa"/>
            <w:tcBorders>
              <w:top w:val="nil"/>
              <w:bottom w:val="single" w:sz="4" w:space="0" w:color="auto"/>
            </w:tcBorders>
            <w:shd w:val="clear" w:color="auto" w:fill="FFFFFF"/>
            <w:vAlign w:val="center"/>
          </w:tcPr>
          <w:p w14:paraId="4F2785FA" w14:textId="77777777" w:rsidR="009C5B3C" w:rsidRPr="00035D86" w:rsidRDefault="009C5B3C" w:rsidP="009C5B3C">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°C</w:t>
            </w:r>
          </w:p>
        </w:tc>
        <w:tc>
          <w:tcPr>
            <w:tcW w:w="5716" w:type="dxa"/>
            <w:tcBorders>
              <w:top w:val="nil"/>
              <w:bottom w:val="single" w:sz="4" w:space="0" w:color="auto"/>
            </w:tcBorders>
            <w:shd w:val="clear" w:color="auto" w:fill="FFFFFF"/>
            <w:vAlign w:val="center"/>
          </w:tcPr>
          <w:p w14:paraId="3A4B9FDD" w14:textId="77777777" w:rsidR="009C5B3C" w:rsidRPr="00035D86" w:rsidRDefault="009C5B3C" w:rsidP="009C5B3C">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Optimal water temperature</w:t>
            </w:r>
          </w:p>
        </w:tc>
      </w:tr>
    </w:tbl>
    <w:p w14:paraId="0B0CE2C3" w14:textId="77777777" w:rsidR="009C5B3C" w:rsidRPr="00035D86" w:rsidRDefault="009C5B3C" w:rsidP="009C5B3C"/>
    <w:p w14:paraId="6124AE0B" w14:textId="09788BEF" w:rsidR="00032A73" w:rsidRPr="00035D86" w:rsidRDefault="00032A73" w:rsidP="00032A73">
      <w:r w:rsidRPr="00035D86">
        <w:t xml:space="preserve">Calibration of the population model was done using a genetic algorithm available within the software BehaviorSearch </w:t>
      </w:r>
      <w:r w:rsidRPr="00035D86">
        <w:fldChar w:fldCharType="begin"/>
      </w:r>
      <w:r w:rsidRPr="00035D86">
        <w:instrText xml:space="preserve"> ADDIN EN.CITE &lt;EndNote&gt;&lt;Cite&gt;&lt;Author&gt;Grimm&lt;/Author&gt;&lt;Year&gt;2005 &lt;/Year&gt;&lt;RecNum&gt;363&lt;/RecNum&gt;&lt;DisplayText&gt;(Grimm and Railsback 2005)&lt;/DisplayText&gt;&lt;record&gt;&lt;rec-number&gt;363&lt;/rec-number&gt;&lt;foreign-keys&gt;&lt;key app="EN" db-id="xaedep9wg2s2epeddz5525pmppds5wfprvvp" timestamp="1493997886"&gt;363&lt;/key&gt;&lt;/foreign-keys&gt;&lt;ref-type name="Book"&gt;6&lt;/ref-type&gt;&lt;contributors&gt;&lt;authors&gt;&lt;author&gt;Grimm, V.&lt;/author&gt;&lt;author&gt;Railsback, S. F.&lt;/author&gt;&lt;/authors&gt;&lt;secondary-authors&gt;&lt;author&gt;Princeton University Press&lt;/author&gt;&lt;/secondary-authors&gt;&lt;/contributors&gt;&lt;titles&gt;&lt;title&gt;Individual-based Modeling and Ecology&lt;/title&gt;&lt;secondary-title&gt;Theoretical and Computational Biology&lt;/secondary-title&gt;&lt;/titles&gt;&lt;edition&gt;Princeton&lt;/edition&gt;&lt;section&gt;428&lt;/section&gt;&lt;dates&gt;&lt;year&gt;2005&lt;/year&gt;&lt;/dates&gt;&lt;pub-location&gt;New Jersey&lt;/pub-location&gt;&lt;isbn&gt;9780691096667&lt;/isbn&gt;&lt;urls&gt;&lt;/urls&gt;&lt;/record&gt;&lt;/Cite&gt;&lt;/EndNote&gt;</w:instrText>
      </w:r>
      <w:r w:rsidRPr="00035D86">
        <w:fldChar w:fldCharType="separate"/>
      </w:r>
      <w:r w:rsidRPr="00035D86">
        <w:rPr>
          <w:noProof/>
        </w:rPr>
        <w:t>(</w:t>
      </w:r>
      <w:hyperlink w:anchor="_ENREF_12" w:tooltip="Grimm, 2005 #363" w:history="1">
        <w:r w:rsidR="00D12D83" w:rsidRPr="00035D86">
          <w:rPr>
            <w:noProof/>
          </w:rPr>
          <w:t>Grimm and Railsback 2005</w:t>
        </w:r>
      </w:hyperlink>
      <w:r w:rsidRPr="00035D86">
        <w:rPr>
          <w:noProof/>
        </w:rPr>
        <w:t>)</w:t>
      </w:r>
      <w:r w:rsidRPr="00035D86">
        <w:fldChar w:fldCharType="end"/>
      </w:r>
      <w:r w:rsidRPr="00035D86">
        <w:t xml:space="preserve">. The distance to minimize was the weighted sum of least squares (WLS) between the predictions and the observations of the endpoints of the population (Eq. 1). </w:t>
      </w:r>
    </w:p>
    <w:p w14:paraId="5735CF3C" w14:textId="198A505A" w:rsidR="00032A73" w:rsidRPr="00035D86" w:rsidRDefault="00032A73" w:rsidP="00032A73">
      <w:r w:rsidRPr="00035D86">
        <w:t>The parameters for the generic algorithm were 0.01, 100, 0.7, 3 respectively for the mutation rate, the population size, the crossover rate and the tournament size. The population model was chosen to be generational. For each set of parameters, the WLS was averaged on 30 simulations and when the generic algorithm found a better solution, the WLS was checked on 100 simulations to avoid false better solutions.</w:t>
      </w:r>
      <w:r w:rsidR="00A46992" w:rsidRPr="00035D86">
        <w:t xml:space="preserve"> The prior and posteriors of the parameters are given in Table </w:t>
      </w:r>
      <w:r w:rsidR="00777419" w:rsidRPr="00035D86">
        <w:t>A.</w:t>
      </w:r>
      <w:r w:rsidR="00B53248" w:rsidRPr="00035D86">
        <w:t>6</w:t>
      </w:r>
      <w:r w:rsidR="00A46992" w:rsidRPr="00035D86">
        <w:t>.</w:t>
      </w:r>
    </w:p>
    <w:p w14:paraId="465C1893" w14:textId="77777777" w:rsidR="004E7579" w:rsidRPr="00035D86" w:rsidRDefault="004E7579" w:rsidP="00032A73">
      <w:r w:rsidRPr="00035D86">
        <w:t>To avoid correlation between some parameters like a_food and b_food or K_dens and a_Kdens, we calibrated a ratio between those parameters as well as the second parameter: ab_food (a_food/b_food) and b_food, ab_Kdens (K_dens/a_Kdens) and K_dens.</w:t>
      </w:r>
    </w:p>
    <w:p w14:paraId="562788D5" w14:textId="0FE64C1D" w:rsidR="000C76C5" w:rsidRPr="00035D86" w:rsidRDefault="00926434" w:rsidP="005A154D">
      <w:pPr>
        <w:pStyle w:val="Caption"/>
        <w:rPr>
          <w:b w:val="0"/>
        </w:rPr>
      </w:pPr>
      <w:r w:rsidRPr="00035D86">
        <w:rPr>
          <w:b w:val="0"/>
        </w:rPr>
        <w:lastRenderedPageBreak/>
        <w:t xml:space="preserve">Furthermore, one DEB parameter </w:t>
      </w:r>
      <w:r w:rsidR="002675BC" w:rsidRPr="00035D86">
        <w:rPr>
          <w:b w:val="0"/>
        </w:rPr>
        <w:t>link</w:t>
      </w:r>
      <w:r w:rsidR="00B609A5" w:rsidRPr="00035D86">
        <w:rPr>
          <w:b w:val="0"/>
        </w:rPr>
        <w:t>ed</w:t>
      </w:r>
      <w:r w:rsidR="002675BC" w:rsidRPr="00035D86">
        <w:rPr>
          <w:b w:val="0"/>
        </w:rPr>
        <w:t xml:space="preserve"> to the stickleback maturity (</w:t>
      </w:r>
      <m:oMath>
        <m:sSubSup>
          <m:sSubSupPr>
            <m:ctrlPr>
              <w:rPr>
                <w:rFonts w:ascii="Cambria Math" w:hAnsi="Cambria Math"/>
                <w:b w:val="0"/>
                <w:i/>
              </w:rPr>
            </m:ctrlPr>
          </m:sSubSupPr>
          <m:e>
            <m:r>
              <m:rPr>
                <m:sty m:val="bi"/>
              </m:rPr>
              <w:rPr>
                <w:rFonts w:ascii="Cambria Math" w:hAnsi="Cambria Math"/>
              </w:rPr>
              <m:t>E</m:t>
            </m:r>
          </m:e>
          <m:sub>
            <m:r>
              <m:rPr>
                <m:sty m:val="bi"/>
              </m:rPr>
              <w:rPr>
                <w:rFonts w:ascii="Cambria Math" w:hAnsi="Cambria Math"/>
              </w:rPr>
              <m:t>H</m:t>
            </m:r>
          </m:sub>
          <m:sup>
            <m:r>
              <m:rPr>
                <m:sty m:val="bi"/>
              </m:rPr>
              <w:rPr>
                <w:rFonts w:ascii="Cambria Math" w:hAnsi="Cambria Math"/>
              </w:rPr>
              <m:t>p</m:t>
            </m:r>
          </m:sup>
        </m:sSubSup>
      </m:oMath>
      <w:r w:rsidR="002675BC" w:rsidRPr="00035D86">
        <w:rPr>
          <w:b w:val="0"/>
        </w:rPr>
        <w:t xml:space="preserve">) </w:t>
      </w:r>
      <w:r w:rsidRPr="00035D86">
        <w:rPr>
          <w:b w:val="0"/>
        </w:rPr>
        <w:t>was re-calibrated on maturity data of males in mesocosms. Calibration of the CVs of the food scenarios and the mortality was also made minimizing the weighted sum of least squares (WLS) between the predictions (CV of the outputs calculated on 100 simulations) and the observations of the CV of the outputs.</w:t>
      </w:r>
    </w:p>
    <w:p w14:paraId="6C140E7F" w14:textId="15E6F3F0" w:rsidR="005A154D" w:rsidRPr="00035D86" w:rsidRDefault="005A154D" w:rsidP="005A154D">
      <w:pPr>
        <w:pStyle w:val="Caption"/>
        <w:rPr>
          <w:b w:val="0"/>
        </w:rPr>
      </w:pPr>
      <w:r w:rsidRPr="00035D86">
        <w:t xml:space="preserve">Table </w:t>
      </w:r>
      <w:r w:rsidR="00777419" w:rsidRPr="00035D86">
        <w:t>A.</w:t>
      </w:r>
      <w:r w:rsidRPr="00035D86">
        <w:fldChar w:fldCharType="begin"/>
      </w:r>
      <w:r w:rsidRPr="00035D86">
        <w:instrText xml:space="preserve"> SEQ Table \* ARABIC </w:instrText>
      </w:r>
      <w:r w:rsidRPr="00035D86">
        <w:fldChar w:fldCharType="separate"/>
      </w:r>
      <w:r w:rsidR="00DD21A3" w:rsidRPr="00035D86">
        <w:rPr>
          <w:noProof/>
        </w:rPr>
        <w:t>7</w:t>
      </w:r>
      <w:r w:rsidRPr="00035D86">
        <w:rPr>
          <w:noProof/>
        </w:rPr>
        <w:fldChar w:fldCharType="end"/>
      </w:r>
      <w:r w:rsidRPr="00035D86">
        <w:t xml:space="preserve">. </w:t>
      </w:r>
      <w:r w:rsidRPr="00035D86">
        <w:rPr>
          <w:b w:val="0"/>
        </w:rPr>
        <w:t>Prior</w:t>
      </w:r>
      <w:r w:rsidR="004A22CA" w:rsidRPr="00035D86">
        <w:rPr>
          <w:b w:val="0"/>
        </w:rPr>
        <w:t>,</w:t>
      </w:r>
      <w:r w:rsidRPr="00035D86">
        <w:rPr>
          <w:b w:val="0"/>
        </w:rPr>
        <w:t xml:space="preserve"> posterior values </w:t>
      </w:r>
      <w:r w:rsidR="004A22CA" w:rsidRPr="00035D86">
        <w:rPr>
          <w:b w:val="0"/>
        </w:rPr>
        <w:t xml:space="preserve">and parameter spaces </w:t>
      </w:r>
      <w:r w:rsidRPr="00035D86">
        <w:rPr>
          <w:b w:val="0"/>
        </w:rPr>
        <w:t>of the calibrated parameters</w:t>
      </w:r>
    </w:p>
    <w:tbl>
      <w:tblPr>
        <w:tblW w:w="10339" w:type="dxa"/>
        <w:tblInd w:w="-627" w:type="dxa"/>
        <w:tblCellMar>
          <w:left w:w="70" w:type="dxa"/>
          <w:right w:w="70" w:type="dxa"/>
        </w:tblCellMar>
        <w:tblLook w:val="04A0" w:firstRow="1" w:lastRow="0" w:firstColumn="1" w:lastColumn="0" w:noHBand="0" w:noVBand="1"/>
      </w:tblPr>
      <w:tblGrid>
        <w:gridCol w:w="1315"/>
        <w:gridCol w:w="5118"/>
        <w:gridCol w:w="859"/>
        <w:gridCol w:w="1370"/>
        <w:gridCol w:w="1677"/>
      </w:tblGrid>
      <w:tr w:rsidR="00035D86" w:rsidRPr="00035D86" w14:paraId="7DF4B635" w14:textId="77777777" w:rsidTr="00644043">
        <w:trPr>
          <w:trHeight w:val="297"/>
        </w:trPr>
        <w:tc>
          <w:tcPr>
            <w:tcW w:w="1315" w:type="dxa"/>
            <w:tcBorders>
              <w:top w:val="nil"/>
              <w:left w:val="nil"/>
              <w:bottom w:val="single" w:sz="4" w:space="0" w:color="auto"/>
              <w:right w:val="nil"/>
            </w:tcBorders>
            <w:shd w:val="clear" w:color="auto" w:fill="auto"/>
            <w:noWrap/>
            <w:vAlign w:val="bottom"/>
            <w:hideMark/>
          </w:tcPr>
          <w:p w14:paraId="587D0D67" w14:textId="77777777" w:rsidR="00A46992" w:rsidRPr="00035D86" w:rsidRDefault="00A46992" w:rsidP="00A46992">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Parameter</w:t>
            </w:r>
          </w:p>
        </w:tc>
        <w:tc>
          <w:tcPr>
            <w:tcW w:w="5118" w:type="dxa"/>
            <w:tcBorders>
              <w:top w:val="nil"/>
              <w:left w:val="nil"/>
              <w:bottom w:val="single" w:sz="4" w:space="0" w:color="auto"/>
              <w:right w:val="nil"/>
            </w:tcBorders>
            <w:shd w:val="clear" w:color="auto" w:fill="auto"/>
            <w:noWrap/>
            <w:vAlign w:val="bottom"/>
            <w:hideMark/>
          </w:tcPr>
          <w:p w14:paraId="50781E94" w14:textId="77777777" w:rsidR="00A46992" w:rsidRPr="00035D86" w:rsidRDefault="00A46992" w:rsidP="00A46992">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Description</w:t>
            </w:r>
          </w:p>
        </w:tc>
        <w:tc>
          <w:tcPr>
            <w:tcW w:w="859" w:type="dxa"/>
            <w:tcBorders>
              <w:top w:val="nil"/>
              <w:left w:val="nil"/>
              <w:bottom w:val="single" w:sz="4" w:space="0" w:color="auto"/>
              <w:right w:val="nil"/>
            </w:tcBorders>
            <w:shd w:val="clear" w:color="auto" w:fill="auto"/>
            <w:noWrap/>
            <w:vAlign w:val="bottom"/>
            <w:hideMark/>
          </w:tcPr>
          <w:p w14:paraId="2B39FEC4" w14:textId="77777777" w:rsidR="00A46992" w:rsidRPr="00035D86" w:rsidRDefault="00A46992" w:rsidP="00A46992">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Posterior</w:t>
            </w:r>
          </w:p>
        </w:tc>
        <w:tc>
          <w:tcPr>
            <w:tcW w:w="1370" w:type="dxa"/>
            <w:tcBorders>
              <w:top w:val="nil"/>
              <w:left w:val="nil"/>
              <w:bottom w:val="single" w:sz="4" w:space="0" w:color="auto"/>
              <w:right w:val="nil"/>
            </w:tcBorders>
            <w:shd w:val="clear" w:color="auto" w:fill="auto"/>
            <w:noWrap/>
            <w:vAlign w:val="bottom"/>
            <w:hideMark/>
          </w:tcPr>
          <w:p w14:paraId="6AEF675D" w14:textId="77777777" w:rsidR="00A46992" w:rsidRPr="00035D86" w:rsidRDefault="00A46992" w:rsidP="00A46992">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Prior</w:t>
            </w:r>
          </w:p>
        </w:tc>
        <w:tc>
          <w:tcPr>
            <w:tcW w:w="1677" w:type="dxa"/>
            <w:tcBorders>
              <w:top w:val="nil"/>
              <w:left w:val="nil"/>
              <w:bottom w:val="single" w:sz="4" w:space="0" w:color="auto"/>
              <w:right w:val="nil"/>
            </w:tcBorders>
            <w:shd w:val="clear" w:color="auto" w:fill="auto"/>
            <w:noWrap/>
            <w:vAlign w:val="bottom"/>
            <w:hideMark/>
          </w:tcPr>
          <w:p w14:paraId="7D5D4388" w14:textId="3E98DCCE" w:rsidR="00A46992" w:rsidRPr="00035D86" w:rsidRDefault="001B6A58" w:rsidP="00A46992">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Parameter spaces</w:t>
            </w:r>
          </w:p>
        </w:tc>
      </w:tr>
      <w:tr w:rsidR="00035D86" w:rsidRPr="00035D86" w14:paraId="7435C4AE" w14:textId="77777777" w:rsidTr="00644043">
        <w:trPr>
          <w:trHeight w:val="297"/>
        </w:trPr>
        <w:tc>
          <w:tcPr>
            <w:tcW w:w="1315" w:type="dxa"/>
            <w:tcBorders>
              <w:top w:val="nil"/>
              <w:left w:val="nil"/>
              <w:bottom w:val="nil"/>
              <w:right w:val="nil"/>
            </w:tcBorders>
            <w:shd w:val="clear" w:color="auto" w:fill="auto"/>
            <w:noWrap/>
            <w:vAlign w:val="bottom"/>
            <w:hideMark/>
          </w:tcPr>
          <w:p w14:paraId="2FFF0E8F" w14:textId="77777777" w:rsidR="00A46992" w:rsidRPr="00035D86" w:rsidRDefault="00A46992" w:rsidP="00A46992">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m_dens</w:t>
            </w:r>
          </w:p>
        </w:tc>
        <w:tc>
          <w:tcPr>
            <w:tcW w:w="5118" w:type="dxa"/>
            <w:tcBorders>
              <w:top w:val="nil"/>
              <w:left w:val="nil"/>
              <w:bottom w:val="nil"/>
              <w:right w:val="nil"/>
            </w:tcBorders>
            <w:shd w:val="clear" w:color="auto" w:fill="auto"/>
            <w:noWrap/>
            <w:vAlign w:val="bottom"/>
            <w:hideMark/>
          </w:tcPr>
          <w:p w14:paraId="66DE4ECD" w14:textId="77777777" w:rsidR="00A46992" w:rsidRPr="00035D86" w:rsidRDefault="00A46992" w:rsidP="00A46992">
            <w:pPr>
              <w:spacing w:after="0" w:line="240" w:lineRule="auto"/>
              <w:ind w:firstLine="0"/>
              <w:jc w:val="left"/>
              <w:rPr>
                <w:rFonts w:eastAsia="Times New Roman"/>
                <w:sz w:val="18"/>
                <w:szCs w:val="18"/>
                <w:lang w:eastAsia="fr-FR"/>
              </w:rPr>
            </w:pPr>
            <w:r w:rsidRPr="00035D86">
              <w:rPr>
                <w:rFonts w:eastAsia="Times New Roman"/>
                <w:sz w:val="18"/>
                <w:szCs w:val="18"/>
                <w:lang w:eastAsia="fr-FR"/>
              </w:rPr>
              <w:t>Parameter for the density dependent mortality</w:t>
            </w:r>
          </w:p>
        </w:tc>
        <w:tc>
          <w:tcPr>
            <w:tcW w:w="859" w:type="dxa"/>
            <w:tcBorders>
              <w:top w:val="nil"/>
              <w:left w:val="nil"/>
              <w:bottom w:val="nil"/>
              <w:right w:val="nil"/>
            </w:tcBorders>
            <w:shd w:val="clear" w:color="auto" w:fill="auto"/>
            <w:noWrap/>
            <w:vAlign w:val="bottom"/>
            <w:hideMark/>
          </w:tcPr>
          <w:p w14:paraId="7981F9EB" w14:textId="77777777" w:rsidR="00A46992" w:rsidRPr="00035D86" w:rsidRDefault="00664CC8" w:rsidP="00A46992">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8.60</w:t>
            </w:r>
            <w:r w:rsidR="00A46992" w:rsidRPr="00035D86">
              <w:rPr>
                <w:rFonts w:eastAsia="Times New Roman"/>
                <w:sz w:val="18"/>
                <w:szCs w:val="18"/>
                <w:lang w:val="fr-FR" w:eastAsia="fr-FR"/>
              </w:rPr>
              <w:t>E-06</w:t>
            </w:r>
          </w:p>
        </w:tc>
        <w:tc>
          <w:tcPr>
            <w:tcW w:w="1370" w:type="dxa"/>
            <w:tcBorders>
              <w:top w:val="nil"/>
              <w:left w:val="nil"/>
              <w:bottom w:val="nil"/>
              <w:right w:val="nil"/>
            </w:tcBorders>
            <w:shd w:val="clear" w:color="auto" w:fill="auto"/>
            <w:noWrap/>
            <w:vAlign w:val="bottom"/>
            <w:hideMark/>
          </w:tcPr>
          <w:p w14:paraId="0A5D9859" w14:textId="77777777" w:rsidR="00A46992" w:rsidRPr="00035D86" w:rsidRDefault="00A46992" w:rsidP="00A46992">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0.000106</w:t>
            </w:r>
          </w:p>
        </w:tc>
        <w:tc>
          <w:tcPr>
            <w:tcW w:w="1677" w:type="dxa"/>
            <w:tcBorders>
              <w:top w:val="nil"/>
              <w:left w:val="nil"/>
              <w:bottom w:val="nil"/>
              <w:right w:val="nil"/>
            </w:tcBorders>
            <w:shd w:val="clear" w:color="auto" w:fill="auto"/>
            <w:noWrap/>
            <w:vAlign w:val="bottom"/>
            <w:hideMark/>
          </w:tcPr>
          <w:p w14:paraId="43AA3811" w14:textId="77777777" w:rsidR="00A46992" w:rsidRPr="00035D86" w:rsidRDefault="00A46992" w:rsidP="00A46992">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[1.10-4; 3.66.10-4]</w:t>
            </w:r>
          </w:p>
        </w:tc>
      </w:tr>
      <w:tr w:rsidR="00035D86" w:rsidRPr="00035D86" w14:paraId="44EE4FAF" w14:textId="77777777" w:rsidTr="00644043">
        <w:trPr>
          <w:trHeight w:val="297"/>
        </w:trPr>
        <w:tc>
          <w:tcPr>
            <w:tcW w:w="1315" w:type="dxa"/>
            <w:tcBorders>
              <w:top w:val="nil"/>
              <w:left w:val="nil"/>
              <w:bottom w:val="nil"/>
              <w:right w:val="nil"/>
            </w:tcBorders>
            <w:shd w:val="clear" w:color="auto" w:fill="auto"/>
            <w:noWrap/>
            <w:vAlign w:val="bottom"/>
            <w:hideMark/>
          </w:tcPr>
          <w:p w14:paraId="4DC7459D" w14:textId="77777777" w:rsidR="00A46992" w:rsidRPr="00035D86" w:rsidRDefault="00A46992" w:rsidP="00A46992">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R_diff</w:t>
            </w:r>
          </w:p>
        </w:tc>
        <w:tc>
          <w:tcPr>
            <w:tcW w:w="5118" w:type="dxa"/>
            <w:tcBorders>
              <w:top w:val="nil"/>
              <w:left w:val="nil"/>
              <w:bottom w:val="nil"/>
              <w:right w:val="nil"/>
            </w:tcBorders>
            <w:shd w:val="clear" w:color="auto" w:fill="auto"/>
            <w:noWrap/>
            <w:vAlign w:val="bottom"/>
            <w:hideMark/>
          </w:tcPr>
          <w:p w14:paraId="70C6825B" w14:textId="77777777" w:rsidR="00A46992" w:rsidRPr="00035D86" w:rsidRDefault="00A46992" w:rsidP="00A46992">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Time between two reproductions</w:t>
            </w:r>
          </w:p>
        </w:tc>
        <w:tc>
          <w:tcPr>
            <w:tcW w:w="859" w:type="dxa"/>
            <w:tcBorders>
              <w:top w:val="nil"/>
              <w:left w:val="nil"/>
              <w:bottom w:val="nil"/>
              <w:right w:val="nil"/>
            </w:tcBorders>
            <w:shd w:val="clear" w:color="auto" w:fill="auto"/>
            <w:noWrap/>
            <w:vAlign w:val="bottom"/>
            <w:hideMark/>
          </w:tcPr>
          <w:p w14:paraId="0A83D399" w14:textId="77777777" w:rsidR="00A46992" w:rsidRPr="00035D86" w:rsidRDefault="00A46992" w:rsidP="00A46992">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11.</w:t>
            </w:r>
            <w:r w:rsidR="00664CC8" w:rsidRPr="00035D86">
              <w:rPr>
                <w:rFonts w:eastAsia="Times New Roman"/>
                <w:sz w:val="18"/>
                <w:szCs w:val="18"/>
                <w:lang w:val="fr-FR" w:eastAsia="fr-FR"/>
              </w:rPr>
              <w:t>14</w:t>
            </w:r>
          </w:p>
        </w:tc>
        <w:tc>
          <w:tcPr>
            <w:tcW w:w="1370" w:type="dxa"/>
            <w:tcBorders>
              <w:top w:val="nil"/>
              <w:left w:val="nil"/>
              <w:bottom w:val="nil"/>
              <w:right w:val="nil"/>
            </w:tcBorders>
            <w:shd w:val="clear" w:color="auto" w:fill="auto"/>
            <w:noWrap/>
            <w:vAlign w:val="bottom"/>
            <w:hideMark/>
          </w:tcPr>
          <w:p w14:paraId="7E5955D7" w14:textId="77777777" w:rsidR="00A46992" w:rsidRPr="00035D86" w:rsidRDefault="00A46992" w:rsidP="00A46992">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w:t>
            </w:r>
          </w:p>
        </w:tc>
        <w:tc>
          <w:tcPr>
            <w:tcW w:w="1677" w:type="dxa"/>
            <w:tcBorders>
              <w:top w:val="nil"/>
              <w:left w:val="nil"/>
              <w:bottom w:val="nil"/>
              <w:right w:val="nil"/>
            </w:tcBorders>
            <w:shd w:val="clear" w:color="auto" w:fill="auto"/>
            <w:noWrap/>
            <w:vAlign w:val="bottom"/>
            <w:hideMark/>
          </w:tcPr>
          <w:p w14:paraId="443F2153" w14:textId="77777777" w:rsidR="00A46992" w:rsidRPr="00035D86" w:rsidRDefault="00A46992" w:rsidP="00A46992">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 ; 20]</w:t>
            </w:r>
          </w:p>
        </w:tc>
      </w:tr>
      <w:tr w:rsidR="00035D86" w:rsidRPr="00035D86" w14:paraId="1023691F" w14:textId="77777777" w:rsidTr="00644043">
        <w:trPr>
          <w:trHeight w:val="297"/>
        </w:trPr>
        <w:tc>
          <w:tcPr>
            <w:tcW w:w="1315" w:type="dxa"/>
            <w:tcBorders>
              <w:top w:val="nil"/>
              <w:left w:val="nil"/>
              <w:bottom w:val="nil"/>
              <w:right w:val="nil"/>
            </w:tcBorders>
            <w:shd w:val="clear" w:color="auto" w:fill="auto"/>
            <w:noWrap/>
            <w:vAlign w:val="bottom"/>
            <w:hideMark/>
          </w:tcPr>
          <w:p w14:paraId="0573C0F3" w14:textId="77777777" w:rsidR="00A46992" w:rsidRPr="00035D86" w:rsidRDefault="00A46992" w:rsidP="00A46992">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Proba.Stop</w:t>
            </w:r>
          </w:p>
        </w:tc>
        <w:tc>
          <w:tcPr>
            <w:tcW w:w="5118" w:type="dxa"/>
            <w:tcBorders>
              <w:top w:val="nil"/>
              <w:left w:val="nil"/>
              <w:bottom w:val="nil"/>
              <w:right w:val="nil"/>
            </w:tcBorders>
            <w:shd w:val="clear" w:color="auto" w:fill="auto"/>
            <w:noWrap/>
            <w:vAlign w:val="bottom"/>
            <w:hideMark/>
          </w:tcPr>
          <w:p w14:paraId="44BDCB9F" w14:textId="77777777" w:rsidR="00A46992" w:rsidRPr="00035D86" w:rsidRDefault="00A46992" w:rsidP="00A46992">
            <w:pPr>
              <w:spacing w:after="0" w:line="240" w:lineRule="auto"/>
              <w:ind w:firstLine="0"/>
              <w:jc w:val="left"/>
              <w:rPr>
                <w:rFonts w:eastAsia="Times New Roman"/>
                <w:sz w:val="18"/>
                <w:szCs w:val="18"/>
                <w:lang w:eastAsia="fr-FR"/>
              </w:rPr>
            </w:pPr>
            <w:r w:rsidRPr="00035D86">
              <w:rPr>
                <w:rFonts w:eastAsia="Times New Roman"/>
                <w:sz w:val="18"/>
                <w:szCs w:val="18"/>
                <w:lang w:eastAsia="fr-FR"/>
              </w:rPr>
              <w:t>Probability of stopping the reproduction processes for a male</w:t>
            </w:r>
          </w:p>
        </w:tc>
        <w:tc>
          <w:tcPr>
            <w:tcW w:w="859" w:type="dxa"/>
            <w:tcBorders>
              <w:top w:val="nil"/>
              <w:left w:val="nil"/>
              <w:bottom w:val="nil"/>
              <w:right w:val="nil"/>
            </w:tcBorders>
            <w:shd w:val="clear" w:color="auto" w:fill="auto"/>
            <w:noWrap/>
            <w:vAlign w:val="bottom"/>
            <w:hideMark/>
          </w:tcPr>
          <w:p w14:paraId="40396615" w14:textId="77777777" w:rsidR="00A46992" w:rsidRPr="00035D86" w:rsidRDefault="00A46992" w:rsidP="00A46992">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0.09</w:t>
            </w:r>
          </w:p>
        </w:tc>
        <w:tc>
          <w:tcPr>
            <w:tcW w:w="1370" w:type="dxa"/>
            <w:tcBorders>
              <w:top w:val="nil"/>
              <w:left w:val="nil"/>
              <w:bottom w:val="nil"/>
              <w:right w:val="nil"/>
            </w:tcBorders>
            <w:shd w:val="clear" w:color="auto" w:fill="auto"/>
            <w:noWrap/>
            <w:vAlign w:val="bottom"/>
            <w:hideMark/>
          </w:tcPr>
          <w:p w14:paraId="750E0CDE" w14:textId="77777777" w:rsidR="00A46992" w:rsidRPr="00035D86" w:rsidRDefault="00A46992" w:rsidP="00A46992">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0.33</w:t>
            </w:r>
          </w:p>
        </w:tc>
        <w:tc>
          <w:tcPr>
            <w:tcW w:w="1677" w:type="dxa"/>
            <w:tcBorders>
              <w:top w:val="nil"/>
              <w:left w:val="nil"/>
              <w:bottom w:val="nil"/>
              <w:right w:val="nil"/>
            </w:tcBorders>
            <w:shd w:val="clear" w:color="auto" w:fill="auto"/>
            <w:noWrap/>
            <w:vAlign w:val="bottom"/>
            <w:hideMark/>
          </w:tcPr>
          <w:p w14:paraId="3710874D" w14:textId="77777777" w:rsidR="00A46992" w:rsidRPr="00035D86" w:rsidRDefault="00A46992" w:rsidP="00A46992">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 xml:space="preserve">[0 ; 0.5] </w:t>
            </w:r>
          </w:p>
        </w:tc>
      </w:tr>
      <w:tr w:rsidR="00035D86" w:rsidRPr="00035D86" w14:paraId="513BAEB0" w14:textId="77777777" w:rsidTr="00644043">
        <w:trPr>
          <w:trHeight w:val="297"/>
        </w:trPr>
        <w:tc>
          <w:tcPr>
            <w:tcW w:w="1315" w:type="dxa"/>
            <w:tcBorders>
              <w:top w:val="nil"/>
              <w:left w:val="nil"/>
              <w:bottom w:val="nil"/>
              <w:right w:val="nil"/>
            </w:tcBorders>
            <w:shd w:val="clear" w:color="auto" w:fill="auto"/>
            <w:noWrap/>
            <w:vAlign w:val="bottom"/>
            <w:hideMark/>
          </w:tcPr>
          <w:p w14:paraId="39847D10" w14:textId="77777777" w:rsidR="00A46992" w:rsidRPr="00035D86" w:rsidRDefault="00A46992" w:rsidP="00A46992">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Breeding.Period</w:t>
            </w:r>
          </w:p>
        </w:tc>
        <w:tc>
          <w:tcPr>
            <w:tcW w:w="5118" w:type="dxa"/>
            <w:tcBorders>
              <w:top w:val="nil"/>
              <w:left w:val="nil"/>
              <w:bottom w:val="nil"/>
              <w:right w:val="nil"/>
            </w:tcBorders>
            <w:shd w:val="clear" w:color="auto" w:fill="auto"/>
            <w:noWrap/>
            <w:vAlign w:val="bottom"/>
            <w:hideMark/>
          </w:tcPr>
          <w:p w14:paraId="2ABEAE7F" w14:textId="77777777" w:rsidR="00A46992" w:rsidRPr="00035D86" w:rsidRDefault="004B0767" w:rsidP="00A46992">
            <w:pPr>
              <w:spacing w:after="0" w:line="240" w:lineRule="auto"/>
              <w:ind w:firstLine="0"/>
              <w:jc w:val="left"/>
              <w:rPr>
                <w:rFonts w:eastAsia="Times New Roman"/>
                <w:sz w:val="18"/>
                <w:szCs w:val="18"/>
                <w:lang w:eastAsia="fr-FR"/>
              </w:rPr>
            </w:pPr>
            <w:r w:rsidRPr="00035D86">
              <w:rPr>
                <w:rFonts w:eastAsia="Times New Roman"/>
                <w:sz w:val="18"/>
                <w:szCs w:val="18"/>
                <w:lang w:eastAsia="fr-FR"/>
              </w:rPr>
              <w:t>Duration</w:t>
            </w:r>
            <w:r w:rsidR="00A46992" w:rsidRPr="00035D86">
              <w:rPr>
                <w:rFonts w:eastAsia="Times New Roman"/>
                <w:sz w:val="18"/>
                <w:szCs w:val="18"/>
                <w:lang w:eastAsia="fr-FR"/>
              </w:rPr>
              <w:t xml:space="preserve"> of the breeding period</w:t>
            </w:r>
          </w:p>
        </w:tc>
        <w:tc>
          <w:tcPr>
            <w:tcW w:w="859" w:type="dxa"/>
            <w:tcBorders>
              <w:top w:val="nil"/>
              <w:left w:val="nil"/>
              <w:bottom w:val="nil"/>
              <w:right w:val="nil"/>
            </w:tcBorders>
            <w:shd w:val="clear" w:color="auto" w:fill="auto"/>
            <w:noWrap/>
            <w:vAlign w:val="bottom"/>
            <w:hideMark/>
          </w:tcPr>
          <w:p w14:paraId="70391640" w14:textId="77777777" w:rsidR="00A46992" w:rsidRPr="00035D86" w:rsidRDefault="00A46992" w:rsidP="00A46992">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11</w:t>
            </w:r>
            <w:r w:rsidR="00664CC8" w:rsidRPr="00035D86">
              <w:rPr>
                <w:rFonts w:eastAsia="Times New Roman"/>
                <w:sz w:val="18"/>
                <w:szCs w:val="18"/>
                <w:lang w:val="fr-FR" w:eastAsia="fr-FR"/>
              </w:rPr>
              <w:t>7.23</w:t>
            </w:r>
          </w:p>
        </w:tc>
        <w:tc>
          <w:tcPr>
            <w:tcW w:w="1370" w:type="dxa"/>
            <w:tcBorders>
              <w:top w:val="nil"/>
              <w:left w:val="nil"/>
              <w:bottom w:val="nil"/>
              <w:right w:val="nil"/>
            </w:tcBorders>
            <w:shd w:val="clear" w:color="auto" w:fill="auto"/>
            <w:noWrap/>
            <w:vAlign w:val="bottom"/>
            <w:hideMark/>
          </w:tcPr>
          <w:p w14:paraId="59178677" w14:textId="77777777" w:rsidR="00A46992" w:rsidRPr="00035D86" w:rsidRDefault="00A46992" w:rsidP="00A46992">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130</w:t>
            </w:r>
          </w:p>
        </w:tc>
        <w:tc>
          <w:tcPr>
            <w:tcW w:w="1677" w:type="dxa"/>
            <w:tcBorders>
              <w:top w:val="nil"/>
              <w:left w:val="nil"/>
              <w:bottom w:val="nil"/>
              <w:right w:val="nil"/>
            </w:tcBorders>
            <w:shd w:val="clear" w:color="auto" w:fill="auto"/>
            <w:noWrap/>
            <w:vAlign w:val="bottom"/>
            <w:hideMark/>
          </w:tcPr>
          <w:p w14:paraId="768E6EC0" w14:textId="77777777" w:rsidR="00A46992" w:rsidRPr="00035D86" w:rsidRDefault="00A46992" w:rsidP="00A46992">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 ; 200]</w:t>
            </w:r>
          </w:p>
        </w:tc>
      </w:tr>
      <w:tr w:rsidR="00035D86" w:rsidRPr="00035D86" w14:paraId="257557D9" w14:textId="77777777" w:rsidTr="00644043">
        <w:trPr>
          <w:trHeight w:val="297"/>
        </w:trPr>
        <w:tc>
          <w:tcPr>
            <w:tcW w:w="1315" w:type="dxa"/>
            <w:tcBorders>
              <w:top w:val="nil"/>
              <w:left w:val="nil"/>
              <w:bottom w:val="nil"/>
              <w:right w:val="nil"/>
            </w:tcBorders>
            <w:shd w:val="clear" w:color="auto" w:fill="auto"/>
            <w:noWrap/>
            <w:vAlign w:val="bottom"/>
            <w:hideMark/>
          </w:tcPr>
          <w:p w14:paraId="79A9885A" w14:textId="77777777" w:rsidR="00A46992" w:rsidRPr="00035D86" w:rsidRDefault="00A46992" w:rsidP="00A46992">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R_ref</w:t>
            </w:r>
          </w:p>
        </w:tc>
        <w:tc>
          <w:tcPr>
            <w:tcW w:w="5118" w:type="dxa"/>
            <w:tcBorders>
              <w:top w:val="nil"/>
              <w:left w:val="nil"/>
              <w:bottom w:val="nil"/>
              <w:right w:val="nil"/>
            </w:tcBorders>
            <w:shd w:val="clear" w:color="auto" w:fill="auto"/>
            <w:noWrap/>
            <w:vAlign w:val="bottom"/>
            <w:hideMark/>
          </w:tcPr>
          <w:p w14:paraId="77E0CC8B" w14:textId="77777777" w:rsidR="00A46992" w:rsidRPr="00035D86" w:rsidRDefault="00A46992" w:rsidP="00A46992">
            <w:pPr>
              <w:spacing w:after="0" w:line="240" w:lineRule="auto"/>
              <w:ind w:firstLine="0"/>
              <w:jc w:val="left"/>
              <w:rPr>
                <w:rFonts w:eastAsia="Times New Roman"/>
                <w:sz w:val="18"/>
                <w:szCs w:val="18"/>
                <w:lang w:eastAsia="fr-FR"/>
              </w:rPr>
            </w:pPr>
            <w:r w:rsidRPr="00035D86">
              <w:rPr>
                <w:rFonts w:eastAsia="Times New Roman"/>
                <w:sz w:val="18"/>
                <w:szCs w:val="18"/>
                <w:lang w:eastAsia="fr-FR"/>
              </w:rPr>
              <w:t>Reference radius to calculate the radius of the water column</w:t>
            </w:r>
          </w:p>
        </w:tc>
        <w:tc>
          <w:tcPr>
            <w:tcW w:w="859" w:type="dxa"/>
            <w:tcBorders>
              <w:top w:val="nil"/>
              <w:left w:val="nil"/>
              <w:bottom w:val="nil"/>
              <w:right w:val="nil"/>
            </w:tcBorders>
            <w:shd w:val="clear" w:color="auto" w:fill="auto"/>
            <w:noWrap/>
            <w:vAlign w:val="bottom"/>
            <w:hideMark/>
          </w:tcPr>
          <w:p w14:paraId="0613E769" w14:textId="77777777" w:rsidR="00A46992" w:rsidRPr="00035D86" w:rsidRDefault="00664CC8" w:rsidP="00A46992">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57.60</w:t>
            </w:r>
          </w:p>
        </w:tc>
        <w:tc>
          <w:tcPr>
            <w:tcW w:w="1370" w:type="dxa"/>
            <w:tcBorders>
              <w:top w:val="nil"/>
              <w:left w:val="nil"/>
              <w:bottom w:val="nil"/>
              <w:right w:val="nil"/>
            </w:tcBorders>
            <w:shd w:val="clear" w:color="auto" w:fill="auto"/>
            <w:noWrap/>
            <w:vAlign w:val="bottom"/>
            <w:hideMark/>
          </w:tcPr>
          <w:p w14:paraId="44A164D0" w14:textId="77777777" w:rsidR="00A46992" w:rsidRPr="00035D86" w:rsidRDefault="00A46992" w:rsidP="00A46992">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65.40</w:t>
            </w:r>
          </w:p>
        </w:tc>
        <w:tc>
          <w:tcPr>
            <w:tcW w:w="1677" w:type="dxa"/>
            <w:tcBorders>
              <w:top w:val="nil"/>
              <w:left w:val="nil"/>
              <w:bottom w:val="nil"/>
              <w:right w:val="nil"/>
            </w:tcBorders>
            <w:shd w:val="clear" w:color="auto" w:fill="auto"/>
            <w:noWrap/>
            <w:vAlign w:val="bottom"/>
            <w:hideMark/>
          </w:tcPr>
          <w:p w14:paraId="7EA545D7" w14:textId="77777777" w:rsidR="00A46992" w:rsidRPr="00035D86" w:rsidRDefault="00A46992" w:rsidP="00A46992">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[44.7 ; 96.1]</w:t>
            </w:r>
          </w:p>
        </w:tc>
      </w:tr>
      <w:tr w:rsidR="00035D86" w:rsidRPr="00035D86" w14:paraId="380241D5" w14:textId="77777777" w:rsidTr="00644043">
        <w:trPr>
          <w:trHeight w:val="297"/>
        </w:trPr>
        <w:tc>
          <w:tcPr>
            <w:tcW w:w="1315" w:type="dxa"/>
            <w:tcBorders>
              <w:top w:val="nil"/>
              <w:left w:val="nil"/>
              <w:bottom w:val="nil"/>
              <w:right w:val="nil"/>
            </w:tcBorders>
            <w:shd w:val="clear" w:color="auto" w:fill="auto"/>
            <w:noWrap/>
            <w:vAlign w:val="bottom"/>
            <w:hideMark/>
          </w:tcPr>
          <w:p w14:paraId="21B7D45C" w14:textId="77777777" w:rsidR="00A46992" w:rsidRPr="00035D86" w:rsidRDefault="00A46992" w:rsidP="00A46992">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L_ref</w:t>
            </w:r>
          </w:p>
        </w:tc>
        <w:tc>
          <w:tcPr>
            <w:tcW w:w="5118" w:type="dxa"/>
            <w:tcBorders>
              <w:top w:val="nil"/>
              <w:left w:val="nil"/>
              <w:bottom w:val="nil"/>
              <w:right w:val="nil"/>
            </w:tcBorders>
            <w:shd w:val="clear" w:color="auto" w:fill="auto"/>
            <w:noWrap/>
            <w:vAlign w:val="bottom"/>
            <w:hideMark/>
          </w:tcPr>
          <w:p w14:paraId="245A8D90" w14:textId="77777777" w:rsidR="00A46992" w:rsidRPr="00035D86" w:rsidRDefault="00A46992" w:rsidP="00A46992">
            <w:pPr>
              <w:spacing w:after="0" w:line="240" w:lineRule="auto"/>
              <w:ind w:firstLine="0"/>
              <w:jc w:val="left"/>
              <w:rPr>
                <w:rFonts w:eastAsia="Times New Roman"/>
                <w:sz w:val="18"/>
                <w:szCs w:val="18"/>
                <w:lang w:eastAsia="fr-FR"/>
              </w:rPr>
            </w:pPr>
            <w:r w:rsidRPr="00035D86">
              <w:rPr>
                <w:rFonts w:eastAsia="Times New Roman"/>
                <w:sz w:val="18"/>
                <w:szCs w:val="18"/>
                <w:lang w:eastAsia="fr-FR"/>
              </w:rPr>
              <w:t>Reference length to calculate the radius of the water column</w:t>
            </w:r>
          </w:p>
        </w:tc>
        <w:tc>
          <w:tcPr>
            <w:tcW w:w="859" w:type="dxa"/>
            <w:tcBorders>
              <w:top w:val="nil"/>
              <w:left w:val="nil"/>
              <w:bottom w:val="nil"/>
              <w:right w:val="nil"/>
            </w:tcBorders>
            <w:shd w:val="clear" w:color="auto" w:fill="auto"/>
            <w:noWrap/>
            <w:vAlign w:val="bottom"/>
            <w:hideMark/>
          </w:tcPr>
          <w:p w14:paraId="40F5935F" w14:textId="77777777" w:rsidR="00A46992" w:rsidRPr="00035D86" w:rsidRDefault="00664CC8" w:rsidP="00A46992">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23.54</w:t>
            </w:r>
          </w:p>
        </w:tc>
        <w:tc>
          <w:tcPr>
            <w:tcW w:w="1370" w:type="dxa"/>
            <w:tcBorders>
              <w:top w:val="nil"/>
              <w:left w:val="nil"/>
              <w:bottom w:val="nil"/>
              <w:right w:val="nil"/>
            </w:tcBorders>
            <w:shd w:val="clear" w:color="auto" w:fill="auto"/>
            <w:noWrap/>
            <w:vAlign w:val="bottom"/>
            <w:hideMark/>
          </w:tcPr>
          <w:p w14:paraId="282376FC" w14:textId="77777777" w:rsidR="00A46992" w:rsidRPr="00035D86" w:rsidRDefault="00A46992" w:rsidP="00A46992">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46.38</w:t>
            </w:r>
          </w:p>
        </w:tc>
        <w:tc>
          <w:tcPr>
            <w:tcW w:w="1677" w:type="dxa"/>
            <w:tcBorders>
              <w:top w:val="nil"/>
              <w:left w:val="nil"/>
              <w:bottom w:val="nil"/>
              <w:right w:val="nil"/>
            </w:tcBorders>
            <w:shd w:val="clear" w:color="auto" w:fill="auto"/>
            <w:noWrap/>
            <w:vAlign w:val="bottom"/>
            <w:hideMark/>
          </w:tcPr>
          <w:p w14:paraId="7398625B" w14:textId="77777777" w:rsidR="00A46992" w:rsidRPr="00035D86" w:rsidRDefault="00A46992" w:rsidP="00A46992">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[5.72 ; 56.62]</w:t>
            </w:r>
          </w:p>
        </w:tc>
      </w:tr>
      <w:tr w:rsidR="00035D86" w:rsidRPr="00035D86" w14:paraId="01923D37" w14:textId="77777777" w:rsidTr="00644043">
        <w:trPr>
          <w:trHeight w:val="297"/>
        </w:trPr>
        <w:tc>
          <w:tcPr>
            <w:tcW w:w="1315" w:type="dxa"/>
            <w:tcBorders>
              <w:top w:val="nil"/>
              <w:left w:val="nil"/>
              <w:bottom w:val="nil"/>
              <w:right w:val="nil"/>
            </w:tcBorders>
            <w:shd w:val="clear" w:color="auto" w:fill="auto"/>
            <w:noWrap/>
            <w:vAlign w:val="bottom"/>
            <w:hideMark/>
          </w:tcPr>
          <w:p w14:paraId="49A45D1F" w14:textId="77777777" w:rsidR="00A46992" w:rsidRPr="00035D86" w:rsidRDefault="00A46992" w:rsidP="00A46992">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K_dens</w:t>
            </w:r>
          </w:p>
        </w:tc>
        <w:tc>
          <w:tcPr>
            <w:tcW w:w="5118" w:type="dxa"/>
            <w:tcBorders>
              <w:top w:val="nil"/>
              <w:left w:val="nil"/>
              <w:bottom w:val="nil"/>
              <w:right w:val="nil"/>
            </w:tcBorders>
            <w:shd w:val="clear" w:color="auto" w:fill="auto"/>
            <w:noWrap/>
            <w:vAlign w:val="bottom"/>
            <w:hideMark/>
          </w:tcPr>
          <w:p w14:paraId="419558CF" w14:textId="77777777" w:rsidR="00A46992" w:rsidRPr="00035D86" w:rsidRDefault="00A46992" w:rsidP="00A46992">
            <w:pPr>
              <w:spacing w:after="0" w:line="240" w:lineRule="auto"/>
              <w:ind w:firstLine="0"/>
              <w:jc w:val="left"/>
              <w:rPr>
                <w:rFonts w:eastAsia="Times New Roman"/>
                <w:sz w:val="18"/>
                <w:szCs w:val="18"/>
                <w:lang w:eastAsia="fr-FR"/>
              </w:rPr>
            </w:pPr>
            <w:r w:rsidRPr="00035D86">
              <w:rPr>
                <w:rFonts w:eastAsia="Times New Roman"/>
                <w:sz w:val="18"/>
                <w:szCs w:val="18"/>
                <w:lang w:eastAsia="fr-FR"/>
              </w:rPr>
              <w:t>Parameter of density dependence for the food</w:t>
            </w:r>
          </w:p>
        </w:tc>
        <w:tc>
          <w:tcPr>
            <w:tcW w:w="859" w:type="dxa"/>
            <w:tcBorders>
              <w:top w:val="nil"/>
              <w:left w:val="nil"/>
              <w:bottom w:val="nil"/>
              <w:right w:val="nil"/>
            </w:tcBorders>
            <w:shd w:val="clear" w:color="auto" w:fill="auto"/>
            <w:noWrap/>
            <w:vAlign w:val="bottom"/>
            <w:hideMark/>
          </w:tcPr>
          <w:p w14:paraId="197CE248" w14:textId="77777777" w:rsidR="00A46992" w:rsidRPr="00035D86" w:rsidRDefault="00664CC8" w:rsidP="00A46992">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8702.16</w:t>
            </w:r>
          </w:p>
        </w:tc>
        <w:tc>
          <w:tcPr>
            <w:tcW w:w="1370" w:type="dxa"/>
            <w:tcBorders>
              <w:top w:val="nil"/>
              <w:left w:val="nil"/>
              <w:bottom w:val="nil"/>
              <w:right w:val="nil"/>
            </w:tcBorders>
            <w:shd w:val="clear" w:color="auto" w:fill="auto"/>
            <w:noWrap/>
            <w:vAlign w:val="center"/>
            <w:hideMark/>
          </w:tcPr>
          <w:p w14:paraId="670198E7" w14:textId="77777777" w:rsidR="00A46992" w:rsidRPr="00035D86" w:rsidRDefault="002E3311" w:rsidP="00A46992">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1</w:t>
            </w:r>
            <w:r w:rsidR="00A46992" w:rsidRPr="00035D86">
              <w:rPr>
                <w:rFonts w:eastAsia="Times New Roman"/>
                <w:sz w:val="18"/>
                <w:szCs w:val="18"/>
                <w:lang w:val="fr-FR" w:eastAsia="fr-FR"/>
              </w:rPr>
              <w:t>0000</w:t>
            </w:r>
          </w:p>
        </w:tc>
        <w:tc>
          <w:tcPr>
            <w:tcW w:w="1677" w:type="dxa"/>
            <w:tcBorders>
              <w:top w:val="nil"/>
              <w:left w:val="nil"/>
              <w:bottom w:val="nil"/>
              <w:right w:val="nil"/>
            </w:tcBorders>
            <w:shd w:val="clear" w:color="auto" w:fill="auto"/>
            <w:noWrap/>
            <w:vAlign w:val="bottom"/>
            <w:hideMark/>
          </w:tcPr>
          <w:p w14:paraId="4353D153" w14:textId="77777777" w:rsidR="00A46992" w:rsidRPr="00035D86" w:rsidRDefault="00A46992" w:rsidP="00A46992">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w:t>
            </w:r>
            <w:r w:rsidR="002E3311" w:rsidRPr="00035D86">
              <w:rPr>
                <w:rFonts w:eastAsia="Times New Roman"/>
                <w:sz w:val="18"/>
                <w:szCs w:val="18"/>
                <w:lang w:val="fr-FR" w:eastAsia="fr-FR"/>
              </w:rPr>
              <w:t>5</w:t>
            </w:r>
            <w:r w:rsidRPr="00035D86">
              <w:rPr>
                <w:rFonts w:eastAsia="Times New Roman"/>
                <w:sz w:val="18"/>
                <w:szCs w:val="18"/>
                <w:lang w:val="fr-FR" w:eastAsia="fr-FR"/>
              </w:rPr>
              <w:t xml:space="preserve">000 ; </w:t>
            </w:r>
            <w:r w:rsidR="002E3311" w:rsidRPr="00035D86">
              <w:rPr>
                <w:rFonts w:eastAsia="Times New Roman"/>
                <w:sz w:val="18"/>
                <w:szCs w:val="18"/>
                <w:lang w:val="fr-FR" w:eastAsia="fr-FR"/>
              </w:rPr>
              <w:t>15</w:t>
            </w:r>
            <w:r w:rsidRPr="00035D86">
              <w:rPr>
                <w:rFonts w:eastAsia="Times New Roman"/>
                <w:sz w:val="18"/>
                <w:szCs w:val="18"/>
                <w:lang w:val="fr-FR" w:eastAsia="fr-FR"/>
              </w:rPr>
              <w:t>000]</w:t>
            </w:r>
          </w:p>
        </w:tc>
      </w:tr>
      <w:tr w:rsidR="00035D86" w:rsidRPr="00035D86" w14:paraId="7A1502E4" w14:textId="77777777" w:rsidTr="00644043">
        <w:trPr>
          <w:trHeight w:val="297"/>
        </w:trPr>
        <w:tc>
          <w:tcPr>
            <w:tcW w:w="1315" w:type="dxa"/>
            <w:tcBorders>
              <w:top w:val="nil"/>
              <w:left w:val="nil"/>
              <w:bottom w:val="nil"/>
              <w:right w:val="nil"/>
            </w:tcBorders>
            <w:shd w:val="clear" w:color="auto" w:fill="auto"/>
            <w:noWrap/>
            <w:vAlign w:val="bottom"/>
            <w:hideMark/>
          </w:tcPr>
          <w:p w14:paraId="62431536" w14:textId="77777777" w:rsidR="00A46992" w:rsidRPr="00035D86" w:rsidRDefault="00664CC8" w:rsidP="00A46992">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a</w:t>
            </w:r>
            <w:r w:rsidR="00A46992" w:rsidRPr="00035D86">
              <w:rPr>
                <w:rFonts w:eastAsia="Times New Roman"/>
                <w:sz w:val="18"/>
                <w:szCs w:val="18"/>
                <w:lang w:val="fr-FR" w:eastAsia="fr-FR"/>
              </w:rPr>
              <w:t>_Kdens</w:t>
            </w:r>
          </w:p>
        </w:tc>
        <w:tc>
          <w:tcPr>
            <w:tcW w:w="5118" w:type="dxa"/>
            <w:tcBorders>
              <w:top w:val="nil"/>
              <w:left w:val="nil"/>
              <w:bottom w:val="nil"/>
              <w:right w:val="nil"/>
            </w:tcBorders>
            <w:shd w:val="clear" w:color="auto" w:fill="auto"/>
            <w:noWrap/>
            <w:vAlign w:val="bottom"/>
            <w:hideMark/>
          </w:tcPr>
          <w:p w14:paraId="4291953B" w14:textId="77777777" w:rsidR="00A46992" w:rsidRPr="00035D86" w:rsidRDefault="00A46992" w:rsidP="00A46992">
            <w:pPr>
              <w:spacing w:after="0" w:line="240" w:lineRule="auto"/>
              <w:ind w:firstLine="0"/>
              <w:jc w:val="left"/>
              <w:rPr>
                <w:rFonts w:eastAsia="Times New Roman"/>
                <w:sz w:val="18"/>
                <w:szCs w:val="18"/>
                <w:lang w:eastAsia="fr-FR"/>
              </w:rPr>
            </w:pPr>
            <w:r w:rsidRPr="00035D86">
              <w:rPr>
                <w:rFonts w:eastAsia="Times New Roman"/>
                <w:sz w:val="18"/>
                <w:szCs w:val="18"/>
                <w:lang w:eastAsia="fr-FR"/>
              </w:rPr>
              <w:t>Parameter of density dependence for the food</w:t>
            </w:r>
          </w:p>
        </w:tc>
        <w:tc>
          <w:tcPr>
            <w:tcW w:w="859" w:type="dxa"/>
            <w:tcBorders>
              <w:top w:val="nil"/>
              <w:left w:val="nil"/>
              <w:bottom w:val="nil"/>
              <w:right w:val="nil"/>
            </w:tcBorders>
            <w:shd w:val="clear" w:color="auto" w:fill="auto"/>
            <w:noWrap/>
            <w:vAlign w:val="bottom"/>
            <w:hideMark/>
          </w:tcPr>
          <w:p w14:paraId="6616CADA" w14:textId="77777777" w:rsidR="00A46992" w:rsidRPr="00035D86" w:rsidRDefault="00A46992" w:rsidP="00A46992">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w:t>
            </w:r>
            <w:r w:rsidR="00664CC8" w:rsidRPr="00035D86">
              <w:rPr>
                <w:rFonts w:eastAsia="Times New Roman"/>
                <w:sz w:val="18"/>
                <w:szCs w:val="18"/>
                <w:lang w:val="fr-FR" w:eastAsia="fr-FR"/>
              </w:rPr>
              <w:t>436</w:t>
            </w:r>
          </w:p>
        </w:tc>
        <w:tc>
          <w:tcPr>
            <w:tcW w:w="1370" w:type="dxa"/>
            <w:tcBorders>
              <w:top w:val="nil"/>
              <w:left w:val="nil"/>
              <w:bottom w:val="nil"/>
              <w:right w:val="nil"/>
            </w:tcBorders>
            <w:shd w:val="clear" w:color="auto" w:fill="auto"/>
            <w:noWrap/>
            <w:vAlign w:val="bottom"/>
            <w:hideMark/>
          </w:tcPr>
          <w:p w14:paraId="137105E8" w14:textId="77777777" w:rsidR="00A46992" w:rsidRPr="00035D86" w:rsidRDefault="00A46992" w:rsidP="00A46992">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0.2</w:t>
            </w:r>
          </w:p>
        </w:tc>
        <w:tc>
          <w:tcPr>
            <w:tcW w:w="1677" w:type="dxa"/>
            <w:tcBorders>
              <w:top w:val="nil"/>
              <w:left w:val="nil"/>
              <w:bottom w:val="nil"/>
              <w:right w:val="nil"/>
            </w:tcBorders>
            <w:shd w:val="clear" w:color="auto" w:fill="auto"/>
            <w:noWrap/>
            <w:vAlign w:val="bottom"/>
            <w:hideMark/>
          </w:tcPr>
          <w:p w14:paraId="71FC60A8" w14:textId="77777777" w:rsidR="00A46992" w:rsidRPr="00035D86" w:rsidRDefault="00A46992" w:rsidP="00A46992">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 ; 0.</w:t>
            </w:r>
            <w:r w:rsidR="00664CC8" w:rsidRPr="00035D86">
              <w:rPr>
                <w:rFonts w:eastAsia="Times New Roman"/>
                <w:sz w:val="18"/>
                <w:szCs w:val="18"/>
                <w:lang w:val="fr-FR" w:eastAsia="fr-FR"/>
              </w:rPr>
              <w:t>5</w:t>
            </w:r>
            <w:r w:rsidRPr="00035D86">
              <w:rPr>
                <w:rFonts w:eastAsia="Times New Roman"/>
                <w:sz w:val="18"/>
                <w:szCs w:val="18"/>
                <w:lang w:val="fr-FR" w:eastAsia="fr-FR"/>
              </w:rPr>
              <w:t xml:space="preserve">] </w:t>
            </w:r>
          </w:p>
        </w:tc>
      </w:tr>
      <w:tr w:rsidR="00035D86" w:rsidRPr="00035D86" w14:paraId="58A59810" w14:textId="77777777" w:rsidTr="00644043">
        <w:trPr>
          <w:trHeight w:val="297"/>
        </w:trPr>
        <w:tc>
          <w:tcPr>
            <w:tcW w:w="1315" w:type="dxa"/>
            <w:tcBorders>
              <w:top w:val="nil"/>
              <w:left w:val="nil"/>
              <w:bottom w:val="nil"/>
              <w:right w:val="nil"/>
            </w:tcBorders>
            <w:shd w:val="clear" w:color="auto" w:fill="auto"/>
            <w:noWrap/>
            <w:vAlign w:val="bottom"/>
            <w:hideMark/>
          </w:tcPr>
          <w:p w14:paraId="131CDA65" w14:textId="77777777" w:rsidR="00A46992" w:rsidRPr="00035D86" w:rsidRDefault="00A46992" w:rsidP="00A46992">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a_food</w:t>
            </w:r>
          </w:p>
        </w:tc>
        <w:tc>
          <w:tcPr>
            <w:tcW w:w="5118" w:type="dxa"/>
            <w:tcBorders>
              <w:top w:val="nil"/>
              <w:left w:val="nil"/>
              <w:bottom w:val="nil"/>
              <w:right w:val="nil"/>
            </w:tcBorders>
            <w:shd w:val="clear" w:color="auto" w:fill="auto"/>
            <w:noWrap/>
            <w:vAlign w:val="bottom"/>
            <w:hideMark/>
          </w:tcPr>
          <w:p w14:paraId="54F30804" w14:textId="77777777" w:rsidR="00A46992" w:rsidRPr="00035D86" w:rsidRDefault="00A46992" w:rsidP="00A46992">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Relationship Length - Mouth size</w:t>
            </w:r>
          </w:p>
        </w:tc>
        <w:tc>
          <w:tcPr>
            <w:tcW w:w="859" w:type="dxa"/>
            <w:tcBorders>
              <w:top w:val="nil"/>
              <w:left w:val="nil"/>
              <w:bottom w:val="nil"/>
              <w:right w:val="nil"/>
            </w:tcBorders>
            <w:shd w:val="clear" w:color="auto" w:fill="auto"/>
            <w:noWrap/>
            <w:vAlign w:val="bottom"/>
            <w:hideMark/>
          </w:tcPr>
          <w:p w14:paraId="0A876B8E" w14:textId="77777777" w:rsidR="00A46992" w:rsidRPr="00035D86" w:rsidRDefault="00A46992" w:rsidP="00A46992">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0.29</w:t>
            </w:r>
            <w:r w:rsidR="00664CC8" w:rsidRPr="00035D86">
              <w:rPr>
                <w:rFonts w:eastAsia="Times New Roman"/>
                <w:sz w:val="18"/>
                <w:szCs w:val="18"/>
                <w:lang w:val="fr-FR" w:eastAsia="fr-FR"/>
              </w:rPr>
              <w:t>7</w:t>
            </w:r>
          </w:p>
        </w:tc>
        <w:tc>
          <w:tcPr>
            <w:tcW w:w="1370" w:type="dxa"/>
            <w:tcBorders>
              <w:top w:val="nil"/>
              <w:left w:val="nil"/>
              <w:bottom w:val="nil"/>
              <w:right w:val="nil"/>
            </w:tcBorders>
            <w:shd w:val="clear" w:color="auto" w:fill="auto"/>
            <w:noWrap/>
            <w:vAlign w:val="bottom"/>
            <w:hideMark/>
          </w:tcPr>
          <w:p w14:paraId="0835E1DC" w14:textId="77777777" w:rsidR="00A46992" w:rsidRPr="00035D86" w:rsidRDefault="00A46992" w:rsidP="00A46992">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0.258</w:t>
            </w:r>
          </w:p>
        </w:tc>
        <w:tc>
          <w:tcPr>
            <w:tcW w:w="1677" w:type="dxa"/>
            <w:tcBorders>
              <w:top w:val="nil"/>
              <w:left w:val="nil"/>
              <w:bottom w:val="nil"/>
              <w:right w:val="nil"/>
            </w:tcBorders>
            <w:shd w:val="clear" w:color="auto" w:fill="auto"/>
            <w:noWrap/>
            <w:vAlign w:val="bottom"/>
            <w:hideMark/>
          </w:tcPr>
          <w:p w14:paraId="16265C0A" w14:textId="77777777" w:rsidR="00A46992" w:rsidRPr="00035D86" w:rsidRDefault="00A46992" w:rsidP="00A46992">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 xml:space="preserve">[0.248 ; 0.268] </w:t>
            </w:r>
          </w:p>
        </w:tc>
      </w:tr>
      <w:tr w:rsidR="00035D86" w:rsidRPr="00035D86" w14:paraId="09C0973F" w14:textId="77777777" w:rsidTr="00644043">
        <w:trPr>
          <w:trHeight w:val="297"/>
        </w:trPr>
        <w:tc>
          <w:tcPr>
            <w:tcW w:w="1315" w:type="dxa"/>
            <w:tcBorders>
              <w:top w:val="nil"/>
              <w:left w:val="nil"/>
              <w:bottom w:val="nil"/>
              <w:right w:val="nil"/>
            </w:tcBorders>
            <w:shd w:val="clear" w:color="auto" w:fill="auto"/>
            <w:noWrap/>
            <w:vAlign w:val="bottom"/>
            <w:hideMark/>
          </w:tcPr>
          <w:p w14:paraId="63C79300" w14:textId="77777777" w:rsidR="00A46992" w:rsidRPr="00035D86" w:rsidRDefault="00A46992" w:rsidP="00A46992">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b_food</w:t>
            </w:r>
          </w:p>
        </w:tc>
        <w:tc>
          <w:tcPr>
            <w:tcW w:w="5118" w:type="dxa"/>
            <w:tcBorders>
              <w:top w:val="nil"/>
              <w:left w:val="nil"/>
              <w:bottom w:val="nil"/>
              <w:right w:val="nil"/>
            </w:tcBorders>
            <w:shd w:val="clear" w:color="auto" w:fill="auto"/>
            <w:noWrap/>
            <w:vAlign w:val="bottom"/>
            <w:hideMark/>
          </w:tcPr>
          <w:p w14:paraId="7A5F4422" w14:textId="77777777" w:rsidR="00A46992" w:rsidRPr="00035D86" w:rsidRDefault="00A46992" w:rsidP="00A46992">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Relationship Length - Mouth size</w:t>
            </w:r>
          </w:p>
        </w:tc>
        <w:tc>
          <w:tcPr>
            <w:tcW w:w="859" w:type="dxa"/>
            <w:tcBorders>
              <w:top w:val="nil"/>
              <w:left w:val="nil"/>
              <w:bottom w:val="nil"/>
              <w:right w:val="nil"/>
            </w:tcBorders>
            <w:shd w:val="clear" w:color="auto" w:fill="auto"/>
            <w:noWrap/>
            <w:vAlign w:val="bottom"/>
            <w:hideMark/>
          </w:tcPr>
          <w:p w14:paraId="33C5C417" w14:textId="77777777" w:rsidR="00A46992" w:rsidRPr="00035D86" w:rsidRDefault="00664CC8" w:rsidP="00A46992">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 xml:space="preserve">- </w:t>
            </w:r>
            <w:r w:rsidR="00A46992" w:rsidRPr="00035D86">
              <w:rPr>
                <w:rFonts w:eastAsia="Times New Roman"/>
                <w:sz w:val="18"/>
                <w:szCs w:val="18"/>
                <w:lang w:val="fr-FR" w:eastAsia="fr-FR"/>
              </w:rPr>
              <w:t>0.743</w:t>
            </w:r>
          </w:p>
        </w:tc>
        <w:tc>
          <w:tcPr>
            <w:tcW w:w="1370" w:type="dxa"/>
            <w:tcBorders>
              <w:top w:val="nil"/>
              <w:left w:val="nil"/>
              <w:bottom w:val="nil"/>
              <w:right w:val="nil"/>
            </w:tcBorders>
            <w:shd w:val="clear" w:color="auto" w:fill="auto"/>
            <w:noWrap/>
            <w:vAlign w:val="bottom"/>
            <w:hideMark/>
          </w:tcPr>
          <w:p w14:paraId="45006405" w14:textId="77777777" w:rsidR="00A46992" w:rsidRPr="00035D86" w:rsidRDefault="00A46992" w:rsidP="00A46992">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- 0.568</w:t>
            </w:r>
          </w:p>
        </w:tc>
        <w:tc>
          <w:tcPr>
            <w:tcW w:w="1677" w:type="dxa"/>
            <w:tcBorders>
              <w:top w:val="nil"/>
              <w:left w:val="nil"/>
              <w:bottom w:val="nil"/>
              <w:right w:val="nil"/>
            </w:tcBorders>
            <w:shd w:val="clear" w:color="auto" w:fill="auto"/>
            <w:noWrap/>
            <w:vAlign w:val="bottom"/>
            <w:hideMark/>
          </w:tcPr>
          <w:p w14:paraId="3B0A0077" w14:textId="77777777" w:rsidR="00A46992" w:rsidRPr="00035D86" w:rsidRDefault="00A46992" w:rsidP="00A46992">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 xml:space="preserve">[-0.94 ; -0.192] </w:t>
            </w:r>
          </w:p>
        </w:tc>
      </w:tr>
      <w:tr w:rsidR="00035D86" w:rsidRPr="00035D86" w14:paraId="16760FE4" w14:textId="77777777" w:rsidTr="00644043">
        <w:trPr>
          <w:trHeight w:val="297"/>
        </w:trPr>
        <w:tc>
          <w:tcPr>
            <w:tcW w:w="1315" w:type="dxa"/>
            <w:tcBorders>
              <w:top w:val="nil"/>
              <w:left w:val="nil"/>
              <w:bottom w:val="nil"/>
              <w:right w:val="nil"/>
            </w:tcBorders>
            <w:shd w:val="clear" w:color="auto" w:fill="auto"/>
            <w:noWrap/>
            <w:vAlign w:val="bottom"/>
            <w:hideMark/>
          </w:tcPr>
          <w:p w14:paraId="3C770056" w14:textId="77777777" w:rsidR="00A46992" w:rsidRPr="00035D86" w:rsidRDefault="00A46992" w:rsidP="00A46992">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Bold.M</w:t>
            </w:r>
          </w:p>
        </w:tc>
        <w:tc>
          <w:tcPr>
            <w:tcW w:w="5118" w:type="dxa"/>
            <w:tcBorders>
              <w:top w:val="nil"/>
              <w:left w:val="nil"/>
              <w:bottom w:val="nil"/>
              <w:right w:val="nil"/>
            </w:tcBorders>
            <w:shd w:val="clear" w:color="auto" w:fill="auto"/>
            <w:noWrap/>
            <w:vAlign w:val="bottom"/>
            <w:hideMark/>
          </w:tcPr>
          <w:p w14:paraId="3C54C2C7" w14:textId="77777777" w:rsidR="00A46992" w:rsidRPr="00035D86" w:rsidRDefault="00A46992" w:rsidP="00A46992">
            <w:pPr>
              <w:spacing w:after="0" w:line="240" w:lineRule="auto"/>
              <w:ind w:firstLine="0"/>
              <w:jc w:val="left"/>
              <w:rPr>
                <w:rFonts w:eastAsia="Times New Roman"/>
                <w:sz w:val="18"/>
                <w:szCs w:val="18"/>
                <w:lang w:eastAsia="fr-FR"/>
              </w:rPr>
            </w:pPr>
            <w:r w:rsidRPr="00035D86">
              <w:rPr>
                <w:rFonts w:eastAsia="Times New Roman"/>
                <w:sz w:val="18"/>
                <w:szCs w:val="18"/>
                <w:lang w:eastAsia="fr-FR"/>
              </w:rPr>
              <w:t>Pourcentage of boldness for males during foraging</w:t>
            </w:r>
          </w:p>
        </w:tc>
        <w:tc>
          <w:tcPr>
            <w:tcW w:w="859" w:type="dxa"/>
            <w:tcBorders>
              <w:top w:val="nil"/>
              <w:left w:val="nil"/>
              <w:bottom w:val="nil"/>
              <w:right w:val="nil"/>
            </w:tcBorders>
            <w:shd w:val="clear" w:color="auto" w:fill="auto"/>
            <w:noWrap/>
            <w:vAlign w:val="bottom"/>
            <w:hideMark/>
          </w:tcPr>
          <w:p w14:paraId="1AC11679" w14:textId="77777777" w:rsidR="00A46992" w:rsidRPr="00035D86" w:rsidRDefault="00A46992" w:rsidP="00A46992">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0.17</w:t>
            </w:r>
          </w:p>
        </w:tc>
        <w:tc>
          <w:tcPr>
            <w:tcW w:w="1370" w:type="dxa"/>
            <w:tcBorders>
              <w:top w:val="nil"/>
              <w:left w:val="nil"/>
              <w:bottom w:val="nil"/>
              <w:right w:val="nil"/>
            </w:tcBorders>
            <w:shd w:val="clear" w:color="auto" w:fill="auto"/>
            <w:noWrap/>
            <w:vAlign w:val="bottom"/>
            <w:hideMark/>
          </w:tcPr>
          <w:p w14:paraId="7C87F30D" w14:textId="77777777" w:rsidR="00A46992" w:rsidRPr="00035D86" w:rsidRDefault="00A46992" w:rsidP="00A46992">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0.1</w:t>
            </w:r>
          </w:p>
        </w:tc>
        <w:tc>
          <w:tcPr>
            <w:tcW w:w="1677" w:type="dxa"/>
            <w:tcBorders>
              <w:top w:val="nil"/>
              <w:left w:val="nil"/>
              <w:bottom w:val="nil"/>
              <w:right w:val="nil"/>
            </w:tcBorders>
            <w:shd w:val="clear" w:color="auto" w:fill="auto"/>
            <w:noWrap/>
            <w:vAlign w:val="bottom"/>
            <w:hideMark/>
          </w:tcPr>
          <w:p w14:paraId="0684246D" w14:textId="77777777" w:rsidR="00A46992" w:rsidRPr="00035D86" w:rsidRDefault="00A46992" w:rsidP="00A46992">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[ 0 ; 0.3 ]</w:t>
            </w:r>
          </w:p>
        </w:tc>
      </w:tr>
      <w:tr w:rsidR="00035D86" w:rsidRPr="00035D86" w14:paraId="759633EA" w14:textId="77777777" w:rsidTr="00644043">
        <w:trPr>
          <w:trHeight w:val="297"/>
        </w:trPr>
        <w:tc>
          <w:tcPr>
            <w:tcW w:w="1315" w:type="dxa"/>
            <w:tcBorders>
              <w:top w:val="nil"/>
              <w:left w:val="nil"/>
              <w:bottom w:val="nil"/>
              <w:right w:val="nil"/>
            </w:tcBorders>
            <w:shd w:val="clear" w:color="auto" w:fill="auto"/>
            <w:noWrap/>
            <w:vAlign w:val="bottom"/>
            <w:hideMark/>
          </w:tcPr>
          <w:p w14:paraId="4A4C4A56" w14:textId="77777777" w:rsidR="00A46992" w:rsidRPr="00035D86" w:rsidRDefault="00A46992" w:rsidP="00A46992">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cv</w:t>
            </w:r>
          </w:p>
        </w:tc>
        <w:tc>
          <w:tcPr>
            <w:tcW w:w="5118" w:type="dxa"/>
            <w:tcBorders>
              <w:top w:val="nil"/>
              <w:left w:val="nil"/>
              <w:bottom w:val="nil"/>
              <w:right w:val="nil"/>
            </w:tcBorders>
            <w:shd w:val="clear" w:color="auto" w:fill="auto"/>
            <w:noWrap/>
            <w:vAlign w:val="bottom"/>
            <w:hideMark/>
          </w:tcPr>
          <w:p w14:paraId="6BCC9B08" w14:textId="77777777" w:rsidR="00A46992" w:rsidRPr="00035D86" w:rsidRDefault="00A46992" w:rsidP="00A46992">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Inter-individual variability</w:t>
            </w:r>
          </w:p>
        </w:tc>
        <w:tc>
          <w:tcPr>
            <w:tcW w:w="859" w:type="dxa"/>
            <w:tcBorders>
              <w:top w:val="nil"/>
              <w:left w:val="nil"/>
              <w:bottom w:val="nil"/>
              <w:right w:val="nil"/>
            </w:tcBorders>
            <w:shd w:val="clear" w:color="auto" w:fill="auto"/>
            <w:noWrap/>
            <w:vAlign w:val="bottom"/>
            <w:hideMark/>
          </w:tcPr>
          <w:p w14:paraId="23648149" w14:textId="77777777" w:rsidR="00A46992" w:rsidRPr="00035D86" w:rsidRDefault="00A46992" w:rsidP="00A46992">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0.06</w:t>
            </w:r>
            <w:r w:rsidR="00664CC8" w:rsidRPr="00035D86">
              <w:rPr>
                <w:rFonts w:eastAsia="Times New Roman"/>
                <w:sz w:val="18"/>
                <w:szCs w:val="18"/>
                <w:lang w:val="fr-FR" w:eastAsia="fr-FR"/>
              </w:rPr>
              <w:t>1</w:t>
            </w:r>
          </w:p>
        </w:tc>
        <w:tc>
          <w:tcPr>
            <w:tcW w:w="1370" w:type="dxa"/>
            <w:tcBorders>
              <w:top w:val="nil"/>
              <w:left w:val="nil"/>
              <w:bottom w:val="nil"/>
              <w:right w:val="nil"/>
            </w:tcBorders>
            <w:shd w:val="clear" w:color="auto" w:fill="auto"/>
            <w:noWrap/>
            <w:vAlign w:val="bottom"/>
            <w:hideMark/>
          </w:tcPr>
          <w:p w14:paraId="61C09F44" w14:textId="77777777" w:rsidR="00A46992" w:rsidRPr="00035D86" w:rsidRDefault="00A46992" w:rsidP="00A46992">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0.055</w:t>
            </w:r>
          </w:p>
        </w:tc>
        <w:tc>
          <w:tcPr>
            <w:tcW w:w="1677" w:type="dxa"/>
            <w:tcBorders>
              <w:top w:val="nil"/>
              <w:left w:val="nil"/>
              <w:bottom w:val="nil"/>
              <w:right w:val="nil"/>
            </w:tcBorders>
            <w:shd w:val="clear" w:color="auto" w:fill="auto"/>
            <w:noWrap/>
            <w:vAlign w:val="bottom"/>
            <w:hideMark/>
          </w:tcPr>
          <w:p w14:paraId="35AAD410" w14:textId="77777777" w:rsidR="00A46992" w:rsidRPr="00035D86" w:rsidRDefault="00A46992" w:rsidP="00A46992">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[ 0.044 ; 0.066 ]</w:t>
            </w:r>
          </w:p>
        </w:tc>
      </w:tr>
      <w:tr w:rsidR="00035D86" w:rsidRPr="00035D86" w14:paraId="0134B31F" w14:textId="77777777" w:rsidTr="00644043">
        <w:trPr>
          <w:trHeight w:val="297"/>
        </w:trPr>
        <w:tc>
          <w:tcPr>
            <w:tcW w:w="1315" w:type="dxa"/>
            <w:tcBorders>
              <w:top w:val="nil"/>
              <w:left w:val="nil"/>
              <w:bottom w:val="nil"/>
              <w:right w:val="nil"/>
            </w:tcBorders>
            <w:shd w:val="clear" w:color="auto" w:fill="auto"/>
            <w:noWrap/>
            <w:vAlign w:val="bottom"/>
          </w:tcPr>
          <w:p w14:paraId="1E528A80" w14:textId="77777777" w:rsidR="00385CCA" w:rsidRPr="00035D86" w:rsidRDefault="00385CCA" w:rsidP="00A46992">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Ehp</w:t>
            </w:r>
          </w:p>
        </w:tc>
        <w:tc>
          <w:tcPr>
            <w:tcW w:w="5118" w:type="dxa"/>
            <w:tcBorders>
              <w:top w:val="nil"/>
              <w:left w:val="nil"/>
              <w:bottom w:val="nil"/>
              <w:right w:val="nil"/>
            </w:tcBorders>
            <w:shd w:val="clear" w:color="auto" w:fill="auto"/>
            <w:noWrap/>
            <w:vAlign w:val="bottom"/>
          </w:tcPr>
          <w:p w14:paraId="5F9818F4" w14:textId="77777777" w:rsidR="00385CCA" w:rsidRPr="00035D86" w:rsidRDefault="00385CCA" w:rsidP="00A46992">
            <w:pPr>
              <w:spacing w:after="0" w:line="240" w:lineRule="auto"/>
              <w:ind w:firstLine="0"/>
              <w:jc w:val="left"/>
              <w:rPr>
                <w:rFonts w:eastAsia="Times New Roman"/>
                <w:sz w:val="18"/>
                <w:szCs w:val="18"/>
                <w:lang w:val="fr-FR" w:eastAsia="fr-FR"/>
              </w:rPr>
            </w:pPr>
            <w:r w:rsidRPr="00035D86">
              <w:rPr>
                <w:rFonts w:eastAsia="Times New Roman"/>
                <w:sz w:val="18"/>
                <w:szCs w:val="18"/>
                <w:lang w:val="fr-FR" w:eastAsia="fr-FR"/>
              </w:rPr>
              <w:t>Energy at puberty (J)</w:t>
            </w:r>
          </w:p>
        </w:tc>
        <w:tc>
          <w:tcPr>
            <w:tcW w:w="859" w:type="dxa"/>
            <w:tcBorders>
              <w:top w:val="nil"/>
              <w:left w:val="nil"/>
              <w:bottom w:val="nil"/>
              <w:right w:val="nil"/>
            </w:tcBorders>
            <w:shd w:val="clear" w:color="auto" w:fill="auto"/>
            <w:noWrap/>
            <w:vAlign w:val="bottom"/>
          </w:tcPr>
          <w:p w14:paraId="69023B47" w14:textId="77777777" w:rsidR="00385CCA" w:rsidRPr="00035D86" w:rsidRDefault="00344C32" w:rsidP="00A46992">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374.79</w:t>
            </w:r>
          </w:p>
        </w:tc>
        <w:tc>
          <w:tcPr>
            <w:tcW w:w="1370" w:type="dxa"/>
            <w:tcBorders>
              <w:top w:val="nil"/>
              <w:left w:val="nil"/>
              <w:bottom w:val="nil"/>
              <w:right w:val="nil"/>
            </w:tcBorders>
            <w:shd w:val="clear" w:color="auto" w:fill="auto"/>
            <w:noWrap/>
            <w:vAlign w:val="bottom"/>
          </w:tcPr>
          <w:p w14:paraId="15A90F8D" w14:textId="547F539B" w:rsidR="00385CCA" w:rsidRPr="00035D86" w:rsidRDefault="00385CCA" w:rsidP="00A46992">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441.547</w:t>
            </w:r>
            <w:r w:rsidR="002C7FA5" w:rsidRPr="00035D86">
              <w:rPr>
                <w:rFonts w:eastAsia="Times New Roman"/>
                <w:sz w:val="18"/>
                <w:szCs w:val="18"/>
                <w:lang w:val="fr-FR" w:eastAsia="fr-FR"/>
              </w:rPr>
              <w:t xml:space="preserve"> </w:t>
            </w:r>
          </w:p>
        </w:tc>
        <w:tc>
          <w:tcPr>
            <w:tcW w:w="1677" w:type="dxa"/>
            <w:tcBorders>
              <w:top w:val="nil"/>
              <w:left w:val="nil"/>
              <w:bottom w:val="nil"/>
              <w:right w:val="nil"/>
            </w:tcBorders>
            <w:shd w:val="clear" w:color="auto" w:fill="auto"/>
            <w:noWrap/>
            <w:vAlign w:val="bottom"/>
          </w:tcPr>
          <w:p w14:paraId="11C65843" w14:textId="77777777" w:rsidR="00385CCA" w:rsidRPr="00035D86" w:rsidRDefault="00385CCA" w:rsidP="00A46992">
            <w:pPr>
              <w:spacing w:after="0" w:line="240" w:lineRule="auto"/>
              <w:ind w:firstLine="0"/>
              <w:jc w:val="center"/>
              <w:rPr>
                <w:rFonts w:eastAsia="Times New Roman"/>
                <w:sz w:val="18"/>
                <w:szCs w:val="18"/>
                <w:lang w:val="fr-FR" w:eastAsia="fr-FR"/>
              </w:rPr>
            </w:pPr>
            <w:r w:rsidRPr="00035D86">
              <w:rPr>
                <w:rFonts w:eastAsia="Times New Roman"/>
                <w:sz w:val="18"/>
                <w:szCs w:val="18"/>
                <w:lang w:val="fr-FR" w:eastAsia="fr-FR"/>
              </w:rPr>
              <w:t>[ 300 ; 450 ]</w:t>
            </w:r>
          </w:p>
        </w:tc>
      </w:tr>
      <w:tr w:rsidR="00035D86" w:rsidRPr="00035D86" w14:paraId="373EED03" w14:textId="77777777" w:rsidTr="00644043">
        <w:trPr>
          <w:trHeight w:val="297"/>
        </w:trPr>
        <w:tc>
          <w:tcPr>
            <w:tcW w:w="1315" w:type="dxa"/>
            <w:tcBorders>
              <w:top w:val="nil"/>
              <w:left w:val="nil"/>
              <w:bottom w:val="nil"/>
              <w:right w:val="nil"/>
            </w:tcBorders>
            <w:shd w:val="clear" w:color="auto" w:fill="auto"/>
            <w:noWrap/>
            <w:vAlign w:val="bottom"/>
          </w:tcPr>
          <w:p w14:paraId="5DC86940" w14:textId="77777777" w:rsidR="00344C32" w:rsidRPr="00035D86" w:rsidRDefault="00344C32" w:rsidP="00A46992">
            <w:pPr>
              <w:spacing w:after="0" w:line="240" w:lineRule="auto"/>
              <w:ind w:firstLine="0"/>
              <w:jc w:val="left"/>
              <w:rPr>
                <w:rFonts w:eastAsia="Times New Roman"/>
                <w:sz w:val="18"/>
                <w:szCs w:val="18"/>
                <w:lang w:val="fr-FR" w:eastAsia="fr-FR"/>
              </w:rPr>
            </w:pPr>
            <w:r w:rsidRPr="00035D86">
              <w:rPr>
                <w:rFonts w:eastAsia="Times New Roman"/>
                <w:sz w:val="16"/>
                <w:szCs w:val="16"/>
                <w:lang w:val="fr-FR" w:eastAsia="fr-FR"/>
              </w:rPr>
              <w:t>CV.c_M</w:t>
            </w:r>
          </w:p>
        </w:tc>
        <w:tc>
          <w:tcPr>
            <w:tcW w:w="5118" w:type="dxa"/>
            <w:tcBorders>
              <w:top w:val="nil"/>
              <w:left w:val="nil"/>
              <w:bottom w:val="nil"/>
              <w:right w:val="nil"/>
            </w:tcBorders>
            <w:shd w:val="clear" w:color="auto" w:fill="auto"/>
            <w:noWrap/>
            <w:vAlign w:val="bottom"/>
          </w:tcPr>
          <w:p w14:paraId="6C7AB6E8" w14:textId="77777777" w:rsidR="00344C32" w:rsidRPr="00035D86" w:rsidRDefault="00344C32" w:rsidP="00A46992">
            <w:pPr>
              <w:spacing w:after="0" w:line="240" w:lineRule="auto"/>
              <w:ind w:firstLine="0"/>
              <w:jc w:val="left"/>
              <w:rPr>
                <w:rFonts w:eastAsia="Times New Roman"/>
                <w:sz w:val="18"/>
                <w:szCs w:val="18"/>
                <w:lang w:eastAsia="fr-FR"/>
              </w:rPr>
            </w:pPr>
            <w:r w:rsidRPr="00035D86">
              <w:rPr>
                <w:rFonts w:eastAsia="Times New Roman"/>
                <w:sz w:val="18"/>
                <w:szCs w:val="18"/>
                <w:lang w:eastAsia="fr-FR"/>
              </w:rPr>
              <w:t>Coefficient of variation of the mortality (inter-mesocosm variability)</w:t>
            </w:r>
          </w:p>
        </w:tc>
        <w:tc>
          <w:tcPr>
            <w:tcW w:w="859" w:type="dxa"/>
            <w:tcBorders>
              <w:top w:val="nil"/>
              <w:left w:val="nil"/>
              <w:bottom w:val="nil"/>
              <w:right w:val="nil"/>
            </w:tcBorders>
            <w:shd w:val="clear" w:color="auto" w:fill="auto"/>
            <w:noWrap/>
            <w:vAlign w:val="bottom"/>
          </w:tcPr>
          <w:p w14:paraId="3AC7D4D9" w14:textId="77777777" w:rsidR="00344C32" w:rsidRPr="00035D86" w:rsidRDefault="00344C32" w:rsidP="00A46992">
            <w:pPr>
              <w:spacing w:after="0" w:line="240" w:lineRule="auto"/>
              <w:ind w:firstLine="0"/>
              <w:jc w:val="center"/>
              <w:rPr>
                <w:rFonts w:eastAsia="Times New Roman"/>
                <w:sz w:val="18"/>
                <w:szCs w:val="18"/>
                <w:highlight w:val="yellow"/>
                <w:lang w:eastAsia="fr-FR"/>
              </w:rPr>
            </w:pPr>
            <w:r w:rsidRPr="00035D86">
              <w:rPr>
                <w:rFonts w:eastAsia="Times New Roman"/>
                <w:sz w:val="18"/>
                <w:szCs w:val="18"/>
                <w:lang w:eastAsia="fr-FR"/>
              </w:rPr>
              <w:t>23.92</w:t>
            </w:r>
          </w:p>
        </w:tc>
        <w:tc>
          <w:tcPr>
            <w:tcW w:w="1370" w:type="dxa"/>
            <w:tcBorders>
              <w:top w:val="nil"/>
              <w:left w:val="nil"/>
              <w:bottom w:val="nil"/>
              <w:right w:val="nil"/>
            </w:tcBorders>
            <w:shd w:val="clear" w:color="auto" w:fill="auto"/>
            <w:noWrap/>
            <w:vAlign w:val="bottom"/>
          </w:tcPr>
          <w:p w14:paraId="1F3D5855" w14:textId="77777777" w:rsidR="00344C32" w:rsidRPr="00035D86" w:rsidRDefault="00344C32" w:rsidP="00A46992">
            <w:pPr>
              <w:spacing w:after="0" w:line="240" w:lineRule="auto"/>
              <w:ind w:firstLine="0"/>
              <w:jc w:val="center"/>
              <w:rPr>
                <w:rFonts w:eastAsia="Times New Roman"/>
                <w:sz w:val="18"/>
                <w:szCs w:val="18"/>
                <w:lang w:eastAsia="fr-FR"/>
              </w:rPr>
            </w:pPr>
            <w:r w:rsidRPr="00035D86">
              <w:rPr>
                <w:rFonts w:eastAsia="Times New Roman"/>
                <w:sz w:val="18"/>
                <w:szCs w:val="18"/>
                <w:lang w:eastAsia="fr-FR"/>
              </w:rPr>
              <w:t>20</w:t>
            </w:r>
          </w:p>
        </w:tc>
        <w:tc>
          <w:tcPr>
            <w:tcW w:w="1677" w:type="dxa"/>
            <w:tcBorders>
              <w:top w:val="nil"/>
              <w:left w:val="nil"/>
              <w:bottom w:val="nil"/>
              <w:right w:val="nil"/>
            </w:tcBorders>
            <w:shd w:val="clear" w:color="auto" w:fill="auto"/>
            <w:noWrap/>
            <w:vAlign w:val="bottom"/>
          </w:tcPr>
          <w:p w14:paraId="0F728402" w14:textId="77777777" w:rsidR="00344C32" w:rsidRPr="00035D86" w:rsidRDefault="00344C32" w:rsidP="00A46992">
            <w:pPr>
              <w:spacing w:after="0" w:line="240" w:lineRule="auto"/>
              <w:ind w:firstLine="0"/>
              <w:jc w:val="center"/>
              <w:rPr>
                <w:rFonts w:eastAsia="Times New Roman"/>
                <w:sz w:val="18"/>
                <w:szCs w:val="18"/>
                <w:lang w:eastAsia="fr-FR"/>
              </w:rPr>
            </w:pPr>
            <w:r w:rsidRPr="00035D86">
              <w:rPr>
                <w:rFonts w:eastAsia="Times New Roman"/>
                <w:sz w:val="18"/>
                <w:szCs w:val="18"/>
                <w:lang w:val="fr-FR" w:eastAsia="fr-FR"/>
              </w:rPr>
              <w:t>[ 10 ; 30 ]</w:t>
            </w:r>
          </w:p>
        </w:tc>
      </w:tr>
      <w:tr w:rsidR="00035D86" w:rsidRPr="00035D86" w14:paraId="5E9F127F" w14:textId="77777777" w:rsidTr="00644043">
        <w:trPr>
          <w:trHeight w:val="297"/>
        </w:trPr>
        <w:tc>
          <w:tcPr>
            <w:tcW w:w="1315" w:type="dxa"/>
            <w:tcBorders>
              <w:top w:val="nil"/>
              <w:left w:val="nil"/>
              <w:bottom w:val="nil"/>
              <w:right w:val="nil"/>
            </w:tcBorders>
            <w:shd w:val="clear" w:color="auto" w:fill="auto"/>
            <w:noWrap/>
            <w:vAlign w:val="bottom"/>
          </w:tcPr>
          <w:p w14:paraId="04174CFB" w14:textId="77777777" w:rsidR="00344C32" w:rsidRPr="00035D86" w:rsidRDefault="00344C32" w:rsidP="00A46992">
            <w:pPr>
              <w:spacing w:after="0" w:line="240" w:lineRule="auto"/>
              <w:ind w:firstLine="0"/>
              <w:jc w:val="left"/>
              <w:rPr>
                <w:rFonts w:eastAsia="Times New Roman"/>
                <w:sz w:val="18"/>
                <w:szCs w:val="18"/>
                <w:lang w:val="fr-FR" w:eastAsia="fr-FR"/>
              </w:rPr>
            </w:pPr>
            <w:r w:rsidRPr="00035D86">
              <w:rPr>
                <w:rFonts w:eastAsia="Times New Roman"/>
                <w:sz w:val="16"/>
                <w:szCs w:val="16"/>
                <w:lang w:val="fr-FR" w:eastAsia="fr-FR"/>
              </w:rPr>
              <w:t>CV.c_F</w:t>
            </w:r>
          </w:p>
        </w:tc>
        <w:tc>
          <w:tcPr>
            <w:tcW w:w="5118" w:type="dxa"/>
            <w:tcBorders>
              <w:top w:val="nil"/>
              <w:left w:val="nil"/>
              <w:bottom w:val="nil"/>
              <w:right w:val="nil"/>
            </w:tcBorders>
            <w:shd w:val="clear" w:color="auto" w:fill="auto"/>
            <w:noWrap/>
            <w:vAlign w:val="bottom"/>
          </w:tcPr>
          <w:p w14:paraId="0CF0F834" w14:textId="77777777" w:rsidR="00344C32" w:rsidRPr="00035D86" w:rsidRDefault="00344C32" w:rsidP="00A46992">
            <w:pPr>
              <w:spacing w:after="0" w:line="240" w:lineRule="auto"/>
              <w:ind w:firstLine="0"/>
              <w:jc w:val="left"/>
              <w:rPr>
                <w:rFonts w:eastAsia="Times New Roman"/>
                <w:sz w:val="18"/>
                <w:szCs w:val="18"/>
                <w:lang w:eastAsia="fr-FR"/>
              </w:rPr>
            </w:pPr>
            <w:r w:rsidRPr="00035D86">
              <w:rPr>
                <w:rFonts w:eastAsia="Times New Roman"/>
                <w:sz w:val="18"/>
                <w:szCs w:val="18"/>
                <w:lang w:eastAsia="fr-FR"/>
              </w:rPr>
              <w:t>Coefficient of variation of the food (inter-mesocosm variability)</w:t>
            </w:r>
          </w:p>
        </w:tc>
        <w:tc>
          <w:tcPr>
            <w:tcW w:w="859" w:type="dxa"/>
            <w:tcBorders>
              <w:top w:val="nil"/>
              <w:left w:val="nil"/>
              <w:bottom w:val="nil"/>
              <w:right w:val="nil"/>
            </w:tcBorders>
            <w:shd w:val="clear" w:color="auto" w:fill="auto"/>
            <w:noWrap/>
            <w:vAlign w:val="bottom"/>
          </w:tcPr>
          <w:p w14:paraId="136E8D27" w14:textId="77777777" w:rsidR="00344C32" w:rsidRPr="00035D86" w:rsidRDefault="00344C32" w:rsidP="00A46992">
            <w:pPr>
              <w:spacing w:after="0" w:line="240" w:lineRule="auto"/>
              <w:ind w:firstLine="0"/>
              <w:jc w:val="center"/>
              <w:rPr>
                <w:rFonts w:eastAsia="Times New Roman"/>
                <w:sz w:val="18"/>
                <w:szCs w:val="18"/>
                <w:highlight w:val="yellow"/>
                <w:lang w:eastAsia="fr-FR"/>
              </w:rPr>
            </w:pPr>
            <w:r w:rsidRPr="00035D86">
              <w:rPr>
                <w:rFonts w:eastAsia="Times New Roman"/>
                <w:sz w:val="18"/>
                <w:szCs w:val="18"/>
                <w:lang w:eastAsia="fr-FR"/>
              </w:rPr>
              <w:t>14.94</w:t>
            </w:r>
          </w:p>
        </w:tc>
        <w:tc>
          <w:tcPr>
            <w:tcW w:w="1370" w:type="dxa"/>
            <w:tcBorders>
              <w:top w:val="nil"/>
              <w:left w:val="nil"/>
              <w:bottom w:val="nil"/>
              <w:right w:val="nil"/>
            </w:tcBorders>
            <w:shd w:val="clear" w:color="auto" w:fill="auto"/>
            <w:noWrap/>
            <w:vAlign w:val="bottom"/>
          </w:tcPr>
          <w:p w14:paraId="1329D5BB" w14:textId="77777777" w:rsidR="00344C32" w:rsidRPr="00035D86" w:rsidRDefault="00344C32" w:rsidP="00A46992">
            <w:pPr>
              <w:spacing w:after="0" w:line="240" w:lineRule="auto"/>
              <w:ind w:firstLine="0"/>
              <w:jc w:val="center"/>
              <w:rPr>
                <w:rFonts w:eastAsia="Times New Roman"/>
                <w:sz w:val="18"/>
                <w:szCs w:val="18"/>
                <w:lang w:eastAsia="fr-FR"/>
              </w:rPr>
            </w:pPr>
            <w:r w:rsidRPr="00035D86">
              <w:rPr>
                <w:rFonts w:eastAsia="Times New Roman"/>
                <w:sz w:val="18"/>
                <w:szCs w:val="18"/>
                <w:lang w:eastAsia="fr-FR"/>
              </w:rPr>
              <w:t>20</w:t>
            </w:r>
          </w:p>
        </w:tc>
        <w:tc>
          <w:tcPr>
            <w:tcW w:w="1677" w:type="dxa"/>
            <w:tcBorders>
              <w:top w:val="nil"/>
              <w:left w:val="nil"/>
              <w:bottom w:val="nil"/>
              <w:right w:val="nil"/>
            </w:tcBorders>
            <w:shd w:val="clear" w:color="auto" w:fill="auto"/>
            <w:noWrap/>
            <w:vAlign w:val="bottom"/>
          </w:tcPr>
          <w:p w14:paraId="46F92220" w14:textId="77777777" w:rsidR="00344C32" w:rsidRPr="00035D86" w:rsidRDefault="00344C32" w:rsidP="00A46992">
            <w:pPr>
              <w:spacing w:after="0" w:line="240" w:lineRule="auto"/>
              <w:ind w:firstLine="0"/>
              <w:jc w:val="center"/>
              <w:rPr>
                <w:rFonts w:eastAsia="Times New Roman"/>
                <w:sz w:val="18"/>
                <w:szCs w:val="18"/>
                <w:lang w:eastAsia="fr-FR"/>
              </w:rPr>
            </w:pPr>
            <w:r w:rsidRPr="00035D86">
              <w:rPr>
                <w:rFonts w:eastAsia="Times New Roman"/>
                <w:sz w:val="18"/>
                <w:szCs w:val="18"/>
                <w:lang w:val="fr-FR" w:eastAsia="fr-FR"/>
              </w:rPr>
              <w:t>[ 10 ; 30 ]</w:t>
            </w:r>
          </w:p>
        </w:tc>
      </w:tr>
    </w:tbl>
    <w:p w14:paraId="1795690E" w14:textId="77777777" w:rsidR="00A46992" w:rsidRPr="00035D86" w:rsidRDefault="00A46992" w:rsidP="00032A73"/>
    <w:p w14:paraId="4500094B" w14:textId="1EEA9C06" w:rsidR="00AC682F" w:rsidRPr="00035D86" w:rsidRDefault="00602C1D" w:rsidP="00AC682F">
      <w:pPr>
        <w:pStyle w:val="Heading3"/>
      </w:pPr>
      <w:bookmarkStart w:id="21" w:name="_Toc1457649"/>
      <w:r w:rsidRPr="00035D86">
        <w:rPr>
          <w:noProof/>
        </w:rPr>
        <w:lastRenderedPageBreak/>
        <w:drawing>
          <wp:anchor distT="0" distB="0" distL="114300" distR="114300" simplePos="0" relativeHeight="251711488" behindDoc="0" locked="0" layoutInCell="1" allowOverlap="1" wp14:anchorId="05B93112" wp14:editId="2C9C430D">
            <wp:simplePos x="0" y="0"/>
            <wp:positionH relativeFrom="column">
              <wp:posOffset>686219</wp:posOffset>
            </wp:positionH>
            <wp:positionV relativeFrom="paragraph">
              <wp:posOffset>212665</wp:posOffset>
            </wp:positionV>
            <wp:extent cx="4960919" cy="4502988"/>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0919" cy="45029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682F" w:rsidRPr="00035D86">
        <w:t>II.3.</w:t>
      </w:r>
      <w:r w:rsidR="005E122F" w:rsidRPr="00035D86">
        <w:t>2</w:t>
      </w:r>
      <w:r w:rsidR="00AC682F" w:rsidRPr="00035D86">
        <w:t>.</w:t>
      </w:r>
      <w:r w:rsidR="00AC682F" w:rsidRPr="00035D86">
        <w:tab/>
        <w:t>Calibration results</w:t>
      </w:r>
      <w:bookmarkEnd w:id="21"/>
    </w:p>
    <w:p w14:paraId="3EE16F93" w14:textId="30F513A9" w:rsidR="00B5217D" w:rsidRPr="00035D86" w:rsidRDefault="00B5217D" w:rsidP="005E122F">
      <w:r w:rsidRPr="00035D86">
        <w:t xml:space="preserve"> </w:t>
      </w:r>
    </w:p>
    <w:p w14:paraId="69823C68" w14:textId="77777777" w:rsidR="00B5217D" w:rsidRPr="00035D86" w:rsidRDefault="00B5217D" w:rsidP="00F5294E"/>
    <w:p w14:paraId="44545219" w14:textId="77777777" w:rsidR="007008A7" w:rsidRPr="00035D86" w:rsidRDefault="007008A7" w:rsidP="00F5294E">
      <w:pPr>
        <w:pStyle w:val="Caption"/>
      </w:pPr>
    </w:p>
    <w:p w14:paraId="71DE6DA2" w14:textId="77777777" w:rsidR="007008A7" w:rsidRPr="00035D86" w:rsidRDefault="007008A7" w:rsidP="00F5294E">
      <w:pPr>
        <w:pStyle w:val="Caption"/>
      </w:pPr>
    </w:p>
    <w:p w14:paraId="7D20D6E9" w14:textId="77777777" w:rsidR="00032A73" w:rsidRPr="00035D86" w:rsidRDefault="00032A73" w:rsidP="00F5294E">
      <w:pPr>
        <w:pStyle w:val="Caption"/>
      </w:pPr>
    </w:p>
    <w:p w14:paraId="6FE19A9C" w14:textId="77777777" w:rsidR="00032A73" w:rsidRPr="00035D86" w:rsidRDefault="00032A73" w:rsidP="00032A73"/>
    <w:p w14:paraId="3CF53727" w14:textId="77777777" w:rsidR="00032A73" w:rsidRPr="00035D86" w:rsidRDefault="00032A73" w:rsidP="00032A73"/>
    <w:p w14:paraId="26519CF9" w14:textId="77777777" w:rsidR="00032A73" w:rsidRPr="00035D86" w:rsidRDefault="00032A73" w:rsidP="00032A73"/>
    <w:p w14:paraId="23FFD314" w14:textId="77777777" w:rsidR="00032A73" w:rsidRPr="00035D86" w:rsidRDefault="00032A73" w:rsidP="00032A73"/>
    <w:p w14:paraId="285158D8" w14:textId="77777777" w:rsidR="00032A73" w:rsidRPr="00035D86" w:rsidRDefault="00032A73" w:rsidP="00032A73"/>
    <w:p w14:paraId="53CA213F" w14:textId="77777777" w:rsidR="00032A73" w:rsidRPr="00035D86" w:rsidRDefault="00032A73" w:rsidP="00032A73"/>
    <w:p w14:paraId="0C6A525E" w14:textId="77777777" w:rsidR="00032A73" w:rsidRPr="00035D86" w:rsidRDefault="00032A73" w:rsidP="00032A73"/>
    <w:p w14:paraId="65E6A9E0" w14:textId="77777777" w:rsidR="00032A73" w:rsidRPr="00035D86" w:rsidRDefault="00032A73" w:rsidP="00F5294E">
      <w:pPr>
        <w:pStyle w:val="Caption"/>
      </w:pPr>
    </w:p>
    <w:p w14:paraId="5D0FEC63" w14:textId="77777777" w:rsidR="00032A73" w:rsidRPr="00035D86" w:rsidRDefault="00032A73" w:rsidP="00F5294E">
      <w:pPr>
        <w:pStyle w:val="Caption"/>
      </w:pPr>
    </w:p>
    <w:p w14:paraId="46EC6F07" w14:textId="77777777" w:rsidR="00F96F5B" w:rsidRPr="00035D86" w:rsidRDefault="00F96F5B" w:rsidP="00F96F5B">
      <w:r w:rsidRPr="00035D86">
        <w:rPr>
          <w:noProof/>
        </w:rPr>
        <w:drawing>
          <wp:anchor distT="0" distB="0" distL="114300" distR="114300" simplePos="0" relativeHeight="251731968" behindDoc="0" locked="0" layoutInCell="1" allowOverlap="1" wp14:anchorId="01C51674" wp14:editId="00FB139F">
            <wp:simplePos x="0" y="0"/>
            <wp:positionH relativeFrom="column">
              <wp:posOffset>678120</wp:posOffset>
            </wp:positionH>
            <wp:positionV relativeFrom="paragraph">
              <wp:posOffset>118302</wp:posOffset>
            </wp:positionV>
            <wp:extent cx="4988560" cy="2967355"/>
            <wp:effectExtent l="0" t="0" r="2540" b="4445"/>
            <wp:wrapSquare wrapText="bothSides"/>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b="34841"/>
                    <a:stretch/>
                  </pic:blipFill>
                  <pic:spPr bwMode="auto">
                    <a:xfrm>
                      <a:off x="0" y="0"/>
                      <a:ext cx="4988560" cy="296735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76C29F2" w14:textId="77777777" w:rsidR="00F96F5B" w:rsidRPr="00035D86" w:rsidRDefault="00F96F5B" w:rsidP="00F96F5B"/>
    <w:p w14:paraId="0B9210EB" w14:textId="77777777" w:rsidR="00F96F5B" w:rsidRPr="00035D86" w:rsidRDefault="00F96F5B" w:rsidP="00F96F5B"/>
    <w:p w14:paraId="7D9FBF57" w14:textId="77777777" w:rsidR="00F96F5B" w:rsidRPr="00035D86" w:rsidRDefault="00F96F5B" w:rsidP="00F96F5B"/>
    <w:p w14:paraId="747C60BE" w14:textId="77777777" w:rsidR="00032A73" w:rsidRPr="00035D86" w:rsidRDefault="00032A73" w:rsidP="00F5294E">
      <w:pPr>
        <w:pStyle w:val="Caption"/>
      </w:pPr>
    </w:p>
    <w:p w14:paraId="629847D7" w14:textId="77777777" w:rsidR="00032A73" w:rsidRPr="00035D86" w:rsidRDefault="00032A73" w:rsidP="00032A73"/>
    <w:p w14:paraId="0708F5D3" w14:textId="77777777" w:rsidR="00032A73" w:rsidRPr="00035D86" w:rsidRDefault="00032A73" w:rsidP="00032A73"/>
    <w:p w14:paraId="7DCB56A5" w14:textId="77777777" w:rsidR="00032A73" w:rsidRPr="00035D86" w:rsidRDefault="00032A73" w:rsidP="00032A73"/>
    <w:p w14:paraId="7CC80494" w14:textId="77777777" w:rsidR="00032A73" w:rsidRPr="00035D86" w:rsidRDefault="00032A73" w:rsidP="00032A73"/>
    <w:p w14:paraId="20649FB9" w14:textId="77777777" w:rsidR="00032A73" w:rsidRPr="00035D86" w:rsidRDefault="00032A73" w:rsidP="00032A73"/>
    <w:p w14:paraId="4F503CB8" w14:textId="247DF907" w:rsidR="00032A73" w:rsidRPr="00035D86" w:rsidRDefault="00F3394A" w:rsidP="00032A73">
      <w:r w:rsidRPr="00035D86">
        <w:rPr>
          <w:noProof/>
        </w:rPr>
        <w:drawing>
          <wp:anchor distT="0" distB="0" distL="114300" distR="114300" simplePos="0" relativeHeight="251712512" behindDoc="0" locked="0" layoutInCell="1" allowOverlap="1" wp14:anchorId="3B2C6613" wp14:editId="3106A762">
            <wp:simplePos x="0" y="0"/>
            <wp:positionH relativeFrom="column">
              <wp:posOffset>689282</wp:posOffset>
            </wp:positionH>
            <wp:positionV relativeFrom="paragraph">
              <wp:posOffset>9475</wp:posOffset>
            </wp:positionV>
            <wp:extent cx="5055080" cy="1572634"/>
            <wp:effectExtent l="0" t="0" r="0" b="889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t="65917"/>
                    <a:stretch/>
                  </pic:blipFill>
                  <pic:spPr bwMode="auto">
                    <a:xfrm>
                      <a:off x="0" y="0"/>
                      <a:ext cx="5055080" cy="157263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3647BE" w14:textId="117570E9" w:rsidR="00032A73" w:rsidRPr="00035D86" w:rsidRDefault="00032A73" w:rsidP="00032A73"/>
    <w:p w14:paraId="416B2940" w14:textId="77777777" w:rsidR="00032A73" w:rsidRPr="00035D86" w:rsidRDefault="00032A73" w:rsidP="00032A73"/>
    <w:p w14:paraId="471A654D" w14:textId="3B8CD2C1" w:rsidR="00032A73" w:rsidRPr="00035D86" w:rsidRDefault="00032A73" w:rsidP="00032A73"/>
    <w:p w14:paraId="5AAD07C6" w14:textId="77777777" w:rsidR="00032A73" w:rsidRPr="00035D86" w:rsidRDefault="00032A73" w:rsidP="00032A73"/>
    <w:p w14:paraId="3B1017BD" w14:textId="77777777" w:rsidR="005A154D" w:rsidRPr="00035D86" w:rsidRDefault="005A154D" w:rsidP="00F5294E">
      <w:pPr>
        <w:pStyle w:val="Caption"/>
      </w:pPr>
    </w:p>
    <w:p w14:paraId="7D62A061" w14:textId="77777777" w:rsidR="005A154D" w:rsidRPr="00035D86" w:rsidRDefault="00F96F5B" w:rsidP="00F5294E">
      <w:pPr>
        <w:pStyle w:val="Caption"/>
      </w:pPr>
      <w:r w:rsidRPr="00035D86">
        <w:rPr>
          <w:noProof/>
        </w:rPr>
        <w:drawing>
          <wp:anchor distT="0" distB="0" distL="114300" distR="114300" simplePos="0" relativeHeight="251713536" behindDoc="0" locked="0" layoutInCell="1" allowOverlap="1" wp14:anchorId="19144C84" wp14:editId="3AC82451">
            <wp:simplePos x="0" y="0"/>
            <wp:positionH relativeFrom="margin">
              <wp:align>right</wp:align>
            </wp:positionH>
            <wp:positionV relativeFrom="paragraph">
              <wp:posOffset>138130</wp:posOffset>
            </wp:positionV>
            <wp:extent cx="5178151" cy="4727276"/>
            <wp:effectExtent l="0" t="0" r="3810"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78151" cy="4727276"/>
                    </a:xfrm>
                    <a:prstGeom prst="rect">
                      <a:avLst/>
                    </a:prstGeom>
                    <a:noFill/>
                    <a:ln>
                      <a:noFill/>
                    </a:ln>
                  </pic:spPr>
                </pic:pic>
              </a:graphicData>
            </a:graphic>
          </wp:anchor>
        </w:drawing>
      </w:r>
    </w:p>
    <w:p w14:paraId="4BAF9A74" w14:textId="77777777" w:rsidR="005A154D" w:rsidRPr="00035D86" w:rsidRDefault="005A154D" w:rsidP="00F5294E">
      <w:pPr>
        <w:pStyle w:val="Caption"/>
      </w:pPr>
    </w:p>
    <w:p w14:paraId="2AC53FAA" w14:textId="77777777" w:rsidR="005A154D" w:rsidRPr="00035D86" w:rsidRDefault="005A154D" w:rsidP="00F5294E">
      <w:pPr>
        <w:pStyle w:val="Caption"/>
      </w:pPr>
    </w:p>
    <w:p w14:paraId="6C282955" w14:textId="77777777" w:rsidR="005A154D" w:rsidRPr="00035D86" w:rsidRDefault="005A154D" w:rsidP="00F5294E">
      <w:pPr>
        <w:pStyle w:val="Caption"/>
      </w:pPr>
    </w:p>
    <w:p w14:paraId="5BC69425" w14:textId="77777777" w:rsidR="005A154D" w:rsidRPr="00035D86" w:rsidRDefault="005A154D" w:rsidP="00F5294E">
      <w:pPr>
        <w:pStyle w:val="Caption"/>
      </w:pPr>
    </w:p>
    <w:p w14:paraId="6C2E296E" w14:textId="77777777" w:rsidR="005A154D" w:rsidRPr="00035D86" w:rsidRDefault="005A154D" w:rsidP="00F5294E">
      <w:pPr>
        <w:pStyle w:val="Caption"/>
      </w:pPr>
    </w:p>
    <w:p w14:paraId="41F84092" w14:textId="77777777" w:rsidR="005A154D" w:rsidRPr="00035D86" w:rsidRDefault="005A154D" w:rsidP="00F5294E">
      <w:pPr>
        <w:pStyle w:val="Caption"/>
      </w:pPr>
    </w:p>
    <w:p w14:paraId="6BD1F22F" w14:textId="77777777" w:rsidR="005A154D" w:rsidRPr="00035D86" w:rsidRDefault="005A154D" w:rsidP="00F5294E">
      <w:pPr>
        <w:pStyle w:val="Caption"/>
      </w:pPr>
    </w:p>
    <w:p w14:paraId="7044EA69" w14:textId="77777777" w:rsidR="005A154D" w:rsidRPr="00035D86" w:rsidRDefault="005A154D" w:rsidP="00F5294E">
      <w:pPr>
        <w:pStyle w:val="Caption"/>
      </w:pPr>
    </w:p>
    <w:p w14:paraId="1EE1A95F" w14:textId="77777777" w:rsidR="00F96F5B" w:rsidRPr="00035D86" w:rsidRDefault="00F96F5B" w:rsidP="00F96F5B"/>
    <w:p w14:paraId="522B524A" w14:textId="77777777" w:rsidR="00F96F5B" w:rsidRPr="00035D86" w:rsidRDefault="00F96F5B" w:rsidP="00F96F5B"/>
    <w:p w14:paraId="6300C43C" w14:textId="77777777" w:rsidR="00F96F5B" w:rsidRPr="00035D86" w:rsidRDefault="00F96F5B" w:rsidP="00F96F5B"/>
    <w:p w14:paraId="2F752C75" w14:textId="77777777" w:rsidR="00F96F5B" w:rsidRPr="00035D86" w:rsidRDefault="00F96F5B" w:rsidP="00F96F5B"/>
    <w:p w14:paraId="3D37453E" w14:textId="77777777" w:rsidR="00F96F5B" w:rsidRPr="00035D86" w:rsidRDefault="00F96F5B" w:rsidP="00F96F5B"/>
    <w:p w14:paraId="0C6832F8" w14:textId="77777777" w:rsidR="005A154D" w:rsidRPr="00035D86" w:rsidRDefault="005A154D" w:rsidP="00F5294E">
      <w:pPr>
        <w:pStyle w:val="Caption"/>
      </w:pPr>
    </w:p>
    <w:p w14:paraId="14780699" w14:textId="77777777" w:rsidR="005A154D" w:rsidRPr="00035D86" w:rsidRDefault="005A154D" w:rsidP="00F5294E">
      <w:pPr>
        <w:pStyle w:val="Caption"/>
      </w:pPr>
    </w:p>
    <w:p w14:paraId="5BA1DF64" w14:textId="66B31DEE" w:rsidR="00B5217D" w:rsidRPr="00035D86" w:rsidRDefault="00B5217D" w:rsidP="00F5294E">
      <w:pPr>
        <w:pStyle w:val="Caption"/>
      </w:pPr>
      <w:r w:rsidRPr="00035D86">
        <w:t xml:space="preserve">Figure </w:t>
      </w:r>
      <w:r w:rsidR="00777419" w:rsidRPr="00035D86">
        <w:t>A.</w:t>
      </w:r>
      <w:r w:rsidR="00F15488" w:rsidRPr="00035D86">
        <w:fldChar w:fldCharType="begin"/>
      </w:r>
      <w:r w:rsidR="00F15488" w:rsidRPr="00035D86">
        <w:instrText xml:space="preserve"> SEQ Figure \* ARABIC </w:instrText>
      </w:r>
      <w:r w:rsidR="00F15488" w:rsidRPr="00035D86">
        <w:fldChar w:fldCharType="separate"/>
      </w:r>
      <w:r w:rsidR="00DD21A3" w:rsidRPr="00035D86">
        <w:rPr>
          <w:noProof/>
        </w:rPr>
        <w:t>10</w:t>
      </w:r>
      <w:r w:rsidR="00F15488" w:rsidRPr="00035D86">
        <w:rPr>
          <w:noProof/>
        </w:rPr>
        <w:fldChar w:fldCharType="end"/>
      </w:r>
      <w:r w:rsidRPr="00035D86">
        <w:t>.</w:t>
      </w:r>
      <w:r w:rsidRPr="00035D86">
        <w:rPr>
          <w:b w:val="0"/>
        </w:rPr>
        <w:t xml:space="preserve"> Results of the calibration for 2010 and 2011 for each population endpoint.</w:t>
      </w:r>
      <w:r w:rsidR="00331D81" w:rsidRPr="00035D86">
        <w:rPr>
          <w:b w:val="0"/>
        </w:rPr>
        <w:t xml:space="preserve"> Grey boxplots represent the model simulations for the total abundance and number of female and male founders at the end of the experiments. Pink and green boxplots represent respectively the mean lengths and the CV of the lengths of the different categories of individuals. Blue boxplots represent the frequencies of mature males, female and juveniles. The points represent the observations of the descriptive variables of the populations. Blue crosses represent the medians of the observations and red crosses their 95 % confidence interval.</w:t>
      </w:r>
    </w:p>
    <w:p w14:paraId="6C03E7ED" w14:textId="77777777" w:rsidR="00B5217D" w:rsidRPr="00035D86" w:rsidRDefault="00B5217D" w:rsidP="00F5294E"/>
    <w:p w14:paraId="6CE55ED0" w14:textId="77777777" w:rsidR="00B5217D" w:rsidRPr="00035D86" w:rsidRDefault="00B5217D" w:rsidP="00F5294E"/>
    <w:p w14:paraId="36734B2C" w14:textId="51CD841B" w:rsidR="003147DA" w:rsidRPr="00035D86" w:rsidRDefault="003147DA" w:rsidP="00F5294E"/>
    <w:p w14:paraId="5451DC45" w14:textId="4AB53D47" w:rsidR="00880489" w:rsidRPr="00035D86" w:rsidRDefault="00880489" w:rsidP="00F5294E"/>
    <w:p w14:paraId="25FCA56F" w14:textId="2E89E07C" w:rsidR="00880489" w:rsidRPr="00035D86" w:rsidRDefault="00880489" w:rsidP="00F5294E"/>
    <w:p w14:paraId="7A75AED0" w14:textId="133739A5" w:rsidR="00880489" w:rsidRPr="00035D86" w:rsidRDefault="00880489" w:rsidP="00F5294E"/>
    <w:p w14:paraId="48AB3034" w14:textId="62367C89" w:rsidR="00880489" w:rsidRPr="00035D86" w:rsidRDefault="00880489" w:rsidP="00F5294E"/>
    <w:p w14:paraId="5F546C2F" w14:textId="77777777" w:rsidR="00880489" w:rsidRPr="00035D86" w:rsidRDefault="00880489" w:rsidP="00F5294E"/>
    <w:p w14:paraId="0017A956" w14:textId="0D5F36A8" w:rsidR="003147DA" w:rsidRPr="00035D86" w:rsidRDefault="00880489" w:rsidP="00F5294E">
      <w:pPr>
        <w:rPr>
          <w:i/>
        </w:rPr>
      </w:pPr>
      <w:r w:rsidRPr="00035D86">
        <w:rPr>
          <w:i/>
        </w:rPr>
        <w:t>Predictions of the length frequency</w:t>
      </w:r>
    </w:p>
    <w:p w14:paraId="39ACC1CD" w14:textId="77777777" w:rsidR="003147DA" w:rsidRPr="00035D86" w:rsidRDefault="000854F8" w:rsidP="00F5294E">
      <w:r w:rsidRPr="00035D86">
        <w:rPr>
          <w:noProof/>
        </w:rPr>
        <w:drawing>
          <wp:anchor distT="0" distB="0" distL="114300" distR="114300" simplePos="0" relativeHeight="251715584" behindDoc="0" locked="0" layoutInCell="1" allowOverlap="1" wp14:anchorId="2B261264" wp14:editId="6E9C4D6F">
            <wp:simplePos x="0" y="0"/>
            <wp:positionH relativeFrom="page">
              <wp:posOffset>1250051</wp:posOffset>
            </wp:positionH>
            <wp:positionV relativeFrom="paragraph">
              <wp:posOffset>3129280</wp:posOffset>
            </wp:positionV>
            <wp:extent cx="5140960" cy="3455035"/>
            <wp:effectExtent l="0" t="0" r="254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a:extLst>
                        <a:ext uri="{28A0092B-C50C-407E-A947-70E740481C1C}">
                          <a14:useLocalDpi xmlns:a14="http://schemas.microsoft.com/office/drawing/2010/main" val="0"/>
                        </a:ext>
                      </a:extLst>
                    </a:blip>
                    <a:srcRect t="3854" r="3048"/>
                    <a:stretch/>
                  </pic:blipFill>
                  <pic:spPr bwMode="auto">
                    <a:xfrm>
                      <a:off x="0" y="0"/>
                      <a:ext cx="5140960" cy="34550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35D86">
        <w:rPr>
          <w:noProof/>
        </w:rPr>
        <w:drawing>
          <wp:anchor distT="0" distB="0" distL="114300" distR="114300" simplePos="0" relativeHeight="251714560" behindDoc="0" locked="0" layoutInCell="1" allowOverlap="1" wp14:anchorId="7D53839F" wp14:editId="07ED64F9">
            <wp:simplePos x="0" y="0"/>
            <wp:positionH relativeFrom="margin">
              <wp:posOffset>341582</wp:posOffset>
            </wp:positionH>
            <wp:positionV relativeFrom="paragraph">
              <wp:posOffset>563</wp:posOffset>
            </wp:positionV>
            <wp:extent cx="5332095" cy="3121660"/>
            <wp:effectExtent l="0" t="0" r="1905" b="254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t="4535" b="9068"/>
                    <a:stretch/>
                  </pic:blipFill>
                  <pic:spPr bwMode="auto">
                    <a:xfrm>
                      <a:off x="0" y="0"/>
                      <a:ext cx="5332095" cy="3121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93B24F" w14:textId="77777777" w:rsidR="003147DA" w:rsidRPr="00035D86" w:rsidRDefault="003147DA" w:rsidP="00F5294E"/>
    <w:p w14:paraId="442C5C90" w14:textId="4C390EC9" w:rsidR="008B58AE" w:rsidRPr="00035D86" w:rsidRDefault="00B5217D" w:rsidP="000854F8">
      <w:pPr>
        <w:pStyle w:val="Caption"/>
        <w:rPr>
          <w:b w:val="0"/>
        </w:rPr>
      </w:pPr>
      <w:r w:rsidRPr="00035D86">
        <w:t xml:space="preserve">Figure </w:t>
      </w:r>
      <w:r w:rsidR="00777419" w:rsidRPr="00035D86">
        <w:t>A.</w:t>
      </w:r>
      <w:r w:rsidR="00F15488" w:rsidRPr="00035D86">
        <w:fldChar w:fldCharType="begin"/>
      </w:r>
      <w:r w:rsidR="00F15488" w:rsidRPr="00035D86">
        <w:instrText xml:space="preserve"> SEQ Figure \* ARABIC </w:instrText>
      </w:r>
      <w:r w:rsidR="00F15488" w:rsidRPr="00035D86">
        <w:fldChar w:fldCharType="separate"/>
      </w:r>
      <w:r w:rsidR="00DD21A3" w:rsidRPr="00035D86">
        <w:rPr>
          <w:noProof/>
        </w:rPr>
        <w:t>11</w:t>
      </w:r>
      <w:r w:rsidR="00F15488" w:rsidRPr="00035D86">
        <w:rPr>
          <w:noProof/>
        </w:rPr>
        <w:fldChar w:fldCharType="end"/>
      </w:r>
      <w:r w:rsidRPr="00035D86">
        <w:t xml:space="preserve">. </w:t>
      </w:r>
      <w:r w:rsidR="000854F8" w:rsidRPr="00035D86">
        <w:rPr>
          <w:b w:val="0"/>
        </w:rPr>
        <w:t>Probabilistic distrib</w:t>
      </w:r>
      <w:r w:rsidR="000854F8" w:rsidRPr="00035D86">
        <w:rPr>
          <w:b w:val="0"/>
        </w:rPr>
        <w:lastRenderedPageBreak/>
        <w:t>utions of the length frequency predicted by the model length compared to frequency distributions observed in the mesocosms of 2010 (a) and 2011 (b). Different point types represent the length frequency distribution</w:t>
      </w:r>
      <w:r w:rsidR="00BE06B6" w:rsidRPr="00035D86">
        <w:rPr>
          <w:b w:val="0"/>
        </w:rPr>
        <w:t>s</w:t>
      </w:r>
      <w:r w:rsidR="000854F8" w:rsidRPr="00035D86">
        <w:rPr>
          <w:b w:val="0"/>
        </w:rPr>
        <w:t xml:space="preserve"> of the different observed populations (9 and 8 populations in 2010 and 2011 respectively)</w:t>
      </w:r>
      <w:r w:rsidR="00945EBD" w:rsidRPr="00035D86">
        <w:rPr>
          <w:b w:val="0"/>
        </w:rPr>
        <w:t>.</w:t>
      </w:r>
      <w:bookmarkStart w:id="22" w:name="_Hlk529350133"/>
      <w:r w:rsidR="00BE06B6" w:rsidRPr="00035D86">
        <w:rPr>
          <w:b w:val="0"/>
        </w:rPr>
        <w:t xml:space="preserve"> </w:t>
      </w:r>
      <w:r w:rsidR="000854F8" w:rsidRPr="00035D86">
        <w:rPr>
          <w:b w:val="0"/>
        </w:rPr>
        <w:t xml:space="preserve">Red points correspond to the class size that were excluded from the calibration process (individuals with a length smaller than 15 mm). Full black and white lines represent the median length frequency distributions of the simulated and observed populations respectively. </w:t>
      </w:r>
      <w:bookmarkEnd w:id="22"/>
      <w:r w:rsidR="000854F8" w:rsidRPr="00035D86">
        <w:rPr>
          <w:b w:val="0"/>
        </w:rPr>
        <w:t xml:space="preserve">Color level represents the frequency of simulated populations (n = 1000) having a given percentage of individuals for a given class length. Frequency inferior to &lt; 1e-04 </w:t>
      </w:r>
      <w:r w:rsidR="004A5AD3" w:rsidRPr="00035D86">
        <w:rPr>
          <w:b w:val="0"/>
        </w:rPr>
        <w:t>are</w:t>
      </w:r>
      <w:r w:rsidR="000854F8" w:rsidRPr="00035D86">
        <w:rPr>
          <w:b w:val="0"/>
        </w:rPr>
        <w:t xml:space="preserve"> represented in white.</w:t>
      </w:r>
    </w:p>
    <w:p w14:paraId="74E7CE4F" w14:textId="77777777" w:rsidR="008B58AE" w:rsidRPr="00035D86" w:rsidRDefault="008B58AE" w:rsidP="000854F8">
      <w:pPr>
        <w:pStyle w:val="Caption"/>
        <w:rPr>
          <w:b w:val="0"/>
        </w:rPr>
      </w:pPr>
    </w:p>
    <w:p w14:paraId="7BE2B045" w14:textId="2C3BFEAA" w:rsidR="00FF4F29" w:rsidRPr="00035D86" w:rsidRDefault="00A20328" w:rsidP="000854F8">
      <w:pPr>
        <w:pStyle w:val="Caption"/>
        <w:rPr>
          <w:rFonts w:eastAsiaTheme="majorEastAsia"/>
          <w:b w:val="0"/>
          <w:i/>
          <w:iCs w:val="0"/>
          <w:noProof/>
          <w:sz w:val="22"/>
          <w:szCs w:val="32"/>
        </w:rPr>
      </w:pPr>
      <w:r w:rsidRPr="00035D86">
        <w:rPr>
          <w:noProof/>
        </w:rPr>
        <w:drawing>
          <wp:anchor distT="0" distB="0" distL="114300" distR="114300" simplePos="0" relativeHeight="251725824" behindDoc="0" locked="0" layoutInCell="1" allowOverlap="1" wp14:anchorId="394761D3" wp14:editId="0280AC6E">
            <wp:simplePos x="0" y="0"/>
            <wp:positionH relativeFrom="column">
              <wp:posOffset>-452120</wp:posOffset>
            </wp:positionH>
            <wp:positionV relativeFrom="paragraph">
              <wp:posOffset>306705</wp:posOffset>
            </wp:positionV>
            <wp:extent cx="6931660" cy="5158105"/>
            <wp:effectExtent l="0" t="0" r="2540" b="444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31660" cy="5158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58AE" w:rsidRPr="00035D86">
        <w:rPr>
          <w:rFonts w:eastAsiaTheme="majorEastAsia"/>
          <w:b w:val="0"/>
          <w:i/>
          <w:iCs w:val="0"/>
          <w:noProof/>
          <w:sz w:val="22"/>
          <w:szCs w:val="32"/>
        </w:rPr>
        <w:t>Predictions of the</w:t>
      </w:r>
      <w:r w:rsidR="00880489" w:rsidRPr="00035D86">
        <w:rPr>
          <w:rFonts w:eastAsiaTheme="majorEastAsia"/>
          <w:b w:val="0"/>
          <w:i/>
          <w:iCs w:val="0"/>
          <w:noProof/>
          <w:sz w:val="22"/>
          <w:szCs w:val="32"/>
        </w:rPr>
        <w:t xml:space="preserve"> length frequency of mature</w:t>
      </w:r>
      <w:r w:rsidR="008B58AE" w:rsidRPr="00035D86">
        <w:rPr>
          <w:rFonts w:eastAsiaTheme="majorEastAsia"/>
          <w:b w:val="0"/>
          <w:i/>
          <w:iCs w:val="0"/>
          <w:noProof/>
          <w:sz w:val="22"/>
          <w:szCs w:val="32"/>
        </w:rPr>
        <w:t xml:space="preserve"> mal</w:t>
      </w:r>
      <w:r w:rsidR="00880489" w:rsidRPr="00035D86">
        <w:rPr>
          <w:rFonts w:eastAsiaTheme="majorEastAsia"/>
          <w:b w:val="0"/>
          <w:i/>
          <w:iCs w:val="0"/>
          <w:noProof/>
          <w:sz w:val="22"/>
          <w:szCs w:val="32"/>
        </w:rPr>
        <w:t>es</w:t>
      </w:r>
    </w:p>
    <w:p w14:paraId="429145C5" w14:textId="26A4DDEC" w:rsidR="00FF4F29" w:rsidRPr="00035D86" w:rsidRDefault="00FF4F29" w:rsidP="00FF4F29">
      <w:pPr>
        <w:pStyle w:val="Caption"/>
        <w:rPr>
          <w:b w:val="0"/>
        </w:rPr>
      </w:pPr>
      <w:r w:rsidRPr="00035D86">
        <w:t xml:space="preserve">Figure </w:t>
      </w:r>
      <w:r w:rsidR="00777419" w:rsidRPr="00035D86">
        <w:t>A.</w:t>
      </w:r>
      <w:r w:rsidRPr="00035D86">
        <w:fldChar w:fldCharType="begin"/>
      </w:r>
      <w:r w:rsidRPr="00035D86">
        <w:instrText xml:space="preserve"> SEQ Figure \* ARABIC </w:instrText>
      </w:r>
      <w:r w:rsidRPr="00035D86">
        <w:fldChar w:fldCharType="separate"/>
      </w:r>
      <w:r w:rsidR="00DD21A3" w:rsidRPr="00035D86">
        <w:rPr>
          <w:noProof/>
        </w:rPr>
        <w:t>12</w:t>
      </w:r>
      <w:r w:rsidRPr="00035D86">
        <w:rPr>
          <w:noProof/>
        </w:rPr>
        <w:fldChar w:fldCharType="end"/>
      </w:r>
      <w:r w:rsidRPr="00035D86">
        <w:t xml:space="preserve">. </w:t>
      </w:r>
      <w:r w:rsidRPr="00035D86">
        <w:rPr>
          <w:b w:val="0"/>
        </w:rPr>
        <w:t xml:space="preserve">Probabilistic distributions of the length frequency of mature (a,c) and immature (b,d) males predicted by the model compared to frequency distributions observed in the mesocosms of 2010 (a,b) and 2011 (c,d). </w:t>
      </w:r>
      <w:r w:rsidR="00BE06B6" w:rsidRPr="00035D86">
        <w:rPr>
          <w:b w:val="0"/>
        </w:rPr>
        <w:t xml:space="preserve">Different point types represent the length frequency distributions of the different observed populations (9 and 8 populations in 2010 and 2011 respectively). </w:t>
      </w:r>
      <w:r w:rsidRPr="00035D86">
        <w:rPr>
          <w:b w:val="0"/>
        </w:rPr>
        <w:t>Full black and white lines represent the median length frequency distributions of the simulat</w:t>
      </w:r>
      <w:r w:rsidR="00B851DF" w:rsidRPr="00035D86">
        <w:rPr>
          <w:b w:val="0"/>
        </w:rPr>
        <w:t>ions</w:t>
      </w:r>
      <w:r w:rsidRPr="00035D86">
        <w:rPr>
          <w:b w:val="0"/>
        </w:rPr>
        <w:t xml:space="preserve"> </w:t>
      </w:r>
      <w:r w:rsidR="00B851DF" w:rsidRPr="00035D86">
        <w:rPr>
          <w:b w:val="0"/>
        </w:rPr>
        <w:t xml:space="preserve">and observations </w:t>
      </w:r>
      <w:r w:rsidRPr="00035D86">
        <w:rPr>
          <w:b w:val="0"/>
        </w:rPr>
        <w:t>respectively. Color level represents the frequency of simulat</w:t>
      </w:r>
      <w:r w:rsidR="00B851DF" w:rsidRPr="00035D86">
        <w:rPr>
          <w:b w:val="0"/>
        </w:rPr>
        <w:t>ions</w:t>
      </w:r>
      <w:r w:rsidR="00E33F96" w:rsidRPr="00035D86">
        <w:rPr>
          <w:b w:val="0"/>
        </w:rPr>
        <w:t xml:space="preserve"> (n = 1</w:t>
      </w:r>
      <w:r w:rsidRPr="00035D86">
        <w:rPr>
          <w:b w:val="0"/>
        </w:rPr>
        <w:t>000) having a given percentage of individuals for a given class length. Frequency inferior to &lt; 1e-04 are represented in white.</w:t>
      </w:r>
    </w:p>
    <w:p w14:paraId="5A2E7666" w14:textId="77777777" w:rsidR="00B5217D" w:rsidRPr="00035D86" w:rsidRDefault="00B5217D" w:rsidP="000854F8">
      <w:pPr>
        <w:pStyle w:val="Caption"/>
      </w:pPr>
      <w:r w:rsidRPr="00035D86">
        <w:lastRenderedPageBreak/>
        <w:br w:type="page"/>
      </w:r>
    </w:p>
    <w:p w14:paraId="43810D1B" w14:textId="6BED9A42" w:rsidR="00B5217D" w:rsidRPr="00035D86" w:rsidRDefault="000921EE" w:rsidP="00316253">
      <w:pPr>
        <w:pStyle w:val="Heading2"/>
      </w:pPr>
      <w:bookmarkStart w:id="23" w:name="_Toc1457650"/>
      <w:r w:rsidRPr="00035D86">
        <w:lastRenderedPageBreak/>
        <w:t>II.5.</w:t>
      </w:r>
      <w:r w:rsidRPr="00035D86">
        <w:tab/>
      </w:r>
      <w:r w:rsidR="00B5217D" w:rsidRPr="00035D86">
        <w:t>Inter-year dependent parameter</w:t>
      </w:r>
      <w:bookmarkEnd w:id="23"/>
    </w:p>
    <w:p w14:paraId="48E0ADC8" w14:textId="52CCFCF2" w:rsidR="00B5217D" w:rsidRPr="00035D86" w:rsidRDefault="00B5217D" w:rsidP="00F5294E">
      <w:r w:rsidRPr="00035D86">
        <w:t xml:space="preserve">A clear shift on the observed frequencies was found between the years of experiments 2010 and 2011 used for the calibration and the years of experiments </w:t>
      </w:r>
      <w:r w:rsidR="005D452F" w:rsidRPr="00035D86">
        <w:t xml:space="preserve">2012, </w:t>
      </w:r>
      <w:r w:rsidRPr="00035D86">
        <w:t>2013 and 2014 used for the validation. Indeed, as seen on the following graph, the fish in the first cohort born in mesocosms had a lower length in 2012, 2013 and 2014 than in 2010 and 2011 (between 30 and 40 mm on the graph). Indeed, the mean lengths of the males and females w</w:t>
      </w:r>
      <w:r w:rsidR="00945EBD" w:rsidRPr="00035D86">
        <w:t>ere</w:t>
      </w:r>
      <w:r w:rsidRPr="00035D86">
        <w:t xml:space="preserve"> 33.17 mm and 32.60 mm for 2010 and 2011 respectively</w:t>
      </w:r>
      <w:r w:rsidR="00945EBD" w:rsidRPr="00035D86">
        <w:t xml:space="preserve">. </w:t>
      </w:r>
      <w:r w:rsidRPr="00035D86">
        <w:t xml:space="preserve"> </w:t>
      </w:r>
      <w:r w:rsidR="00945EBD" w:rsidRPr="00035D86">
        <w:t xml:space="preserve">the mean lengths of the males and females were </w:t>
      </w:r>
      <w:r w:rsidR="00027F1B" w:rsidRPr="00035D86">
        <w:t xml:space="preserve">31.63 for </w:t>
      </w:r>
      <w:r w:rsidR="00945EBD" w:rsidRPr="00035D86">
        <w:t>2012</w:t>
      </w:r>
      <w:r w:rsidR="00027F1B" w:rsidRPr="00035D86">
        <w:t>,</w:t>
      </w:r>
      <w:r w:rsidR="00945EBD" w:rsidRPr="00035D86">
        <w:t xml:space="preserve"> </w:t>
      </w:r>
      <w:r w:rsidRPr="00035D86">
        <w:t xml:space="preserve">30.02 mm for 2013 and 31.22 mm 2014 respectively. However, this could not be explained by the temperature and food scenarios which were </w:t>
      </w:r>
      <w:r w:rsidR="00B80574" w:rsidRPr="00035D86">
        <w:t>similar</w:t>
      </w:r>
      <w:r w:rsidRPr="00035D86">
        <w:t xml:space="preserve"> of the ones from 2010 and 2011. </w:t>
      </w:r>
    </w:p>
    <w:p w14:paraId="6E77BDDA" w14:textId="77777777" w:rsidR="00B5217D" w:rsidRPr="00035D86" w:rsidRDefault="00B5217D" w:rsidP="00F5294E">
      <w:r w:rsidRPr="00035D86">
        <w:rPr>
          <w:noProof/>
        </w:rPr>
        <w:drawing>
          <wp:anchor distT="0" distB="0" distL="114300" distR="114300" simplePos="0" relativeHeight="251696128" behindDoc="0" locked="0" layoutInCell="1" allowOverlap="1" wp14:anchorId="1D63A419" wp14:editId="129B060A">
            <wp:simplePos x="0" y="0"/>
            <wp:positionH relativeFrom="column">
              <wp:posOffset>156845</wp:posOffset>
            </wp:positionH>
            <wp:positionV relativeFrom="paragraph">
              <wp:posOffset>198755</wp:posOffset>
            </wp:positionV>
            <wp:extent cx="5524500" cy="293370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t="13889" r="4101" b="3846"/>
                    <a:stretch/>
                  </pic:blipFill>
                  <pic:spPr bwMode="auto">
                    <a:xfrm>
                      <a:off x="0" y="0"/>
                      <a:ext cx="5524500" cy="2933700"/>
                    </a:xfrm>
                    <a:prstGeom prst="rect">
                      <a:avLst/>
                    </a:prstGeom>
                    <a:noFill/>
                    <a:ln>
                      <a:noFill/>
                    </a:ln>
                    <a:extLst>
                      <a:ext uri="{53640926-AAD7-44d8-BBD7-CCE9431645EC}">
                        <a14:shadowObscured xmlns:a14="http://schemas.microsoft.com/office/drawing/2010/main"/>
                      </a:ext>
                    </a:extLst>
                  </pic:spPr>
                </pic:pic>
              </a:graphicData>
            </a:graphic>
          </wp:anchor>
        </w:drawing>
      </w:r>
    </w:p>
    <w:p w14:paraId="02BB3921" w14:textId="2469F5FE" w:rsidR="00B5217D" w:rsidRPr="00035D86" w:rsidRDefault="00B5217D" w:rsidP="00F5294E">
      <w:pPr>
        <w:pStyle w:val="Caption"/>
      </w:pPr>
      <w:r w:rsidRPr="00035D86">
        <w:t xml:space="preserve">Figure </w:t>
      </w:r>
      <w:r w:rsidR="00777419" w:rsidRPr="00035D86">
        <w:t>A.</w:t>
      </w:r>
      <w:r w:rsidR="00F15488" w:rsidRPr="00035D86">
        <w:fldChar w:fldCharType="begin"/>
      </w:r>
      <w:r w:rsidR="00F15488" w:rsidRPr="00035D86">
        <w:instrText xml:space="preserve"> SEQ Figure \* ARABIC </w:instrText>
      </w:r>
      <w:r w:rsidR="00F15488" w:rsidRPr="00035D86">
        <w:fldChar w:fldCharType="separate"/>
      </w:r>
      <w:r w:rsidR="00DD21A3" w:rsidRPr="00035D86">
        <w:rPr>
          <w:noProof/>
        </w:rPr>
        <w:t>13</w:t>
      </w:r>
      <w:r w:rsidR="00F15488" w:rsidRPr="00035D86">
        <w:rPr>
          <w:noProof/>
        </w:rPr>
        <w:fldChar w:fldCharType="end"/>
      </w:r>
      <w:r w:rsidRPr="00035D86">
        <w:t xml:space="preserve">. </w:t>
      </w:r>
      <w:r w:rsidRPr="00035D86">
        <w:rPr>
          <w:b w:val="0"/>
        </w:rPr>
        <w:t>Mean observed length frequencies for 2010 and 2011 (years of calibration) and 2012, 2013 and 2014 (years of validation).</w:t>
      </w:r>
    </w:p>
    <w:p w14:paraId="638B4DE0" w14:textId="77777777" w:rsidR="00B5217D" w:rsidRPr="00035D86" w:rsidRDefault="00B5217D" w:rsidP="00F5294E"/>
    <w:p w14:paraId="72376EA1" w14:textId="77777777" w:rsidR="00B5217D" w:rsidRPr="00035D86" w:rsidRDefault="00B5217D" w:rsidP="00F5294E">
      <w:r w:rsidRPr="00035D86">
        <w:t>To take into account the shift on the observed length frequencies, we introduced an inter-year dependent variation of the K_dens parameter responsible of the density-dependent growth and thus of the interactions between the fish and its environment. We did not change the DEB parameters for growth as this acclimatization of the fish to its environment is supposed to be reversible if the fish is isolated with unlimited food and an optimal temperature.</w:t>
      </w:r>
    </w:p>
    <w:p w14:paraId="539C08AE" w14:textId="77777777" w:rsidR="001A65B3" w:rsidRPr="00035D86" w:rsidRDefault="001A65B3" w:rsidP="00F5294E"/>
    <w:p w14:paraId="2405CE29" w14:textId="77777777" w:rsidR="001A65B3" w:rsidRPr="00035D86" w:rsidRDefault="001A65B3" w:rsidP="00F5294E"/>
    <w:p w14:paraId="0DC2B14C" w14:textId="77777777" w:rsidR="001A65B3" w:rsidRPr="00035D86" w:rsidRDefault="001A65B3" w:rsidP="00F5294E"/>
    <w:p w14:paraId="01185F25" w14:textId="77777777" w:rsidR="001A65B3" w:rsidRPr="00035D86" w:rsidRDefault="001A65B3" w:rsidP="00F5294E"/>
    <w:p w14:paraId="1F06BA34" w14:textId="77777777" w:rsidR="001A65B3" w:rsidRPr="00035D86" w:rsidRDefault="001A65B3" w:rsidP="00F5294E"/>
    <w:p w14:paraId="6022135D" w14:textId="2A5B4647" w:rsidR="00B851DF" w:rsidRPr="00035D86" w:rsidRDefault="001B7742" w:rsidP="00316253">
      <w:pPr>
        <w:pStyle w:val="Heading2"/>
      </w:pPr>
      <w:bookmarkStart w:id="24" w:name="_Toc1457651"/>
      <w:r w:rsidRPr="00035D86">
        <w:rPr>
          <w:noProof/>
        </w:rPr>
        <w:lastRenderedPageBreak/>
        <w:drawing>
          <wp:anchor distT="0" distB="0" distL="114300" distR="114300" simplePos="0" relativeHeight="251717632" behindDoc="0" locked="0" layoutInCell="1" allowOverlap="1" wp14:anchorId="60436587" wp14:editId="149AD937">
            <wp:simplePos x="0" y="0"/>
            <wp:positionH relativeFrom="column">
              <wp:posOffset>-598853</wp:posOffset>
            </wp:positionH>
            <wp:positionV relativeFrom="paragraph">
              <wp:posOffset>289452</wp:posOffset>
            </wp:positionV>
            <wp:extent cx="7021830" cy="5664835"/>
            <wp:effectExtent l="0" t="0" r="762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21830" cy="5664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21EE" w:rsidRPr="00035D86">
        <w:t>II.6.</w:t>
      </w:r>
      <w:r w:rsidR="000921EE" w:rsidRPr="00035D86">
        <w:tab/>
      </w:r>
      <w:r w:rsidR="00B851DF" w:rsidRPr="00035D86">
        <w:t xml:space="preserve">Model </w:t>
      </w:r>
      <w:r w:rsidR="00880489" w:rsidRPr="00035D86">
        <w:t>evaluation</w:t>
      </w:r>
      <w:bookmarkEnd w:id="24"/>
    </w:p>
    <w:p w14:paraId="164DBE27" w14:textId="77777777" w:rsidR="001A65B3" w:rsidRPr="00035D86" w:rsidRDefault="001A65B3" w:rsidP="005408D6"/>
    <w:p w14:paraId="3F84946B" w14:textId="77777777" w:rsidR="001A65B3" w:rsidRPr="00035D86" w:rsidRDefault="001A65B3" w:rsidP="00F5294E"/>
    <w:p w14:paraId="5C3E93D4" w14:textId="77777777" w:rsidR="001A65B3" w:rsidRPr="00035D86" w:rsidRDefault="001A65B3" w:rsidP="00F5294E"/>
    <w:p w14:paraId="67BA0661" w14:textId="77777777" w:rsidR="001A65B3" w:rsidRPr="00035D86" w:rsidRDefault="001A65B3" w:rsidP="00F5294E"/>
    <w:p w14:paraId="66939353" w14:textId="77777777" w:rsidR="001A65B3" w:rsidRPr="00035D86" w:rsidRDefault="001A65B3" w:rsidP="00F5294E"/>
    <w:p w14:paraId="4687BA0F" w14:textId="77777777" w:rsidR="001A65B3" w:rsidRPr="00035D86" w:rsidRDefault="001A65B3" w:rsidP="00F5294E"/>
    <w:p w14:paraId="5FF9A24C" w14:textId="77777777" w:rsidR="001A65B3" w:rsidRPr="00035D86" w:rsidRDefault="001A65B3" w:rsidP="00F5294E"/>
    <w:p w14:paraId="06D41714" w14:textId="77777777" w:rsidR="001A65B3" w:rsidRPr="00035D86" w:rsidRDefault="001A65B3" w:rsidP="00F5294E"/>
    <w:p w14:paraId="11860919" w14:textId="77777777" w:rsidR="001A65B3" w:rsidRPr="00035D86" w:rsidRDefault="001A65B3" w:rsidP="00F5294E"/>
    <w:p w14:paraId="57A683BD" w14:textId="4A3948EB" w:rsidR="001A65B3" w:rsidRPr="00035D86" w:rsidRDefault="001B7742" w:rsidP="001A65B3">
      <w:pPr>
        <w:pStyle w:val="Caption"/>
      </w:pPr>
      <w:r w:rsidRPr="00035D86">
        <w:rPr>
          <w:noProof/>
        </w:rPr>
        <w:drawing>
          <wp:anchor distT="0" distB="0" distL="114300" distR="114300" simplePos="0" relativeHeight="251718656" behindDoc="0" locked="0" layoutInCell="1" allowOverlap="1" wp14:anchorId="138BDF69" wp14:editId="78067D1B">
            <wp:simplePos x="0" y="0"/>
            <wp:positionH relativeFrom="column">
              <wp:posOffset>-538480</wp:posOffset>
            </wp:positionH>
            <wp:positionV relativeFrom="paragraph">
              <wp:posOffset>0</wp:posOffset>
            </wp:positionV>
            <wp:extent cx="6952615" cy="5608955"/>
            <wp:effectExtent l="0" t="0" r="635"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52615" cy="5608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65B3" w:rsidRPr="00035D86">
        <w:t xml:space="preserve">Figure </w:t>
      </w:r>
      <w:r w:rsidR="00777419" w:rsidRPr="00035D86">
        <w:t>A.</w:t>
      </w:r>
      <w:r w:rsidR="001A65B3" w:rsidRPr="00035D86">
        <w:fldChar w:fldCharType="begin"/>
      </w:r>
      <w:r w:rsidR="001A65B3" w:rsidRPr="00035D86">
        <w:instrText xml:space="preserve"> SEQ Figure \* ARABIC </w:instrText>
      </w:r>
      <w:r w:rsidR="001A65B3" w:rsidRPr="00035D86">
        <w:fldChar w:fldCharType="separate"/>
      </w:r>
      <w:r w:rsidR="00DD21A3" w:rsidRPr="00035D86">
        <w:rPr>
          <w:noProof/>
        </w:rPr>
        <w:t>14</w:t>
      </w:r>
      <w:r w:rsidR="001A65B3" w:rsidRPr="00035D86">
        <w:rPr>
          <w:noProof/>
        </w:rPr>
        <w:fldChar w:fldCharType="end"/>
      </w:r>
      <w:r w:rsidR="001A65B3" w:rsidRPr="00035D86">
        <w:t xml:space="preserve">. </w:t>
      </w:r>
      <w:r w:rsidR="001A65B3" w:rsidRPr="00035D86">
        <w:rPr>
          <w:b w:val="0"/>
        </w:rPr>
        <w:t xml:space="preserve">Model predictions of the DEB-IBMs for 2012, 2013 and 2014 for each population endpoints. </w:t>
      </w:r>
      <w:r w:rsidR="00733291" w:rsidRPr="00035D86">
        <w:rPr>
          <w:b w:val="0"/>
        </w:rPr>
        <w:t>Grey boxplots represent the model simulations for the total abundance and number of female and male founders at the end of the experiments. Pink and green boxplots represent respectively the mean lengths and the CV of the lengths of the different categories of individuals. Blue boxplots represent the frequencies of mature males, female and juveniles. The points represent the observations of the descriptiv</w:t>
      </w:r>
      <w:r w:rsidR="0007070C" w:rsidRPr="00035D86">
        <w:rPr>
          <w:b w:val="0"/>
        </w:rPr>
        <w:t>e variables of the populations.</w:t>
      </w:r>
    </w:p>
    <w:p w14:paraId="2A18CFF0" w14:textId="77777777" w:rsidR="0004060F" w:rsidRPr="00035D86" w:rsidRDefault="000744CE" w:rsidP="00F5294E">
      <w:r w:rsidRPr="00035D86">
        <w:br w:type="page"/>
      </w:r>
    </w:p>
    <w:p w14:paraId="14EE01B5" w14:textId="77777777" w:rsidR="00C35B00" w:rsidRPr="00035D86" w:rsidRDefault="00C35B00" w:rsidP="00C35B00">
      <w:pPr>
        <w:pStyle w:val="Heading1"/>
      </w:pPr>
      <w:bookmarkStart w:id="25" w:name="_Toc1457652"/>
      <w:r w:rsidRPr="00035D86">
        <w:lastRenderedPageBreak/>
        <w:t>Part I</w:t>
      </w:r>
      <w:r w:rsidR="00612F97" w:rsidRPr="00035D86">
        <w:t>II</w:t>
      </w:r>
      <w:r w:rsidRPr="00035D86">
        <w:t>. Model application</w:t>
      </w:r>
      <w:bookmarkEnd w:id="25"/>
    </w:p>
    <w:p w14:paraId="09C4363A" w14:textId="3D9606DD" w:rsidR="00C35B00" w:rsidRPr="00035D86" w:rsidRDefault="000D0FA7" w:rsidP="00316253">
      <w:pPr>
        <w:pStyle w:val="Heading2"/>
      </w:pPr>
      <w:bookmarkStart w:id="26" w:name="_Toc1457653"/>
      <w:r w:rsidRPr="00035D86">
        <w:rPr>
          <w:noProof/>
        </w:rPr>
        <w:drawing>
          <wp:anchor distT="0" distB="0" distL="114300" distR="114300" simplePos="0" relativeHeight="251723776" behindDoc="0" locked="0" layoutInCell="1" allowOverlap="1" wp14:anchorId="2BFA7D54" wp14:editId="43A6D78E">
            <wp:simplePos x="0" y="0"/>
            <wp:positionH relativeFrom="margin">
              <wp:align>left</wp:align>
            </wp:positionH>
            <wp:positionV relativeFrom="paragraph">
              <wp:posOffset>308035</wp:posOffset>
            </wp:positionV>
            <wp:extent cx="5560695" cy="8134350"/>
            <wp:effectExtent l="0" t="0" r="1905" b="0"/>
            <wp:wrapSquare wrapText="bothSides"/>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9">
                      <a:extLst>
                        <a:ext uri="{28A0092B-C50C-407E-A947-70E740481C1C}">
                          <a14:useLocalDpi xmlns:a14="http://schemas.microsoft.com/office/drawing/2010/main" val="0"/>
                        </a:ext>
                      </a:extLst>
                    </a:blip>
                    <a:srcRect l="-14" t="2" r="14" b="44542"/>
                    <a:stretch/>
                  </pic:blipFill>
                  <pic:spPr bwMode="auto">
                    <a:xfrm>
                      <a:off x="0" y="0"/>
                      <a:ext cx="5560695" cy="8134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921EE" w:rsidRPr="00035D86">
        <w:t>III.1.</w:t>
      </w:r>
      <w:r w:rsidR="000921EE" w:rsidRPr="00035D86">
        <w:tab/>
      </w:r>
      <w:r w:rsidR="006B04F0" w:rsidRPr="00035D86">
        <w:t>Simulation results of toxicant stresses for each endpoint</w:t>
      </w:r>
      <w:bookmarkEnd w:id="26"/>
    </w:p>
    <w:p w14:paraId="47610EC2" w14:textId="77777777" w:rsidR="006B04F0" w:rsidRPr="00035D86" w:rsidRDefault="000D0FA7">
      <w:pPr>
        <w:spacing w:after="160" w:line="259" w:lineRule="auto"/>
        <w:ind w:firstLine="0"/>
        <w:jc w:val="left"/>
      </w:pPr>
      <w:r w:rsidRPr="00035D86">
        <w:rPr>
          <w:noProof/>
        </w:rPr>
        <w:lastRenderedPageBreak/>
        <w:drawing>
          <wp:inline distT="0" distB="0" distL="0" distR="0" wp14:anchorId="72A84CD5" wp14:editId="3D9876F3">
            <wp:extent cx="5562600" cy="6565929"/>
            <wp:effectExtent l="0" t="0" r="0" b="635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9">
                      <a:extLst>
                        <a:ext uri="{28A0092B-C50C-407E-A947-70E740481C1C}">
                          <a14:useLocalDpi xmlns:a14="http://schemas.microsoft.com/office/drawing/2010/main" val="0"/>
                        </a:ext>
                      </a:extLst>
                    </a:blip>
                    <a:srcRect t="55251"/>
                    <a:stretch/>
                  </pic:blipFill>
                  <pic:spPr bwMode="auto">
                    <a:xfrm>
                      <a:off x="0" y="0"/>
                      <a:ext cx="5562600" cy="6565929"/>
                    </a:xfrm>
                    <a:prstGeom prst="rect">
                      <a:avLst/>
                    </a:prstGeom>
                    <a:noFill/>
                    <a:ln>
                      <a:noFill/>
                    </a:ln>
                    <a:extLst>
                      <a:ext uri="{53640926-AAD7-44d8-BBD7-CCE9431645EC}">
                        <a14:shadowObscured xmlns:a14="http://schemas.microsoft.com/office/drawing/2010/main"/>
                      </a:ext>
                    </a:extLst>
                  </pic:spPr>
                </pic:pic>
              </a:graphicData>
            </a:graphic>
          </wp:inline>
        </w:drawing>
      </w:r>
    </w:p>
    <w:p w14:paraId="71801173" w14:textId="15B49EB5" w:rsidR="00C948F4" w:rsidRPr="00035D86" w:rsidRDefault="006B04F0" w:rsidP="006B04F0">
      <w:r w:rsidRPr="00035D86">
        <w:rPr>
          <w:b/>
        </w:rPr>
        <w:t xml:space="preserve">Figure </w:t>
      </w:r>
      <w:r w:rsidR="00777419" w:rsidRPr="00035D86">
        <w:rPr>
          <w:b/>
        </w:rPr>
        <w:t>A.</w:t>
      </w:r>
      <w:r w:rsidRPr="00035D86">
        <w:rPr>
          <w:b/>
        </w:rPr>
        <w:fldChar w:fldCharType="begin"/>
      </w:r>
      <w:r w:rsidRPr="00035D86">
        <w:rPr>
          <w:b/>
        </w:rPr>
        <w:instrText xml:space="preserve"> SEQ Figure \* ARABIC </w:instrText>
      </w:r>
      <w:r w:rsidRPr="00035D86">
        <w:rPr>
          <w:b/>
        </w:rPr>
        <w:fldChar w:fldCharType="separate"/>
      </w:r>
      <w:r w:rsidR="00DD21A3" w:rsidRPr="00035D86">
        <w:rPr>
          <w:b/>
          <w:noProof/>
        </w:rPr>
        <w:t>15</w:t>
      </w:r>
      <w:r w:rsidRPr="00035D86">
        <w:rPr>
          <w:b/>
        </w:rPr>
        <w:fldChar w:fldCharType="end"/>
      </w:r>
      <w:r w:rsidRPr="00035D86">
        <w:rPr>
          <w:b/>
        </w:rPr>
        <w:t>.</w:t>
      </w:r>
      <w:r w:rsidRPr="00035D86">
        <w:t xml:space="preserve"> Effects of hypothetical toxicants with the two different tested modes of action and with 3 simulations. </w:t>
      </w:r>
    </w:p>
    <w:p w14:paraId="592A54F9" w14:textId="2E0479DD" w:rsidR="00C948F4" w:rsidRPr="00035D86" w:rsidRDefault="006B04F0" w:rsidP="00A32854">
      <w:pPr>
        <w:pStyle w:val="ListParagraph"/>
        <w:numPr>
          <w:ilvl w:val="0"/>
          <w:numId w:val="39"/>
        </w:numPr>
      </w:pPr>
      <w:r w:rsidRPr="00035D86">
        <w:t xml:space="preserve">Circles represent </w:t>
      </w:r>
      <w:r w:rsidR="00B02F62" w:rsidRPr="00035D86">
        <w:t xml:space="preserve">a given </w:t>
      </w:r>
      <w:r w:rsidR="00C948F4" w:rsidRPr="00035D86">
        <w:t>mesocosm experiment (3 populations per concentration)</w:t>
      </w:r>
      <w:r w:rsidRPr="00035D86">
        <w:t xml:space="preserve"> with the toxicant affecting the basal mortality and squares represent </w:t>
      </w:r>
      <w:r w:rsidR="00C948F4" w:rsidRPr="00035D86">
        <w:t xml:space="preserve">a given mesocosm experiment (3 populations per concentration) </w:t>
      </w:r>
      <w:r w:rsidRPr="00035D86">
        <w:t>with the toxicant affecting the cost of synthesis of a unit of structure</w:t>
      </w:r>
      <w:r w:rsidR="00C948F4" w:rsidRPr="00035D86">
        <w:t xml:space="preserve">. </w:t>
      </w:r>
    </w:p>
    <w:p w14:paraId="480AB963" w14:textId="449433E7" w:rsidR="00C948F4" w:rsidRPr="00035D86" w:rsidRDefault="00C948F4" w:rsidP="00C948F4">
      <w:pPr>
        <w:pStyle w:val="ListParagraph"/>
        <w:numPr>
          <w:ilvl w:val="0"/>
          <w:numId w:val="39"/>
        </w:numPr>
      </w:pPr>
      <w:r w:rsidRPr="00035D86">
        <w:t>Light</w:t>
      </w:r>
      <w:r w:rsidR="00DE5981" w:rsidRPr="00035D86">
        <w:t xml:space="preserve"> grey zone represents the 95 % prediction</w:t>
      </w:r>
      <w:r w:rsidRPr="00035D86">
        <w:t xml:space="preserve"> i</w:t>
      </w:r>
      <w:r w:rsidR="005754BA" w:rsidRPr="00035D86">
        <w:t>nterval (</w:t>
      </w:r>
      <w:r w:rsidRPr="00035D86">
        <w:t>1000 simulations</w:t>
      </w:r>
      <w:r w:rsidR="005754BA" w:rsidRPr="00035D86">
        <w:t>) of the endpoints</w:t>
      </w:r>
      <w:r w:rsidRPr="00035D86">
        <w:t xml:space="preserve"> with the toxicant affecting the basal mortality and dark grey zone represent the one from the toxicant affecting the cost of synthesis of a unit of structure.</w:t>
      </w:r>
    </w:p>
    <w:p w14:paraId="104EBA5E" w14:textId="37D4D883" w:rsidR="00C948F4" w:rsidRPr="00035D86" w:rsidRDefault="00A32854" w:rsidP="00A32854">
      <w:pPr>
        <w:pStyle w:val="ListParagraph"/>
        <w:numPr>
          <w:ilvl w:val="0"/>
          <w:numId w:val="39"/>
        </w:numPr>
      </w:pPr>
      <w:r w:rsidRPr="00035D86">
        <w:lastRenderedPageBreak/>
        <w:t>D</w:t>
      </w:r>
      <w:r w:rsidR="006B04F0" w:rsidRPr="00035D86">
        <w:t xml:space="preserve">ashed grey lines represent the 95 % </w:t>
      </w:r>
      <w:r w:rsidR="00C7160C" w:rsidRPr="00035D86">
        <w:t>prediction</w:t>
      </w:r>
      <w:r w:rsidR="006B04F0" w:rsidRPr="00035D86">
        <w:t xml:space="preserve"> interval of the median</w:t>
      </w:r>
      <w:r w:rsidRPr="00035D86">
        <w:t>s</w:t>
      </w:r>
      <w:r w:rsidR="006B04F0" w:rsidRPr="00035D86">
        <w:t xml:space="preserve"> of the simulations in control conditions (1000 simulations) and dotted grey lines represent the 95 % </w:t>
      </w:r>
      <w:r w:rsidR="00AC6275" w:rsidRPr="00035D86">
        <w:t>prediction</w:t>
      </w:r>
      <w:r w:rsidR="006B04F0" w:rsidRPr="00035D86">
        <w:t xml:space="preserve"> interval of the endpoints of the simulations in control conditions. </w:t>
      </w:r>
    </w:p>
    <w:p w14:paraId="21A9B15C" w14:textId="3E6E354E" w:rsidR="006B04F0" w:rsidRPr="00035D86" w:rsidRDefault="006B04F0">
      <w:pPr>
        <w:spacing w:after="160" w:line="259" w:lineRule="auto"/>
        <w:ind w:firstLine="0"/>
        <w:jc w:val="left"/>
        <w:rPr>
          <w:rFonts w:eastAsiaTheme="majorEastAsia"/>
          <w:b/>
          <w:sz w:val="28"/>
          <w:szCs w:val="32"/>
        </w:rPr>
      </w:pPr>
    </w:p>
    <w:p w14:paraId="0605CF85" w14:textId="5663AF3A" w:rsidR="00D23A04" w:rsidRPr="00035D86" w:rsidRDefault="000921EE" w:rsidP="00316253">
      <w:pPr>
        <w:pStyle w:val="Heading2"/>
      </w:pPr>
      <w:bookmarkStart w:id="27" w:name="_Toc1457654"/>
      <w:r w:rsidRPr="00035D86">
        <w:t>III.2.</w:t>
      </w:r>
      <w:r w:rsidRPr="00035D86">
        <w:tab/>
      </w:r>
      <w:r w:rsidR="00D23A04" w:rsidRPr="00035D86">
        <w:t>LOECs for each endpoint and toxicant stress</w:t>
      </w:r>
      <w:bookmarkEnd w:id="27"/>
    </w:p>
    <w:p w14:paraId="45A9E642" w14:textId="5305C188" w:rsidR="006E3718" w:rsidRPr="00035D86" w:rsidRDefault="005D452F" w:rsidP="000921EE">
      <w:pPr>
        <w:pStyle w:val="Heading3"/>
      </w:pPr>
      <w:bookmarkStart w:id="28" w:name="_Toc1457655"/>
      <w:r w:rsidRPr="00035D86">
        <w:rPr>
          <w:noProof/>
        </w:rPr>
        <w:drawing>
          <wp:anchor distT="0" distB="0" distL="114300" distR="114300" simplePos="0" relativeHeight="251740160" behindDoc="0" locked="0" layoutInCell="1" allowOverlap="1" wp14:anchorId="27AE6289" wp14:editId="24E6E06F">
            <wp:simplePos x="0" y="0"/>
            <wp:positionH relativeFrom="margin">
              <wp:align>center</wp:align>
            </wp:positionH>
            <wp:positionV relativeFrom="paragraph">
              <wp:posOffset>276860</wp:posOffset>
            </wp:positionV>
            <wp:extent cx="6737982" cy="4953000"/>
            <wp:effectExtent l="0" t="0" r="635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 S16.png"/>
                    <pic:cNvPicPr/>
                  </pic:nvPicPr>
                  <pic:blipFill>
                    <a:blip r:embed="rId30">
                      <a:extLst>
                        <a:ext uri="{28A0092B-C50C-407E-A947-70E740481C1C}">
                          <a14:useLocalDpi xmlns:a14="http://schemas.microsoft.com/office/drawing/2010/main" val="0"/>
                        </a:ext>
                      </a:extLst>
                    </a:blip>
                    <a:stretch>
                      <a:fillRect/>
                    </a:stretch>
                  </pic:blipFill>
                  <pic:spPr>
                    <a:xfrm>
                      <a:off x="0" y="0"/>
                      <a:ext cx="6737982" cy="4953000"/>
                    </a:xfrm>
                    <a:prstGeom prst="rect">
                      <a:avLst/>
                    </a:prstGeom>
                  </pic:spPr>
                </pic:pic>
              </a:graphicData>
            </a:graphic>
          </wp:anchor>
        </w:drawing>
      </w:r>
      <w:r w:rsidR="000921EE" w:rsidRPr="00035D86">
        <w:t>III.2.1.</w:t>
      </w:r>
      <w:r w:rsidR="000921EE" w:rsidRPr="00035D86">
        <w:tab/>
      </w:r>
      <w:r w:rsidR="006E3718" w:rsidRPr="00035D86">
        <w:t>Toxicant impacting the basal mortality: M.n parameter</w:t>
      </w:r>
      <w:bookmarkEnd w:id="28"/>
    </w:p>
    <w:p w14:paraId="1A437FA3" w14:textId="60A90EFC" w:rsidR="006E3718" w:rsidRPr="00035D86" w:rsidRDefault="00BC3762" w:rsidP="006E3718">
      <w:r w:rsidRPr="00035D86">
        <w:rPr>
          <w:b/>
        </w:rPr>
        <w:t xml:space="preserve">Figure </w:t>
      </w:r>
      <w:r w:rsidR="00777419" w:rsidRPr="00035D86">
        <w:rPr>
          <w:b/>
        </w:rPr>
        <w:t>A.</w:t>
      </w:r>
      <w:r w:rsidRPr="00035D86">
        <w:rPr>
          <w:b/>
        </w:rPr>
        <w:fldChar w:fldCharType="begin"/>
      </w:r>
      <w:r w:rsidRPr="00035D86">
        <w:rPr>
          <w:b/>
        </w:rPr>
        <w:instrText xml:space="preserve"> SEQ Figure \* ARABIC </w:instrText>
      </w:r>
      <w:r w:rsidRPr="00035D86">
        <w:rPr>
          <w:b/>
        </w:rPr>
        <w:fldChar w:fldCharType="separate"/>
      </w:r>
      <w:r w:rsidR="00DD21A3" w:rsidRPr="00035D86">
        <w:rPr>
          <w:b/>
          <w:noProof/>
        </w:rPr>
        <w:t>16</w:t>
      </w:r>
      <w:r w:rsidRPr="00035D86">
        <w:rPr>
          <w:b/>
        </w:rPr>
        <w:fldChar w:fldCharType="end"/>
      </w:r>
      <w:r w:rsidRPr="00035D86">
        <w:rPr>
          <w:b/>
        </w:rPr>
        <w:t>.</w:t>
      </w:r>
      <w:r w:rsidRPr="00035D86">
        <w:t xml:space="preserve"> </w:t>
      </w:r>
      <w:bookmarkStart w:id="29" w:name="_Hlk531682765"/>
      <w:r w:rsidRPr="00035D86">
        <w:t>Comparison of the LOEC</w:t>
      </w:r>
      <w:r w:rsidR="00BA1EEB" w:rsidRPr="00035D86">
        <w:t xml:space="preserve"> distribution</w:t>
      </w:r>
      <w:r w:rsidR="00993EA7" w:rsidRPr="00035D86">
        <w:t>s</w:t>
      </w:r>
      <w:r w:rsidRPr="00035D86">
        <w:t xml:space="preserve"> calculated for the population endpoints having a toxicant stress impacting the basal mortality. In </w:t>
      </w:r>
      <w:r w:rsidR="00B27424" w:rsidRPr="00035D86">
        <w:t>yellow</w:t>
      </w:r>
      <w:r w:rsidRPr="00035D86">
        <w:t xml:space="preserve">, the control was constituted by the three replicates available with mesocosm experiment design. In </w:t>
      </w:r>
      <w:r w:rsidR="00B27424" w:rsidRPr="00035D86">
        <w:t>blue</w:t>
      </w:r>
      <w:r w:rsidRPr="00035D86">
        <w:t xml:space="preserve">, the </w:t>
      </w:r>
      <w:r w:rsidR="00C948F4" w:rsidRPr="00035D86">
        <w:t xml:space="preserve">distribution of </w:t>
      </w:r>
      <w:r w:rsidR="005F294A" w:rsidRPr="00035D86">
        <w:t xml:space="preserve">the </w:t>
      </w:r>
      <w:r w:rsidRPr="00035D86">
        <w:t>control</w:t>
      </w:r>
      <w:r w:rsidR="00C948F4" w:rsidRPr="00035D86">
        <w:t xml:space="preserve"> endpoints</w:t>
      </w:r>
      <w:r w:rsidRPr="00035D86">
        <w:t xml:space="preserve"> was </w:t>
      </w:r>
      <w:r w:rsidR="00C948F4" w:rsidRPr="00035D86">
        <w:t xml:space="preserve">estimated by </w:t>
      </w:r>
      <w:r w:rsidRPr="00035D86">
        <w:t xml:space="preserve">the model </w:t>
      </w:r>
      <w:r w:rsidR="008A5673" w:rsidRPr="00035D86">
        <w:t>simulations (1000 simulations).</w:t>
      </w:r>
    </w:p>
    <w:p w14:paraId="3CCF61C4" w14:textId="2E1C68C0" w:rsidR="004B5C19" w:rsidRPr="00035D86" w:rsidRDefault="004B5C19" w:rsidP="006E3718"/>
    <w:p w14:paraId="12EB57C8" w14:textId="5C6FAF2E" w:rsidR="004B5C19" w:rsidRPr="00035D86" w:rsidRDefault="004B5C19" w:rsidP="006E3718"/>
    <w:p w14:paraId="43A05D64" w14:textId="0C79325B" w:rsidR="004B5C19" w:rsidRPr="00035D86" w:rsidRDefault="004B5C19" w:rsidP="006E3718"/>
    <w:p w14:paraId="208D8D33" w14:textId="3593CBE6" w:rsidR="004B5C19" w:rsidRPr="00035D86" w:rsidRDefault="004B5C19" w:rsidP="006E3718"/>
    <w:p w14:paraId="2A844664" w14:textId="22180CB0" w:rsidR="006E3718" w:rsidRPr="00035D86" w:rsidRDefault="005D452F" w:rsidP="000921EE">
      <w:pPr>
        <w:pStyle w:val="Heading3"/>
      </w:pPr>
      <w:bookmarkStart w:id="30" w:name="_Toc1457656"/>
      <w:bookmarkEnd w:id="29"/>
      <w:r w:rsidRPr="00035D86">
        <w:rPr>
          <w:noProof/>
        </w:rPr>
        <w:drawing>
          <wp:anchor distT="0" distB="0" distL="114300" distR="114300" simplePos="0" relativeHeight="251741184" behindDoc="0" locked="0" layoutInCell="1" allowOverlap="1" wp14:anchorId="1E36D940" wp14:editId="73126A0D">
            <wp:simplePos x="0" y="0"/>
            <wp:positionH relativeFrom="margin">
              <wp:align>center</wp:align>
            </wp:positionH>
            <wp:positionV relativeFrom="paragraph">
              <wp:posOffset>285750</wp:posOffset>
            </wp:positionV>
            <wp:extent cx="6608405" cy="4857750"/>
            <wp:effectExtent l="0" t="0" r="254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 S17.png"/>
                    <pic:cNvPicPr/>
                  </pic:nvPicPr>
                  <pic:blipFill>
                    <a:blip r:embed="rId31">
                      <a:extLst>
                        <a:ext uri="{28A0092B-C50C-407E-A947-70E740481C1C}">
                          <a14:useLocalDpi xmlns:a14="http://schemas.microsoft.com/office/drawing/2010/main" val="0"/>
                        </a:ext>
                      </a:extLst>
                    </a:blip>
                    <a:stretch>
                      <a:fillRect/>
                    </a:stretch>
                  </pic:blipFill>
                  <pic:spPr>
                    <a:xfrm>
                      <a:off x="0" y="0"/>
                      <a:ext cx="6608405" cy="4857750"/>
                    </a:xfrm>
                    <a:prstGeom prst="rect">
                      <a:avLst/>
                    </a:prstGeom>
                  </pic:spPr>
                </pic:pic>
              </a:graphicData>
            </a:graphic>
            <wp14:sizeRelH relativeFrom="page">
              <wp14:pctWidth>0</wp14:pctWidth>
            </wp14:sizeRelH>
            <wp14:sizeRelV relativeFrom="page">
              <wp14:pctHeight>0</wp14:pctHeight>
            </wp14:sizeRelV>
          </wp:anchor>
        </w:drawing>
      </w:r>
      <w:r w:rsidR="000921EE" w:rsidRPr="00035D86">
        <w:t>III.2.2.</w:t>
      </w:r>
      <w:r w:rsidR="000921EE" w:rsidRPr="00035D86">
        <w:tab/>
      </w:r>
      <w:r w:rsidR="006E3718" w:rsidRPr="00035D86">
        <w:t>Toxicant impacting the cost of synthesis of a unit of structure: [E</w:t>
      </w:r>
      <w:r w:rsidR="006E3718" w:rsidRPr="00035D86">
        <w:rPr>
          <w:vertAlign w:val="subscript"/>
        </w:rPr>
        <w:t>G</w:t>
      </w:r>
      <w:r w:rsidR="006E3718" w:rsidRPr="00035D86">
        <w:t>] parameter</w:t>
      </w:r>
      <w:bookmarkEnd w:id="30"/>
    </w:p>
    <w:p w14:paraId="2228F1E2" w14:textId="75491305" w:rsidR="00A32854" w:rsidRPr="00035D86" w:rsidRDefault="00756A6E" w:rsidP="00A32854">
      <w:r w:rsidRPr="00035D86">
        <w:rPr>
          <w:b/>
        </w:rPr>
        <w:t xml:space="preserve">Figure </w:t>
      </w:r>
      <w:r w:rsidR="00777419" w:rsidRPr="00035D86">
        <w:rPr>
          <w:b/>
        </w:rPr>
        <w:t>A.</w:t>
      </w:r>
      <w:r w:rsidRPr="00035D86">
        <w:rPr>
          <w:b/>
        </w:rPr>
        <w:fldChar w:fldCharType="begin"/>
      </w:r>
      <w:r w:rsidRPr="00035D86">
        <w:rPr>
          <w:b/>
        </w:rPr>
        <w:instrText xml:space="preserve"> SEQ Figure \* ARABIC </w:instrText>
      </w:r>
      <w:r w:rsidRPr="00035D86">
        <w:rPr>
          <w:b/>
        </w:rPr>
        <w:fldChar w:fldCharType="separate"/>
      </w:r>
      <w:r w:rsidR="00DD21A3" w:rsidRPr="00035D86">
        <w:rPr>
          <w:b/>
          <w:noProof/>
        </w:rPr>
        <w:t>17</w:t>
      </w:r>
      <w:r w:rsidRPr="00035D86">
        <w:rPr>
          <w:b/>
        </w:rPr>
        <w:fldChar w:fldCharType="end"/>
      </w:r>
      <w:r w:rsidRPr="00035D86">
        <w:rPr>
          <w:b/>
        </w:rPr>
        <w:t>.</w:t>
      </w:r>
      <w:r w:rsidRPr="00035D86">
        <w:t xml:space="preserve"> Comparison of the LOEC</w:t>
      </w:r>
      <w:r w:rsidR="009669E1" w:rsidRPr="00035D86">
        <w:t xml:space="preserve"> distribution</w:t>
      </w:r>
      <w:r w:rsidR="00993EA7" w:rsidRPr="00035D86">
        <w:t>s</w:t>
      </w:r>
      <w:r w:rsidRPr="00035D86">
        <w:t xml:space="preserve"> calculated for the population endpoints having a toxicant stress impacting the basal mortality. In </w:t>
      </w:r>
      <w:r w:rsidR="00696533" w:rsidRPr="00035D86">
        <w:t>yellow</w:t>
      </w:r>
      <w:r w:rsidRPr="00035D86">
        <w:t xml:space="preserve">, the control was constituted by the three replicates available with mesocosm experiment design. In </w:t>
      </w:r>
      <w:r w:rsidR="00696533" w:rsidRPr="00035D86">
        <w:t>blue</w:t>
      </w:r>
      <w:r w:rsidRPr="00035D86">
        <w:t xml:space="preserve">, </w:t>
      </w:r>
      <w:r w:rsidR="00E14640" w:rsidRPr="00035D86">
        <w:t xml:space="preserve">distribution of </w:t>
      </w:r>
      <w:r w:rsidR="005F294A" w:rsidRPr="00035D86">
        <w:t xml:space="preserve">the </w:t>
      </w:r>
      <w:r w:rsidR="00E14640" w:rsidRPr="00035D86">
        <w:t xml:space="preserve">control endpoints was estimated by </w:t>
      </w:r>
      <w:r w:rsidRPr="00035D86">
        <w:t xml:space="preserve">the model </w:t>
      </w:r>
      <w:r w:rsidR="004B5C19" w:rsidRPr="00035D86">
        <w:t>simulations (1000 simulations).</w:t>
      </w:r>
    </w:p>
    <w:p w14:paraId="4F9D7A17" w14:textId="77777777" w:rsidR="00756A6E" w:rsidRPr="00035D86" w:rsidRDefault="00756A6E" w:rsidP="00756A6E"/>
    <w:p w14:paraId="28F2DF56" w14:textId="77777777" w:rsidR="00451763" w:rsidRPr="00035D86" w:rsidRDefault="00451763" w:rsidP="00451763">
      <w:pPr>
        <w:pStyle w:val="Heading1"/>
      </w:pPr>
      <w:bookmarkStart w:id="31" w:name="_Toc1457657"/>
      <w:r w:rsidRPr="00035D86">
        <w:t>Part IV. DEB-IBM script</w:t>
      </w:r>
      <w:bookmarkEnd w:id="31"/>
    </w:p>
    <w:p w14:paraId="086EA51C" w14:textId="77777777" w:rsidR="00E537E9" w:rsidRPr="00035D86" w:rsidRDefault="00BF47D2">
      <w:pPr>
        <w:spacing w:after="160" w:line="259" w:lineRule="auto"/>
        <w:ind w:firstLine="0"/>
        <w:jc w:val="left"/>
      </w:pPr>
      <w:r w:rsidRPr="00035D86">
        <w:t>See additional files:</w:t>
      </w:r>
    </w:p>
    <w:p w14:paraId="17C0E5DC" w14:textId="3C22A32E" w:rsidR="00BF47D2" w:rsidRPr="00035D86" w:rsidRDefault="00BF47D2" w:rsidP="00BF47D2">
      <w:pPr>
        <w:pStyle w:val="ListParagraph"/>
        <w:numPr>
          <w:ilvl w:val="0"/>
          <w:numId w:val="38"/>
        </w:numPr>
        <w:spacing w:after="160" w:line="259" w:lineRule="auto"/>
        <w:jc w:val="left"/>
      </w:pPr>
      <w:r w:rsidRPr="00035D86">
        <w:t xml:space="preserve">The DEB-IBM </w:t>
      </w:r>
      <w:r w:rsidR="008651E0" w:rsidRPr="00035D86">
        <w:t>N</w:t>
      </w:r>
      <w:r w:rsidRPr="00035D86">
        <w:t>etlogo file</w:t>
      </w:r>
    </w:p>
    <w:p w14:paraId="5E3EF5B9" w14:textId="77777777" w:rsidR="00BF47D2" w:rsidRPr="00035D86" w:rsidRDefault="00BF47D2" w:rsidP="00BF47D2">
      <w:pPr>
        <w:pStyle w:val="ListParagraph"/>
        <w:numPr>
          <w:ilvl w:val="0"/>
          <w:numId w:val="38"/>
        </w:numPr>
        <w:spacing w:after="160" w:line="259" w:lineRule="auto"/>
        <w:jc w:val="left"/>
      </w:pPr>
      <w:r w:rsidRPr="00035D86">
        <w:t>The input files:</w:t>
      </w:r>
    </w:p>
    <w:p w14:paraId="30659B04" w14:textId="77777777" w:rsidR="00BF47D2" w:rsidRPr="00035D86" w:rsidRDefault="00BF47D2" w:rsidP="00BF47D2">
      <w:pPr>
        <w:pStyle w:val="ListParagraph"/>
        <w:numPr>
          <w:ilvl w:val="1"/>
          <w:numId w:val="38"/>
        </w:numPr>
        <w:spacing w:after="160" w:line="259" w:lineRule="auto"/>
        <w:jc w:val="left"/>
      </w:pPr>
      <w:r w:rsidRPr="00035D86">
        <w:t>Input2010.txt</w:t>
      </w:r>
    </w:p>
    <w:p w14:paraId="44F8B601" w14:textId="77777777" w:rsidR="00BF47D2" w:rsidRPr="00035D86" w:rsidRDefault="00BF47D2" w:rsidP="00BF47D2">
      <w:pPr>
        <w:pStyle w:val="ListParagraph"/>
        <w:numPr>
          <w:ilvl w:val="1"/>
          <w:numId w:val="38"/>
        </w:numPr>
        <w:spacing w:after="160" w:line="259" w:lineRule="auto"/>
        <w:jc w:val="left"/>
      </w:pPr>
      <w:r w:rsidRPr="00035D86">
        <w:t>Input2011.txt</w:t>
      </w:r>
    </w:p>
    <w:p w14:paraId="146B1E21" w14:textId="77777777" w:rsidR="00BF47D2" w:rsidRPr="00035D86" w:rsidRDefault="00BF47D2" w:rsidP="00BF47D2">
      <w:pPr>
        <w:pStyle w:val="ListParagraph"/>
        <w:numPr>
          <w:ilvl w:val="1"/>
          <w:numId w:val="38"/>
        </w:numPr>
        <w:spacing w:after="160" w:line="259" w:lineRule="auto"/>
        <w:jc w:val="left"/>
      </w:pPr>
      <w:r w:rsidRPr="00035D86">
        <w:t>Input2012.txt</w:t>
      </w:r>
    </w:p>
    <w:p w14:paraId="6C6FA2B0" w14:textId="77777777" w:rsidR="00BF47D2" w:rsidRPr="00035D86" w:rsidRDefault="00BF47D2" w:rsidP="00BF47D2">
      <w:pPr>
        <w:pStyle w:val="ListParagraph"/>
        <w:numPr>
          <w:ilvl w:val="1"/>
          <w:numId w:val="38"/>
        </w:numPr>
        <w:spacing w:after="160" w:line="259" w:lineRule="auto"/>
        <w:jc w:val="left"/>
      </w:pPr>
      <w:r w:rsidRPr="00035D86">
        <w:lastRenderedPageBreak/>
        <w:t>Input2013.txt</w:t>
      </w:r>
    </w:p>
    <w:p w14:paraId="3D6D226A" w14:textId="1345D4D2" w:rsidR="00BF47D2" w:rsidRPr="00035D86" w:rsidRDefault="00BF47D2" w:rsidP="00664C48">
      <w:pPr>
        <w:pStyle w:val="ListParagraph"/>
        <w:numPr>
          <w:ilvl w:val="1"/>
          <w:numId w:val="38"/>
        </w:numPr>
        <w:spacing w:after="160" w:line="259" w:lineRule="auto"/>
        <w:jc w:val="left"/>
      </w:pPr>
      <w:r w:rsidRPr="00035D86">
        <w:t>Input2014.txt</w:t>
      </w:r>
      <w:r w:rsidRPr="00035D86">
        <w:br w:type="page"/>
      </w:r>
    </w:p>
    <w:p w14:paraId="1ECE0BC9" w14:textId="77777777" w:rsidR="00E9450D" w:rsidRPr="00035D86" w:rsidRDefault="00E9450D" w:rsidP="00F5294E">
      <w:pPr>
        <w:pStyle w:val="Heading1"/>
      </w:pPr>
      <w:bookmarkStart w:id="32" w:name="_Toc1457658"/>
      <w:r w:rsidRPr="00035D86">
        <w:lastRenderedPageBreak/>
        <w:t>References</w:t>
      </w:r>
      <w:bookmarkEnd w:id="32"/>
    </w:p>
    <w:p w14:paraId="495A5F48" w14:textId="77777777" w:rsidR="00D12D83" w:rsidRPr="00035D86" w:rsidRDefault="00E9450D" w:rsidP="00D12D83">
      <w:pPr>
        <w:pStyle w:val="EndNoteBibliography"/>
        <w:spacing w:after="0"/>
        <w:ind w:firstLine="0"/>
      </w:pPr>
      <w:r w:rsidRPr="00035D86">
        <w:fldChar w:fldCharType="begin"/>
      </w:r>
      <w:r w:rsidRPr="00035D86">
        <w:instrText xml:space="preserve"> ADDIN EN.REFLIST </w:instrText>
      </w:r>
      <w:r w:rsidRPr="00035D86">
        <w:fldChar w:fldCharType="separate"/>
      </w:r>
      <w:bookmarkStart w:id="33" w:name="_ENREF_1"/>
      <w:r w:rsidR="00D12D83" w:rsidRPr="00035D86">
        <w:t xml:space="preserve">Beaudouin, R., Goussen, B., Piccini, B., Augustine, S., Devillers, J., Brion, F. and Pery, A. R. (2015). An individual-based model of zebrafish population dynamics accounting for energy dynamics. </w:t>
      </w:r>
      <w:r w:rsidR="00D12D83" w:rsidRPr="00035D86">
        <w:rPr>
          <w:i/>
        </w:rPr>
        <w:t>PLoS One</w:t>
      </w:r>
      <w:r w:rsidR="00D12D83" w:rsidRPr="00035D86">
        <w:t>, 10, e0125841. doi: 10.1371/journal.pone.0125841.</w:t>
      </w:r>
      <w:bookmarkEnd w:id="33"/>
    </w:p>
    <w:p w14:paraId="4B680307" w14:textId="1DC58CCE" w:rsidR="00D12D83" w:rsidRPr="00035D86" w:rsidRDefault="00D12D83" w:rsidP="00D12D83">
      <w:pPr>
        <w:pStyle w:val="EndNoteBibliography"/>
        <w:spacing w:after="0"/>
        <w:ind w:firstLine="0"/>
      </w:pPr>
      <w:bookmarkStart w:id="34" w:name="_ENREF_2"/>
      <w:r w:rsidRPr="00035D86">
        <w:t xml:space="preserve">Beaudouin, R., Monod, G. and Ginot, V. (2008). Selecting parameters for calibration via sensitivity analysis: An individual-based model of mosquitofish population dynamics. </w:t>
      </w:r>
      <w:r w:rsidRPr="00035D86">
        <w:rPr>
          <w:i/>
        </w:rPr>
        <w:t>Ecological Modelling</w:t>
      </w:r>
      <w:r w:rsidRPr="00035D86">
        <w:t xml:space="preserve">, 218, 29-48. doi: </w:t>
      </w:r>
      <w:hyperlink r:id="rId32" w:history="1">
        <w:r w:rsidRPr="00035D86">
          <w:rPr>
            <w:rStyle w:val="Hyperlink"/>
            <w:color w:val="auto"/>
          </w:rPr>
          <w:t>https://doi.org/10.1016/j.ecolmodel.2008.06.033</w:t>
        </w:r>
      </w:hyperlink>
      <w:r w:rsidRPr="00035D86">
        <w:t>.</w:t>
      </w:r>
      <w:bookmarkEnd w:id="34"/>
    </w:p>
    <w:p w14:paraId="3B024C37" w14:textId="77777777" w:rsidR="00D12D83" w:rsidRPr="00035D86" w:rsidRDefault="00D12D83" w:rsidP="00D12D83">
      <w:pPr>
        <w:pStyle w:val="EndNoteBibliography"/>
        <w:spacing w:after="0"/>
        <w:ind w:firstLine="0"/>
      </w:pPr>
      <w:bookmarkStart w:id="35" w:name="_ENREF_3"/>
      <w:r w:rsidRPr="00035D86">
        <w:t xml:space="preserve">Borg, B. (1982). Seasonal effects of photoperiod and temperature on spermatogenesis and male secondary sexual characters in the three-spined stickleback, Gasterosteus aculeatus L. </w:t>
      </w:r>
      <w:r w:rsidRPr="00035D86">
        <w:rPr>
          <w:i/>
        </w:rPr>
        <w:t>Canadian Journal Of Zoology</w:t>
      </w:r>
      <w:r w:rsidRPr="00035D86">
        <w:t>, 60, 3377-3386. doi: 10.1139/z82-427.</w:t>
      </w:r>
      <w:bookmarkEnd w:id="35"/>
    </w:p>
    <w:p w14:paraId="41F76510" w14:textId="77777777" w:rsidR="00D12D83" w:rsidRPr="00035D86" w:rsidRDefault="00D12D83" w:rsidP="00D12D83">
      <w:pPr>
        <w:pStyle w:val="EndNoteBibliography"/>
        <w:spacing w:after="0"/>
        <w:ind w:firstLine="0"/>
      </w:pPr>
      <w:bookmarkStart w:id="36" w:name="_ENREF_4"/>
      <w:r w:rsidRPr="00035D86">
        <w:t xml:space="preserve">Candolin, U. and Voigt, H.-R. (2001). Correlation between male size and territory quality: consequence of male competition or predation susceptibility? </w:t>
      </w:r>
      <w:r w:rsidRPr="00035D86">
        <w:rPr>
          <w:i/>
        </w:rPr>
        <w:t>Oikos</w:t>
      </w:r>
      <w:r w:rsidRPr="00035D86">
        <w:t>, 95, 225-230. doi: 10.1034/j.1600-0706.2001.950204.x.</w:t>
      </w:r>
      <w:bookmarkEnd w:id="36"/>
    </w:p>
    <w:p w14:paraId="5B995581" w14:textId="77777777" w:rsidR="00D12D83" w:rsidRPr="00035D86" w:rsidRDefault="00D12D83" w:rsidP="00D12D83">
      <w:pPr>
        <w:pStyle w:val="EndNoteBibliography"/>
        <w:spacing w:after="0"/>
        <w:ind w:firstLine="0"/>
        <w:rPr>
          <w:lang w:val="fr-FR"/>
        </w:rPr>
      </w:pPr>
      <w:bookmarkStart w:id="37" w:name="_ENREF_5"/>
      <w:r w:rsidRPr="00035D86">
        <w:t xml:space="preserve">David, V., Goussen, B., Tebby, C., Joachim, S., Porcher, J.-M. and Beaudouin, R. (2018). Modelling historical mesocosm data: Application of a fish bioenergetics model in semi-natural conditions. </w:t>
      </w:r>
      <w:r w:rsidRPr="00035D86">
        <w:rPr>
          <w:i/>
          <w:lang w:val="fr-FR"/>
        </w:rPr>
        <w:t>Ecology of Freshwater Fish</w:t>
      </w:r>
      <w:r w:rsidRPr="00035D86">
        <w:rPr>
          <w:lang w:val="fr-FR"/>
        </w:rPr>
        <w:t>, 0. doi: 10.1111/eff.12418.</w:t>
      </w:r>
      <w:bookmarkEnd w:id="37"/>
    </w:p>
    <w:p w14:paraId="5C2EC084" w14:textId="77777777" w:rsidR="00D12D83" w:rsidRPr="00035D86" w:rsidRDefault="00D12D83" w:rsidP="00D12D83">
      <w:pPr>
        <w:pStyle w:val="EndNoteBibliography"/>
        <w:spacing w:after="0"/>
        <w:ind w:firstLine="0"/>
        <w:rPr>
          <w:lang w:val="fr-FR"/>
        </w:rPr>
      </w:pPr>
      <w:bookmarkStart w:id="38" w:name="_ENREF_6"/>
      <w:r w:rsidRPr="00035D86">
        <w:rPr>
          <w:lang w:val="fr-FR"/>
        </w:rPr>
        <w:t>De Kermoysan, G. (2013). Caractérisation de la dynamique de population de l'épinoche à trois épines, Gasterosteus aculeatus, dans un mésocosme lotique : Application à l'évaluation des effets du bisphénol A dans un contexte écosystémique., AgroParisTeach.</w:t>
      </w:r>
      <w:bookmarkEnd w:id="38"/>
    </w:p>
    <w:p w14:paraId="0D2AFFCC" w14:textId="77777777" w:rsidR="00D12D83" w:rsidRPr="00035D86" w:rsidRDefault="00D12D83" w:rsidP="00D12D83">
      <w:pPr>
        <w:pStyle w:val="EndNoteBibliography"/>
        <w:spacing w:after="0"/>
        <w:ind w:firstLine="0"/>
      </w:pPr>
      <w:bookmarkStart w:id="39" w:name="_ENREF_7"/>
      <w:r w:rsidRPr="00035D86">
        <w:t xml:space="preserve">Foster, S. A., Garcia, V. B. and Town, M. Y. (1988). Cannibalism as the cause of an ontogenetic shift in habitat use by fry of the threespine stickleback. </w:t>
      </w:r>
      <w:r w:rsidRPr="00035D86">
        <w:rPr>
          <w:i/>
        </w:rPr>
        <w:t>Oecologia</w:t>
      </w:r>
      <w:r w:rsidRPr="00035D86">
        <w:t>, 74, 577-585. doi: 10.1007/bf00380056.</w:t>
      </w:r>
      <w:bookmarkEnd w:id="39"/>
    </w:p>
    <w:p w14:paraId="3F3F78F5" w14:textId="77777777" w:rsidR="00D12D83" w:rsidRPr="00035D86" w:rsidRDefault="00D12D83" w:rsidP="00D12D83">
      <w:pPr>
        <w:pStyle w:val="EndNoteBibliography"/>
        <w:spacing w:after="0"/>
        <w:ind w:firstLine="0"/>
      </w:pPr>
      <w:bookmarkStart w:id="40" w:name="_ENREF_8"/>
      <w:r w:rsidRPr="00035D86">
        <w:t xml:space="preserve">Gill, A. B. and Hart, P. J. B. (1994). Feeding behaviour and prey choice of the threespine stickleback, the interacting effects of prey size, fish size and stomach full. </w:t>
      </w:r>
      <w:r w:rsidRPr="00035D86">
        <w:rPr>
          <w:i/>
        </w:rPr>
        <w:t>Animal Behaviour</w:t>
      </w:r>
      <w:r w:rsidRPr="00035D86">
        <w:t>, 47.</w:t>
      </w:r>
      <w:bookmarkEnd w:id="40"/>
    </w:p>
    <w:p w14:paraId="628092FB" w14:textId="77777777" w:rsidR="00D12D83" w:rsidRPr="00035D86" w:rsidRDefault="00D12D83" w:rsidP="00D12D83">
      <w:pPr>
        <w:pStyle w:val="EndNoteBibliography"/>
        <w:spacing w:after="0"/>
        <w:ind w:firstLine="0"/>
      </w:pPr>
      <w:bookmarkStart w:id="41" w:name="_ENREF_9"/>
      <w:r w:rsidRPr="00035D86">
        <w:t xml:space="preserve">Ginot, V., Gaba, S., Beaudouin, R., Aries, F. and Monod, H. (2006). Combined use of local and ANOVA-based global sensitivity analyses for the investigation of a stochastic dynamic model: Application to the case study of an individual-based model of a fish population. </w:t>
      </w:r>
      <w:r w:rsidRPr="00035D86">
        <w:rPr>
          <w:i/>
        </w:rPr>
        <w:t>Ecological Modelling</w:t>
      </w:r>
      <w:r w:rsidRPr="00035D86">
        <w:t>, 193, 479-491. doi: 10.1016/j.ecolmodel.2005.08.025.</w:t>
      </w:r>
      <w:bookmarkEnd w:id="41"/>
    </w:p>
    <w:p w14:paraId="299010AF" w14:textId="77777777" w:rsidR="00D12D83" w:rsidRPr="00035D86" w:rsidRDefault="00D12D83" w:rsidP="00D12D83">
      <w:pPr>
        <w:pStyle w:val="EndNoteBibliography"/>
        <w:spacing w:after="0"/>
        <w:ind w:firstLine="0"/>
      </w:pPr>
      <w:bookmarkStart w:id="42" w:name="_ENREF_10"/>
      <w:r w:rsidRPr="00035D86">
        <w:t xml:space="preserve">Grimm, V., Berger, U., Bastiansen, F., Eliassen, S., Ginot, V., Giske, J., Goss-Custard, J., Grand, T., Heinz, S. K., Huse, G., Huth, A., Jepsen, J. U., Jørgensen, C., Mooij, W. M., Müller, B., Pe’er, G., Piou, C., Railsback, S. F., Robbins, A. M., Robbins, M. M., Rossmanith, E., Rüger, N., Strand, E., Souissi, S., Stillman, R. A., Vabø, R., Visser, U. and DeAngelis, D. L. (2006). A standard protocol for describing individual-based and agent-based models. </w:t>
      </w:r>
      <w:r w:rsidRPr="00035D86">
        <w:rPr>
          <w:i/>
        </w:rPr>
        <w:t>Ecological Modelling</w:t>
      </w:r>
      <w:r w:rsidRPr="00035D86">
        <w:t>, 198, 115-126. doi: 10.1016/j.ecolmodel.2006.04.023.</w:t>
      </w:r>
      <w:bookmarkEnd w:id="42"/>
    </w:p>
    <w:p w14:paraId="23D2D637" w14:textId="77777777" w:rsidR="00D12D83" w:rsidRPr="00035D86" w:rsidRDefault="00D12D83" w:rsidP="00D12D83">
      <w:pPr>
        <w:pStyle w:val="EndNoteBibliography"/>
        <w:spacing w:after="0"/>
        <w:ind w:firstLine="0"/>
      </w:pPr>
      <w:bookmarkStart w:id="43" w:name="_ENREF_11"/>
      <w:r w:rsidRPr="00035D86">
        <w:t xml:space="preserve">Grimm, V., Berger, U., DeAngelis, D. L., Polhill, J. G., Giske, J. and Railsback, S. F. (2010). The ODD protocol A review and first update. </w:t>
      </w:r>
      <w:r w:rsidRPr="00035D86">
        <w:rPr>
          <w:i/>
        </w:rPr>
        <w:t>Ecological Modelling</w:t>
      </w:r>
      <w:r w:rsidRPr="00035D86">
        <w:t>, 221, 2760-2768. doi: 10.1016/j.ecolmodel.2010.08.019.</w:t>
      </w:r>
      <w:bookmarkEnd w:id="43"/>
    </w:p>
    <w:p w14:paraId="002D4B80" w14:textId="77777777" w:rsidR="00D12D83" w:rsidRPr="00035D86" w:rsidRDefault="00D12D83" w:rsidP="00D12D83">
      <w:pPr>
        <w:pStyle w:val="EndNoteBibliography"/>
        <w:spacing w:after="0"/>
        <w:ind w:firstLine="0"/>
      </w:pPr>
      <w:bookmarkStart w:id="44" w:name="_ENREF_12"/>
      <w:r w:rsidRPr="00035D86">
        <w:t xml:space="preserve">Grimm, V. and Railsback, S. F. (2005). </w:t>
      </w:r>
      <w:r w:rsidRPr="00035D86">
        <w:rPr>
          <w:i/>
        </w:rPr>
        <w:t>Individual-based Modeling and Ecology</w:t>
      </w:r>
      <w:r w:rsidRPr="00035D86">
        <w:t>. New Jersey.</w:t>
      </w:r>
      <w:bookmarkEnd w:id="44"/>
    </w:p>
    <w:p w14:paraId="4E679D46" w14:textId="77777777" w:rsidR="00D12D83" w:rsidRPr="00035D86" w:rsidRDefault="00D12D83" w:rsidP="00D12D83">
      <w:pPr>
        <w:pStyle w:val="EndNoteBibliography"/>
        <w:spacing w:after="0"/>
        <w:ind w:firstLine="0"/>
      </w:pPr>
      <w:bookmarkStart w:id="45" w:name="_ENREF_13"/>
      <w:r w:rsidRPr="00035D86">
        <w:t xml:space="preserve">Hazlerigg, C. R., Lorenzen, K., Thorbek, P., Wheeler, J. R. and Tyler, C. R. (2012). Density-dependent processes in the life history of fishes: evidence from laboratory populations of zebrafish Danio rerio. </w:t>
      </w:r>
      <w:r w:rsidRPr="00035D86">
        <w:rPr>
          <w:i/>
        </w:rPr>
        <w:t>PLoS One</w:t>
      </w:r>
      <w:r w:rsidRPr="00035D86">
        <w:t>, 7, e37550. doi: 10.1371/journal.pone.0037550.</w:t>
      </w:r>
      <w:bookmarkEnd w:id="45"/>
    </w:p>
    <w:p w14:paraId="1BDB9BF0" w14:textId="77777777" w:rsidR="00D12D83" w:rsidRPr="00035D86" w:rsidRDefault="00D12D83" w:rsidP="00D12D83">
      <w:pPr>
        <w:pStyle w:val="EndNoteBibliography"/>
        <w:spacing w:after="0"/>
        <w:ind w:firstLine="0"/>
      </w:pPr>
      <w:bookmarkStart w:id="46" w:name="_ENREF_14"/>
      <w:r w:rsidRPr="00035D86">
        <w:t xml:space="preserve">Hovel, R. A., Beauchamp, D. A., Hansen, A. G. and Sorel, M. H. (2015). Development of a Bioenergetics Model for the Threespine Stickleback. </w:t>
      </w:r>
      <w:r w:rsidRPr="00035D86">
        <w:rPr>
          <w:i/>
        </w:rPr>
        <w:t>Transactions of the American Fisheries Society</w:t>
      </w:r>
      <w:r w:rsidRPr="00035D86">
        <w:t>, 144, 1311-1321. doi: 10.1080/00028487.2015.1079554.</w:t>
      </w:r>
      <w:bookmarkEnd w:id="46"/>
    </w:p>
    <w:p w14:paraId="07515D74" w14:textId="77777777" w:rsidR="00D12D83" w:rsidRPr="00035D86" w:rsidRDefault="00D12D83" w:rsidP="00D12D83">
      <w:pPr>
        <w:pStyle w:val="EndNoteBibliography"/>
        <w:spacing w:after="0"/>
        <w:ind w:firstLine="0"/>
      </w:pPr>
      <w:bookmarkStart w:id="47" w:name="_ENREF_15"/>
      <w:r w:rsidRPr="00035D86">
        <w:t>Iooss, B., Janon, A. and Pujol, G. (2012). Global Sensitivity Analysis of Model Outputs: R package ‘sensitivity’.</w:t>
      </w:r>
      <w:bookmarkEnd w:id="47"/>
    </w:p>
    <w:p w14:paraId="1660805D" w14:textId="77777777" w:rsidR="00D12D83" w:rsidRPr="00035D86" w:rsidRDefault="00D12D83" w:rsidP="00D12D83">
      <w:pPr>
        <w:pStyle w:val="EndNoteBibliography"/>
        <w:spacing w:after="0"/>
        <w:ind w:firstLine="0"/>
      </w:pPr>
      <w:bookmarkStart w:id="48" w:name="_ENREF_16"/>
      <w:r w:rsidRPr="00035D86">
        <w:t xml:space="preserve">King, A. J., Fürtbauer, I., Mamuneas, D., James, C. and Manica, A. (2013). Sex-Differences and Temporal Consistency in Stickleback Fish Boldness. </w:t>
      </w:r>
      <w:r w:rsidRPr="00035D86">
        <w:rPr>
          <w:i/>
        </w:rPr>
        <w:t>PLoS One</w:t>
      </w:r>
      <w:r w:rsidRPr="00035D86">
        <w:t>, 8, e81116. doi: 10.1371/journal.pone.0081116.</w:t>
      </w:r>
      <w:bookmarkEnd w:id="48"/>
    </w:p>
    <w:p w14:paraId="38A20E5B" w14:textId="77777777" w:rsidR="00D12D83" w:rsidRPr="00035D86" w:rsidRDefault="00D12D83" w:rsidP="00D12D83">
      <w:pPr>
        <w:pStyle w:val="EndNoteBibliography"/>
        <w:spacing w:after="0"/>
        <w:ind w:firstLine="0"/>
      </w:pPr>
      <w:bookmarkStart w:id="49" w:name="_ENREF_17"/>
      <w:r w:rsidRPr="00035D86">
        <w:t xml:space="preserve">Kooijman, S. A. L. M., Van Der Hoeven, N. and Van Der Werf, D. C. (1989). Population Consequences of a Physiological Model for Individuals. </w:t>
      </w:r>
      <w:r w:rsidRPr="00035D86">
        <w:rPr>
          <w:i/>
        </w:rPr>
        <w:t>Functional Ecology</w:t>
      </w:r>
      <w:r w:rsidRPr="00035D86">
        <w:t>, 3, 325-336. doi: 10.2307/2389373.</w:t>
      </w:r>
      <w:bookmarkEnd w:id="49"/>
    </w:p>
    <w:p w14:paraId="4E9856AE" w14:textId="77777777" w:rsidR="00D12D83" w:rsidRPr="00035D86" w:rsidRDefault="00D12D83" w:rsidP="00D12D83">
      <w:pPr>
        <w:pStyle w:val="EndNoteBibliography"/>
        <w:spacing w:after="0"/>
        <w:ind w:firstLine="0"/>
      </w:pPr>
      <w:bookmarkStart w:id="50" w:name="_ENREF_18"/>
      <w:r w:rsidRPr="00035D86">
        <w:t xml:space="preserve">Leloutre, C., Péry, A. R. R., Porcher, J.-M. and Beaudouin, R. (2018). A bioenergetics model of the entire life cycle of the three-spined stickleback, gasterosteus aculeatus. </w:t>
      </w:r>
      <w:r w:rsidRPr="00035D86">
        <w:rPr>
          <w:i/>
        </w:rPr>
        <w:t>Ecology of Freshwater Fish</w:t>
      </w:r>
      <w:r w:rsidRPr="00035D86">
        <w:t>, 27, 116-127. doi: 10.1111/eff.12329.</w:t>
      </w:r>
      <w:bookmarkEnd w:id="50"/>
    </w:p>
    <w:p w14:paraId="232C7A07" w14:textId="77777777" w:rsidR="00D12D83" w:rsidRPr="00035D86" w:rsidRDefault="00D12D83" w:rsidP="00D12D83">
      <w:pPr>
        <w:pStyle w:val="EndNoteBibliography"/>
        <w:spacing w:after="0"/>
        <w:ind w:firstLine="0"/>
      </w:pPr>
      <w:bookmarkStart w:id="51" w:name="_ENREF_19"/>
      <w:r w:rsidRPr="00035D86">
        <w:lastRenderedPageBreak/>
        <w:t xml:space="preserve">Mori, S. (1993). The Breeding System of the 3-Spined Stickleback, Gasterosteus-Aculeatus (Forma-Leiura) with Reference to Spatial and Temporal Patterns of Nesting Activity. </w:t>
      </w:r>
      <w:r w:rsidRPr="00035D86">
        <w:rPr>
          <w:i/>
        </w:rPr>
        <w:t>Behaviour</w:t>
      </w:r>
      <w:r w:rsidRPr="00035D86">
        <w:t>, 126, 97-124. doi: 10.1163/156853993x00362.</w:t>
      </w:r>
      <w:bookmarkEnd w:id="51"/>
    </w:p>
    <w:p w14:paraId="41622185" w14:textId="77777777" w:rsidR="00D12D83" w:rsidRPr="00035D86" w:rsidRDefault="00D12D83" w:rsidP="00D12D83">
      <w:pPr>
        <w:pStyle w:val="EndNoteBibliography"/>
        <w:spacing w:after="0"/>
        <w:ind w:firstLine="0"/>
      </w:pPr>
      <w:bookmarkStart w:id="52" w:name="_ENREF_20"/>
      <w:r w:rsidRPr="00035D86">
        <w:t>Nettleship, S. (2011). The impacts of river impoundments on the biology of the three-spined stickleback, Gasterosteus aculeatus, Leicester.</w:t>
      </w:r>
      <w:bookmarkEnd w:id="52"/>
    </w:p>
    <w:p w14:paraId="25AE924E" w14:textId="77777777" w:rsidR="00D12D83" w:rsidRPr="00035D86" w:rsidRDefault="00D12D83" w:rsidP="00D12D83">
      <w:pPr>
        <w:pStyle w:val="EndNoteBibliography"/>
        <w:spacing w:after="0"/>
        <w:ind w:firstLine="0"/>
      </w:pPr>
      <w:bookmarkStart w:id="53" w:name="_ENREF_21"/>
      <w:r w:rsidRPr="00035D86">
        <w:t xml:space="preserve">Saltelli, A., Annoni, P., Azzini, I., Campolongo, F., Ratto, M. and Tarantola, S. (2010). Variance based sensitivity analysis of model output. Design and estimator for the total sensitivity index. </w:t>
      </w:r>
      <w:r w:rsidRPr="00035D86">
        <w:rPr>
          <w:i/>
        </w:rPr>
        <w:t>Computer Physics Communications</w:t>
      </w:r>
      <w:r w:rsidRPr="00035D86">
        <w:t>, 181, 259-270. doi: 10.1016/j.cpc.2009.09.018.</w:t>
      </w:r>
      <w:bookmarkEnd w:id="53"/>
    </w:p>
    <w:p w14:paraId="46AE6431" w14:textId="77777777" w:rsidR="00D12D83" w:rsidRPr="00035D86" w:rsidRDefault="00D12D83" w:rsidP="00D12D83">
      <w:pPr>
        <w:pStyle w:val="EndNoteBibliography"/>
        <w:spacing w:after="0"/>
        <w:ind w:firstLine="0"/>
      </w:pPr>
      <w:bookmarkStart w:id="54" w:name="_ENREF_22"/>
      <w:r w:rsidRPr="00035D86">
        <w:t xml:space="preserve">Sobol’, I. M., Tarantola, S., Gatelli, D., Kucherenko, S. S. and Mauntz, W. (2007). Estimating the approximation error when fixing unessential factors in global sensitivity analysis. </w:t>
      </w:r>
      <w:r w:rsidRPr="00035D86">
        <w:rPr>
          <w:i/>
        </w:rPr>
        <w:t>Reliability Engineering &amp; System Safety</w:t>
      </w:r>
      <w:r w:rsidRPr="00035D86">
        <w:t>, 92, 957-960. doi: 10.1016/j.ress.2006.07.001.</w:t>
      </w:r>
      <w:bookmarkEnd w:id="54"/>
    </w:p>
    <w:p w14:paraId="2336D482" w14:textId="77777777" w:rsidR="00D12D83" w:rsidRPr="00035D86" w:rsidRDefault="00D12D83" w:rsidP="00D12D83">
      <w:pPr>
        <w:pStyle w:val="EndNoteBibliography"/>
        <w:spacing w:after="0"/>
        <w:ind w:firstLine="0"/>
      </w:pPr>
      <w:bookmarkStart w:id="55" w:name="_ENREF_23"/>
      <w:r w:rsidRPr="00035D86">
        <w:t xml:space="preserve">van den Assem, J. (1967). Territory in the Three-Spined Stickleback Gasterosteus aculeatus L.: An Experimental Study in Intra-Specific Competition. </w:t>
      </w:r>
      <w:r w:rsidRPr="00035D86">
        <w:rPr>
          <w:i/>
        </w:rPr>
        <w:t>Behaviour. Supplement</w:t>
      </w:r>
      <w:r w:rsidRPr="00035D86">
        <w:t>, III-164.</w:t>
      </w:r>
      <w:bookmarkEnd w:id="55"/>
    </w:p>
    <w:p w14:paraId="0D8423CB" w14:textId="77777777" w:rsidR="00D12D83" w:rsidRPr="00035D86" w:rsidRDefault="00D12D83" w:rsidP="00D12D83">
      <w:pPr>
        <w:pStyle w:val="EndNoteBibliography"/>
        <w:ind w:firstLine="0"/>
      </w:pPr>
      <w:bookmarkStart w:id="56" w:name="_ENREF_24"/>
      <w:r w:rsidRPr="00035D86">
        <w:t xml:space="preserve">Wootton, R. J. (1984). </w:t>
      </w:r>
      <w:r w:rsidRPr="00035D86">
        <w:rPr>
          <w:i/>
        </w:rPr>
        <w:t>A Functional Biology of Sticklebacks</w:t>
      </w:r>
      <w:r w:rsidRPr="00035D86">
        <w:t>. University of Sheffield, England.</w:t>
      </w:r>
      <w:bookmarkEnd w:id="56"/>
    </w:p>
    <w:p w14:paraId="30716D5B" w14:textId="09834F41" w:rsidR="00D25465" w:rsidRPr="00035D86" w:rsidRDefault="00E9450D" w:rsidP="00F5294E">
      <w:r w:rsidRPr="00035D86">
        <w:fldChar w:fldCharType="end"/>
      </w:r>
    </w:p>
    <w:sectPr w:rsidR="00D25465" w:rsidRPr="00035D86" w:rsidSect="00DD21A3">
      <w:pgSz w:w="11906" w:h="16838"/>
      <w:pgMar w:top="1418" w:right="1134" w:bottom="1418" w:left="1276" w:header="709" w:footer="709" w:gutter="0"/>
      <w:lnNumType w:countBy="1" w:restart="continuou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Light">
    <w:charset w:val="00"/>
    <w:family w:val="swiss"/>
    <w:pitch w:val="variable"/>
    <w:sig w:usb0="E0002AFF" w:usb1="C000247B" w:usb2="00000009" w:usb3="00000000" w:csb0="000001FF" w:csb1="00000000"/>
  </w:font>
  <w:font w:name="游ゴシック Light">
    <w:panose1 w:val="00000000000000000000"/>
    <w:charset w:val="80"/>
    <w:family w:val="roman"/>
    <w:notTrueType/>
    <w:pitch w:val="default"/>
  </w:font>
  <w:font w:name="Calibri">
    <w:panose1 w:val="020F050202020403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Segoe UI">
    <w:charset w:val="00"/>
    <w:family w:val="swiss"/>
    <w:pitch w:val="variable"/>
    <w:sig w:usb0="E4002EFF" w:usb1="C000E47F" w:usb2="00000009" w:usb3="00000000" w:csb0="000001FF" w:csb1="00000000"/>
  </w:font>
  <w:font w:name="Droid Sans Fallback">
    <w:altName w:val="Times New Roman"/>
    <w:charset w:val="00"/>
    <w:family w:val="auto"/>
    <w:pitch w:val="variable"/>
  </w:font>
  <w:font w:name="Cambria Math">
    <w:panose1 w:val="02040503050406030204"/>
    <w:charset w:val="00"/>
    <w:family w:val="auto"/>
    <w:pitch w:val="variable"/>
    <w:sig w:usb0="00000003" w:usb1="00000000" w:usb2="00000000" w:usb3="00000000" w:csb0="00000001" w:csb1="00000000"/>
  </w:font>
  <w:font w:name="游明朝">
    <w:panose1 w:val="00000000000000000000"/>
    <w:charset w:val="80"/>
    <w:family w:val="roman"/>
    <w:notTrueType/>
    <w:pitch w:val="default"/>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261C9"/>
    <w:multiLevelType w:val="hybridMultilevel"/>
    <w:tmpl w:val="312496E6"/>
    <w:lvl w:ilvl="0" w:tplc="B6AA1D52">
      <w:start w:val="1"/>
      <w:numFmt w:val="decimal"/>
      <w:lvlText w:val="%1."/>
      <w:lvlJc w:val="left"/>
      <w:pPr>
        <w:ind w:left="1440" w:hanging="360"/>
      </w:pPr>
      <w:rPr>
        <w:rFonts w:hint="default"/>
      </w:r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nsid w:val="04CB1B23"/>
    <w:multiLevelType w:val="hybridMultilevel"/>
    <w:tmpl w:val="5D1A1452"/>
    <w:lvl w:ilvl="0" w:tplc="E7A41968">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B99AEF96">
      <w:start w:val="1"/>
      <w:numFmt w:val="lowerRoman"/>
      <w:lvlText w:val="%3."/>
      <w:lvlJc w:val="right"/>
      <w:pPr>
        <w:ind w:left="2160" w:hanging="180"/>
      </w:pPr>
    </w:lvl>
    <w:lvl w:ilvl="3" w:tplc="98C2F592">
      <w:start w:val="1"/>
      <w:numFmt w:val="lowerLetter"/>
      <w:lvlText w:val="%4."/>
      <w:lvlJc w:val="left"/>
      <w:pPr>
        <w:ind w:left="28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tplc="01BE5006">
      <w:start w:val="1"/>
      <w:numFmt w:val="lowerLetter"/>
      <w:lvlText w:val="%5."/>
      <w:lvlJc w:val="left"/>
      <w:pPr>
        <w:ind w:left="3600" w:hanging="360"/>
      </w:pPr>
    </w:lvl>
    <w:lvl w:ilvl="5" w:tplc="040C001B">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4F278A5"/>
    <w:multiLevelType w:val="hybridMultilevel"/>
    <w:tmpl w:val="4D9A8AD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BD17FA3"/>
    <w:multiLevelType w:val="hybridMultilevel"/>
    <w:tmpl w:val="4664EC3E"/>
    <w:lvl w:ilvl="0" w:tplc="CAD294DC">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nsid w:val="0D523F23"/>
    <w:multiLevelType w:val="hybridMultilevel"/>
    <w:tmpl w:val="BBC64CD0"/>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E870E86"/>
    <w:multiLevelType w:val="hybridMultilevel"/>
    <w:tmpl w:val="6DB2CBF4"/>
    <w:lvl w:ilvl="0" w:tplc="DEA282A2">
      <w:start w:val="1"/>
      <w:numFmt w:val="lowerLetter"/>
      <w:lvlText w:val="%1."/>
      <w:lvlJc w:val="left"/>
      <w:pPr>
        <w:ind w:left="2160" w:hanging="360"/>
      </w:pPr>
      <w:rPr>
        <w:rFonts w:asciiTheme="majorHAnsi" w:eastAsiaTheme="majorEastAsia" w:hAnsiTheme="majorHAnsi" w:cstheme="majorBidi"/>
      </w:rPr>
    </w:lvl>
    <w:lvl w:ilvl="1" w:tplc="555C3FFC">
      <w:start w:val="1"/>
      <w:numFmt w:val="lowerLetter"/>
      <w:lvlText w:val="%2."/>
      <w:lvlJc w:val="left"/>
      <w:pPr>
        <w:ind w:left="2880" w:hanging="360"/>
      </w:pPr>
      <w:rPr>
        <w:rFonts w:asciiTheme="minorHAnsi" w:eastAsiaTheme="minorHAnsi" w:hAnsiTheme="minorHAnsi" w:cstheme="minorBidi"/>
      </w:r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6">
    <w:nsid w:val="116C7D93"/>
    <w:multiLevelType w:val="hybridMultilevel"/>
    <w:tmpl w:val="0F881A1C"/>
    <w:lvl w:ilvl="0" w:tplc="807692C6">
      <w:start w:val="1"/>
      <w:numFmt w:val="decimal"/>
      <w:lvlText w:val="I.1.%1."/>
      <w:lvlJc w:val="left"/>
      <w:pPr>
        <w:ind w:left="1800" w:hanging="360"/>
      </w:pPr>
      <w:rPr>
        <w:rFonts w:hint="default"/>
      </w:rPr>
    </w:lvl>
    <w:lvl w:ilvl="1" w:tplc="94E0D15C">
      <w:start w:val="1"/>
      <w:numFmt w:val="decimal"/>
      <w:lvlText w:val="I.1.%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21263A2"/>
    <w:multiLevelType w:val="hybridMultilevel"/>
    <w:tmpl w:val="4B349E30"/>
    <w:lvl w:ilvl="0" w:tplc="594047FA">
      <w:start w:val="1"/>
      <w:numFmt w:val="decimal"/>
      <w:lvlText w:val="I.%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44376B5"/>
    <w:multiLevelType w:val="hybridMultilevel"/>
    <w:tmpl w:val="004EF02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8D67F1F"/>
    <w:multiLevelType w:val="hybridMultilevel"/>
    <w:tmpl w:val="1F22C99C"/>
    <w:lvl w:ilvl="0" w:tplc="FA2053FA">
      <w:start w:val="1"/>
      <w:numFmt w:val="decimal"/>
      <w:lvlText w:val="%1."/>
      <w:lvlJc w:val="left"/>
      <w:pPr>
        <w:ind w:left="1440" w:hanging="360"/>
      </w:pPr>
      <w:rPr>
        <w:rFonts w:hint="default"/>
      </w:r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nsid w:val="1A8C2B28"/>
    <w:multiLevelType w:val="multilevel"/>
    <w:tmpl w:val="9AEA930C"/>
    <w:lvl w:ilvl="0">
      <w:start w:val="1"/>
      <w:numFmt w:val="upperRoman"/>
      <w:lvlText w:val="%1."/>
      <w:lvlJc w:val="left"/>
      <w:pPr>
        <w:ind w:left="1080" w:hanging="72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11">
    <w:nsid w:val="1BC86D20"/>
    <w:multiLevelType w:val="hybridMultilevel"/>
    <w:tmpl w:val="6F489F3C"/>
    <w:lvl w:ilvl="0" w:tplc="94E0D15C">
      <w:start w:val="1"/>
      <w:numFmt w:val="decimal"/>
      <w:lvlText w:val="I.1.%1."/>
      <w:lvlJc w:val="left"/>
      <w:pPr>
        <w:ind w:left="144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1C7A38FA"/>
    <w:multiLevelType w:val="hybridMultilevel"/>
    <w:tmpl w:val="F006A752"/>
    <w:lvl w:ilvl="0" w:tplc="7D12A73A">
      <w:start w:val="1"/>
      <w:numFmt w:val="lowerLetter"/>
      <w:pStyle w:val="Heading5"/>
      <w:lvlText w:val="%1."/>
      <w:lvlJc w:val="left"/>
      <w:pPr>
        <w:ind w:left="1080" w:hanging="360"/>
      </w:p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nsid w:val="1F9547CD"/>
    <w:multiLevelType w:val="hybridMultilevel"/>
    <w:tmpl w:val="D110EE2E"/>
    <w:lvl w:ilvl="0" w:tplc="D69A760A">
      <w:start w:val="27"/>
      <w:numFmt w:val="low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4">
    <w:nsid w:val="21A50202"/>
    <w:multiLevelType w:val="hybridMultilevel"/>
    <w:tmpl w:val="00086AC2"/>
    <w:lvl w:ilvl="0" w:tplc="D8F83052">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5E32086"/>
    <w:multiLevelType w:val="multilevel"/>
    <w:tmpl w:val="89A04C8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nsid w:val="28A91BB9"/>
    <w:multiLevelType w:val="hybridMultilevel"/>
    <w:tmpl w:val="E2BAAD0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2FCC5CFA"/>
    <w:multiLevelType w:val="hybridMultilevel"/>
    <w:tmpl w:val="E048C25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2FFC252F"/>
    <w:multiLevelType w:val="hybridMultilevel"/>
    <w:tmpl w:val="49FEE7BA"/>
    <w:lvl w:ilvl="0" w:tplc="040C0019">
      <w:start w:val="1"/>
      <w:numFmt w:val="lowerLetter"/>
      <w:lvlText w:val="%1."/>
      <w:lvlJc w:val="left"/>
      <w:pPr>
        <w:ind w:left="1778" w:hanging="360"/>
      </w:pPr>
    </w:lvl>
    <w:lvl w:ilvl="1" w:tplc="040C0019" w:tentative="1">
      <w:start w:val="1"/>
      <w:numFmt w:val="lowerLetter"/>
      <w:lvlText w:val="%2."/>
      <w:lvlJc w:val="left"/>
      <w:pPr>
        <w:ind w:left="2498" w:hanging="360"/>
      </w:pPr>
    </w:lvl>
    <w:lvl w:ilvl="2" w:tplc="040C001B" w:tentative="1">
      <w:start w:val="1"/>
      <w:numFmt w:val="lowerRoman"/>
      <w:lvlText w:val="%3."/>
      <w:lvlJc w:val="right"/>
      <w:pPr>
        <w:ind w:left="3218" w:hanging="180"/>
      </w:pPr>
    </w:lvl>
    <w:lvl w:ilvl="3" w:tplc="040C000F" w:tentative="1">
      <w:start w:val="1"/>
      <w:numFmt w:val="decimal"/>
      <w:lvlText w:val="%4."/>
      <w:lvlJc w:val="left"/>
      <w:pPr>
        <w:ind w:left="3938" w:hanging="360"/>
      </w:pPr>
    </w:lvl>
    <w:lvl w:ilvl="4" w:tplc="040C0019" w:tentative="1">
      <w:start w:val="1"/>
      <w:numFmt w:val="lowerLetter"/>
      <w:lvlText w:val="%5."/>
      <w:lvlJc w:val="left"/>
      <w:pPr>
        <w:ind w:left="4658" w:hanging="360"/>
      </w:pPr>
    </w:lvl>
    <w:lvl w:ilvl="5" w:tplc="040C001B" w:tentative="1">
      <w:start w:val="1"/>
      <w:numFmt w:val="lowerRoman"/>
      <w:lvlText w:val="%6."/>
      <w:lvlJc w:val="right"/>
      <w:pPr>
        <w:ind w:left="5378" w:hanging="180"/>
      </w:pPr>
    </w:lvl>
    <w:lvl w:ilvl="6" w:tplc="040C000F" w:tentative="1">
      <w:start w:val="1"/>
      <w:numFmt w:val="decimal"/>
      <w:lvlText w:val="%7."/>
      <w:lvlJc w:val="left"/>
      <w:pPr>
        <w:ind w:left="6098" w:hanging="360"/>
      </w:pPr>
    </w:lvl>
    <w:lvl w:ilvl="7" w:tplc="040C0019" w:tentative="1">
      <w:start w:val="1"/>
      <w:numFmt w:val="lowerLetter"/>
      <w:lvlText w:val="%8."/>
      <w:lvlJc w:val="left"/>
      <w:pPr>
        <w:ind w:left="6818" w:hanging="360"/>
      </w:pPr>
    </w:lvl>
    <w:lvl w:ilvl="8" w:tplc="040C001B" w:tentative="1">
      <w:start w:val="1"/>
      <w:numFmt w:val="lowerRoman"/>
      <w:lvlText w:val="%9."/>
      <w:lvlJc w:val="right"/>
      <w:pPr>
        <w:ind w:left="7538" w:hanging="180"/>
      </w:pPr>
    </w:lvl>
  </w:abstractNum>
  <w:abstractNum w:abstractNumId="19">
    <w:nsid w:val="32436667"/>
    <w:multiLevelType w:val="hybridMultilevel"/>
    <w:tmpl w:val="A12ECC44"/>
    <w:lvl w:ilvl="0" w:tplc="022CCE4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2BE65A5"/>
    <w:multiLevelType w:val="hybridMultilevel"/>
    <w:tmpl w:val="20BE83AC"/>
    <w:lvl w:ilvl="0" w:tplc="5B4494E0">
      <w:start w:val="1"/>
      <w:numFmt w:val="decimal"/>
      <w:lvlText w:val="I.2.%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336903F0"/>
    <w:multiLevelType w:val="multilevel"/>
    <w:tmpl w:val="72E6697C"/>
    <w:lvl w:ilvl="0">
      <w:start w:val="1"/>
      <w:numFmt w:val="decimal"/>
      <w:lvlText w:val="%1."/>
      <w:lvlJc w:val="left"/>
      <w:pPr>
        <w:ind w:left="360" w:hanging="360"/>
      </w:pPr>
      <w:rPr>
        <w:rFonts w:hint="default"/>
      </w:rPr>
    </w:lvl>
    <w:lvl w:ilvl="1">
      <w:start w:val="1"/>
      <w:numFmt w:val="decimal"/>
      <w:lvlText w:val="%1.%2."/>
      <w:lvlJc w:val="left"/>
      <w:pPr>
        <w:ind w:left="1778"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2">
    <w:nsid w:val="41DD0A3A"/>
    <w:multiLevelType w:val="hybridMultilevel"/>
    <w:tmpl w:val="F258DF2C"/>
    <w:lvl w:ilvl="0" w:tplc="CE1A6F4A">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3">
    <w:nsid w:val="46D77766"/>
    <w:multiLevelType w:val="hybridMultilevel"/>
    <w:tmpl w:val="0B52C968"/>
    <w:lvl w:ilvl="0" w:tplc="A8B6D8A6">
      <w:start w:val="3"/>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9700D79"/>
    <w:multiLevelType w:val="hybridMultilevel"/>
    <w:tmpl w:val="A432BC12"/>
    <w:lvl w:ilvl="0" w:tplc="D3005B34">
      <w:start w:val="1"/>
      <w:numFmt w:val="lowerRoman"/>
      <w:pStyle w:val="Heading6"/>
      <w:lvlText w:val="%1."/>
      <w:lvlJc w:val="right"/>
      <w:pPr>
        <w:ind w:left="1776" w:hanging="360"/>
      </w:pPr>
      <w:rPr>
        <w:b w:val="0"/>
      </w:rPr>
    </w:lvl>
    <w:lvl w:ilvl="1" w:tplc="040C001B">
      <w:start w:val="1"/>
      <w:numFmt w:val="lowerRoman"/>
      <w:lvlText w:val="%2."/>
      <w:lvlJc w:val="righ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5">
    <w:nsid w:val="4C324C5A"/>
    <w:multiLevelType w:val="multilevel"/>
    <w:tmpl w:val="DF1250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4D1738DA"/>
    <w:multiLevelType w:val="hybridMultilevel"/>
    <w:tmpl w:val="2D069FCA"/>
    <w:lvl w:ilvl="0" w:tplc="A2BA4D0E">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59306198"/>
    <w:multiLevelType w:val="hybridMultilevel"/>
    <w:tmpl w:val="B6EC06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5A135093"/>
    <w:multiLevelType w:val="hybridMultilevel"/>
    <w:tmpl w:val="D92C24C0"/>
    <w:lvl w:ilvl="0" w:tplc="58BC9000">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628F469C"/>
    <w:multiLevelType w:val="hybridMultilevel"/>
    <w:tmpl w:val="318E80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41E185E"/>
    <w:multiLevelType w:val="multilevel"/>
    <w:tmpl w:val="12EC5D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69994E2E"/>
    <w:multiLevelType w:val="multilevel"/>
    <w:tmpl w:val="C3BEFFF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nsid w:val="6E8A6FEC"/>
    <w:multiLevelType w:val="hybridMultilevel"/>
    <w:tmpl w:val="4E92C13A"/>
    <w:lvl w:ilvl="0" w:tplc="574A14B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71603E2D"/>
    <w:multiLevelType w:val="hybridMultilevel"/>
    <w:tmpl w:val="6C1256F6"/>
    <w:lvl w:ilvl="0" w:tplc="4E5EE1D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730009EF"/>
    <w:multiLevelType w:val="multilevel"/>
    <w:tmpl w:val="B058A740"/>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35">
    <w:nsid w:val="76B12DFB"/>
    <w:multiLevelType w:val="hybridMultilevel"/>
    <w:tmpl w:val="28384E34"/>
    <w:lvl w:ilvl="0" w:tplc="B1DAAF50">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75966A9"/>
    <w:multiLevelType w:val="hybridMultilevel"/>
    <w:tmpl w:val="CFEC2034"/>
    <w:lvl w:ilvl="0" w:tplc="040C001B">
      <w:start w:val="1"/>
      <w:numFmt w:val="lowerRoman"/>
      <w:lvlText w:val="%1."/>
      <w:lvlJc w:val="righ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7">
    <w:nsid w:val="7AEC0F02"/>
    <w:multiLevelType w:val="hybridMultilevel"/>
    <w:tmpl w:val="CBCCCAE2"/>
    <w:lvl w:ilvl="0" w:tplc="D354E138">
      <w:start w:val="16"/>
      <w:numFmt w:val="bullet"/>
      <w:lvlText w:val="-"/>
      <w:lvlJc w:val="left"/>
      <w:pPr>
        <w:ind w:left="720" w:hanging="360"/>
      </w:pPr>
      <w:rPr>
        <w:rFonts w:ascii="Times New Roman" w:eastAsiaTheme="minorHAnsi"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3"/>
  </w:num>
  <w:num w:numId="2">
    <w:abstractNumId w:val="19"/>
  </w:num>
  <w:num w:numId="3">
    <w:abstractNumId w:val="22"/>
  </w:num>
  <w:num w:numId="4">
    <w:abstractNumId w:val="35"/>
  </w:num>
  <w:num w:numId="5">
    <w:abstractNumId w:val="14"/>
  </w:num>
  <w:num w:numId="6">
    <w:abstractNumId w:val="8"/>
  </w:num>
  <w:num w:numId="7">
    <w:abstractNumId w:val="10"/>
  </w:num>
  <w:num w:numId="8">
    <w:abstractNumId w:val="3"/>
  </w:num>
  <w:num w:numId="9">
    <w:abstractNumId w:val="23"/>
  </w:num>
  <w:num w:numId="10">
    <w:abstractNumId w:val="15"/>
  </w:num>
  <w:num w:numId="11">
    <w:abstractNumId w:val="0"/>
  </w:num>
  <w:num w:numId="12">
    <w:abstractNumId w:val="13"/>
  </w:num>
  <w:num w:numId="13">
    <w:abstractNumId w:val="5"/>
  </w:num>
  <w:num w:numId="14">
    <w:abstractNumId w:val="34"/>
  </w:num>
  <w:num w:numId="15">
    <w:abstractNumId w:val="28"/>
  </w:num>
  <w:num w:numId="16">
    <w:abstractNumId w:val="9"/>
  </w:num>
  <w:num w:numId="17">
    <w:abstractNumId w:val="32"/>
  </w:num>
  <w:num w:numId="18">
    <w:abstractNumId w:val="25"/>
  </w:num>
  <w:num w:numId="19">
    <w:abstractNumId w:val="31"/>
  </w:num>
  <w:num w:numId="20">
    <w:abstractNumId w:val="30"/>
  </w:num>
  <w:num w:numId="21">
    <w:abstractNumId w:val="21"/>
  </w:num>
  <w:num w:numId="22">
    <w:abstractNumId w:val="17"/>
  </w:num>
  <w:num w:numId="23">
    <w:abstractNumId w:val="25"/>
    <w:lvlOverride w:ilvl="0">
      <w:startOverride w:val="1"/>
    </w:lvlOverride>
  </w:num>
  <w:num w:numId="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num>
  <w:num w:numId="26">
    <w:abstractNumId w:val="16"/>
  </w:num>
  <w:num w:numId="27">
    <w:abstractNumId w:val="2"/>
  </w:num>
  <w:num w:numId="28">
    <w:abstractNumId w:val="4"/>
  </w:num>
  <w:num w:numId="29">
    <w:abstractNumId w:val="18"/>
  </w:num>
  <w:num w:numId="30">
    <w:abstractNumId w:val="26"/>
  </w:num>
  <w:num w:numId="31">
    <w:abstractNumId w:val="27"/>
  </w:num>
  <w:num w:numId="32">
    <w:abstractNumId w:val="12"/>
  </w:num>
  <w:num w:numId="33">
    <w:abstractNumId w:val="12"/>
    <w:lvlOverride w:ilvl="0">
      <w:startOverride w:val="1"/>
    </w:lvlOverride>
  </w:num>
  <w:num w:numId="34">
    <w:abstractNumId w:val="12"/>
    <w:lvlOverride w:ilvl="0">
      <w:startOverride w:val="1"/>
    </w:lvlOverride>
  </w:num>
  <w:num w:numId="35">
    <w:abstractNumId w:val="24"/>
  </w:num>
  <w:num w:numId="36">
    <w:abstractNumId w:val="36"/>
  </w:num>
  <w:num w:numId="37">
    <w:abstractNumId w:val="24"/>
    <w:lvlOverride w:ilvl="0">
      <w:startOverride w:val="1"/>
    </w:lvlOverride>
  </w:num>
  <w:num w:numId="38">
    <w:abstractNumId w:val="37"/>
  </w:num>
  <w:num w:numId="39">
    <w:abstractNumId w:val="29"/>
  </w:num>
  <w:num w:numId="40">
    <w:abstractNumId w:val="7"/>
  </w:num>
  <w:num w:numId="41">
    <w:abstractNumId w:val="11"/>
  </w:num>
  <w:num w:numId="42">
    <w:abstractNumId w:val="6"/>
  </w:num>
  <w:num w:numId="43">
    <w:abstractNumId w:val="20"/>
  </w:num>
  <w:num w:numId="44">
    <w:abstractNumId w:val="20"/>
    <w:lvlOverride w:ilvl="0">
      <w:startOverride w:val="1"/>
    </w:lvlOverride>
  </w:num>
  <w:num w:numId="45">
    <w:abstractNumId w:val="7"/>
    <w:lvlOverride w:ilvl="0">
      <w:startOverride w:val="1"/>
    </w:lvlOverride>
  </w:num>
  <w:num w:numId="46">
    <w:abstractNumId w:val="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revisionView w:markup="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uthor-Dat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xaedep9wg2s2epeddz5525pmppds5wfprvvp&quot;&gt;Library_VD&lt;record-ids&gt;&lt;item&gt;10&lt;/item&gt;&lt;item&gt;174&lt;/item&gt;&lt;item&gt;251&lt;/item&gt;&lt;item&gt;252&lt;/item&gt;&lt;item&gt;255&lt;/item&gt;&lt;item&gt;262&lt;/item&gt;&lt;item&gt;274&lt;/item&gt;&lt;item&gt;285&lt;/item&gt;&lt;item&gt;287&lt;/item&gt;&lt;item&gt;312&lt;/item&gt;&lt;item&gt;346&lt;/item&gt;&lt;item&gt;354&lt;/item&gt;&lt;item&gt;363&lt;/item&gt;&lt;item&gt;1385&lt;/item&gt;&lt;item&gt;1662&lt;/item&gt;&lt;item&gt;1815&lt;/item&gt;&lt;item&gt;1851&lt;/item&gt;&lt;item&gt;2049&lt;/item&gt;&lt;item&gt;2050&lt;/item&gt;&lt;item&gt;2052&lt;/item&gt;&lt;item&gt;2459&lt;/item&gt;&lt;item&gt;2490&lt;/item&gt;&lt;item&gt;3542&lt;/item&gt;&lt;/record-ids&gt;&lt;/item&gt;&lt;/Libraries&gt;"/>
  </w:docVars>
  <w:rsids>
    <w:rsidRoot w:val="0098559D"/>
    <w:rsid w:val="00001206"/>
    <w:rsid w:val="00001A63"/>
    <w:rsid w:val="0001599C"/>
    <w:rsid w:val="000250C5"/>
    <w:rsid w:val="00027F1B"/>
    <w:rsid w:val="00032A73"/>
    <w:rsid w:val="00035018"/>
    <w:rsid w:val="00035122"/>
    <w:rsid w:val="00035D86"/>
    <w:rsid w:val="0004060F"/>
    <w:rsid w:val="0004217A"/>
    <w:rsid w:val="00044486"/>
    <w:rsid w:val="00044C17"/>
    <w:rsid w:val="000511EE"/>
    <w:rsid w:val="000512DE"/>
    <w:rsid w:val="000563D6"/>
    <w:rsid w:val="000568E7"/>
    <w:rsid w:val="000607E3"/>
    <w:rsid w:val="00063CBC"/>
    <w:rsid w:val="0007070C"/>
    <w:rsid w:val="000744CE"/>
    <w:rsid w:val="000755EB"/>
    <w:rsid w:val="00080396"/>
    <w:rsid w:val="000854F8"/>
    <w:rsid w:val="0008692D"/>
    <w:rsid w:val="000921EE"/>
    <w:rsid w:val="000B1B96"/>
    <w:rsid w:val="000B64A5"/>
    <w:rsid w:val="000C1D88"/>
    <w:rsid w:val="000C76C5"/>
    <w:rsid w:val="000D0FA7"/>
    <w:rsid w:val="000D75AE"/>
    <w:rsid w:val="000E13D8"/>
    <w:rsid w:val="000E7DD5"/>
    <w:rsid w:val="000F196A"/>
    <w:rsid w:val="000F3A88"/>
    <w:rsid w:val="000F7494"/>
    <w:rsid w:val="00111395"/>
    <w:rsid w:val="001122ED"/>
    <w:rsid w:val="00126D71"/>
    <w:rsid w:val="00136E46"/>
    <w:rsid w:val="00145F5D"/>
    <w:rsid w:val="00155FB4"/>
    <w:rsid w:val="00171D1D"/>
    <w:rsid w:val="00172695"/>
    <w:rsid w:val="00185A18"/>
    <w:rsid w:val="00186EA3"/>
    <w:rsid w:val="001A6349"/>
    <w:rsid w:val="001A65B3"/>
    <w:rsid w:val="001A70DA"/>
    <w:rsid w:val="001B2CC5"/>
    <w:rsid w:val="001B4266"/>
    <w:rsid w:val="001B5841"/>
    <w:rsid w:val="001B65CA"/>
    <w:rsid w:val="001B6697"/>
    <w:rsid w:val="001B6A58"/>
    <w:rsid w:val="001B7742"/>
    <w:rsid w:val="001C0EFA"/>
    <w:rsid w:val="001C382A"/>
    <w:rsid w:val="001C4B38"/>
    <w:rsid w:val="001C6134"/>
    <w:rsid w:val="001D2780"/>
    <w:rsid w:val="001D4DF7"/>
    <w:rsid w:val="001E32DC"/>
    <w:rsid w:val="001E4956"/>
    <w:rsid w:val="001E7B18"/>
    <w:rsid w:val="001F5C91"/>
    <w:rsid w:val="0020440C"/>
    <w:rsid w:val="00214E65"/>
    <w:rsid w:val="00216944"/>
    <w:rsid w:val="002211A1"/>
    <w:rsid w:val="00231E36"/>
    <w:rsid w:val="002417C1"/>
    <w:rsid w:val="00244E12"/>
    <w:rsid w:val="002468B0"/>
    <w:rsid w:val="00247839"/>
    <w:rsid w:val="0025408F"/>
    <w:rsid w:val="002576CA"/>
    <w:rsid w:val="0026376A"/>
    <w:rsid w:val="002675BC"/>
    <w:rsid w:val="002707C6"/>
    <w:rsid w:val="00291A1F"/>
    <w:rsid w:val="00296814"/>
    <w:rsid w:val="002C0ED9"/>
    <w:rsid w:val="002C7FA5"/>
    <w:rsid w:val="002D1B3D"/>
    <w:rsid w:val="002D755F"/>
    <w:rsid w:val="002E3311"/>
    <w:rsid w:val="002F7882"/>
    <w:rsid w:val="0030364F"/>
    <w:rsid w:val="00303D24"/>
    <w:rsid w:val="00304F65"/>
    <w:rsid w:val="00310306"/>
    <w:rsid w:val="003147DA"/>
    <w:rsid w:val="00316253"/>
    <w:rsid w:val="00320C03"/>
    <w:rsid w:val="00331D81"/>
    <w:rsid w:val="00334808"/>
    <w:rsid w:val="00335B69"/>
    <w:rsid w:val="00344C32"/>
    <w:rsid w:val="00346023"/>
    <w:rsid w:val="00350E20"/>
    <w:rsid w:val="003636FB"/>
    <w:rsid w:val="00372CFC"/>
    <w:rsid w:val="00377D2B"/>
    <w:rsid w:val="00385CCA"/>
    <w:rsid w:val="003868C5"/>
    <w:rsid w:val="003A6620"/>
    <w:rsid w:val="003B0186"/>
    <w:rsid w:val="003C2A88"/>
    <w:rsid w:val="003C6A76"/>
    <w:rsid w:val="003D5D17"/>
    <w:rsid w:val="003F67EF"/>
    <w:rsid w:val="0040698C"/>
    <w:rsid w:val="00411F3A"/>
    <w:rsid w:val="00415632"/>
    <w:rsid w:val="00423766"/>
    <w:rsid w:val="00423E1F"/>
    <w:rsid w:val="004474A3"/>
    <w:rsid w:val="00451763"/>
    <w:rsid w:val="00457336"/>
    <w:rsid w:val="00461DD9"/>
    <w:rsid w:val="00463C0C"/>
    <w:rsid w:val="004724DC"/>
    <w:rsid w:val="0047466C"/>
    <w:rsid w:val="00475F3A"/>
    <w:rsid w:val="00493831"/>
    <w:rsid w:val="004A22CA"/>
    <w:rsid w:val="004A5AD3"/>
    <w:rsid w:val="004A70DD"/>
    <w:rsid w:val="004B0767"/>
    <w:rsid w:val="004B25E2"/>
    <w:rsid w:val="004B5C19"/>
    <w:rsid w:val="004D56E1"/>
    <w:rsid w:val="004E7391"/>
    <w:rsid w:val="004E7579"/>
    <w:rsid w:val="004F1970"/>
    <w:rsid w:val="00525887"/>
    <w:rsid w:val="00527056"/>
    <w:rsid w:val="005408D6"/>
    <w:rsid w:val="00541233"/>
    <w:rsid w:val="0054177D"/>
    <w:rsid w:val="00541B9D"/>
    <w:rsid w:val="00543E78"/>
    <w:rsid w:val="00555B7A"/>
    <w:rsid w:val="00566F1A"/>
    <w:rsid w:val="005754BA"/>
    <w:rsid w:val="00575829"/>
    <w:rsid w:val="005809A5"/>
    <w:rsid w:val="0058333A"/>
    <w:rsid w:val="00584E2B"/>
    <w:rsid w:val="005A154D"/>
    <w:rsid w:val="005A7782"/>
    <w:rsid w:val="005C26B2"/>
    <w:rsid w:val="005D452F"/>
    <w:rsid w:val="005D535E"/>
    <w:rsid w:val="005E122F"/>
    <w:rsid w:val="005F28C0"/>
    <w:rsid w:val="005F294A"/>
    <w:rsid w:val="005F65D4"/>
    <w:rsid w:val="00602C1D"/>
    <w:rsid w:val="00612F97"/>
    <w:rsid w:val="00614FA8"/>
    <w:rsid w:val="00621E8B"/>
    <w:rsid w:val="006253A6"/>
    <w:rsid w:val="0062594D"/>
    <w:rsid w:val="00632751"/>
    <w:rsid w:val="0063462C"/>
    <w:rsid w:val="006376E4"/>
    <w:rsid w:val="00644043"/>
    <w:rsid w:val="00647921"/>
    <w:rsid w:val="006531C6"/>
    <w:rsid w:val="00664C48"/>
    <w:rsid w:val="00664CC8"/>
    <w:rsid w:val="00665168"/>
    <w:rsid w:val="0066581D"/>
    <w:rsid w:val="00665C80"/>
    <w:rsid w:val="00666D82"/>
    <w:rsid w:val="0067129C"/>
    <w:rsid w:val="00673CDD"/>
    <w:rsid w:val="00674D26"/>
    <w:rsid w:val="00693903"/>
    <w:rsid w:val="0069413E"/>
    <w:rsid w:val="006958ED"/>
    <w:rsid w:val="00695DAE"/>
    <w:rsid w:val="00696533"/>
    <w:rsid w:val="006A2241"/>
    <w:rsid w:val="006A2356"/>
    <w:rsid w:val="006B04F0"/>
    <w:rsid w:val="006B18AD"/>
    <w:rsid w:val="006B3311"/>
    <w:rsid w:val="006D141E"/>
    <w:rsid w:val="006E139F"/>
    <w:rsid w:val="006E3718"/>
    <w:rsid w:val="006F259E"/>
    <w:rsid w:val="006F442A"/>
    <w:rsid w:val="007008A7"/>
    <w:rsid w:val="007012B0"/>
    <w:rsid w:val="00711354"/>
    <w:rsid w:val="00712C50"/>
    <w:rsid w:val="00733291"/>
    <w:rsid w:val="007350F5"/>
    <w:rsid w:val="00741DD0"/>
    <w:rsid w:val="00747A35"/>
    <w:rsid w:val="007533F3"/>
    <w:rsid w:val="00756A6E"/>
    <w:rsid w:val="00761F0C"/>
    <w:rsid w:val="00777419"/>
    <w:rsid w:val="00786B1D"/>
    <w:rsid w:val="00787107"/>
    <w:rsid w:val="00791500"/>
    <w:rsid w:val="007A253A"/>
    <w:rsid w:val="007A5A10"/>
    <w:rsid w:val="007C0567"/>
    <w:rsid w:val="007E010A"/>
    <w:rsid w:val="007E36D7"/>
    <w:rsid w:val="007F0C53"/>
    <w:rsid w:val="007F0F71"/>
    <w:rsid w:val="007F25AF"/>
    <w:rsid w:val="007F2D50"/>
    <w:rsid w:val="007F6357"/>
    <w:rsid w:val="00802F77"/>
    <w:rsid w:val="00803F3F"/>
    <w:rsid w:val="00811ADE"/>
    <w:rsid w:val="008424F3"/>
    <w:rsid w:val="00842E2A"/>
    <w:rsid w:val="00854B52"/>
    <w:rsid w:val="008551B1"/>
    <w:rsid w:val="008651E0"/>
    <w:rsid w:val="0087064F"/>
    <w:rsid w:val="00874A5A"/>
    <w:rsid w:val="00880489"/>
    <w:rsid w:val="00882252"/>
    <w:rsid w:val="00893962"/>
    <w:rsid w:val="00896882"/>
    <w:rsid w:val="008A0D06"/>
    <w:rsid w:val="008A5673"/>
    <w:rsid w:val="008A71BE"/>
    <w:rsid w:val="008B382F"/>
    <w:rsid w:val="008B56EC"/>
    <w:rsid w:val="008B58AE"/>
    <w:rsid w:val="008C3642"/>
    <w:rsid w:val="008C4ACE"/>
    <w:rsid w:val="008C5F94"/>
    <w:rsid w:val="008C7596"/>
    <w:rsid w:val="008D054D"/>
    <w:rsid w:val="008E10DA"/>
    <w:rsid w:val="008E456F"/>
    <w:rsid w:val="008E4B9F"/>
    <w:rsid w:val="008E5E8F"/>
    <w:rsid w:val="008F3333"/>
    <w:rsid w:val="008F6590"/>
    <w:rsid w:val="00910588"/>
    <w:rsid w:val="00911406"/>
    <w:rsid w:val="0092537B"/>
    <w:rsid w:val="00926434"/>
    <w:rsid w:val="00927F11"/>
    <w:rsid w:val="009306BF"/>
    <w:rsid w:val="009325BC"/>
    <w:rsid w:val="009348EE"/>
    <w:rsid w:val="00941F86"/>
    <w:rsid w:val="00945EBD"/>
    <w:rsid w:val="00946332"/>
    <w:rsid w:val="00946CFE"/>
    <w:rsid w:val="009669E1"/>
    <w:rsid w:val="00970A43"/>
    <w:rsid w:val="0097196E"/>
    <w:rsid w:val="0098559D"/>
    <w:rsid w:val="00993EA7"/>
    <w:rsid w:val="00994A7C"/>
    <w:rsid w:val="009A50BE"/>
    <w:rsid w:val="009B5FA3"/>
    <w:rsid w:val="009C0039"/>
    <w:rsid w:val="009C0748"/>
    <w:rsid w:val="009C3E40"/>
    <w:rsid w:val="009C5B3C"/>
    <w:rsid w:val="009E3964"/>
    <w:rsid w:val="009E4FC5"/>
    <w:rsid w:val="009F2CE0"/>
    <w:rsid w:val="009F4C27"/>
    <w:rsid w:val="009F670D"/>
    <w:rsid w:val="00A13662"/>
    <w:rsid w:val="00A1539E"/>
    <w:rsid w:val="00A16CCB"/>
    <w:rsid w:val="00A20328"/>
    <w:rsid w:val="00A32854"/>
    <w:rsid w:val="00A40045"/>
    <w:rsid w:val="00A40F0F"/>
    <w:rsid w:val="00A44DD8"/>
    <w:rsid w:val="00A44DDD"/>
    <w:rsid w:val="00A46992"/>
    <w:rsid w:val="00A546DA"/>
    <w:rsid w:val="00A56173"/>
    <w:rsid w:val="00A67B81"/>
    <w:rsid w:val="00A753A3"/>
    <w:rsid w:val="00A97A72"/>
    <w:rsid w:val="00AA5695"/>
    <w:rsid w:val="00AB2313"/>
    <w:rsid w:val="00AB430F"/>
    <w:rsid w:val="00AC6275"/>
    <w:rsid w:val="00AC682F"/>
    <w:rsid w:val="00AC7043"/>
    <w:rsid w:val="00AE22E9"/>
    <w:rsid w:val="00AF1202"/>
    <w:rsid w:val="00AF5BBF"/>
    <w:rsid w:val="00B0124B"/>
    <w:rsid w:val="00B02F62"/>
    <w:rsid w:val="00B078E2"/>
    <w:rsid w:val="00B15D62"/>
    <w:rsid w:val="00B17FF8"/>
    <w:rsid w:val="00B234B1"/>
    <w:rsid w:val="00B26814"/>
    <w:rsid w:val="00B27424"/>
    <w:rsid w:val="00B30C10"/>
    <w:rsid w:val="00B3361D"/>
    <w:rsid w:val="00B34E6D"/>
    <w:rsid w:val="00B50C80"/>
    <w:rsid w:val="00B5217D"/>
    <w:rsid w:val="00B53248"/>
    <w:rsid w:val="00B54C49"/>
    <w:rsid w:val="00B609A5"/>
    <w:rsid w:val="00B80574"/>
    <w:rsid w:val="00B815C5"/>
    <w:rsid w:val="00B851DF"/>
    <w:rsid w:val="00B92420"/>
    <w:rsid w:val="00B96FAF"/>
    <w:rsid w:val="00BA1753"/>
    <w:rsid w:val="00BA1EEB"/>
    <w:rsid w:val="00BA4B9B"/>
    <w:rsid w:val="00BB16A8"/>
    <w:rsid w:val="00BB2570"/>
    <w:rsid w:val="00BC05B7"/>
    <w:rsid w:val="00BC0C9A"/>
    <w:rsid w:val="00BC1A3F"/>
    <w:rsid w:val="00BC348F"/>
    <w:rsid w:val="00BC3762"/>
    <w:rsid w:val="00BC6F8D"/>
    <w:rsid w:val="00BE06B6"/>
    <w:rsid w:val="00BE3DFB"/>
    <w:rsid w:val="00BF47D2"/>
    <w:rsid w:val="00BF7A2F"/>
    <w:rsid w:val="00C004D5"/>
    <w:rsid w:val="00C1002D"/>
    <w:rsid w:val="00C1113B"/>
    <w:rsid w:val="00C15BF2"/>
    <w:rsid w:val="00C22ADF"/>
    <w:rsid w:val="00C2501D"/>
    <w:rsid w:val="00C25AC2"/>
    <w:rsid w:val="00C31A86"/>
    <w:rsid w:val="00C35B00"/>
    <w:rsid w:val="00C41ADB"/>
    <w:rsid w:val="00C55567"/>
    <w:rsid w:val="00C56591"/>
    <w:rsid w:val="00C666C2"/>
    <w:rsid w:val="00C67322"/>
    <w:rsid w:val="00C7160C"/>
    <w:rsid w:val="00C73BD1"/>
    <w:rsid w:val="00C75ADD"/>
    <w:rsid w:val="00C8049F"/>
    <w:rsid w:val="00C83D64"/>
    <w:rsid w:val="00C86BCB"/>
    <w:rsid w:val="00C901FE"/>
    <w:rsid w:val="00C90266"/>
    <w:rsid w:val="00C934AE"/>
    <w:rsid w:val="00C937D4"/>
    <w:rsid w:val="00C948F4"/>
    <w:rsid w:val="00C96584"/>
    <w:rsid w:val="00CA0C8A"/>
    <w:rsid w:val="00CA1150"/>
    <w:rsid w:val="00CB1162"/>
    <w:rsid w:val="00CB318D"/>
    <w:rsid w:val="00CC6C33"/>
    <w:rsid w:val="00CD0231"/>
    <w:rsid w:val="00CD236C"/>
    <w:rsid w:val="00CD7171"/>
    <w:rsid w:val="00CE4871"/>
    <w:rsid w:val="00CE5700"/>
    <w:rsid w:val="00CF13C7"/>
    <w:rsid w:val="00CF3ADA"/>
    <w:rsid w:val="00CF3E70"/>
    <w:rsid w:val="00CF4599"/>
    <w:rsid w:val="00CF5C91"/>
    <w:rsid w:val="00D05492"/>
    <w:rsid w:val="00D12D83"/>
    <w:rsid w:val="00D21D6B"/>
    <w:rsid w:val="00D23A04"/>
    <w:rsid w:val="00D23D76"/>
    <w:rsid w:val="00D25465"/>
    <w:rsid w:val="00D34477"/>
    <w:rsid w:val="00D3603B"/>
    <w:rsid w:val="00D4032D"/>
    <w:rsid w:val="00D45047"/>
    <w:rsid w:val="00D510D5"/>
    <w:rsid w:val="00D62D6E"/>
    <w:rsid w:val="00D63F44"/>
    <w:rsid w:val="00D64F51"/>
    <w:rsid w:val="00D7260E"/>
    <w:rsid w:val="00D7450F"/>
    <w:rsid w:val="00D844D0"/>
    <w:rsid w:val="00D90069"/>
    <w:rsid w:val="00D92BF2"/>
    <w:rsid w:val="00DA7356"/>
    <w:rsid w:val="00DB672B"/>
    <w:rsid w:val="00DC7741"/>
    <w:rsid w:val="00DD21A3"/>
    <w:rsid w:val="00DE5981"/>
    <w:rsid w:val="00DF2BEE"/>
    <w:rsid w:val="00DF6ED0"/>
    <w:rsid w:val="00E03110"/>
    <w:rsid w:val="00E14640"/>
    <w:rsid w:val="00E20DE3"/>
    <w:rsid w:val="00E33109"/>
    <w:rsid w:val="00E33F96"/>
    <w:rsid w:val="00E34416"/>
    <w:rsid w:val="00E36920"/>
    <w:rsid w:val="00E477C6"/>
    <w:rsid w:val="00E5163F"/>
    <w:rsid w:val="00E51F8C"/>
    <w:rsid w:val="00E52E7D"/>
    <w:rsid w:val="00E537E9"/>
    <w:rsid w:val="00E54508"/>
    <w:rsid w:val="00E547FF"/>
    <w:rsid w:val="00E632E3"/>
    <w:rsid w:val="00E67437"/>
    <w:rsid w:val="00E76FDB"/>
    <w:rsid w:val="00E9450D"/>
    <w:rsid w:val="00E951CF"/>
    <w:rsid w:val="00EA00CA"/>
    <w:rsid w:val="00EA0774"/>
    <w:rsid w:val="00EA0FFA"/>
    <w:rsid w:val="00EA1EB2"/>
    <w:rsid w:val="00EB3F05"/>
    <w:rsid w:val="00EC0D26"/>
    <w:rsid w:val="00EC19E4"/>
    <w:rsid w:val="00EC57E2"/>
    <w:rsid w:val="00ED06DC"/>
    <w:rsid w:val="00ED0BB4"/>
    <w:rsid w:val="00ED3E05"/>
    <w:rsid w:val="00ED548C"/>
    <w:rsid w:val="00ED74EF"/>
    <w:rsid w:val="00EE0D8D"/>
    <w:rsid w:val="00F15488"/>
    <w:rsid w:val="00F32C3D"/>
    <w:rsid w:val="00F33548"/>
    <w:rsid w:val="00F3394A"/>
    <w:rsid w:val="00F37469"/>
    <w:rsid w:val="00F375C8"/>
    <w:rsid w:val="00F4227E"/>
    <w:rsid w:val="00F5294E"/>
    <w:rsid w:val="00F5440C"/>
    <w:rsid w:val="00F57618"/>
    <w:rsid w:val="00F74EB7"/>
    <w:rsid w:val="00F81083"/>
    <w:rsid w:val="00F82310"/>
    <w:rsid w:val="00F828CC"/>
    <w:rsid w:val="00F9426C"/>
    <w:rsid w:val="00F9655E"/>
    <w:rsid w:val="00F96F5B"/>
    <w:rsid w:val="00F9754E"/>
    <w:rsid w:val="00FA45F6"/>
    <w:rsid w:val="00FA7EDE"/>
    <w:rsid w:val="00FB03D9"/>
    <w:rsid w:val="00FB2C52"/>
    <w:rsid w:val="00FB5F26"/>
    <w:rsid w:val="00FC5882"/>
    <w:rsid w:val="00FC7AC1"/>
    <w:rsid w:val="00FD02EB"/>
    <w:rsid w:val="00FD0455"/>
    <w:rsid w:val="00FD1A47"/>
    <w:rsid w:val="00FF01DC"/>
    <w:rsid w:val="00FF4F2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21CF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294E"/>
    <w:pPr>
      <w:spacing w:after="200" w:line="276" w:lineRule="auto"/>
      <w:ind w:firstLine="284"/>
      <w:jc w:val="both"/>
    </w:pPr>
    <w:rPr>
      <w:rFonts w:ascii="Times New Roman" w:hAnsi="Times New Roman" w:cs="Times New Roman"/>
      <w:sz w:val="24"/>
      <w:lang w:val="en-US"/>
    </w:rPr>
  </w:style>
  <w:style w:type="paragraph" w:styleId="Heading1">
    <w:name w:val="heading 1"/>
    <w:basedOn w:val="Normal"/>
    <w:next w:val="Normal"/>
    <w:link w:val="Heading1Char"/>
    <w:uiPriority w:val="9"/>
    <w:qFormat/>
    <w:rsid w:val="009F670D"/>
    <w:pPr>
      <w:keepNext/>
      <w:keepLines/>
      <w:spacing w:before="240" w:after="240"/>
      <w:outlineLvl w:val="0"/>
    </w:pPr>
    <w:rPr>
      <w:rFonts w:eastAsiaTheme="majorEastAsia"/>
      <w:b/>
      <w:sz w:val="28"/>
      <w:szCs w:val="32"/>
    </w:rPr>
  </w:style>
  <w:style w:type="paragraph" w:styleId="Heading2">
    <w:name w:val="heading 2"/>
    <w:basedOn w:val="Heading1"/>
    <w:next w:val="Normal"/>
    <w:link w:val="Heading2Char"/>
    <w:uiPriority w:val="9"/>
    <w:unhideWhenUsed/>
    <w:qFormat/>
    <w:rsid w:val="00316253"/>
    <w:pPr>
      <w:ind w:left="360" w:hanging="218"/>
      <w:outlineLvl w:val="1"/>
    </w:pPr>
    <w:rPr>
      <w:sz w:val="24"/>
    </w:rPr>
  </w:style>
  <w:style w:type="paragraph" w:styleId="Heading3">
    <w:name w:val="heading 3"/>
    <w:basedOn w:val="Heading2"/>
    <w:next w:val="Normal"/>
    <w:link w:val="Heading3Char"/>
    <w:uiPriority w:val="9"/>
    <w:unhideWhenUsed/>
    <w:qFormat/>
    <w:rsid w:val="00316253"/>
    <w:pPr>
      <w:ind w:left="720" w:firstLine="0"/>
      <w:outlineLvl w:val="2"/>
    </w:pPr>
    <w:rPr>
      <w:b w:val="0"/>
      <w:i/>
    </w:rPr>
  </w:style>
  <w:style w:type="paragraph" w:styleId="Heading4">
    <w:name w:val="heading 4"/>
    <w:basedOn w:val="Heading3"/>
    <w:next w:val="Normal"/>
    <w:link w:val="Heading4Char"/>
    <w:uiPriority w:val="9"/>
    <w:unhideWhenUsed/>
    <w:qFormat/>
    <w:rsid w:val="00461DD9"/>
    <w:pPr>
      <w:spacing w:after="0"/>
      <w:ind w:left="1440" w:firstLine="545"/>
      <w:outlineLvl w:val="3"/>
    </w:pPr>
  </w:style>
  <w:style w:type="paragraph" w:styleId="Heading5">
    <w:name w:val="heading 5"/>
    <w:basedOn w:val="Heading4"/>
    <w:next w:val="Normal"/>
    <w:link w:val="Heading5Char"/>
    <w:uiPriority w:val="9"/>
    <w:unhideWhenUsed/>
    <w:qFormat/>
    <w:rsid w:val="009F670D"/>
    <w:pPr>
      <w:numPr>
        <w:numId w:val="32"/>
      </w:numPr>
      <w:outlineLvl w:val="4"/>
    </w:pPr>
    <w:rPr>
      <w:b/>
    </w:rPr>
  </w:style>
  <w:style w:type="paragraph" w:styleId="Heading6">
    <w:name w:val="heading 6"/>
    <w:basedOn w:val="Heading5"/>
    <w:next w:val="Normal"/>
    <w:link w:val="Heading6Char"/>
    <w:uiPriority w:val="9"/>
    <w:unhideWhenUsed/>
    <w:qFormat/>
    <w:rsid w:val="009F670D"/>
    <w:pPr>
      <w:numPr>
        <w:numId w:val="35"/>
      </w:numPr>
      <w:outlineLvl w:val="5"/>
    </w:pPr>
    <w:rPr>
      <w:b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670D"/>
    <w:rPr>
      <w:rFonts w:ascii="Times New Roman" w:eastAsiaTheme="majorEastAsia" w:hAnsi="Times New Roman" w:cs="Times New Roman"/>
      <w:b/>
      <w:sz w:val="28"/>
      <w:szCs w:val="32"/>
      <w:lang w:val="en-US"/>
    </w:rPr>
  </w:style>
  <w:style w:type="character" w:customStyle="1" w:styleId="Heading2Char">
    <w:name w:val="Heading 2 Char"/>
    <w:basedOn w:val="DefaultParagraphFont"/>
    <w:link w:val="Heading2"/>
    <w:uiPriority w:val="9"/>
    <w:rsid w:val="00316253"/>
    <w:rPr>
      <w:rFonts w:ascii="Times New Roman" w:eastAsiaTheme="majorEastAsia" w:hAnsi="Times New Roman" w:cs="Times New Roman"/>
      <w:b/>
      <w:sz w:val="24"/>
      <w:szCs w:val="32"/>
      <w:lang w:val="en-US"/>
    </w:rPr>
  </w:style>
  <w:style w:type="character" w:customStyle="1" w:styleId="Heading3Char">
    <w:name w:val="Heading 3 Char"/>
    <w:basedOn w:val="DefaultParagraphFont"/>
    <w:link w:val="Heading3"/>
    <w:uiPriority w:val="9"/>
    <w:rsid w:val="00316253"/>
    <w:rPr>
      <w:rFonts w:ascii="Times New Roman" w:eastAsiaTheme="majorEastAsia" w:hAnsi="Times New Roman" w:cs="Times New Roman"/>
      <w:i/>
      <w:sz w:val="24"/>
      <w:szCs w:val="32"/>
      <w:lang w:val="en-US"/>
    </w:rPr>
  </w:style>
  <w:style w:type="character" w:customStyle="1" w:styleId="Heading4Char">
    <w:name w:val="Heading 4 Char"/>
    <w:basedOn w:val="DefaultParagraphFont"/>
    <w:link w:val="Heading4"/>
    <w:uiPriority w:val="9"/>
    <w:rsid w:val="00461DD9"/>
    <w:rPr>
      <w:rFonts w:ascii="Times New Roman" w:eastAsiaTheme="majorEastAsia" w:hAnsi="Times New Roman" w:cs="Times New Roman"/>
      <w:i/>
      <w:sz w:val="24"/>
      <w:szCs w:val="32"/>
      <w:lang w:val="en-US"/>
    </w:rPr>
  </w:style>
  <w:style w:type="character" w:customStyle="1" w:styleId="Heading5Char">
    <w:name w:val="Heading 5 Char"/>
    <w:basedOn w:val="DefaultParagraphFont"/>
    <w:link w:val="Heading5"/>
    <w:uiPriority w:val="9"/>
    <w:rsid w:val="009F670D"/>
    <w:rPr>
      <w:rFonts w:ascii="Times New Roman" w:eastAsiaTheme="majorEastAsia" w:hAnsi="Times New Roman" w:cs="Times New Roman"/>
      <w:b/>
      <w:i/>
      <w:noProof/>
      <w:szCs w:val="32"/>
      <w:lang w:val="en-US"/>
    </w:rPr>
  </w:style>
  <w:style w:type="character" w:customStyle="1" w:styleId="Heading6Char">
    <w:name w:val="Heading 6 Char"/>
    <w:basedOn w:val="DefaultParagraphFont"/>
    <w:link w:val="Heading6"/>
    <w:uiPriority w:val="9"/>
    <w:rsid w:val="009F670D"/>
    <w:rPr>
      <w:rFonts w:ascii="Times New Roman" w:eastAsiaTheme="majorEastAsia" w:hAnsi="Times New Roman" w:cs="Times New Roman"/>
      <w:i/>
      <w:noProof/>
      <w:szCs w:val="32"/>
      <w:lang w:val="en-US"/>
    </w:rPr>
  </w:style>
  <w:style w:type="paragraph" w:styleId="ListParagraph">
    <w:name w:val="List Paragraph"/>
    <w:basedOn w:val="Normal"/>
    <w:uiPriority w:val="34"/>
    <w:qFormat/>
    <w:rsid w:val="00001A63"/>
    <w:pPr>
      <w:ind w:left="720"/>
      <w:contextualSpacing/>
    </w:pPr>
  </w:style>
  <w:style w:type="paragraph" w:styleId="Caption">
    <w:name w:val="caption"/>
    <w:basedOn w:val="Normal"/>
    <w:next w:val="Normal"/>
    <w:uiPriority w:val="35"/>
    <w:unhideWhenUsed/>
    <w:qFormat/>
    <w:rsid w:val="002417C1"/>
    <w:pPr>
      <w:spacing w:line="240" w:lineRule="auto"/>
    </w:pPr>
    <w:rPr>
      <w:b/>
      <w:iCs/>
      <w:szCs w:val="18"/>
    </w:rPr>
  </w:style>
  <w:style w:type="paragraph" w:styleId="TOCHeading">
    <w:name w:val="TOC Heading"/>
    <w:basedOn w:val="Heading1"/>
    <w:next w:val="Normal"/>
    <w:uiPriority w:val="39"/>
    <w:unhideWhenUsed/>
    <w:qFormat/>
    <w:rsid w:val="00BF7A2F"/>
    <w:pPr>
      <w:spacing w:line="259" w:lineRule="auto"/>
      <w:jc w:val="left"/>
      <w:outlineLvl w:val="9"/>
    </w:pPr>
    <w:rPr>
      <w:lang w:val="fr-FR" w:eastAsia="fr-FR"/>
    </w:rPr>
  </w:style>
  <w:style w:type="paragraph" w:styleId="TOC1">
    <w:name w:val="toc 1"/>
    <w:basedOn w:val="Normal"/>
    <w:next w:val="Normal"/>
    <w:autoRedefine/>
    <w:uiPriority w:val="39"/>
    <w:unhideWhenUsed/>
    <w:rsid w:val="00035D86"/>
    <w:pPr>
      <w:tabs>
        <w:tab w:val="right" w:leader="dot" w:pos="9072"/>
      </w:tabs>
      <w:spacing w:after="100"/>
    </w:pPr>
  </w:style>
  <w:style w:type="character" w:styleId="Hyperlink">
    <w:name w:val="Hyperlink"/>
    <w:basedOn w:val="DefaultParagraphFont"/>
    <w:uiPriority w:val="99"/>
    <w:unhideWhenUsed/>
    <w:rsid w:val="00BF7A2F"/>
    <w:rPr>
      <w:color w:val="0563C1" w:themeColor="hyperlink"/>
      <w:u w:val="single"/>
    </w:rPr>
  </w:style>
  <w:style w:type="paragraph" w:styleId="TOC2">
    <w:name w:val="toc 2"/>
    <w:basedOn w:val="Normal"/>
    <w:next w:val="Normal"/>
    <w:autoRedefine/>
    <w:uiPriority w:val="39"/>
    <w:unhideWhenUsed/>
    <w:rsid w:val="00BF7A2F"/>
    <w:pPr>
      <w:spacing w:after="100"/>
      <w:ind w:left="220"/>
    </w:pPr>
  </w:style>
  <w:style w:type="character" w:styleId="PlaceholderText">
    <w:name w:val="Placeholder Text"/>
    <w:basedOn w:val="DefaultParagraphFont"/>
    <w:uiPriority w:val="99"/>
    <w:semiHidden/>
    <w:rsid w:val="00AE22E9"/>
    <w:rPr>
      <w:color w:val="808080"/>
    </w:rPr>
  </w:style>
  <w:style w:type="character" w:styleId="CommentReference">
    <w:name w:val="annotation reference"/>
    <w:basedOn w:val="DefaultParagraphFont"/>
    <w:uiPriority w:val="99"/>
    <w:semiHidden/>
    <w:unhideWhenUsed/>
    <w:rsid w:val="00CE4871"/>
    <w:rPr>
      <w:sz w:val="16"/>
      <w:szCs w:val="16"/>
    </w:rPr>
  </w:style>
  <w:style w:type="paragraph" w:styleId="CommentText">
    <w:name w:val="annotation text"/>
    <w:basedOn w:val="Normal"/>
    <w:link w:val="CommentTextChar"/>
    <w:uiPriority w:val="99"/>
    <w:unhideWhenUsed/>
    <w:rsid w:val="00CE4871"/>
    <w:pPr>
      <w:spacing w:line="240" w:lineRule="auto"/>
    </w:pPr>
    <w:rPr>
      <w:sz w:val="20"/>
      <w:szCs w:val="20"/>
    </w:rPr>
  </w:style>
  <w:style w:type="character" w:customStyle="1" w:styleId="CommentTextChar">
    <w:name w:val="Comment Text Char"/>
    <w:basedOn w:val="DefaultParagraphFont"/>
    <w:link w:val="CommentText"/>
    <w:uiPriority w:val="99"/>
    <w:rsid w:val="00CE4871"/>
    <w:rPr>
      <w:rFonts w:ascii="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E4871"/>
    <w:rPr>
      <w:b/>
      <w:bCs/>
    </w:rPr>
  </w:style>
  <w:style w:type="character" w:customStyle="1" w:styleId="CommentSubjectChar">
    <w:name w:val="Comment Subject Char"/>
    <w:basedOn w:val="CommentTextChar"/>
    <w:link w:val="CommentSubject"/>
    <w:uiPriority w:val="99"/>
    <w:semiHidden/>
    <w:rsid w:val="00CE4871"/>
    <w:rPr>
      <w:rFonts w:ascii="Times New Roman" w:hAnsi="Times New Roman" w:cs="Times New Roman"/>
      <w:b/>
      <w:bCs/>
      <w:sz w:val="20"/>
      <w:szCs w:val="20"/>
      <w:lang w:val="en-US"/>
    </w:rPr>
  </w:style>
  <w:style w:type="paragraph" w:styleId="BalloonText">
    <w:name w:val="Balloon Text"/>
    <w:basedOn w:val="Normal"/>
    <w:link w:val="BalloonTextChar"/>
    <w:uiPriority w:val="99"/>
    <w:semiHidden/>
    <w:unhideWhenUsed/>
    <w:rsid w:val="00CE48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4871"/>
    <w:rPr>
      <w:rFonts w:ascii="Segoe UI" w:hAnsi="Segoe UI" w:cs="Segoe UI"/>
      <w:sz w:val="18"/>
      <w:szCs w:val="18"/>
      <w:lang w:val="en-US"/>
    </w:rPr>
  </w:style>
  <w:style w:type="table" w:styleId="TableGrid">
    <w:name w:val="Table Grid"/>
    <w:basedOn w:val="TableNormal"/>
    <w:uiPriority w:val="39"/>
    <w:rsid w:val="002417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
    <w:name w:val="Standard"/>
    <w:link w:val="StandardCar"/>
    <w:rsid w:val="00E9450D"/>
    <w:pPr>
      <w:tabs>
        <w:tab w:val="left" w:pos="708"/>
      </w:tabs>
      <w:suppressAutoHyphens/>
      <w:spacing w:after="120" w:line="480" w:lineRule="auto"/>
      <w:ind w:firstLine="284"/>
      <w:jc w:val="both"/>
    </w:pPr>
    <w:rPr>
      <w:rFonts w:ascii="Calibri" w:eastAsia="Droid Sans Fallback" w:hAnsi="Calibri" w:cs="Times New Roman"/>
      <w:color w:val="00000A"/>
      <w:lang w:val="en-US" w:bidi="en-US"/>
    </w:rPr>
  </w:style>
  <w:style w:type="character" w:customStyle="1" w:styleId="StandardCar">
    <w:name w:val="Standard Car"/>
    <w:basedOn w:val="DefaultParagraphFont"/>
    <w:link w:val="Standard"/>
    <w:rsid w:val="00E9450D"/>
    <w:rPr>
      <w:rFonts w:ascii="Calibri" w:eastAsia="Droid Sans Fallback" w:hAnsi="Calibri" w:cs="Times New Roman"/>
      <w:color w:val="00000A"/>
      <w:lang w:val="en-US" w:bidi="en-US"/>
    </w:rPr>
  </w:style>
  <w:style w:type="paragraph" w:customStyle="1" w:styleId="EndNoteBibliographyTitle">
    <w:name w:val="EndNote Bibliography Title"/>
    <w:basedOn w:val="Normal"/>
    <w:link w:val="EndNoteBibliographyTitleCar"/>
    <w:rsid w:val="00E9450D"/>
    <w:pPr>
      <w:spacing w:after="0" w:line="259" w:lineRule="auto"/>
      <w:jc w:val="center"/>
    </w:pPr>
    <w:rPr>
      <w:noProof/>
      <w:sz w:val="22"/>
    </w:rPr>
  </w:style>
  <w:style w:type="character" w:customStyle="1" w:styleId="EndNoteBibliographyTitleCar">
    <w:name w:val="EndNote Bibliography Title Car"/>
    <w:basedOn w:val="DefaultParagraphFont"/>
    <w:link w:val="EndNoteBibliographyTitle"/>
    <w:rsid w:val="00E9450D"/>
    <w:rPr>
      <w:rFonts w:ascii="Times New Roman" w:hAnsi="Times New Roman" w:cs="Times New Roman"/>
      <w:noProof/>
      <w:lang w:val="en-US"/>
    </w:rPr>
  </w:style>
  <w:style w:type="paragraph" w:customStyle="1" w:styleId="EndNoteBibliography">
    <w:name w:val="EndNote Bibliography"/>
    <w:basedOn w:val="Normal"/>
    <w:link w:val="EndNoteBibliographyCar"/>
    <w:rsid w:val="00E9450D"/>
    <w:pPr>
      <w:spacing w:after="160" w:line="240" w:lineRule="auto"/>
    </w:pPr>
    <w:rPr>
      <w:noProof/>
      <w:sz w:val="22"/>
    </w:rPr>
  </w:style>
  <w:style w:type="character" w:customStyle="1" w:styleId="EndNoteBibliographyCar">
    <w:name w:val="EndNote Bibliography Car"/>
    <w:basedOn w:val="DefaultParagraphFont"/>
    <w:link w:val="EndNoteBibliography"/>
    <w:rsid w:val="00E9450D"/>
    <w:rPr>
      <w:rFonts w:ascii="Times New Roman" w:hAnsi="Times New Roman" w:cs="Times New Roman"/>
      <w:noProof/>
      <w:lang w:val="en-US"/>
    </w:rPr>
  </w:style>
  <w:style w:type="character" w:customStyle="1" w:styleId="Mention">
    <w:name w:val="Mention"/>
    <w:basedOn w:val="DefaultParagraphFont"/>
    <w:uiPriority w:val="99"/>
    <w:semiHidden/>
    <w:unhideWhenUsed/>
    <w:rsid w:val="00E9450D"/>
    <w:rPr>
      <w:color w:val="2B579A"/>
      <w:shd w:val="clear" w:color="auto" w:fill="E6E6E6"/>
    </w:rPr>
  </w:style>
  <w:style w:type="paragraph" w:customStyle="1" w:styleId="Equation">
    <w:name w:val="Equation"/>
    <w:basedOn w:val="Normal"/>
    <w:link w:val="EquationCar"/>
    <w:qFormat/>
    <w:rsid w:val="00E9450D"/>
    <w:pPr>
      <w:tabs>
        <w:tab w:val="left" w:pos="1134"/>
        <w:tab w:val="left" w:pos="7938"/>
      </w:tabs>
      <w:spacing w:before="120" w:after="240" w:line="480" w:lineRule="auto"/>
    </w:pPr>
    <w:rPr>
      <w:rFonts w:ascii="Cambria Math" w:hAnsi="Cambria Math" w:cs="Cambria Math"/>
      <w:i/>
    </w:rPr>
  </w:style>
  <w:style w:type="character" w:customStyle="1" w:styleId="EquationCar">
    <w:name w:val="Equation Car"/>
    <w:basedOn w:val="DefaultParagraphFont"/>
    <w:link w:val="Equation"/>
    <w:rsid w:val="00E9450D"/>
    <w:rPr>
      <w:rFonts w:ascii="Cambria Math" w:hAnsi="Cambria Math" w:cs="Cambria Math"/>
      <w:i/>
      <w:sz w:val="24"/>
      <w:lang w:val="en-US"/>
    </w:rPr>
  </w:style>
  <w:style w:type="character" w:customStyle="1" w:styleId="font111">
    <w:name w:val="font111"/>
    <w:basedOn w:val="DefaultParagraphFont"/>
    <w:rsid w:val="00E9450D"/>
    <w:rPr>
      <w:rFonts w:ascii="Times New Roman" w:hAnsi="Times New Roman" w:cs="Times New Roman" w:hint="default"/>
      <w:b w:val="0"/>
      <w:bCs w:val="0"/>
      <w:i w:val="0"/>
      <w:iCs w:val="0"/>
      <w:strike w:val="0"/>
      <w:dstrike w:val="0"/>
      <w:color w:val="00000A"/>
      <w:sz w:val="20"/>
      <w:szCs w:val="20"/>
      <w:u w:val="none"/>
      <w:effect w:val="none"/>
    </w:rPr>
  </w:style>
  <w:style w:type="character" w:customStyle="1" w:styleId="font91">
    <w:name w:val="font91"/>
    <w:basedOn w:val="DefaultParagraphFont"/>
    <w:rsid w:val="00E9450D"/>
    <w:rPr>
      <w:rFonts w:ascii="Times New Roman" w:hAnsi="Times New Roman" w:cs="Times New Roman" w:hint="default"/>
      <w:b w:val="0"/>
      <w:bCs w:val="0"/>
      <w:i w:val="0"/>
      <w:iCs w:val="0"/>
      <w:strike w:val="0"/>
      <w:dstrike w:val="0"/>
      <w:color w:val="00000A"/>
      <w:sz w:val="20"/>
      <w:szCs w:val="20"/>
      <w:u w:val="none"/>
      <w:effect w:val="none"/>
    </w:rPr>
  </w:style>
  <w:style w:type="character" w:customStyle="1" w:styleId="font231">
    <w:name w:val="font231"/>
    <w:basedOn w:val="DefaultParagraphFont"/>
    <w:rsid w:val="00E9450D"/>
    <w:rPr>
      <w:rFonts w:ascii="Times New Roman" w:hAnsi="Times New Roman" w:cs="Times New Roman" w:hint="default"/>
      <w:b w:val="0"/>
      <w:bCs w:val="0"/>
      <w:i w:val="0"/>
      <w:iCs w:val="0"/>
      <w:strike w:val="0"/>
      <w:dstrike w:val="0"/>
      <w:color w:val="00000A"/>
      <w:sz w:val="20"/>
      <w:szCs w:val="20"/>
      <w:u w:val="none"/>
      <w:effect w:val="none"/>
    </w:rPr>
  </w:style>
  <w:style w:type="character" w:customStyle="1" w:styleId="font171">
    <w:name w:val="font171"/>
    <w:basedOn w:val="DefaultParagraphFont"/>
    <w:rsid w:val="00E9450D"/>
    <w:rPr>
      <w:rFonts w:ascii="Times New Roman" w:hAnsi="Times New Roman" w:cs="Times New Roman" w:hint="default"/>
      <w:b w:val="0"/>
      <w:bCs w:val="0"/>
      <w:i w:val="0"/>
      <w:iCs w:val="0"/>
      <w:strike w:val="0"/>
      <w:dstrike w:val="0"/>
      <w:color w:val="000000"/>
      <w:sz w:val="20"/>
      <w:szCs w:val="20"/>
      <w:u w:val="none"/>
      <w:effect w:val="none"/>
    </w:rPr>
  </w:style>
  <w:style w:type="character" w:customStyle="1" w:styleId="UnresolvedMention">
    <w:name w:val="Unresolved Mention"/>
    <w:basedOn w:val="DefaultParagraphFont"/>
    <w:uiPriority w:val="99"/>
    <w:semiHidden/>
    <w:unhideWhenUsed/>
    <w:rsid w:val="00A546DA"/>
    <w:rPr>
      <w:color w:val="605E5C"/>
      <w:shd w:val="clear" w:color="auto" w:fill="E1DFDD"/>
    </w:rPr>
  </w:style>
  <w:style w:type="paragraph" w:styleId="TOC3">
    <w:name w:val="toc 3"/>
    <w:basedOn w:val="Normal"/>
    <w:next w:val="Normal"/>
    <w:autoRedefine/>
    <w:uiPriority w:val="39"/>
    <w:unhideWhenUsed/>
    <w:rsid w:val="0092537B"/>
    <w:pPr>
      <w:spacing w:after="100"/>
      <w:ind w:left="480"/>
    </w:pPr>
  </w:style>
  <w:style w:type="paragraph" w:customStyle="1" w:styleId="Figure">
    <w:name w:val="Figure"/>
    <w:basedOn w:val="Normal"/>
    <w:link w:val="FigureCar"/>
    <w:qFormat/>
    <w:rsid w:val="00145F5D"/>
    <w:rPr>
      <w:b/>
    </w:rPr>
  </w:style>
  <w:style w:type="character" w:customStyle="1" w:styleId="FigureCar">
    <w:name w:val="Figure Car"/>
    <w:basedOn w:val="DefaultParagraphFont"/>
    <w:link w:val="Figure"/>
    <w:rsid w:val="00145F5D"/>
    <w:rPr>
      <w:rFonts w:ascii="Times New Roman" w:hAnsi="Times New Roman" w:cs="Times New Roman"/>
      <w:b/>
      <w:sz w:val="24"/>
      <w:lang w:val="en-US"/>
    </w:rPr>
  </w:style>
  <w:style w:type="character" w:styleId="LineNumber">
    <w:name w:val="line number"/>
    <w:basedOn w:val="DefaultParagraphFont"/>
    <w:uiPriority w:val="99"/>
    <w:semiHidden/>
    <w:unhideWhenUsed/>
    <w:rsid w:val="00C004D5"/>
  </w:style>
  <w:style w:type="paragraph" w:styleId="Revision">
    <w:name w:val="Revision"/>
    <w:hidden/>
    <w:uiPriority w:val="99"/>
    <w:semiHidden/>
    <w:rsid w:val="001122ED"/>
    <w:pPr>
      <w:spacing w:after="0" w:line="240" w:lineRule="auto"/>
    </w:pPr>
    <w:rPr>
      <w:rFonts w:ascii="Times New Roman" w:hAnsi="Times New Roman" w:cs="Times New Roman"/>
      <w:sz w:val="24"/>
      <w:lang w:val="en-US"/>
    </w:rPr>
  </w:style>
  <w:style w:type="paragraph" w:customStyle="1" w:styleId="TableTitle">
    <w:name w:val="TableTitle"/>
    <w:basedOn w:val="Normal"/>
    <w:link w:val="TableTitleCar"/>
    <w:qFormat/>
    <w:rsid w:val="009C5B3C"/>
    <w:pPr>
      <w:framePr w:hSpace="141" w:wrap="around" w:vAnchor="text" w:hAnchor="margin" w:xAlign="center" w:y="409"/>
      <w:spacing w:after="0" w:line="240" w:lineRule="auto"/>
      <w:ind w:firstLine="0"/>
      <w:jc w:val="center"/>
    </w:pPr>
    <w:rPr>
      <w:rFonts w:ascii="Cambria Math" w:hAnsi="Cambria Math"/>
      <w:sz w:val="18"/>
      <w:lang w:eastAsia="fr-FR"/>
    </w:rPr>
  </w:style>
  <w:style w:type="character" w:customStyle="1" w:styleId="TableTitleCar">
    <w:name w:val="TableTitle Car"/>
    <w:basedOn w:val="DefaultParagraphFont"/>
    <w:link w:val="TableTitle"/>
    <w:rsid w:val="009C5B3C"/>
    <w:rPr>
      <w:rFonts w:ascii="Cambria Math" w:hAnsi="Cambria Math" w:cs="Times New Roman"/>
      <w:sz w:val="18"/>
      <w:lang w:val="en-US" w:eastAsia="fr-F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294E"/>
    <w:pPr>
      <w:spacing w:after="200" w:line="276" w:lineRule="auto"/>
      <w:ind w:firstLine="284"/>
      <w:jc w:val="both"/>
    </w:pPr>
    <w:rPr>
      <w:rFonts w:ascii="Times New Roman" w:hAnsi="Times New Roman" w:cs="Times New Roman"/>
      <w:sz w:val="24"/>
      <w:lang w:val="en-US"/>
    </w:rPr>
  </w:style>
  <w:style w:type="paragraph" w:styleId="Heading1">
    <w:name w:val="heading 1"/>
    <w:basedOn w:val="Normal"/>
    <w:next w:val="Normal"/>
    <w:link w:val="Heading1Char"/>
    <w:uiPriority w:val="9"/>
    <w:qFormat/>
    <w:rsid w:val="009F670D"/>
    <w:pPr>
      <w:keepNext/>
      <w:keepLines/>
      <w:spacing w:before="240" w:after="240"/>
      <w:outlineLvl w:val="0"/>
    </w:pPr>
    <w:rPr>
      <w:rFonts w:eastAsiaTheme="majorEastAsia"/>
      <w:b/>
      <w:sz w:val="28"/>
      <w:szCs w:val="32"/>
    </w:rPr>
  </w:style>
  <w:style w:type="paragraph" w:styleId="Heading2">
    <w:name w:val="heading 2"/>
    <w:basedOn w:val="Heading1"/>
    <w:next w:val="Normal"/>
    <w:link w:val="Heading2Char"/>
    <w:uiPriority w:val="9"/>
    <w:unhideWhenUsed/>
    <w:qFormat/>
    <w:rsid w:val="00316253"/>
    <w:pPr>
      <w:ind w:left="360" w:hanging="218"/>
      <w:outlineLvl w:val="1"/>
    </w:pPr>
    <w:rPr>
      <w:sz w:val="24"/>
    </w:rPr>
  </w:style>
  <w:style w:type="paragraph" w:styleId="Heading3">
    <w:name w:val="heading 3"/>
    <w:basedOn w:val="Heading2"/>
    <w:next w:val="Normal"/>
    <w:link w:val="Heading3Char"/>
    <w:uiPriority w:val="9"/>
    <w:unhideWhenUsed/>
    <w:qFormat/>
    <w:rsid w:val="00316253"/>
    <w:pPr>
      <w:ind w:left="720" w:firstLine="0"/>
      <w:outlineLvl w:val="2"/>
    </w:pPr>
    <w:rPr>
      <w:b w:val="0"/>
      <w:i/>
    </w:rPr>
  </w:style>
  <w:style w:type="paragraph" w:styleId="Heading4">
    <w:name w:val="heading 4"/>
    <w:basedOn w:val="Heading3"/>
    <w:next w:val="Normal"/>
    <w:link w:val="Heading4Char"/>
    <w:uiPriority w:val="9"/>
    <w:unhideWhenUsed/>
    <w:qFormat/>
    <w:rsid w:val="00461DD9"/>
    <w:pPr>
      <w:spacing w:after="0"/>
      <w:ind w:left="1440" w:firstLine="545"/>
      <w:outlineLvl w:val="3"/>
    </w:pPr>
  </w:style>
  <w:style w:type="paragraph" w:styleId="Heading5">
    <w:name w:val="heading 5"/>
    <w:basedOn w:val="Heading4"/>
    <w:next w:val="Normal"/>
    <w:link w:val="Heading5Char"/>
    <w:uiPriority w:val="9"/>
    <w:unhideWhenUsed/>
    <w:qFormat/>
    <w:rsid w:val="009F670D"/>
    <w:pPr>
      <w:numPr>
        <w:numId w:val="32"/>
      </w:numPr>
      <w:outlineLvl w:val="4"/>
    </w:pPr>
    <w:rPr>
      <w:b/>
    </w:rPr>
  </w:style>
  <w:style w:type="paragraph" w:styleId="Heading6">
    <w:name w:val="heading 6"/>
    <w:basedOn w:val="Heading5"/>
    <w:next w:val="Normal"/>
    <w:link w:val="Heading6Char"/>
    <w:uiPriority w:val="9"/>
    <w:unhideWhenUsed/>
    <w:qFormat/>
    <w:rsid w:val="009F670D"/>
    <w:pPr>
      <w:numPr>
        <w:numId w:val="35"/>
      </w:numPr>
      <w:outlineLvl w:val="5"/>
    </w:pPr>
    <w:rPr>
      <w:b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670D"/>
    <w:rPr>
      <w:rFonts w:ascii="Times New Roman" w:eastAsiaTheme="majorEastAsia" w:hAnsi="Times New Roman" w:cs="Times New Roman"/>
      <w:b/>
      <w:sz w:val="28"/>
      <w:szCs w:val="32"/>
      <w:lang w:val="en-US"/>
    </w:rPr>
  </w:style>
  <w:style w:type="character" w:customStyle="1" w:styleId="Heading2Char">
    <w:name w:val="Heading 2 Char"/>
    <w:basedOn w:val="DefaultParagraphFont"/>
    <w:link w:val="Heading2"/>
    <w:uiPriority w:val="9"/>
    <w:rsid w:val="00316253"/>
    <w:rPr>
      <w:rFonts w:ascii="Times New Roman" w:eastAsiaTheme="majorEastAsia" w:hAnsi="Times New Roman" w:cs="Times New Roman"/>
      <w:b/>
      <w:sz w:val="24"/>
      <w:szCs w:val="32"/>
      <w:lang w:val="en-US"/>
    </w:rPr>
  </w:style>
  <w:style w:type="character" w:customStyle="1" w:styleId="Heading3Char">
    <w:name w:val="Heading 3 Char"/>
    <w:basedOn w:val="DefaultParagraphFont"/>
    <w:link w:val="Heading3"/>
    <w:uiPriority w:val="9"/>
    <w:rsid w:val="00316253"/>
    <w:rPr>
      <w:rFonts w:ascii="Times New Roman" w:eastAsiaTheme="majorEastAsia" w:hAnsi="Times New Roman" w:cs="Times New Roman"/>
      <w:i/>
      <w:sz w:val="24"/>
      <w:szCs w:val="32"/>
      <w:lang w:val="en-US"/>
    </w:rPr>
  </w:style>
  <w:style w:type="character" w:customStyle="1" w:styleId="Heading4Char">
    <w:name w:val="Heading 4 Char"/>
    <w:basedOn w:val="DefaultParagraphFont"/>
    <w:link w:val="Heading4"/>
    <w:uiPriority w:val="9"/>
    <w:rsid w:val="00461DD9"/>
    <w:rPr>
      <w:rFonts w:ascii="Times New Roman" w:eastAsiaTheme="majorEastAsia" w:hAnsi="Times New Roman" w:cs="Times New Roman"/>
      <w:i/>
      <w:sz w:val="24"/>
      <w:szCs w:val="32"/>
      <w:lang w:val="en-US"/>
    </w:rPr>
  </w:style>
  <w:style w:type="character" w:customStyle="1" w:styleId="Heading5Char">
    <w:name w:val="Heading 5 Char"/>
    <w:basedOn w:val="DefaultParagraphFont"/>
    <w:link w:val="Heading5"/>
    <w:uiPriority w:val="9"/>
    <w:rsid w:val="009F670D"/>
    <w:rPr>
      <w:rFonts w:ascii="Times New Roman" w:eastAsiaTheme="majorEastAsia" w:hAnsi="Times New Roman" w:cs="Times New Roman"/>
      <w:b/>
      <w:i/>
      <w:noProof/>
      <w:szCs w:val="32"/>
      <w:lang w:val="en-US"/>
    </w:rPr>
  </w:style>
  <w:style w:type="character" w:customStyle="1" w:styleId="Heading6Char">
    <w:name w:val="Heading 6 Char"/>
    <w:basedOn w:val="DefaultParagraphFont"/>
    <w:link w:val="Heading6"/>
    <w:uiPriority w:val="9"/>
    <w:rsid w:val="009F670D"/>
    <w:rPr>
      <w:rFonts w:ascii="Times New Roman" w:eastAsiaTheme="majorEastAsia" w:hAnsi="Times New Roman" w:cs="Times New Roman"/>
      <w:i/>
      <w:noProof/>
      <w:szCs w:val="32"/>
      <w:lang w:val="en-US"/>
    </w:rPr>
  </w:style>
  <w:style w:type="paragraph" w:styleId="ListParagraph">
    <w:name w:val="List Paragraph"/>
    <w:basedOn w:val="Normal"/>
    <w:uiPriority w:val="34"/>
    <w:qFormat/>
    <w:rsid w:val="00001A63"/>
    <w:pPr>
      <w:ind w:left="720"/>
      <w:contextualSpacing/>
    </w:pPr>
  </w:style>
  <w:style w:type="paragraph" w:styleId="Caption">
    <w:name w:val="caption"/>
    <w:basedOn w:val="Normal"/>
    <w:next w:val="Normal"/>
    <w:uiPriority w:val="35"/>
    <w:unhideWhenUsed/>
    <w:qFormat/>
    <w:rsid w:val="002417C1"/>
    <w:pPr>
      <w:spacing w:line="240" w:lineRule="auto"/>
    </w:pPr>
    <w:rPr>
      <w:b/>
      <w:iCs/>
      <w:szCs w:val="18"/>
    </w:rPr>
  </w:style>
  <w:style w:type="paragraph" w:styleId="TOCHeading">
    <w:name w:val="TOC Heading"/>
    <w:basedOn w:val="Heading1"/>
    <w:next w:val="Normal"/>
    <w:uiPriority w:val="39"/>
    <w:unhideWhenUsed/>
    <w:qFormat/>
    <w:rsid w:val="00BF7A2F"/>
    <w:pPr>
      <w:spacing w:line="259" w:lineRule="auto"/>
      <w:jc w:val="left"/>
      <w:outlineLvl w:val="9"/>
    </w:pPr>
    <w:rPr>
      <w:lang w:val="fr-FR" w:eastAsia="fr-FR"/>
    </w:rPr>
  </w:style>
  <w:style w:type="paragraph" w:styleId="TOC1">
    <w:name w:val="toc 1"/>
    <w:basedOn w:val="Normal"/>
    <w:next w:val="Normal"/>
    <w:autoRedefine/>
    <w:uiPriority w:val="39"/>
    <w:unhideWhenUsed/>
    <w:rsid w:val="00035D86"/>
    <w:pPr>
      <w:tabs>
        <w:tab w:val="right" w:leader="dot" w:pos="9072"/>
      </w:tabs>
      <w:spacing w:after="100"/>
    </w:pPr>
  </w:style>
  <w:style w:type="character" w:styleId="Hyperlink">
    <w:name w:val="Hyperlink"/>
    <w:basedOn w:val="DefaultParagraphFont"/>
    <w:uiPriority w:val="99"/>
    <w:unhideWhenUsed/>
    <w:rsid w:val="00BF7A2F"/>
    <w:rPr>
      <w:color w:val="0563C1" w:themeColor="hyperlink"/>
      <w:u w:val="single"/>
    </w:rPr>
  </w:style>
  <w:style w:type="paragraph" w:styleId="TOC2">
    <w:name w:val="toc 2"/>
    <w:basedOn w:val="Normal"/>
    <w:next w:val="Normal"/>
    <w:autoRedefine/>
    <w:uiPriority w:val="39"/>
    <w:unhideWhenUsed/>
    <w:rsid w:val="00BF7A2F"/>
    <w:pPr>
      <w:spacing w:after="100"/>
      <w:ind w:left="220"/>
    </w:pPr>
  </w:style>
  <w:style w:type="character" w:styleId="PlaceholderText">
    <w:name w:val="Placeholder Text"/>
    <w:basedOn w:val="DefaultParagraphFont"/>
    <w:uiPriority w:val="99"/>
    <w:semiHidden/>
    <w:rsid w:val="00AE22E9"/>
    <w:rPr>
      <w:color w:val="808080"/>
    </w:rPr>
  </w:style>
  <w:style w:type="character" w:styleId="CommentReference">
    <w:name w:val="annotation reference"/>
    <w:basedOn w:val="DefaultParagraphFont"/>
    <w:uiPriority w:val="99"/>
    <w:semiHidden/>
    <w:unhideWhenUsed/>
    <w:rsid w:val="00CE4871"/>
    <w:rPr>
      <w:sz w:val="16"/>
      <w:szCs w:val="16"/>
    </w:rPr>
  </w:style>
  <w:style w:type="paragraph" w:styleId="CommentText">
    <w:name w:val="annotation text"/>
    <w:basedOn w:val="Normal"/>
    <w:link w:val="CommentTextChar"/>
    <w:uiPriority w:val="99"/>
    <w:unhideWhenUsed/>
    <w:rsid w:val="00CE4871"/>
    <w:pPr>
      <w:spacing w:line="240" w:lineRule="auto"/>
    </w:pPr>
    <w:rPr>
      <w:sz w:val="20"/>
      <w:szCs w:val="20"/>
    </w:rPr>
  </w:style>
  <w:style w:type="character" w:customStyle="1" w:styleId="CommentTextChar">
    <w:name w:val="Comment Text Char"/>
    <w:basedOn w:val="DefaultParagraphFont"/>
    <w:link w:val="CommentText"/>
    <w:uiPriority w:val="99"/>
    <w:rsid w:val="00CE4871"/>
    <w:rPr>
      <w:rFonts w:ascii="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E4871"/>
    <w:rPr>
      <w:b/>
      <w:bCs/>
    </w:rPr>
  </w:style>
  <w:style w:type="character" w:customStyle="1" w:styleId="CommentSubjectChar">
    <w:name w:val="Comment Subject Char"/>
    <w:basedOn w:val="CommentTextChar"/>
    <w:link w:val="CommentSubject"/>
    <w:uiPriority w:val="99"/>
    <w:semiHidden/>
    <w:rsid w:val="00CE4871"/>
    <w:rPr>
      <w:rFonts w:ascii="Times New Roman" w:hAnsi="Times New Roman" w:cs="Times New Roman"/>
      <w:b/>
      <w:bCs/>
      <w:sz w:val="20"/>
      <w:szCs w:val="20"/>
      <w:lang w:val="en-US"/>
    </w:rPr>
  </w:style>
  <w:style w:type="paragraph" w:styleId="BalloonText">
    <w:name w:val="Balloon Text"/>
    <w:basedOn w:val="Normal"/>
    <w:link w:val="BalloonTextChar"/>
    <w:uiPriority w:val="99"/>
    <w:semiHidden/>
    <w:unhideWhenUsed/>
    <w:rsid w:val="00CE48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4871"/>
    <w:rPr>
      <w:rFonts w:ascii="Segoe UI" w:hAnsi="Segoe UI" w:cs="Segoe UI"/>
      <w:sz w:val="18"/>
      <w:szCs w:val="18"/>
      <w:lang w:val="en-US"/>
    </w:rPr>
  </w:style>
  <w:style w:type="table" w:styleId="TableGrid">
    <w:name w:val="Table Grid"/>
    <w:basedOn w:val="TableNormal"/>
    <w:uiPriority w:val="39"/>
    <w:rsid w:val="002417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
    <w:name w:val="Standard"/>
    <w:link w:val="StandardCar"/>
    <w:rsid w:val="00E9450D"/>
    <w:pPr>
      <w:tabs>
        <w:tab w:val="left" w:pos="708"/>
      </w:tabs>
      <w:suppressAutoHyphens/>
      <w:spacing w:after="120" w:line="480" w:lineRule="auto"/>
      <w:ind w:firstLine="284"/>
      <w:jc w:val="both"/>
    </w:pPr>
    <w:rPr>
      <w:rFonts w:ascii="Calibri" w:eastAsia="Droid Sans Fallback" w:hAnsi="Calibri" w:cs="Times New Roman"/>
      <w:color w:val="00000A"/>
      <w:lang w:val="en-US" w:bidi="en-US"/>
    </w:rPr>
  </w:style>
  <w:style w:type="character" w:customStyle="1" w:styleId="StandardCar">
    <w:name w:val="Standard Car"/>
    <w:basedOn w:val="DefaultParagraphFont"/>
    <w:link w:val="Standard"/>
    <w:rsid w:val="00E9450D"/>
    <w:rPr>
      <w:rFonts w:ascii="Calibri" w:eastAsia="Droid Sans Fallback" w:hAnsi="Calibri" w:cs="Times New Roman"/>
      <w:color w:val="00000A"/>
      <w:lang w:val="en-US" w:bidi="en-US"/>
    </w:rPr>
  </w:style>
  <w:style w:type="paragraph" w:customStyle="1" w:styleId="EndNoteBibliographyTitle">
    <w:name w:val="EndNote Bibliography Title"/>
    <w:basedOn w:val="Normal"/>
    <w:link w:val="EndNoteBibliographyTitleCar"/>
    <w:rsid w:val="00E9450D"/>
    <w:pPr>
      <w:spacing w:after="0" w:line="259" w:lineRule="auto"/>
      <w:jc w:val="center"/>
    </w:pPr>
    <w:rPr>
      <w:noProof/>
      <w:sz w:val="22"/>
    </w:rPr>
  </w:style>
  <w:style w:type="character" w:customStyle="1" w:styleId="EndNoteBibliographyTitleCar">
    <w:name w:val="EndNote Bibliography Title Car"/>
    <w:basedOn w:val="DefaultParagraphFont"/>
    <w:link w:val="EndNoteBibliographyTitle"/>
    <w:rsid w:val="00E9450D"/>
    <w:rPr>
      <w:rFonts w:ascii="Times New Roman" w:hAnsi="Times New Roman" w:cs="Times New Roman"/>
      <w:noProof/>
      <w:lang w:val="en-US"/>
    </w:rPr>
  </w:style>
  <w:style w:type="paragraph" w:customStyle="1" w:styleId="EndNoteBibliography">
    <w:name w:val="EndNote Bibliography"/>
    <w:basedOn w:val="Normal"/>
    <w:link w:val="EndNoteBibliographyCar"/>
    <w:rsid w:val="00E9450D"/>
    <w:pPr>
      <w:spacing w:after="160" w:line="240" w:lineRule="auto"/>
    </w:pPr>
    <w:rPr>
      <w:noProof/>
      <w:sz w:val="22"/>
    </w:rPr>
  </w:style>
  <w:style w:type="character" w:customStyle="1" w:styleId="EndNoteBibliographyCar">
    <w:name w:val="EndNote Bibliography Car"/>
    <w:basedOn w:val="DefaultParagraphFont"/>
    <w:link w:val="EndNoteBibliography"/>
    <w:rsid w:val="00E9450D"/>
    <w:rPr>
      <w:rFonts w:ascii="Times New Roman" w:hAnsi="Times New Roman" w:cs="Times New Roman"/>
      <w:noProof/>
      <w:lang w:val="en-US"/>
    </w:rPr>
  </w:style>
  <w:style w:type="character" w:customStyle="1" w:styleId="Mention">
    <w:name w:val="Mention"/>
    <w:basedOn w:val="DefaultParagraphFont"/>
    <w:uiPriority w:val="99"/>
    <w:semiHidden/>
    <w:unhideWhenUsed/>
    <w:rsid w:val="00E9450D"/>
    <w:rPr>
      <w:color w:val="2B579A"/>
      <w:shd w:val="clear" w:color="auto" w:fill="E6E6E6"/>
    </w:rPr>
  </w:style>
  <w:style w:type="paragraph" w:customStyle="1" w:styleId="Equation">
    <w:name w:val="Equation"/>
    <w:basedOn w:val="Normal"/>
    <w:link w:val="EquationCar"/>
    <w:qFormat/>
    <w:rsid w:val="00E9450D"/>
    <w:pPr>
      <w:tabs>
        <w:tab w:val="left" w:pos="1134"/>
        <w:tab w:val="left" w:pos="7938"/>
      </w:tabs>
      <w:spacing w:before="120" w:after="240" w:line="480" w:lineRule="auto"/>
    </w:pPr>
    <w:rPr>
      <w:rFonts w:ascii="Cambria Math" w:hAnsi="Cambria Math" w:cs="Cambria Math"/>
      <w:i/>
    </w:rPr>
  </w:style>
  <w:style w:type="character" w:customStyle="1" w:styleId="EquationCar">
    <w:name w:val="Equation Car"/>
    <w:basedOn w:val="DefaultParagraphFont"/>
    <w:link w:val="Equation"/>
    <w:rsid w:val="00E9450D"/>
    <w:rPr>
      <w:rFonts w:ascii="Cambria Math" w:hAnsi="Cambria Math" w:cs="Cambria Math"/>
      <w:i/>
      <w:sz w:val="24"/>
      <w:lang w:val="en-US"/>
    </w:rPr>
  </w:style>
  <w:style w:type="character" w:customStyle="1" w:styleId="font111">
    <w:name w:val="font111"/>
    <w:basedOn w:val="DefaultParagraphFont"/>
    <w:rsid w:val="00E9450D"/>
    <w:rPr>
      <w:rFonts w:ascii="Times New Roman" w:hAnsi="Times New Roman" w:cs="Times New Roman" w:hint="default"/>
      <w:b w:val="0"/>
      <w:bCs w:val="0"/>
      <w:i w:val="0"/>
      <w:iCs w:val="0"/>
      <w:strike w:val="0"/>
      <w:dstrike w:val="0"/>
      <w:color w:val="00000A"/>
      <w:sz w:val="20"/>
      <w:szCs w:val="20"/>
      <w:u w:val="none"/>
      <w:effect w:val="none"/>
    </w:rPr>
  </w:style>
  <w:style w:type="character" w:customStyle="1" w:styleId="font91">
    <w:name w:val="font91"/>
    <w:basedOn w:val="DefaultParagraphFont"/>
    <w:rsid w:val="00E9450D"/>
    <w:rPr>
      <w:rFonts w:ascii="Times New Roman" w:hAnsi="Times New Roman" w:cs="Times New Roman" w:hint="default"/>
      <w:b w:val="0"/>
      <w:bCs w:val="0"/>
      <w:i w:val="0"/>
      <w:iCs w:val="0"/>
      <w:strike w:val="0"/>
      <w:dstrike w:val="0"/>
      <w:color w:val="00000A"/>
      <w:sz w:val="20"/>
      <w:szCs w:val="20"/>
      <w:u w:val="none"/>
      <w:effect w:val="none"/>
    </w:rPr>
  </w:style>
  <w:style w:type="character" w:customStyle="1" w:styleId="font231">
    <w:name w:val="font231"/>
    <w:basedOn w:val="DefaultParagraphFont"/>
    <w:rsid w:val="00E9450D"/>
    <w:rPr>
      <w:rFonts w:ascii="Times New Roman" w:hAnsi="Times New Roman" w:cs="Times New Roman" w:hint="default"/>
      <w:b w:val="0"/>
      <w:bCs w:val="0"/>
      <w:i w:val="0"/>
      <w:iCs w:val="0"/>
      <w:strike w:val="0"/>
      <w:dstrike w:val="0"/>
      <w:color w:val="00000A"/>
      <w:sz w:val="20"/>
      <w:szCs w:val="20"/>
      <w:u w:val="none"/>
      <w:effect w:val="none"/>
    </w:rPr>
  </w:style>
  <w:style w:type="character" w:customStyle="1" w:styleId="font171">
    <w:name w:val="font171"/>
    <w:basedOn w:val="DefaultParagraphFont"/>
    <w:rsid w:val="00E9450D"/>
    <w:rPr>
      <w:rFonts w:ascii="Times New Roman" w:hAnsi="Times New Roman" w:cs="Times New Roman" w:hint="default"/>
      <w:b w:val="0"/>
      <w:bCs w:val="0"/>
      <w:i w:val="0"/>
      <w:iCs w:val="0"/>
      <w:strike w:val="0"/>
      <w:dstrike w:val="0"/>
      <w:color w:val="000000"/>
      <w:sz w:val="20"/>
      <w:szCs w:val="20"/>
      <w:u w:val="none"/>
      <w:effect w:val="none"/>
    </w:rPr>
  </w:style>
  <w:style w:type="character" w:customStyle="1" w:styleId="UnresolvedMention">
    <w:name w:val="Unresolved Mention"/>
    <w:basedOn w:val="DefaultParagraphFont"/>
    <w:uiPriority w:val="99"/>
    <w:semiHidden/>
    <w:unhideWhenUsed/>
    <w:rsid w:val="00A546DA"/>
    <w:rPr>
      <w:color w:val="605E5C"/>
      <w:shd w:val="clear" w:color="auto" w:fill="E1DFDD"/>
    </w:rPr>
  </w:style>
  <w:style w:type="paragraph" w:styleId="TOC3">
    <w:name w:val="toc 3"/>
    <w:basedOn w:val="Normal"/>
    <w:next w:val="Normal"/>
    <w:autoRedefine/>
    <w:uiPriority w:val="39"/>
    <w:unhideWhenUsed/>
    <w:rsid w:val="0092537B"/>
    <w:pPr>
      <w:spacing w:after="100"/>
      <w:ind w:left="480"/>
    </w:pPr>
  </w:style>
  <w:style w:type="paragraph" w:customStyle="1" w:styleId="Figure">
    <w:name w:val="Figure"/>
    <w:basedOn w:val="Normal"/>
    <w:link w:val="FigureCar"/>
    <w:qFormat/>
    <w:rsid w:val="00145F5D"/>
    <w:rPr>
      <w:b/>
    </w:rPr>
  </w:style>
  <w:style w:type="character" w:customStyle="1" w:styleId="FigureCar">
    <w:name w:val="Figure Car"/>
    <w:basedOn w:val="DefaultParagraphFont"/>
    <w:link w:val="Figure"/>
    <w:rsid w:val="00145F5D"/>
    <w:rPr>
      <w:rFonts w:ascii="Times New Roman" w:hAnsi="Times New Roman" w:cs="Times New Roman"/>
      <w:b/>
      <w:sz w:val="24"/>
      <w:lang w:val="en-US"/>
    </w:rPr>
  </w:style>
  <w:style w:type="character" w:styleId="LineNumber">
    <w:name w:val="line number"/>
    <w:basedOn w:val="DefaultParagraphFont"/>
    <w:uiPriority w:val="99"/>
    <w:semiHidden/>
    <w:unhideWhenUsed/>
    <w:rsid w:val="00C004D5"/>
  </w:style>
  <w:style w:type="paragraph" w:styleId="Revision">
    <w:name w:val="Revision"/>
    <w:hidden/>
    <w:uiPriority w:val="99"/>
    <w:semiHidden/>
    <w:rsid w:val="001122ED"/>
    <w:pPr>
      <w:spacing w:after="0" w:line="240" w:lineRule="auto"/>
    </w:pPr>
    <w:rPr>
      <w:rFonts w:ascii="Times New Roman" w:hAnsi="Times New Roman" w:cs="Times New Roman"/>
      <w:sz w:val="24"/>
      <w:lang w:val="en-US"/>
    </w:rPr>
  </w:style>
  <w:style w:type="paragraph" w:customStyle="1" w:styleId="TableTitle">
    <w:name w:val="TableTitle"/>
    <w:basedOn w:val="Normal"/>
    <w:link w:val="TableTitleCar"/>
    <w:qFormat/>
    <w:rsid w:val="009C5B3C"/>
    <w:pPr>
      <w:framePr w:hSpace="141" w:wrap="around" w:vAnchor="text" w:hAnchor="margin" w:xAlign="center" w:y="409"/>
      <w:spacing w:after="0" w:line="240" w:lineRule="auto"/>
      <w:ind w:firstLine="0"/>
      <w:jc w:val="center"/>
    </w:pPr>
    <w:rPr>
      <w:rFonts w:ascii="Cambria Math" w:hAnsi="Cambria Math"/>
      <w:sz w:val="18"/>
      <w:lang w:eastAsia="fr-FR"/>
    </w:rPr>
  </w:style>
  <w:style w:type="character" w:customStyle="1" w:styleId="TableTitleCar">
    <w:name w:val="TableTitle Car"/>
    <w:basedOn w:val="DefaultParagraphFont"/>
    <w:link w:val="TableTitle"/>
    <w:rsid w:val="009C5B3C"/>
    <w:rPr>
      <w:rFonts w:ascii="Cambria Math" w:hAnsi="Cambria Math" w:cs="Times New Roman"/>
      <w:sz w:val="18"/>
      <w:lang w:val="en-US"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163956">
      <w:bodyDiv w:val="1"/>
      <w:marLeft w:val="0"/>
      <w:marRight w:val="0"/>
      <w:marTop w:val="0"/>
      <w:marBottom w:val="0"/>
      <w:divBdr>
        <w:top w:val="none" w:sz="0" w:space="0" w:color="auto"/>
        <w:left w:val="none" w:sz="0" w:space="0" w:color="auto"/>
        <w:bottom w:val="none" w:sz="0" w:space="0" w:color="auto"/>
        <w:right w:val="none" w:sz="0" w:space="0" w:color="auto"/>
      </w:divBdr>
    </w:div>
    <w:div w:id="168258649">
      <w:bodyDiv w:val="1"/>
      <w:marLeft w:val="0"/>
      <w:marRight w:val="0"/>
      <w:marTop w:val="0"/>
      <w:marBottom w:val="0"/>
      <w:divBdr>
        <w:top w:val="none" w:sz="0" w:space="0" w:color="auto"/>
        <w:left w:val="none" w:sz="0" w:space="0" w:color="auto"/>
        <w:bottom w:val="none" w:sz="0" w:space="0" w:color="auto"/>
        <w:right w:val="none" w:sz="0" w:space="0" w:color="auto"/>
      </w:divBdr>
    </w:div>
    <w:div w:id="178128027">
      <w:bodyDiv w:val="1"/>
      <w:marLeft w:val="0"/>
      <w:marRight w:val="0"/>
      <w:marTop w:val="0"/>
      <w:marBottom w:val="0"/>
      <w:divBdr>
        <w:top w:val="none" w:sz="0" w:space="0" w:color="auto"/>
        <w:left w:val="none" w:sz="0" w:space="0" w:color="auto"/>
        <w:bottom w:val="none" w:sz="0" w:space="0" w:color="auto"/>
        <w:right w:val="none" w:sz="0" w:space="0" w:color="auto"/>
      </w:divBdr>
    </w:div>
    <w:div w:id="266738136">
      <w:bodyDiv w:val="1"/>
      <w:marLeft w:val="0"/>
      <w:marRight w:val="0"/>
      <w:marTop w:val="0"/>
      <w:marBottom w:val="0"/>
      <w:divBdr>
        <w:top w:val="none" w:sz="0" w:space="0" w:color="auto"/>
        <w:left w:val="none" w:sz="0" w:space="0" w:color="auto"/>
        <w:bottom w:val="none" w:sz="0" w:space="0" w:color="auto"/>
        <w:right w:val="none" w:sz="0" w:space="0" w:color="auto"/>
      </w:divBdr>
    </w:div>
    <w:div w:id="305010308">
      <w:bodyDiv w:val="1"/>
      <w:marLeft w:val="0"/>
      <w:marRight w:val="0"/>
      <w:marTop w:val="0"/>
      <w:marBottom w:val="0"/>
      <w:divBdr>
        <w:top w:val="none" w:sz="0" w:space="0" w:color="auto"/>
        <w:left w:val="none" w:sz="0" w:space="0" w:color="auto"/>
        <w:bottom w:val="none" w:sz="0" w:space="0" w:color="auto"/>
        <w:right w:val="none" w:sz="0" w:space="0" w:color="auto"/>
      </w:divBdr>
    </w:div>
    <w:div w:id="544026421">
      <w:bodyDiv w:val="1"/>
      <w:marLeft w:val="0"/>
      <w:marRight w:val="0"/>
      <w:marTop w:val="0"/>
      <w:marBottom w:val="0"/>
      <w:divBdr>
        <w:top w:val="none" w:sz="0" w:space="0" w:color="auto"/>
        <w:left w:val="none" w:sz="0" w:space="0" w:color="auto"/>
        <w:bottom w:val="none" w:sz="0" w:space="0" w:color="auto"/>
        <w:right w:val="none" w:sz="0" w:space="0" w:color="auto"/>
      </w:divBdr>
    </w:div>
    <w:div w:id="695473221">
      <w:bodyDiv w:val="1"/>
      <w:marLeft w:val="0"/>
      <w:marRight w:val="0"/>
      <w:marTop w:val="0"/>
      <w:marBottom w:val="0"/>
      <w:divBdr>
        <w:top w:val="none" w:sz="0" w:space="0" w:color="auto"/>
        <w:left w:val="none" w:sz="0" w:space="0" w:color="auto"/>
        <w:bottom w:val="none" w:sz="0" w:space="0" w:color="auto"/>
        <w:right w:val="none" w:sz="0" w:space="0" w:color="auto"/>
      </w:divBdr>
    </w:div>
    <w:div w:id="857810708">
      <w:bodyDiv w:val="1"/>
      <w:marLeft w:val="0"/>
      <w:marRight w:val="0"/>
      <w:marTop w:val="0"/>
      <w:marBottom w:val="0"/>
      <w:divBdr>
        <w:top w:val="none" w:sz="0" w:space="0" w:color="auto"/>
        <w:left w:val="none" w:sz="0" w:space="0" w:color="auto"/>
        <w:bottom w:val="none" w:sz="0" w:space="0" w:color="auto"/>
        <w:right w:val="none" w:sz="0" w:space="0" w:color="auto"/>
      </w:divBdr>
    </w:div>
    <w:div w:id="963736971">
      <w:bodyDiv w:val="1"/>
      <w:marLeft w:val="0"/>
      <w:marRight w:val="0"/>
      <w:marTop w:val="0"/>
      <w:marBottom w:val="0"/>
      <w:divBdr>
        <w:top w:val="none" w:sz="0" w:space="0" w:color="auto"/>
        <w:left w:val="none" w:sz="0" w:space="0" w:color="auto"/>
        <w:bottom w:val="none" w:sz="0" w:space="0" w:color="auto"/>
        <w:right w:val="none" w:sz="0" w:space="0" w:color="auto"/>
      </w:divBdr>
    </w:div>
    <w:div w:id="999305523">
      <w:bodyDiv w:val="1"/>
      <w:marLeft w:val="0"/>
      <w:marRight w:val="0"/>
      <w:marTop w:val="0"/>
      <w:marBottom w:val="0"/>
      <w:divBdr>
        <w:top w:val="none" w:sz="0" w:space="0" w:color="auto"/>
        <w:left w:val="none" w:sz="0" w:space="0" w:color="auto"/>
        <w:bottom w:val="none" w:sz="0" w:space="0" w:color="auto"/>
        <w:right w:val="none" w:sz="0" w:space="0" w:color="auto"/>
      </w:divBdr>
    </w:div>
    <w:div w:id="1082407994">
      <w:bodyDiv w:val="1"/>
      <w:marLeft w:val="0"/>
      <w:marRight w:val="0"/>
      <w:marTop w:val="0"/>
      <w:marBottom w:val="0"/>
      <w:divBdr>
        <w:top w:val="none" w:sz="0" w:space="0" w:color="auto"/>
        <w:left w:val="none" w:sz="0" w:space="0" w:color="auto"/>
        <w:bottom w:val="none" w:sz="0" w:space="0" w:color="auto"/>
        <w:right w:val="none" w:sz="0" w:space="0" w:color="auto"/>
      </w:divBdr>
    </w:div>
    <w:div w:id="1151024896">
      <w:bodyDiv w:val="1"/>
      <w:marLeft w:val="0"/>
      <w:marRight w:val="0"/>
      <w:marTop w:val="0"/>
      <w:marBottom w:val="0"/>
      <w:divBdr>
        <w:top w:val="none" w:sz="0" w:space="0" w:color="auto"/>
        <w:left w:val="none" w:sz="0" w:space="0" w:color="auto"/>
        <w:bottom w:val="none" w:sz="0" w:space="0" w:color="auto"/>
        <w:right w:val="none" w:sz="0" w:space="0" w:color="auto"/>
      </w:divBdr>
    </w:div>
    <w:div w:id="1170214934">
      <w:bodyDiv w:val="1"/>
      <w:marLeft w:val="0"/>
      <w:marRight w:val="0"/>
      <w:marTop w:val="0"/>
      <w:marBottom w:val="0"/>
      <w:divBdr>
        <w:top w:val="none" w:sz="0" w:space="0" w:color="auto"/>
        <w:left w:val="none" w:sz="0" w:space="0" w:color="auto"/>
        <w:bottom w:val="none" w:sz="0" w:space="0" w:color="auto"/>
        <w:right w:val="none" w:sz="0" w:space="0" w:color="auto"/>
      </w:divBdr>
    </w:div>
    <w:div w:id="1195192548">
      <w:bodyDiv w:val="1"/>
      <w:marLeft w:val="0"/>
      <w:marRight w:val="0"/>
      <w:marTop w:val="0"/>
      <w:marBottom w:val="0"/>
      <w:divBdr>
        <w:top w:val="none" w:sz="0" w:space="0" w:color="auto"/>
        <w:left w:val="none" w:sz="0" w:space="0" w:color="auto"/>
        <w:bottom w:val="none" w:sz="0" w:space="0" w:color="auto"/>
        <w:right w:val="none" w:sz="0" w:space="0" w:color="auto"/>
      </w:divBdr>
    </w:div>
    <w:div w:id="1273123981">
      <w:bodyDiv w:val="1"/>
      <w:marLeft w:val="0"/>
      <w:marRight w:val="0"/>
      <w:marTop w:val="0"/>
      <w:marBottom w:val="0"/>
      <w:divBdr>
        <w:top w:val="none" w:sz="0" w:space="0" w:color="auto"/>
        <w:left w:val="none" w:sz="0" w:space="0" w:color="auto"/>
        <w:bottom w:val="none" w:sz="0" w:space="0" w:color="auto"/>
        <w:right w:val="none" w:sz="0" w:space="0" w:color="auto"/>
      </w:divBdr>
    </w:div>
    <w:div w:id="1331060916">
      <w:bodyDiv w:val="1"/>
      <w:marLeft w:val="0"/>
      <w:marRight w:val="0"/>
      <w:marTop w:val="0"/>
      <w:marBottom w:val="0"/>
      <w:divBdr>
        <w:top w:val="none" w:sz="0" w:space="0" w:color="auto"/>
        <w:left w:val="none" w:sz="0" w:space="0" w:color="auto"/>
        <w:bottom w:val="none" w:sz="0" w:space="0" w:color="auto"/>
        <w:right w:val="none" w:sz="0" w:space="0" w:color="auto"/>
      </w:divBdr>
    </w:div>
    <w:div w:id="1385057382">
      <w:bodyDiv w:val="1"/>
      <w:marLeft w:val="0"/>
      <w:marRight w:val="0"/>
      <w:marTop w:val="0"/>
      <w:marBottom w:val="0"/>
      <w:divBdr>
        <w:top w:val="none" w:sz="0" w:space="0" w:color="auto"/>
        <w:left w:val="none" w:sz="0" w:space="0" w:color="auto"/>
        <w:bottom w:val="none" w:sz="0" w:space="0" w:color="auto"/>
        <w:right w:val="none" w:sz="0" w:space="0" w:color="auto"/>
      </w:divBdr>
    </w:div>
    <w:div w:id="1393505101">
      <w:bodyDiv w:val="1"/>
      <w:marLeft w:val="0"/>
      <w:marRight w:val="0"/>
      <w:marTop w:val="0"/>
      <w:marBottom w:val="0"/>
      <w:divBdr>
        <w:top w:val="none" w:sz="0" w:space="0" w:color="auto"/>
        <w:left w:val="none" w:sz="0" w:space="0" w:color="auto"/>
        <w:bottom w:val="none" w:sz="0" w:space="0" w:color="auto"/>
        <w:right w:val="none" w:sz="0" w:space="0" w:color="auto"/>
      </w:divBdr>
    </w:div>
    <w:div w:id="1412584441">
      <w:bodyDiv w:val="1"/>
      <w:marLeft w:val="0"/>
      <w:marRight w:val="0"/>
      <w:marTop w:val="0"/>
      <w:marBottom w:val="0"/>
      <w:divBdr>
        <w:top w:val="none" w:sz="0" w:space="0" w:color="auto"/>
        <w:left w:val="none" w:sz="0" w:space="0" w:color="auto"/>
        <w:bottom w:val="none" w:sz="0" w:space="0" w:color="auto"/>
        <w:right w:val="none" w:sz="0" w:space="0" w:color="auto"/>
      </w:divBdr>
    </w:div>
    <w:div w:id="1507524724">
      <w:bodyDiv w:val="1"/>
      <w:marLeft w:val="0"/>
      <w:marRight w:val="0"/>
      <w:marTop w:val="0"/>
      <w:marBottom w:val="0"/>
      <w:divBdr>
        <w:top w:val="none" w:sz="0" w:space="0" w:color="auto"/>
        <w:left w:val="none" w:sz="0" w:space="0" w:color="auto"/>
        <w:bottom w:val="none" w:sz="0" w:space="0" w:color="auto"/>
        <w:right w:val="none" w:sz="0" w:space="0" w:color="auto"/>
      </w:divBdr>
    </w:div>
    <w:div w:id="1645427668">
      <w:bodyDiv w:val="1"/>
      <w:marLeft w:val="0"/>
      <w:marRight w:val="0"/>
      <w:marTop w:val="0"/>
      <w:marBottom w:val="0"/>
      <w:divBdr>
        <w:top w:val="none" w:sz="0" w:space="0" w:color="auto"/>
        <w:left w:val="none" w:sz="0" w:space="0" w:color="auto"/>
        <w:bottom w:val="none" w:sz="0" w:space="0" w:color="auto"/>
        <w:right w:val="none" w:sz="0" w:space="0" w:color="auto"/>
      </w:divBdr>
    </w:div>
    <w:div w:id="1712727872">
      <w:bodyDiv w:val="1"/>
      <w:marLeft w:val="0"/>
      <w:marRight w:val="0"/>
      <w:marTop w:val="0"/>
      <w:marBottom w:val="0"/>
      <w:divBdr>
        <w:top w:val="none" w:sz="0" w:space="0" w:color="auto"/>
        <w:left w:val="none" w:sz="0" w:space="0" w:color="auto"/>
        <w:bottom w:val="none" w:sz="0" w:space="0" w:color="auto"/>
        <w:right w:val="none" w:sz="0" w:space="0" w:color="auto"/>
      </w:divBdr>
    </w:div>
    <w:div w:id="1739207292">
      <w:bodyDiv w:val="1"/>
      <w:marLeft w:val="0"/>
      <w:marRight w:val="0"/>
      <w:marTop w:val="0"/>
      <w:marBottom w:val="0"/>
      <w:divBdr>
        <w:top w:val="none" w:sz="0" w:space="0" w:color="auto"/>
        <w:left w:val="none" w:sz="0" w:space="0" w:color="auto"/>
        <w:bottom w:val="none" w:sz="0" w:space="0" w:color="auto"/>
        <w:right w:val="none" w:sz="0" w:space="0" w:color="auto"/>
      </w:divBdr>
    </w:div>
    <w:div w:id="1823160013">
      <w:bodyDiv w:val="1"/>
      <w:marLeft w:val="0"/>
      <w:marRight w:val="0"/>
      <w:marTop w:val="0"/>
      <w:marBottom w:val="0"/>
      <w:divBdr>
        <w:top w:val="none" w:sz="0" w:space="0" w:color="auto"/>
        <w:left w:val="none" w:sz="0" w:space="0" w:color="auto"/>
        <w:bottom w:val="none" w:sz="0" w:space="0" w:color="auto"/>
        <w:right w:val="none" w:sz="0" w:space="0" w:color="auto"/>
      </w:divBdr>
    </w:div>
    <w:div w:id="1839076141">
      <w:bodyDiv w:val="1"/>
      <w:marLeft w:val="0"/>
      <w:marRight w:val="0"/>
      <w:marTop w:val="0"/>
      <w:marBottom w:val="0"/>
      <w:divBdr>
        <w:top w:val="none" w:sz="0" w:space="0" w:color="auto"/>
        <w:left w:val="none" w:sz="0" w:space="0" w:color="auto"/>
        <w:bottom w:val="none" w:sz="0" w:space="0" w:color="auto"/>
        <w:right w:val="none" w:sz="0" w:space="0" w:color="auto"/>
      </w:divBdr>
    </w:div>
    <w:div w:id="1866089849">
      <w:bodyDiv w:val="1"/>
      <w:marLeft w:val="0"/>
      <w:marRight w:val="0"/>
      <w:marTop w:val="0"/>
      <w:marBottom w:val="0"/>
      <w:divBdr>
        <w:top w:val="none" w:sz="0" w:space="0" w:color="auto"/>
        <w:left w:val="none" w:sz="0" w:space="0" w:color="auto"/>
        <w:bottom w:val="none" w:sz="0" w:space="0" w:color="auto"/>
        <w:right w:val="none" w:sz="0" w:space="0" w:color="auto"/>
      </w:divBdr>
    </w:div>
    <w:div w:id="1890874736">
      <w:bodyDiv w:val="1"/>
      <w:marLeft w:val="0"/>
      <w:marRight w:val="0"/>
      <w:marTop w:val="0"/>
      <w:marBottom w:val="0"/>
      <w:divBdr>
        <w:top w:val="none" w:sz="0" w:space="0" w:color="auto"/>
        <w:left w:val="none" w:sz="0" w:space="0" w:color="auto"/>
        <w:bottom w:val="none" w:sz="0" w:space="0" w:color="auto"/>
        <w:right w:val="none" w:sz="0" w:space="0" w:color="auto"/>
      </w:divBdr>
    </w:div>
    <w:div w:id="2039039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hyperlink" Target="https://doi.org/10.1016/j.ecolmodel.2008.06.033" TargetMode="External"/><Relationship Id="rId9" Type="http://schemas.openxmlformats.org/officeDocument/2006/relationships/image" Target="media/image3.png"/><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62CF4F-5B6C-0948-B54C-08E45506D3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4</Pages>
  <Words>14167</Words>
  <Characters>80755</Characters>
  <Application>Microsoft Macintosh Word</Application>
  <DocSecurity>0</DocSecurity>
  <Lines>672</Lines>
  <Paragraphs>189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94733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Viviane</dc:creator>
  <cp:keywords/>
  <dc:description/>
  <cp:lastModifiedBy>I MAC 12</cp:lastModifiedBy>
  <cp:revision>64</cp:revision>
  <cp:lastPrinted>2018-08-02T13:22:00Z</cp:lastPrinted>
  <dcterms:created xsi:type="dcterms:W3CDTF">2018-12-10T08:28:00Z</dcterms:created>
  <dcterms:modified xsi:type="dcterms:W3CDTF">2019-02-28T06:11:00Z</dcterms:modified>
</cp:coreProperties>
</file>