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C62" w:rsidRPr="009F1B33" w:rsidRDefault="00C00C62" w:rsidP="00C01C3D">
      <w:pPr>
        <w:pStyle w:val="Titre"/>
      </w:pPr>
      <w:bookmarkStart w:id="0" w:name="_Toc400111596"/>
      <w:proofErr w:type="gramStart"/>
      <w:r w:rsidRPr="009F1B33">
        <w:t>Appendix</w:t>
      </w:r>
      <w:r w:rsidRPr="009F1B33">
        <w:rPr>
          <w:spacing w:val="40"/>
        </w:rPr>
        <w:t xml:space="preserve"> </w:t>
      </w:r>
      <w:r w:rsidRPr="009F1B33">
        <w:t>S1.</w:t>
      </w:r>
      <w:proofErr w:type="gramEnd"/>
      <w:r w:rsidRPr="009F1B33">
        <w:rPr>
          <w:spacing w:val="14"/>
        </w:rPr>
        <w:t xml:space="preserve"> </w:t>
      </w:r>
      <w:r w:rsidRPr="009F1B33">
        <w:t>New</w:t>
      </w:r>
      <w:r w:rsidRPr="009F1B33">
        <w:rPr>
          <w:spacing w:val="-10"/>
        </w:rPr>
        <w:t xml:space="preserve"> </w:t>
      </w:r>
      <w:r w:rsidRPr="009F1B33">
        <w:rPr>
          <w:spacing w:val="-2"/>
        </w:rPr>
        <w:t>experimental</w:t>
      </w:r>
      <w:r w:rsidRPr="009F1B33">
        <w:rPr>
          <w:spacing w:val="-11"/>
        </w:rPr>
        <w:t xml:space="preserve"> </w:t>
      </w:r>
      <w:r w:rsidRPr="009F1B33">
        <w:t>data</w:t>
      </w:r>
      <w:bookmarkStart w:id="1" w:name="Statistical_and_modelling_methods"/>
      <w:bookmarkEnd w:id="0"/>
      <w:bookmarkEnd w:id="1"/>
    </w:p>
    <w:p w:rsidR="000D1C0D" w:rsidRPr="009F1B33" w:rsidRDefault="000D1C0D" w:rsidP="00C00318">
      <w:pPr>
        <w:pStyle w:val="Titre2"/>
        <w:tabs>
          <w:tab w:val="clear" w:pos="851"/>
          <w:tab w:val="left" w:pos="567"/>
        </w:tabs>
        <w:ind w:left="567"/>
        <w:rPr>
          <w:rFonts w:eastAsia="Palatino Linotype" w:cs="Times New Roman"/>
        </w:rPr>
      </w:pPr>
      <w:bookmarkStart w:id="2" w:name="_Toc400111597"/>
      <w:r w:rsidRPr="009F1B33">
        <w:rPr>
          <w:rFonts w:eastAsia="+mn-ea" w:cs="Times New Roman"/>
        </w:rPr>
        <w:t>Food regimes used at different developmental stages of zebrafish</w:t>
      </w:r>
      <w:r w:rsidRPr="009F1B33">
        <w:rPr>
          <w:rFonts w:cs="Times New Roman"/>
        </w:rPr>
        <w:t>.</w:t>
      </w:r>
      <w:bookmarkEnd w:id="2"/>
    </w:p>
    <w:p w:rsidR="000D1C0D" w:rsidRPr="009F1B33" w:rsidRDefault="000D1C0D" w:rsidP="000D1C0D">
      <w:pPr>
        <w:rPr>
          <w:rFonts w:cs="Times New Roman"/>
          <w:lang w:val="en-US" w:eastAsia="fr-FR" w:bidi="ar-SA"/>
        </w:rPr>
      </w:pPr>
    </w:p>
    <w:p w:rsidR="000D1C0D" w:rsidRPr="009F1B33" w:rsidRDefault="000D1C0D" w:rsidP="000D1C0D">
      <w:pPr>
        <w:rPr>
          <w:rFonts w:cs="Times New Roman"/>
          <w:lang w:val="en-US" w:eastAsia="fr-FR" w:bidi="ar-SA"/>
        </w:rPr>
      </w:pPr>
      <w:r w:rsidRPr="009F1B33">
        <w:rPr>
          <w:rFonts w:cs="Times New Roman"/>
          <w:noProof/>
          <w:lang w:val="fr-FR" w:eastAsia="fr-FR" w:bidi="ar-SA"/>
        </w:rPr>
        <w:drawing>
          <wp:inline distT="0" distB="0" distL="0" distR="0">
            <wp:extent cx="5972810" cy="1855470"/>
            <wp:effectExtent l="0" t="0" r="0" b="0"/>
            <wp:docPr id="1"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49859" cy="2749664"/>
                      <a:chOff x="107504" y="827420"/>
                      <a:chExt cx="8849859" cy="2749664"/>
                    </a:xfrm>
                  </a:grpSpPr>
                  <a:grpSp>
                    <a:nvGrpSpPr>
                      <a:cNvPr id="36" name="Groupe 35"/>
                      <a:cNvGrpSpPr/>
                    </a:nvGrpSpPr>
                    <a:grpSpPr>
                      <a:xfrm>
                        <a:off x="107504" y="827420"/>
                        <a:ext cx="8849859" cy="2749664"/>
                        <a:chOff x="107504" y="827420"/>
                        <a:chExt cx="8849859" cy="2749664"/>
                      </a:xfrm>
                    </a:grpSpPr>
                    <a:cxnSp>
                      <a:nvCxnSpPr>
                        <a:cNvPr id="1026" name="AutoShape 2"/>
                        <a:cNvCxnSpPr>
                          <a:cxnSpLocks noChangeShapeType="1"/>
                          <a:endCxn id="19" idx="1"/>
                        </a:cNvCxnSpPr>
                      </a:nvCxnSpPr>
                      <a:spPr bwMode="auto">
                        <a:xfrm flipV="1">
                          <a:off x="1937091" y="1237402"/>
                          <a:ext cx="6523341" cy="31358"/>
                        </a:xfrm>
                        <a:prstGeom prst="straightConnector1">
                          <a:avLst/>
                        </a:prstGeom>
                        <a:noFill/>
                        <a:ln w="9525">
                          <a:solidFill>
                            <a:srgbClr val="000000"/>
                          </a:solidFill>
                          <a:round/>
                          <a:headEnd/>
                          <a:tailEnd type="triangle" w="med" len="med"/>
                        </a:ln>
                      </a:spPr>
                    </a:cxnSp>
                    <a:cxnSp>
                      <a:nvCxnSpPr>
                        <a:cNvPr id="1027" name="AutoShape 3"/>
                        <a:cNvCxnSpPr>
                          <a:cxnSpLocks noChangeShapeType="1"/>
                        </a:cNvCxnSpPr>
                      </a:nvCxnSpPr>
                      <a:spPr bwMode="auto">
                        <a:xfrm>
                          <a:off x="2390428" y="1214785"/>
                          <a:ext cx="0" cy="95250"/>
                        </a:xfrm>
                        <a:prstGeom prst="straightConnector1">
                          <a:avLst/>
                        </a:prstGeom>
                        <a:noFill/>
                        <a:ln w="9525">
                          <a:solidFill>
                            <a:srgbClr val="000000"/>
                          </a:solidFill>
                          <a:round/>
                          <a:headEnd/>
                          <a:tailEnd/>
                        </a:ln>
                      </a:spPr>
                    </a:cxnSp>
                    <a:cxnSp>
                      <a:nvCxnSpPr>
                        <a:cNvPr id="1028" name="AutoShape 4"/>
                        <a:cNvCxnSpPr>
                          <a:cxnSpLocks noChangeShapeType="1"/>
                        </a:cNvCxnSpPr>
                      </a:nvCxnSpPr>
                      <a:spPr bwMode="auto">
                        <a:xfrm>
                          <a:off x="2773016" y="1219547"/>
                          <a:ext cx="0" cy="95250"/>
                        </a:xfrm>
                        <a:prstGeom prst="straightConnector1">
                          <a:avLst/>
                        </a:prstGeom>
                        <a:noFill/>
                        <a:ln w="9525">
                          <a:solidFill>
                            <a:srgbClr val="000000"/>
                          </a:solidFill>
                          <a:round/>
                          <a:headEnd/>
                          <a:tailEnd/>
                        </a:ln>
                      </a:spPr>
                    </a:cxnSp>
                    <a:cxnSp>
                      <a:nvCxnSpPr>
                        <a:cNvPr id="1029" name="AutoShape 5"/>
                        <a:cNvCxnSpPr>
                          <a:cxnSpLocks noChangeShapeType="1"/>
                        </a:cNvCxnSpPr>
                      </a:nvCxnSpPr>
                      <a:spPr bwMode="auto">
                        <a:xfrm>
                          <a:off x="3554066" y="1225897"/>
                          <a:ext cx="0" cy="95250"/>
                        </a:xfrm>
                        <a:prstGeom prst="straightConnector1">
                          <a:avLst/>
                        </a:prstGeom>
                        <a:noFill/>
                        <a:ln w="9525">
                          <a:solidFill>
                            <a:srgbClr val="000000"/>
                          </a:solidFill>
                          <a:round/>
                          <a:headEnd/>
                          <a:tailEnd/>
                        </a:ln>
                      </a:spPr>
                    </a:cxnSp>
                    <a:cxnSp>
                      <a:nvCxnSpPr>
                        <a:cNvPr id="1030" name="AutoShape 6"/>
                        <a:cNvCxnSpPr>
                          <a:cxnSpLocks noChangeShapeType="1"/>
                        </a:cNvCxnSpPr>
                      </a:nvCxnSpPr>
                      <a:spPr bwMode="auto">
                        <a:xfrm>
                          <a:off x="4203353" y="1217960"/>
                          <a:ext cx="0" cy="95250"/>
                        </a:xfrm>
                        <a:prstGeom prst="straightConnector1">
                          <a:avLst/>
                        </a:prstGeom>
                        <a:noFill/>
                        <a:ln w="9525">
                          <a:solidFill>
                            <a:srgbClr val="000000"/>
                          </a:solidFill>
                          <a:round/>
                          <a:headEnd/>
                          <a:tailEnd/>
                        </a:ln>
                      </a:spPr>
                    </a:cxnSp>
                    <a:cxnSp>
                      <a:nvCxnSpPr>
                        <a:cNvPr id="1032" name="AutoShape 8"/>
                        <a:cNvCxnSpPr>
                          <a:cxnSpLocks noChangeShapeType="1"/>
                        </a:cNvCxnSpPr>
                      </a:nvCxnSpPr>
                      <a:spPr bwMode="auto">
                        <a:xfrm>
                          <a:off x="6372200" y="1229072"/>
                          <a:ext cx="0" cy="95250"/>
                        </a:xfrm>
                        <a:prstGeom prst="straightConnector1">
                          <a:avLst/>
                        </a:prstGeom>
                        <a:noFill/>
                        <a:ln w="9525">
                          <a:solidFill>
                            <a:srgbClr val="000000"/>
                          </a:solidFill>
                          <a:round/>
                          <a:headEnd/>
                          <a:tailEnd/>
                        </a:ln>
                      </a:spPr>
                    </a:cxnSp>
                    <a:cxnSp>
                      <a:nvCxnSpPr>
                        <a:cNvPr id="1033" name="AutoShape 9"/>
                        <a:cNvCxnSpPr>
                          <a:cxnSpLocks noChangeShapeType="1"/>
                        </a:cNvCxnSpPr>
                      </a:nvCxnSpPr>
                      <a:spPr bwMode="auto">
                        <a:xfrm>
                          <a:off x="7524328" y="1235422"/>
                          <a:ext cx="0" cy="95250"/>
                        </a:xfrm>
                        <a:prstGeom prst="straightConnector1">
                          <a:avLst/>
                        </a:prstGeom>
                        <a:noFill/>
                        <a:ln w="9525">
                          <a:solidFill>
                            <a:srgbClr val="000000"/>
                          </a:solidFill>
                          <a:round/>
                          <a:headEnd/>
                          <a:tailEnd/>
                        </a:ln>
                      </a:spPr>
                    </a:cxnSp>
                    <a:sp>
                      <a:nvSpPr>
                        <a:cNvPr id="12" name="ZoneTexte 11"/>
                        <a:cNvSpPr txBox="1"/>
                      </a:nvSpPr>
                      <a:spPr>
                        <a:xfrm>
                          <a:off x="2267744" y="836712"/>
                          <a:ext cx="301686"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a:t>
                            </a:r>
                            <a:endParaRPr lang="en-GB" dirty="0"/>
                          </a:p>
                        </a:txBody>
                        <a:useSpRect/>
                      </a:txSp>
                    </a:sp>
                    <a:sp>
                      <a:nvSpPr>
                        <a:cNvPr id="13" name="ZoneTexte 12"/>
                        <a:cNvSpPr txBox="1"/>
                      </a:nvSpPr>
                      <a:spPr>
                        <a:xfrm>
                          <a:off x="2614130" y="836712"/>
                          <a:ext cx="301686"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7</a:t>
                            </a:r>
                            <a:endParaRPr lang="en-GB" dirty="0"/>
                          </a:p>
                        </a:txBody>
                        <a:useSpRect/>
                      </a:txSp>
                    </a:sp>
                    <a:sp>
                      <a:nvSpPr>
                        <a:cNvPr id="14" name="ZoneTexte 13"/>
                        <a:cNvSpPr txBox="1"/>
                      </a:nvSpPr>
                      <a:spPr>
                        <a:xfrm>
                          <a:off x="3406218" y="836712"/>
                          <a:ext cx="418704"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15</a:t>
                            </a:r>
                            <a:endParaRPr lang="en-GB" dirty="0"/>
                          </a:p>
                        </a:txBody>
                        <a:useSpRect/>
                      </a:txSp>
                    </a:sp>
                    <a:sp>
                      <a:nvSpPr>
                        <a:cNvPr id="15" name="ZoneTexte 14"/>
                        <a:cNvSpPr txBox="1"/>
                      </a:nvSpPr>
                      <a:spPr>
                        <a:xfrm>
                          <a:off x="4054290" y="827420"/>
                          <a:ext cx="418704"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21</a:t>
                            </a:r>
                            <a:endParaRPr lang="en-GB" dirty="0"/>
                          </a:p>
                        </a:txBody>
                        <a:useSpRect/>
                      </a:txSp>
                    </a:sp>
                    <a:sp>
                      <a:nvSpPr>
                        <a:cNvPr id="16" name="ZoneTexte 15"/>
                        <a:cNvSpPr txBox="1"/>
                      </a:nvSpPr>
                      <a:spPr>
                        <a:xfrm>
                          <a:off x="5076056" y="836712"/>
                          <a:ext cx="418704"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42</a:t>
                            </a:r>
                            <a:endParaRPr lang="en-GB" dirty="0"/>
                          </a:p>
                        </a:txBody>
                        <a:useSpRect/>
                      </a:txSp>
                    </a:sp>
                    <a:sp>
                      <a:nvSpPr>
                        <a:cNvPr id="17" name="ZoneTexte 16"/>
                        <a:cNvSpPr txBox="1"/>
                      </a:nvSpPr>
                      <a:spPr>
                        <a:xfrm>
                          <a:off x="6169520" y="836712"/>
                          <a:ext cx="418704"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60</a:t>
                            </a:r>
                            <a:endParaRPr lang="en-GB" dirty="0"/>
                          </a:p>
                        </a:txBody>
                        <a:useSpRect/>
                      </a:txSp>
                    </a:sp>
                    <a:sp>
                      <a:nvSpPr>
                        <a:cNvPr id="18" name="ZoneTexte 17"/>
                        <a:cNvSpPr txBox="1"/>
                      </a:nvSpPr>
                      <a:spPr>
                        <a:xfrm>
                          <a:off x="7049994" y="836712"/>
                          <a:ext cx="780983"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Adults</a:t>
                            </a:r>
                            <a:endParaRPr lang="en-GB" dirty="0"/>
                          </a:p>
                        </a:txBody>
                        <a:useSpRect/>
                      </a:txSp>
                    </a:sp>
                    <a:sp>
                      <a:nvSpPr>
                        <a:cNvPr id="19" name="ZoneTexte 18"/>
                        <a:cNvSpPr txBox="1"/>
                      </a:nvSpPr>
                      <a:spPr>
                        <a:xfrm>
                          <a:off x="8460432" y="1052736"/>
                          <a:ext cx="496931"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err="1" smtClean="0"/>
                              <a:t>dpf</a:t>
                            </a:r>
                            <a:endParaRPr lang="en-GB" dirty="0"/>
                          </a:p>
                        </a:txBody>
                        <a:useSpRect/>
                      </a:txSp>
                    </a:sp>
                    <a:sp>
                      <a:nvSpPr>
                        <a:cNvPr id="20" name="Rectangle 19"/>
                        <a:cNvSpPr/>
                      </a:nvSpPr>
                      <a:spPr>
                        <a:xfrm>
                          <a:off x="107504" y="1268760"/>
                          <a:ext cx="2160240" cy="2308324"/>
                        </a:xfrm>
                        <a:prstGeom prst="rect">
                          <a:avLst/>
                        </a:prstGeom>
                      </a:spPr>
                      <a:txSp>
                        <a:txBody>
                          <a:bodyPr wrap="squar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baseline="0" dirty="0" err="1" smtClean="0"/>
                              <a:t>Protogen</a:t>
                            </a:r>
                            <a:r>
                              <a:rPr lang="en-GB" baseline="0" dirty="0" smtClean="0"/>
                              <a:t>	</a:t>
                            </a:r>
                            <a:endParaRPr lang="en-GB" dirty="0"/>
                          </a:p>
                          <a:p>
                            <a:r>
                              <a:rPr lang="en-GB" baseline="0" dirty="0" smtClean="0"/>
                              <a:t>Sera Micron</a:t>
                            </a:r>
                          </a:p>
                          <a:p>
                            <a:r>
                              <a:rPr lang="en-GB" baseline="0" dirty="0" smtClean="0"/>
                              <a:t>SDS-100	</a:t>
                            </a:r>
                          </a:p>
                          <a:p>
                            <a:r>
                              <a:rPr lang="en-GB" baseline="0" dirty="0" smtClean="0"/>
                              <a:t>SDS-200	</a:t>
                            </a:r>
                          </a:p>
                          <a:p>
                            <a:r>
                              <a:rPr lang="en-GB" baseline="0" dirty="0" smtClean="0"/>
                              <a:t>SDS-300	</a:t>
                            </a:r>
                          </a:p>
                          <a:p>
                            <a:r>
                              <a:rPr lang="en-GB" dirty="0" smtClean="0"/>
                              <a:t>S</a:t>
                            </a:r>
                            <a:r>
                              <a:rPr lang="en-GB" baseline="0" dirty="0" smtClean="0"/>
                              <a:t>DS-small Granular</a:t>
                            </a:r>
                          </a:p>
                          <a:p>
                            <a:r>
                              <a:rPr lang="en-GB" baseline="0" dirty="0" smtClean="0"/>
                              <a:t>SDS-400</a:t>
                            </a:r>
                          </a:p>
                          <a:p>
                            <a:r>
                              <a:rPr lang="en-GB" dirty="0" smtClean="0"/>
                              <a:t>Live </a:t>
                            </a:r>
                            <a:r>
                              <a:rPr lang="en-GB" dirty="0" err="1" smtClean="0"/>
                              <a:t>artemia</a:t>
                            </a:r>
                            <a:r>
                              <a:rPr lang="en-GB" baseline="0" dirty="0" smtClean="0">
                                <a:latin typeface="Times New Roman"/>
                              </a:rPr>
                              <a:t>	</a:t>
                            </a:r>
                          </a:p>
                        </a:txBody>
                        <a:useSpRect/>
                      </a:txSp>
                    </a:sp>
                    <a:sp>
                      <a:nvSpPr>
                        <a:cNvPr id="21" name="Rectangle 20"/>
                        <a:cNvSpPr/>
                      </a:nvSpPr>
                      <a:spPr>
                        <a:xfrm>
                          <a:off x="2339752" y="1412776"/>
                          <a:ext cx="144016" cy="216024"/>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2699792" y="1628800"/>
                          <a:ext cx="864096" cy="216024"/>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3129271" y="1883229"/>
                          <a:ext cx="1080120" cy="216024"/>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AutoShape 5"/>
                        <a:cNvCxnSpPr>
                          <a:cxnSpLocks noChangeShapeType="1"/>
                        </a:cNvCxnSpPr>
                      </a:nvCxnSpPr>
                      <a:spPr bwMode="auto">
                        <a:xfrm>
                          <a:off x="3135672" y="1225897"/>
                          <a:ext cx="0" cy="95250"/>
                        </a:xfrm>
                        <a:prstGeom prst="straightConnector1">
                          <a:avLst/>
                        </a:prstGeom>
                        <a:noFill/>
                        <a:ln w="9525">
                          <a:solidFill>
                            <a:srgbClr val="000000"/>
                          </a:solidFill>
                          <a:round/>
                          <a:headEnd/>
                          <a:tailEnd/>
                        </a:ln>
                      </a:spPr>
                    </a:cxnSp>
                    <a:sp>
                      <a:nvSpPr>
                        <a:cNvPr id="25" name="ZoneTexte 24"/>
                        <a:cNvSpPr txBox="1"/>
                      </a:nvSpPr>
                      <a:spPr>
                        <a:xfrm>
                          <a:off x="2915816" y="836712"/>
                          <a:ext cx="418704"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10</a:t>
                            </a:r>
                            <a:endParaRPr lang="en-GB" dirty="0"/>
                          </a:p>
                        </a:txBody>
                        <a:useSpRect/>
                      </a:txSp>
                    </a:sp>
                    <a:sp>
                      <a:nvSpPr>
                        <a:cNvPr id="29" name="Rectangle 28"/>
                        <a:cNvSpPr/>
                      </a:nvSpPr>
                      <a:spPr>
                        <a:xfrm>
                          <a:off x="7421555" y="2939143"/>
                          <a:ext cx="1440160" cy="28803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sz="1600" dirty="0" smtClean="0"/>
                              <a:t>reproduction</a:t>
                            </a:r>
                            <a:endParaRPr lang="en-GB"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ectangle 29"/>
                        <a:cNvSpPr/>
                      </a:nvSpPr>
                      <a:spPr>
                        <a:xfrm>
                          <a:off x="6372200" y="2636912"/>
                          <a:ext cx="1080120" cy="216024"/>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a:off x="4211960" y="2132856"/>
                          <a:ext cx="1080120" cy="216024"/>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AutoShape 7"/>
                        <a:cNvCxnSpPr>
                          <a:cxnSpLocks noChangeShapeType="1"/>
                        </a:cNvCxnSpPr>
                      </a:nvCxnSpPr>
                      <a:spPr bwMode="auto">
                        <a:xfrm>
                          <a:off x="5292080" y="1245518"/>
                          <a:ext cx="0" cy="95250"/>
                        </a:xfrm>
                        <a:prstGeom prst="straightConnector1">
                          <a:avLst/>
                        </a:prstGeom>
                        <a:noFill/>
                        <a:ln w="9525">
                          <a:solidFill>
                            <a:srgbClr val="000000"/>
                          </a:solidFill>
                          <a:round/>
                          <a:headEnd/>
                          <a:tailEnd/>
                        </a:ln>
                      </a:spPr>
                    </a:cxnSp>
                    <a:sp>
                      <a:nvSpPr>
                        <a:cNvPr id="33" name="Rectangle 32"/>
                        <a:cNvSpPr/>
                      </a:nvSpPr>
                      <a:spPr>
                        <a:xfrm>
                          <a:off x="5290525" y="2399049"/>
                          <a:ext cx="1080120" cy="216024"/>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ectangle 34"/>
                        <a:cNvSpPr/>
                      </a:nvSpPr>
                      <a:spPr>
                        <a:xfrm>
                          <a:off x="3148541" y="3320143"/>
                          <a:ext cx="5760640" cy="216024"/>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D1C0D" w:rsidRPr="009F1B33" w:rsidRDefault="000D1C0D" w:rsidP="000D1C0D">
      <w:pPr>
        <w:rPr>
          <w:rFonts w:cs="Times New Roman"/>
          <w:lang w:val="en-US" w:eastAsia="fr-FR" w:bidi="ar-SA"/>
        </w:rPr>
      </w:pPr>
    </w:p>
    <w:p w:rsidR="000D1C0D" w:rsidRPr="009F1B33" w:rsidRDefault="000D1C0D" w:rsidP="00C411A5">
      <w:pPr>
        <w:ind w:firstLine="0"/>
        <w:rPr>
          <w:rFonts w:cs="Times New Roman"/>
          <w:lang w:val="fr-FR" w:eastAsia="fr-FR" w:bidi="ar-SA"/>
        </w:rPr>
      </w:pPr>
      <w:r w:rsidRPr="009F1B33">
        <w:rPr>
          <w:rFonts w:cs="Times New Roman"/>
          <w:b/>
          <w:lang w:eastAsia="fr-FR"/>
        </w:rPr>
        <w:t>Fig</w:t>
      </w:r>
      <w:r w:rsidR="00633FCD" w:rsidRPr="009F1B33">
        <w:rPr>
          <w:rFonts w:cs="Times New Roman"/>
          <w:b/>
          <w:lang w:eastAsia="fr-FR"/>
        </w:rPr>
        <w:t xml:space="preserve">ure </w:t>
      </w:r>
      <w:r w:rsidR="00CC10E5">
        <w:rPr>
          <w:rFonts w:cs="Times New Roman"/>
          <w:b/>
        </w:rPr>
        <w:t>A</w:t>
      </w:r>
      <w:r w:rsidRPr="009F1B33">
        <w:rPr>
          <w:rFonts w:cs="Times New Roman"/>
        </w:rPr>
        <w:t xml:space="preserve">. </w:t>
      </w:r>
      <w:r w:rsidRPr="009F1B33">
        <w:rPr>
          <w:rFonts w:cs="Times New Roman"/>
          <w:lang w:eastAsia="fr-FR" w:bidi="ar-SA"/>
        </w:rPr>
        <w:t xml:space="preserve">Food regimes used at different developmental stages of zebrafish. For dried diets, the amount of food was </w:t>
      </w:r>
      <w:r w:rsidR="00A64DF1" w:rsidRPr="009F1B33">
        <w:rPr>
          <w:rFonts w:cs="Times New Roman"/>
          <w:lang w:eastAsia="fr-FR" w:bidi="ar-SA"/>
        </w:rPr>
        <w:t>approximately</w:t>
      </w:r>
      <w:r w:rsidRPr="009F1B33">
        <w:rPr>
          <w:rFonts w:cs="Times New Roman"/>
          <w:lang w:eastAsia="fr-FR" w:bidi="ar-SA"/>
        </w:rPr>
        <w:t xml:space="preserve"> 6% of the body mass. In adult, this percentage increase</w:t>
      </w:r>
      <w:r w:rsidR="00A64DF1" w:rsidRPr="009F1B33">
        <w:rPr>
          <w:rFonts w:cs="Times New Roman"/>
          <w:lang w:eastAsia="fr-FR" w:bidi="ar-SA"/>
        </w:rPr>
        <w:t>s</w:t>
      </w:r>
      <w:r w:rsidRPr="009F1B33">
        <w:rPr>
          <w:rFonts w:cs="Times New Roman"/>
          <w:lang w:eastAsia="fr-FR" w:bidi="ar-SA"/>
        </w:rPr>
        <w:t xml:space="preserve"> to 30% to support increase of energy expenditures when they reproduce. From 10 </w:t>
      </w:r>
      <w:proofErr w:type="spellStart"/>
      <w:r w:rsidRPr="009F1B33">
        <w:rPr>
          <w:rFonts w:cs="Times New Roman"/>
          <w:lang w:eastAsia="fr-FR" w:bidi="ar-SA"/>
        </w:rPr>
        <w:t>dpf</w:t>
      </w:r>
      <w:proofErr w:type="spellEnd"/>
      <w:r w:rsidRPr="009F1B33">
        <w:rPr>
          <w:rFonts w:cs="Times New Roman"/>
          <w:lang w:eastAsia="fr-FR" w:bidi="ar-SA"/>
        </w:rPr>
        <w:t xml:space="preserve">, the food was supplemented daily with live brine shrimps </w:t>
      </w:r>
      <w:proofErr w:type="spellStart"/>
      <w:r w:rsidRPr="009F1B33">
        <w:rPr>
          <w:rFonts w:cs="Times New Roman"/>
          <w:i/>
          <w:iCs/>
          <w:lang w:eastAsia="fr-FR" w:bidi="ar-SA"/>
        </w:rPr>
        <w:t>Artemia</w:t>
      </w:r>
      <w:proofErr w:type="spellEnd"/>
      <w:r w:rsidRPr="009F1B33">
        <w:rPr>
          <w:rFonts w:cs="Times New Roman"/>
          <w:i/>
          <w:iCs/>
          <w:lang w:eastAsia="fr-FR" w:bidi="ar-SA"/>
        </w:rPr>
        <w:t xml:space="preserve"> </w:t>
      </w:r>
      <w:proofErr w:type="spellStart"/>
      <w:r w:rsidRPr="009F1B33">
        <w:rPr>
          <w:rFonts w:cs="Times New Roman"/>
          <w:i/>
          <w:iCs/>
          <w:lang w:eastAsia="fr-FR" w:bidi="ar-SA"/>
        </w:rPr>
        <w:t>salina</w:t>
      </w:r>
      <w:proofErr w:type="spellEnd"/>
      <w:r w:rsidRPr="009F1B33">
        <w:rPr>
          <w:rFonts w:cs="Times New Roman"/>
          <w:lang w:eastAsia="fr-FR" w:bidi="ar-SA"/>
        </w:rPr>
        <w:t xml:space="preserve">. </w:t>
      </w:r>
      <w:proofErr w:type="spellStart"/>
      <w:r w:rsidRPr="009F1B33">
        <w:rPr>
          <w:rFonts w:cs="Times New Roman"/>
          <w:lang w:eastAsia="fr-FR" w:bidi="ar-SA"/>
        </w:rPr>
        <w:t>Protogen</w:t>
      </w:r>
      <w:proofErr w:type="spellEnd"/>
      <w:r w:rsidRPr="009F1B33">
        <w:rPr>
          <w:rFonts w:cs="Times New Roman"/>
          <w:lang w:eastAsia="fr-FR" w:bidi="ar-SA"/>
        </w:rPr>
        <w:t xml:space="preserve"> (</w:t>
      </w:r>
      <w:proofErr w:type="spellStart"/>
      <w:r w:rsidRPr="009F1B33">
        <w:rPr>
          <w:rFonts w:cs="Times New Roman"/>
          <w:lang w:eastAsia="fr-FR" w:bidi="ar-SA"/>
        </w:rPr>
        <w:t>Hooby</w:t>
      </w:r>
      <w:proofErr w:type="spellEnd"/>
      <w:r w:rsidRPr="009F1B33">
        <w:rPr>
          <w:rFonts w:cs="Times New Roman"/>
          <w:lang w:eastAsia="fr-FR" w:bidi="ar-SA"/>
        </w:rPr>
        <w:t xml:space="preserve">) was obtained from </w:t>
      </w:r>
      <w:proofErr w:type="spellStart"/>
      <w:r w:rsidRPr="009F1B33">
        <w:rPr>
          <w:rFonts w:cs="Times New Roman"/>
          <w:lang w:eastAsia="fr-FR" w:bidi="ar-SA"/>
        </w:rPr>
        <w:t>Europrix</w:t>
      </w:r>
      <w:proofErr w:type="spellEnd"/>
      <w:r w:rsidRPr="009F1B33">
        <w:rPr>
          <w:rFonts w:cs="Times New Roman"/>
          <w:lang w:eastAsia="fr-FR" w:bidi="ar-SA"/>
        </w:rPr>
        <w:t xml:space="preserve">, (France); </w:t>
      </w:r>
      <w:proofErr w:type="spellStart"/>
      <w:r w:rsidRPr="009F1B33">
        <w:rPr>
          <w:rFonts w:cs="Times New Roman"/>
          <w:lang w:eastAsia="fr-FR" w:bidi="ar-SA"/>
        </w:rPr>
        <w:t>SeraMicron</w:t>
      </w:r>
      <w:proofErr w:type="spellEnd"/>
      <w:r w:rsidR="00BA44C8" w:rsidRPr="009F1B33">
        <w:rPr>
          <w:rFonts w:cs="Times New Roman"/>
          <w:lang w:eastAsia="fr-FR" w:bidi="ar-SA"/>
        </w:rPr>
        <w:t xml:space="preserve"> (Sera) from </w:t>
      </w:r>
      <w:proofErr w:type="spellStart"/>
      <w:r w:rsidRPr="009F1B33">
        <w:rPr>
          <w:rFonts w:cs="Times New Roman"/>
          <w:lang w:eastAsia="fr-FR" w:bidi="ar-SA"/>
        </w:rPr>
        <w:t>Europrix</w:t>
      </w:r>
      <w:proofErr w:type="spellEnd"/>
      <w:r w:rsidRPr="009F1B33">
        <w:rPr>
          <w:rFonts w:cs="Times New Roman"/>
          <w:lang w:eastAsia="fr-FR" w:bidi="ar-SA"/>
        </w:rPr>
        <w:t xml:space="preserve"> (France), SDS from Scientific diet Foods (France) and </w:t>
      </w:r>
      <w:proofErr w:type="spellStart"/>
      <w:r w:rsidRPr="009F1B33">
        <w:rPr>
          <w:rFonts w:cs="Times New Roman"/>
          <w:lang w:eastAsia="fr-FR" w:bidi="ar-SA"/>
        </w:rPr>
        <w:t>artemia</w:t>
      </w:r>
      <w:proofErr w:type="spellEnd"/>
      <w:r w:rsidRPr="009F1B33">
        <w:rPr>
          <w:rFonts w:cs="Times New Roman"/>
          <w:lang w:eastAsia="fr-FR" w:bidi="ar-SA"/>
        </w:rPr>
        <w:t xml:space="preserve"> from our local culture</w:t>
      </w:r>
      <w:r w:rsidR="00C411A5" w:rsidRPr="009F1B33">
        <w:rPr>
          <w:rFonts w:cs="Times New Roman"/>
          <w:lang w:eastAsia="fr-FR" w:bidi="ar-SA"/>
        </w:rPr>
        <w:t xml:space="preserve">.  </w:t>
      </w:r>
      <w:proofErr w:type="spellStart"/>
      <w:proofErr w:type="gramStart"/>
      <w:r w:rsidR="00C411A5" w:rsidRPr="009F1B33">
        <w:rPr>
          <w:rFonts w:cs="Times New Roman"/>
          <w:lang w:eastAsia="fr-FR" w:bidi="ar-SA"/>
        </w:rPr>
        <w:t>dpf</w:t>
      </w:r>
      <w:proofErr w:type="spellEnd"/>
      <w:proofErr w:type="gramEnd"/>
      <w:r w:rsidR="00C411A5" w:rsidRPr="009F1B33">
        <w:rPr>
          <w:rFonts w:cs="Times New Roman"/>
          <w:lang w:eastAsia="fr-FR" w:bidi="ar-SA"/>
        </w:rPr>
        <w:t xml:space="preserve"> = day post-fertilization.</w:t>
      </w:r>
    </w:p>
    <w:p w:rsidR="00C00C62" w:rsidRPr="009F1B33" w:rsidRDefault="00C00C62" w:rsidP="00C00C62">
      <w:pPr>
        <w:pStyle w:val="Titre2"/>
        <w:ind w:left="576"/>
        <w:rPr>
          <w:rFonts w:eastAsia="Palatino Linotype" w:cs="Times New Roman"/>
        </w:rPr>
      </w:pPr>
      <w:bookmarkStart w:id="3" w:name="_Toc400111598"/>
      <w:proofErr w:type="gramStart"/>
      <w:r w:rsidRPr="009F1B33">
        <w:rPr>
          <w:rFonts w:cs="Times New Roman"/>
          <w:w w:val="105"/>
        </w:rPr>
        <w:t>Gr</w:t>
      </w:r>
      <w:r w:rsidRPr="009F1B33">
        <w:rPr>
          <w:rFonts w:cs="Times New Roman"/>
          <w:spacing w:val="-3"/>
          <w:w w:val="105"/>
        </w:rPr>
        <w:t>owth</w:t>
      </w:r>
      <w:r w:rsidRPr="009F1B33">
        <w:rPr>
          <w:rFonts w:cs="Times New Roman"/>
          <w:spacing w:val="-13"/>
          <w:w w:val="105"/>
        </w:rPr>
        <w:t xml:space="preserve"> </w:t>
      </w:r>
      <w:r w:rsidRPr="009F1B33">
        <w:rPr>
          <w:rFonts w:cs="Times New Roman"/>
          <w:w w:val="105"/>
        </w:rPr>
        <w:t xml:space="preserve">data with </w:t>
      </w:r>
      <w:r w:rsidRPr="009F1B33">
        <w:rPr>
          <w:rFonts w:cs="Times New Roman"/>
        </w:rPr>
        <w:t>15 individuals per group.</w:t>
      </w:r>
      <w:bookmarkEnd w:id="3"/>
      <w:proofErr w:type="gramEnd"/>
    </w:p>
    <w:p w:rsidR="00C00C62" w:rsidRPr="009F1B33" w:rsidRDefault="00BC4729" w:rsidP="00C00C62">
      <w:pPr>
        <w:jc w:val="center"/>
        <w:rPr>
          <w:rFonts w:cs="Times New Roman"/>
          <w:lang w:val="en-US" w:eastAsia="fr-FR"/>
        </w:rPr>
      </w:pPr>
      <w:r w:rsidRPr="009F1B33">
        <w:rPr>
          <w:rFonts w:cs="Times New Roman"/>
          <w:noProof/>
          <w:lang w:val="fr-FR" w:eastAsia="fr-FR" w:bidi="ar-SA"/>
        </w:rPr>
        <w:drawing>
          <wp:inline distT="0" distB="0" distL="0" distR="0">
            <wp:extent cx="4362755" cy="3123590"/>
            <wp:effectExtent l="19050" t="0" r="0" b="0"/>
            <wp:docPr id="7" name="Image 7" descr="D:\Article\Zebrafish\DEB - IBM\Version LT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rticle\Zebrafish\DEB - IBM\Version LTS\Rplot.jpeg"/>
                    <pic:cNvPicPr>
                      <a:picLocks noChangeAspect="1" noChangeArrowheads="1"/>
                    </pic:cNvPicPr>
                  </pic:nvPicPr>
                  <pic:blipFill>
                    <a:blip r:embed="rId8" cstate="print"/>
                    <a:srcRect t="13211"/>
                    <a:stretch>
                      <a:fillRect/>
                    </a:stretch>
                  </pic:blipFill>
                  <pic:spPr bwMode="auto">
                    <a:xfrm>
                      <a:off x="0" y="0"/>
                      <a:ext cx="4362755" cy="3123590"/>
                    </a:xfrm>
                    <a:prstGeom prst="rect">
                      <a:avLst/>
                    </a:prstGeom>
                    <a:noFill/>
                    <a:ln w="9525">
                      <a:noFill/>
                      <a:miter lim="800000"/>
                      <a:headEnd/>
                      <a:tailEnd/>
                    </a:ln>
                  </pic:spPr>
                </pic:pic>
              </a:graphicData>
            </a:graphic>
          </wp:inline>
        </w:drawing>
      </w:r>
    </w:p>
    <w:p w:rsidR="00C00C62" w:rsidRPr="009F1B33" w:rsidRDefault="00633FCD" w:rsidP="00C00C62">
      <w:pPr>
        <w:ind w:firstLine="0"/>
        <w:rPr>
          <w:rFonts w:cs="Times New Roman"/>
          <w:lang w:eastAsia="fr-FR"/>
        </w:rPr>
      </w:pPr>
      <w:r w:rsidRPr="009F1B33">
        <w:rPr>
          <w:rFonts w:cs="Times New Roman"/>
          <w:b/>
          <w:lang w:eastAsia="fr-FR"/>
        </w:rPr>
        <w:t>Figure</w:t>
      </w:r>
      <w:r w:rsidRPr="009F1B33">
        <w:rPr>
          <w:rFonts w:cs="Times New Roman"/>
          <w:b/>
        </w:rPr>
        <w:t xml:space="preserve"> </w:t>
      </w:r>
      <w:r w:rsidR="00CC10E5">
        <w:rPr>
          <w:rFonts w:cs="Times New Roman"/>
          <w:b/>
        </w:rPr>
        <w:t>B</w:t>
      </w:r>
      <w:r w:rsidR="00C00C62" w:rsidRPr="009F1B33">
        <w:rPr>
          <w:rFonts w:cs="Times New Roman"/>
        </w:rPr>
        <w:t xml:space="preserve">. </w:t>
      </w:r>
      <w:r w:rsidR="00C00C62" w:rsidRPr="009F1B33">
        <w:rPr>
          <w:rFonts w:cs="Times New Roman"/>
          <w:lang w:eastAsia="fr-FR"/>
        </w:rPr>
        <w:t xml:space="preserve">Median standard length of 15 fish fed each day (circles), </w:t>
      </w:r>
      <w:r w:rsidR="005F2E71" w:rsidRPr="009F1B33">
        <w:rPr>
          <w:rFonts w:cs="Times New Roman"/>
        </w:rPr>
        <w:t xml:space="preserve">two out of three days </w:t>
      </w:r>
      <w:r w:rsidR="00C00C62" w:rsidRPr="009F1B33">
        <w:rPr>
          <w:rFonts w:cs="Times New Roman"/>
          <w:lang w:eastAsia="fr-FR"/>
        </w:rPr>
        <w:t>(</w:t>
      </w:r>
      <w:r w:rsidR="00C00318" w:rsidRPr="009F1B33">
        <w:rPr>
          <w:rFonts w:cs="Times New Roman"/>
          <w:lang w:eastAsia="fr-FR"/>
        </w:rPr>
        <w:t xml:space="preserve">dark </w:t>
      </w:r>
      <w:r w:rsidR="00C00C62" w:rsidRPr="009F1B33">
        <w:rPr>
          <w:rFonts w:cs="Times New Roman"/>
          <w:lang w:eastAsia="fr-FR"/>
        </w:rPr>
        <w:t xml:space="preserve">points), and </w:t>
      </w:r>
      <w:r w:rsidR="005F2E71" w:rsidRPr="009F1B33">
        <w:rPr>
          <w:rFonts w:cs="Times New Roman"/>
        </w:rPr>
        <w:t xml:space="preserve">every two days </w:t>
      </w:r>
      <w:r w:rsidR="00C00C62" w:rsidRPr="009F1B33">
        <w:rPr>
          <w:rFonts w:cs="Times New Roman"/>
          <w:lang w:eastAsia="fr-FR"/>
        </w:rPr>
        <w:t>(cross</w:t>
      </w:r>
      <w:r w:rsidR="00A64DF1" w:rsidRPr="009F1B33">
        <w:rPr>
          <w:rFonts w:cs="Times New Roman"/>
          <w:lang w:eastAsia="fr-FR"/>
        </w:rPr>
        <w:t>es</w:t>
      </w:r>
      <w:r w:rsidR="00C00C62" w:rsidRPr="009F1B33">
        <w:rPr>
          <w:rFonts w:cs="Times New Roman"/>
          <w:lang w:eastAsia="fr-FR"/>
        </w:rPr>
        <w:t xml:space="preserve">) with </w:t>
      </w:r>
      <w:r w:rsidR="005F2E71" w:rsidRPr="009F1B33">
        <w:rPr>
          <w:rFonts w:cs="Times New Roman"/>
          <w:lang w:eastAsia="fr-FR"/>
        </w:rPr>
        <w:t>6</w:t>
      </w:r>
      <w:r w:rsidR="00C00C62" w:rsidRPr="009F1B33">
        <w:rPr>
          <w:rFonts w:cs="Times New Roman"/>
          <w:lang w:eastAsia="fr-FR"/>
        </w:rPr>
        <w:t>% of their wet mass of dehydrated food (3 replicat</w:t>
      </w:r>
      <w:r w:rsidR="0036473A" w:rsidRPr="009F1B33">
        <w:rPr>
          <w:rFonts w:cs="Times New Roman"/>
          <w:lang w:eastAsia="fr-FR"/>
        </w:rPr>
        <w:t>e</w:t>
      </w:r>
      <w:r w:rsidR="004E2724" w:rsidRPr="009F1B33">
        <w:rPr>
          <w:rFonts w:cs="Times New Roman"/>
          <w:lang w:eastAsia="fr-FR"/>
        </w:rPr>
        <w:t>s</w:t>
      </w:r>
      <w:r w:rsidR="009D7ABD" w:rsidRPr="009F1B33">
        <w:rPr>
          <w:rFonts w:cs="Times New Roman"/>
          <w:lang w:eastAsia="fr-FR"/>
        </w:rPr>
        <w:t xml:space="preserve"> by treatment).</w:t>
      </w:r>
    </w:p>
    <w:p w:rsidR="00C00C62" w:rsidRPr="009F1B33" w:rsidRDefault="00C00C62" w:rsidP="00C00C62">
      <w:pPr>
        <w:ind w:firstLine="0"/>
        <w:rPr>
          <w:rFonts w:cs="Times New Roman"/>
          <w:lang w:eastAsia="fr-FR"/>
        </w:rPr>
      </w:pPr>
    </w:p>
    <w:p w:rsidR="00C00C62" w:rsidRPr="009F1B33" w:rsidRDefault="00C00C62" w:rsidP="00C00C62">
      <w:pPr>
        <w:ind w:firstLine="0"/>
        <w:rPr>
          <w:rFonts w:cs="Times New Roman"/>
          <w:lang w:eastAsia="fr-FR"/>
        </w:rPr>
      </w:pPr>
      <w:r w:rsidRPr="009F1B33">
        <w:rPr>
          <w:rFonts w:cs="Times New Roman"/>
          <w:b/>
          <w:lang w:eastAsia="fr-FR"/>
        </w:rPr>
        <w:lastRenderedPageBreak/>
        <w:t xml:space="preserve">Table </w:t>
      </w:r>
      <w:r w:rsidR="00CC10E5">
        <w:rPr>
          <w:rFonts w:cs="Times New Roman"/>
          <w:b/>
        </w:rPr>
        <w:t>A</w:t>
      </w:r>
      <w:r w:rsidR="00BC4816" w:rsidRPr="009F1B33">
        <w:rPr>
          <w:rFonts w:cs="Times New Roman"/>
          <w:noProof/>
        </w:rPr>
        <w:t xml:space="preserve">. </w:t>
      </w:r>
      <w:r w:rsidRPr="009F1B33">
        <w:rPr>
          <w:rFonts w:cs="Times New Roman"/>
          <w:lang w:eastAsia="fr-FR"/>
        </w:rPr>
        <w:t xml:space="preserve">Final effective of the fish group (n initial = 15) fed each day (Food 1), </w:t>
      </w:r>
      <w:r w:rsidRPr="009F1B33">
        <w:rPr>
          <w:rFonts w:cs="Times New Roman"/>
        </w:rPr>
        <w:t xml:space="preserve">two out of three days </w:t>
      </w:r>
      <w:r w:rsidR="00773A4D" w:rsidRPr="009F1B33">
        <w:rPr>
          <w:rFonts w:cs="Times New Roman"/>
          <w:lang w:eastAsia="fr-FR"/>
        </w:rPr>
        <w:t xml:space="preserve">(Food 0.75) </w:t>
      </w:r>
      <w:r w:rsidRPr="009F1B33">
        <w:rPr>
          <w:rFonts w:cs="Times New Roman"/>
          <w:lang w:eastAsia="fr-FR"/>
        </w:rPr>
        <w:t>and every two days (Food 0.5).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2"/>
        <w:gridCol w:w="2358"/>
        <w:gridCol w:w="2359"/>
        <w:gridCol w:w="2359"/>
      </w:tblGrid>
      <w:tr w:rsidR="00C00C62" w:rsidRPr="009F1B33" w:rsidTr="00231CA5">
        <w:trPr>
          <w:trHeight w:val="227"/>
          <w:jc w:val="center"/>
        </w:trPr>
        <w:tc>
          <w:tcPr>
            <w:tcW w:w="2212" w:type="dxa"/>
          </w:tcPr>
          <w:p w:rsidR="00C00C62" w:rsidRPr="009F1B33" w:rsidRDefault="00C00C62" w:rsidP="00231CA5">
            <w:pPr>
              <w:pStyle w:val="Table"/>
              <w:rPr>
                <w:rFonts w:cs="Times New Roman"/>
              </w:rPr>
            </w:pPr>
          </w:p>
        </w:tc>
        <w:tc>
          <w:tcPr>
            <w:tcW w:w="2358" w:type="dxa"/>
          </w:tcPr>
          <w:p w:rsidR="00C00C62" w:rsidRPr="009F1B33" w:rsidRDefault="00C00C62" w:rsidP="00231CA5">
            <w:pPr>
              <w:pStyle w:val="Table"/>
              <w:rPr>
                <w:rFonts w:cs="Times New Roman"/>
                <w:b/>
              </w:rPr>
            </w:pPr>
            <w:r w:rsidRPr="009F1B33">
              <w:rPr>
                <w:rFonts w:cs="Times New Roman"/>
                <w:b/>
              </w:rPr>
              <w:t>Food 1</w:t>
            </w:r>
          </w:p>
        </w:tc>
        <w:tc>
          <w:tcPr>
            <w:tcW w:w="2359" w:type="dxa"/>
          </w:tcPr>
          <w:p w:rsidR="00C00C62" w:rsidRPr="009F1B33" w:rsidRDefault="00C00C62" w:rsidP="00231CA5">
            <w:pPr>
              <w:pStyle w:val="Table"/>
              <w:rPr>
                <w:rFonts w:cs="Times New Roman"/>
                <w:b/>
              </w:rPr>
            </w:pPr>
            <w:r w:rsidRPr="009F1B33">
              <w:rPr>
                <w:rFonts w:cs="Times New Roman"/>
                <w:b/>
              </w:rPr>
              <w:t>Food 0.75</w:t>
            </w:r>
          </w:p>
        </w:tc>
        <w:tc>
          <w:tcPr>
            <w:tcW w:w="2359" w:type="dxa"/>
          </w:tcPr>
          <w:p w:rsidR="00C00C62" w:rsidRPr="009F1B33" w:rsidRDefault="00C00C62" w:rsidP="00231CA5">
            <w:pPr>
              <w:pStyle w:val="Table"/>
              <w:rPr>
                <w:rFonts w:cs="Times New Roman"/>
                <w:b/>
              </w:rPr>
            </w:pPr>
            <w:r w:rsidRPr="009F1B33">
              <w:rPr>
                <w:rFonts w:cs="Times New Roman"/>
                <w:b/>
              </w:rPr>
              <w:t>Food 0.5</w:t>
            </w:r>
          </w:p>
        </w:tc>
      </w:tr>
      <w:tr w:rsidR="00C00C62" w:rsidRPr="009F1B33" w:rsidTr="00231CA5">
        <w:trPr>
          <w:trHeight w:val="227"/>
          <w:jc w:val="center"/>
        </w:trPr>
        <w:tc>
          <w:tcPr>
            <w:tcW w:w="2212" w:type="dxa"/>
          </w:tcPr>
          <w:p w:rsidR="00C00C62" w:rsidRPr="009F1B33" w:rsidRDefault="00C00C62" w:rsidP="00231CA5">
            <w:pPr>
              <w:pStyle w:val="Table"/>
              <w:rPr>
                <w:rFonts w:cs="Times New Roman"/>
              </w:rPr>
            </w:pPr>
            <w:r w:rsidRPr="009F1B33">
              <w:rPr>
                <w:rFonts w:cs="Times New Roman"/>
              </w:rPr>
              <w:t>M</w:t>
            </w:r>
          </w:p>
        </w:tc>
        <w:tc>
          <w:tcPr>
            <w:tcW w:w="2358" w:type="dxa"/>
          </w:tcPr>
          <w:p w:rsidR="00C00C62" w:rsidRPr="009F1B33" w:rsidRDefault="00C00C62" w:rsidP="00231CA5">
            <w:pPr>
              <w:pStyle w:val="Table"/>
              <w:rPr>
                <w:rFonts w:cs="Times New Roman"/>
              </w:rPr>
            </w:pPr>
            <w:r w:rsidRPr="009F1B33">
              <w:rPr>
                <w:rFonts w:cs="Times New Roman"/>
              </w:rPr>
              <w:t>3, 3, 5</w:t>
            </w:r>
          </w:p>
        </w:tc>
        <w:tc>
          <w:tcPr>
            <w:tcW w:w="2359" w:type="dxa"/>
          </w:tcPr>
          <w:p w:rsidR="00C00C62" w:rsidRPr="009F1B33" w:rsidRDefault="00C00C62" w:rsidP="00231CA5">
            <w:pPr>
              <w:pStyle w:val="Table"/>
              <w:rPr>
                <w:rFonts w:cs="Times New Roman"/>
              </w:rPr>
            </w:pPr>
            <w:r w:rsidRPr="009F1B33">
              <w:rPr>
                <w:rFonts w:cs="Times New Roman"/>
              </w:rPr>
              <w:t>3, 4, 6</w:t>
            </w:r>
          </w:p>
        </w:tc>
        <w:tc>
          <w:tcPr>
            <w:tcW w:w="2359" w:type="dxa"/>
          </w:tcPr>
          <w:p w:rsidR="00C00C62" w:rsidRPr="009F1B33" w:rsidRDefault="00C00C62" w:rsidP="00231CA5">
            <w:pPr>
              <w:pStyle w:val="Table"/>
              <w:rPr>
                <w:rFonts w:cs="Times New Roman"/>
              </w:rPr>
            </w:pPr>
            <w:r w:rsidRPr="009F1B33">
              <w:rPr>
                <w:rFonts w:cs="Times New Roman"/>
              </w:rPr>
              <w:t>5, 3, 3</w:t>
            </w:r>
          </w:p>
        </w:tc>
      </w:tr>
      <w:tr w:rsidR="00C00C62" w:rsidRPr="009F1B33" w:rsidTr="00231CA5">
        <w:trPr>
          <w:trHeight w:val="227"/>
          <w:jc w:val="center"/>
        </w:trPr>
        <w:tc>
          <w:tcPr>
            <w:tcW w:w="2212" w:type="dxa"/>
          </w:tcPr>
          <w:p w:rsidR="00C00C62" w:rsidRPr="009F1B33" w:rsidRDefault="00C00C62" w:rsidP="00231CA5">
            <w:pPr>
              <w:pStyle w:val="Table"/>
              <w:rPr>
                <w:rFonts w:cs="Times New Roman"/>
              </w:rPr>
            </w:pPr>
            <w:r w:rsidRPr="009F1B33">
              <w:rPr>
                <w:rFonts w:cs="Times New Roman"/>
              </w:rPr>
              <w:t>F</w:t>
            </w:r>
          </w:p>
        </w:tc>
        <w:tc>
          <w:tcPr>
            <w:tcW w:w="2358" w:type="dxa"/>
          </w:tcPr>
          <w:p w:rsidR="00C00C62" w:rsidRPr="009F1B33" w:rsidRDefault="00C00C62" w:rsidP="00231CA5">
            <w:pPr>
              <w:pStyle w:val="Table"/>
              <w:rPr>
                <w:rFonts w:cs="Times New Roman"/>
              </w:rPr>
            </w:pPr>
            <w:r w:rsidRPr="009F1B33">
              <w:rPr>
                <w:rFonts w:cs="Times New Roman"/>
              </w:rPr>
              <w:t>5, 5, 4</w:t>
            </w:r>
          </w:p>
        </w:tc>
        <w:tc>
          <w:tcPr>
            <w:tcW w:w="2359" w:type="dxa"/>
          </w:tcPr>
          <w:p w:rsidR="00C00C62" w:rsidRPr="009F1B33" w:rsidRDefault="00C00C62" w:rsidP="00231CA5">
            <w:pPr>
              <w:pStyle w:val="Table"/>
              <w:rPr>
                <w:rFonts w:cs="Times New Roman"/>
              </w:rPr>
            </w:pPr>
            <w:r w:rsidRPr="009F1B33">
              <w:rPr>
                <w:rFonts w:cs="Times New Roman"/>
              </w:rPr>
              <w:t>8, 8, 8</w:t>
            </w:r>
          </w:p>
        </w:tc>
        <w:tc>
          <w:tcPr>
            <w:tcW w:w="2359" w:type="dxa"/>
          </w:tcPr>
          <w:p w:rsidR="00C00C62" w:rsidRPr="009F1B33" w:rsidRDefault="00C00C62" w:rsidP="00231CA5">
            <w:pPr>
              <w:pStyle w:val="Table"/>
              <w:rPr>
                <w:rFonts w:cs="Times New Roman"/>
              </w:rPr>
            </w:pPr>
            <w:r w:rsidRPr="009F1B33">
              <w:rPr>
                <w:rFonts w:cs="Times New Roman"/>
              </w:rPr>
              <w:t>3, 6, 2</w:t>
            </w:r>
          </w:p>
        </w:tc>
      </w:tr>
      <w:tr w:rsidR="00C00318" w:rsidRPr="009F1B33" w:rsidTr="00231CA5">
        <w:trPr>
          <w:trHeight w:val="227"/>
          <w:jc w:val="center"/>
        </w:trPr>
        <w:tc>
          <w:tcPr>
            <w:tcW w:w="2212" w:type="dxa"/>
          </w:tcPr>
          <w:p w:rsidR="00C00318" w:rsidRPr="009F1B33" w:rsidRDefault="00C00318" w:rsidP="00231CA5">
            <w:pPr>
              <w:pStyle w:val="Table"/>
              <w:rPr>
                <w:rFonts w:cs="Times New Roman"/>
              </w:rPr>
            </w:pPr>
            <w:r w:rsidRPr="009F1B33">
              <w:rPr>
                <w:rFonts w:cs="Times New Roman"/>
              </w:rPr>
              <w:t>N tot</w:t>
            </w:r>
          </w:p>
        </w:tc>
        <w:tc>
          <w:tcPr>
            <w:tcW w:w="2358" w:type="dxa"/>
          </w:tcPr>
          <w:p w:rsidR="00C00318" w:rsidRPr="009F1B33" w:rsidRDefault="00C00318" w:rsidP="00A77EEA">
            <w:pPr>
              <w:pStyle w:val="Table"/>
              <w:rPr>
                <w:rFonts w:cs="Times New Roman"/>
              </w:rPr>
            </w:pPr>
            <w:r w:rsidRPr="009F1B33">
              <w:rPr>
                <w:rFonts w:cs="Times New Roman"/>
              </w:rPr>
              <w:t>15, 12, 15</w:t>
            </w:r>
          </w:p>
        </w:tc>
        <w:tc>
          <w:tcPr>
            <w:tcW w:w="2359" w:type="dxa"/>
          </w:tcPr>
          <w:p w:rsidR="00C00318" w:rsidRPr="009F1B33" w:rsidRDefault="00C00318" w:rsidP="00A77EEA">
            <w:pPr>
              <w:pStyle w:val="Table"/>
              <w:rPr>
                <w:rFonts w:cs="Times New Roman"/>
              </w:rPr>
            </w:pPr>
            <w:r w:rsidRPr="009F1B33">
              <w:rPr>
                <w:rFonts w:cs="Times New Roman"/>
              </w:rPr>
              <w:t>14, 13, 15</w:t>
            </w:r>
          </w:p>
        </w:tc>
        <w:tc>
          <w:tcPr>
            <w:tcW w:w="2359" w:type="dxa"/>
          </w:tcPr>
          <w:p w:rsidR="00C00318" w:rsidRPr="009F1B33" w:rsidRDefault="00C00318" w:rsidP="00A77EEA">
            <w:pPr>
              <w:pStyle w:val="Table"/>
              <w:rPr>
                <w:rFonts w:cs="Times New Roman"/>
              </w:rPr>
            </w:pPr>
            <w:r w:rsidRPr="009F1B33">
              <w:rPr>
                <w:rFonts w:cs="Times New Roman"/>
              </w:rPr>
              <w:t>15, 14, 13</w:t>
            </w:r>
          </w:p>
        </w:tc>
      </w:tr>
    </w:tbl>
    <w:p w:rsidR="00C00C62" w:rsidRPr="009F1B33" w:rsidRDefault="00C00C62" w:rsidP="00C00C62">
      <w:pPr>
        <w:pStyle w:val="Titre2"/>
        <w:ind w:left="576"/>
        <w:rPr>
          <w:rFonts w:eastAsia="Palatino Linotype" w:cs="Times New Roman"/>
        </w:rPr>
      </w:pPr>
      <w:bookmarkStart w:id="4" w:name="_Toc400111599"/>
      <w:proofErr w:type="gramStart"/>
      <w:r w:rsidRPr="009F1B33">
        <w:rPr>
          <w:rFonts w:cs="Times New Roman"/>
          <w:w w:val="105"/>
        </w:rPr>
        <w:t>Gr</w:t>
      </w:r>
      <w:r w:rsidRPr="009F1B33">
        <w:rPr>
          <w:rFonts w:cs="Times New Roman"/>
          <w:spacing w:val="-3"/>
          <w:w w:val="105"/>
        </w:rPr>
        <w:t>owth</w:t>
      </w:r>
      <w:r w:rsidRPr="009F1B33">
        <w:rPr>
          <w:rFonts w:cs="Times New Roman"/>
          <w:spacing w:val="-13"/>
          <w:w w:val="105"/>
        </w:rPr>
        <w:t xml:space="preserve"> </w:t>
      </w:r>
      <w:r w:rsidRPr="009F1B33">
        <w:rPr>
          <w:rFonts w:cs="Times New Roman"/>
          <w:w w:val="105"/>
        </w:rPr>
        <w:t xml:space="preserve">data with </w:t>
      </w:r>
      <w:r w:rsidRPr="009F1B33">
        <w:rPr>
          <w:rFonts w:cs="Times New Roman"/>
        </w:rPr>
        <w:t>30 individuals per group.</w:t>
      </w:r>
      <w:bookmarkEnd w:id="4"/>
      <w:proofErr w:type="gramEnd"/>
    </w:p>
    <w:p w:rsidR="00C00C62" w:rsidRPr="009F1B33" w:rsidRDefault="00BC4729" w:rsidP="00BC4729">
      <w:pPr>
        <w:jc w:val="center"/>
        <w:rPr>
          <w:rFonts w:cs="Times New Roman"/>
          <w:lang w:val="en-US" w:eastAsia="fr-FR"/>
        </w:rPr>
      </w:pPr>
      <w:r w:rsidRPr="009F1B33">
        <w:rPr>
          <w:rFonts w:cs="Times New Roman"/>
          <w:noProof/>
          <w:lang w:val="fr-FR" w:eastAsia="fr-FR" w:bidi="ar-SA"/>
        </w:rPr>
        <w:drawing>
          <wp:inline distT="0" distB="0" distL="0" distR="0">
            <wp:extent cx="4369737" cy="3600000"/>
            <wp:effectExtent l="19050" t="0" r="0" b="0"/>
            <wp:docPr id="8" name="Image 8" descr="D:\Article\Zebrafish\DEB - IBM\Version LTS\Miguet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rticle\Zebrafish\DEB - IBM\Version LTS\Miguet30.jpeg"/>
                    <pic:cNvPicPr>
                      <a:picLocks noChangeAspect="1" noChangeArrowheads="1"/>
                    </pic:cNvPicPr>
                  </pic:nvPicPr>
                  <pic:blipFill>
                    <a:blip r:embed="rId9" cstate="print"/>
                    <a:srcRect/>
                    <a:stretch>
                      <a:fillRect/>
                    </a:stretch>
                  </pic:blipFill>
                  <pic:spPr bwMode="auto">
                    <a:xfrm>
                      <a:off x="0" y="0"/>
                      <a:ext cx="4369737" cy="3600000"/>
                    </a:xfrm>
                    <a:prstGeom prst="rect">
                      <a:avLst/>
                    </a:prstGeom>
                    <a:noFill/>
                    <a:ln w="9525">
                      <a:noFill/>
                      <a:miter lim="800000"/>
                      <a:headEnd/>
                      <a:tailEnd/>
                    </a:ln>
                  </pic:spPr>
                </pic:pic>
              </a:graphicData>
            </a:graphic>
          </wp:inline>
        </w:drawing>
      </w:r>
    </w:p>
    <w:p w:rsidR="00C00C62" w:rsidRPr="009F1B33" w:rsidRDefault="00633FCD" w:rsidP="00C00C62">
      <w:pPr>
        <w:ind w:firstLine="0"/>
        <w:rPr>
          <w:rFonts w:cs="Times New Roman"/>
          <w:lang w:eastAsia="fr-FR"/>
        </w:rPr>
      </w:pPr>
      <w:r w:rsidRPr="009F1B33">
        <w:rPr>
          <w:rFonts w:cs="Times New Roman"/>
          <w:b/>
          <w:lang w:eastAsia="fr-FR"/>
        </w:rPr>
        <w:t>Figure</w:t>
      </w:r>
      <w:r w:rsidRPr="009F1B33">
        <w:rPr>
          <w:rFonts w:cs="Times New Roman"/>
          <w:b/>
        </w:rPr>
        <w:t xml:space="preserve"> </w:t>
      </w:r>
      <w:r w:rsidR="00CC10E5">
        <w:rPr>
          <w:rFonts w:cs="Times New Roman"/>
          <w:b/>
        </w:rPr>
        <w:t>C</w:t>
      </w:r>
      <w:r w:rsidR="00C00C62" w:rsidRPr="009F1B33">
        <w:rPr>
          <w:rFonts w:cs="Times New Roman"/>
          <w:b/>
        </w:rPr>
        <w:t>.</w:t>
      </w:r>
      <w:r w:rsidR="00C00C62" w:rsidRPr="009F1B33">
        <w:rPr>
          <w:rFonts w:cs="Times New Roman"/>
          <w:lang w:eastAsia="fr-FR"/>
        </w:rPr>
        <w:t xml:space="preserve"> Median standard length of 30 fish fed each day (circles) and every two days (points) with </w:t>
      </w:r>
      <w:r w:rsidR="005726F3" w:rsidRPr="009F1B33">
        <w:rPr>
          <w:rFonts w:cs="Times New Roman"/>
          <w:lang w:eastAsia="fr-FR"/>
        </w:rPr>
        <w:t>6</w:t>
      </w:r>
      <w:r w:rsidR="00C00C62" w:rsidRPr="009F1B33">
        <w:rPr>
          <w:rFonts w:cs="Times New Roman"/>
          <w:lang w:eastAsia="fr-FR"/>
        </w:rPr>
        <w:t>% of their wet mass of dehydrated food (3 replicat</w:t>
      </w:r>
      <w:r w:rsidR="0036473A" w:rsidRPr="009F1B33">
        <w:rPr>
          <w:rFonts w:cs="Times New Roman"/>
          <w:lang w:eastAsia="fr-FR"/>
        </w:rPr>
        <w:t>e</w:t>
      </w:r>
      <w:r w:rsidR="0081470C" w:rsidRPr="009F1B33">
        <w:rPr>
          <w:rFonts w:cs="Times New Roman"/>
          <w:lang w:eastAsia="fr-FR"/>
        </w:rPr>
        <w:t>s</w:t>
      </w:r>
      <w:r w:rsidR="00C00C62" w:rsidRPr="009F1B33">
        <w:rPr>
          <w:rFonts w:cs="Times New Roman"/>
          <w:lang w:eastAsia="fr-FR"/>
        </w:rPr>
        <w:t xml:space="preserve"> by treatment). At the last </w:t>
      </w:r>
      <w:r w:rsidR="000951FD" w:rsidRPr="009F1B33">
        <w:rPr>
          <w:rFonts w:cs="Times New Roman"/>
          <w:lang w:eastAsia="fr-FR"/>
        </w:rPr>
        <w:t xml:space="preserve">time of </w:t>
      </w:r>
      <w:r w:rsidR="00C00C62" w:rsidRPr="009F1B33">
        <w:rPr>
          <w:rFonts w:cs="Times New Roman"/>
          <w:lang w:eastAsia="fr-FR"/>
        </w:rPr>
        <w:t>measure</w:t>
      </w:r>
      <w:r w:rsidR="000951FD" w:rsidRPr="009F1B33">
        <w:rPr>
          <w:rFonts w:cs="Times New Roman"/>
          <w:lang w:eastAsia="fr-FR"/>
        </w:rPr>
        <w:t>ment</w:t>
      </w:r>
      <w:r w:rsidR="00C00C62" w:rsidRPr="009F1B33">
        <w:rPr>
          <w:rFonts w:cs="Times New Roman"/>
          <w:lang w:eastAsia="fr-FR"/>
        </w:rPr>
        <w:t>, red and blue points represent the female</w:t>
      </w:r>
      <w:r w:rsidR="000951FD" w:rsidRPr="009F1B33">
        <w:rPr>
          <w:rFonts w:cs="Times New Roman"/>
          <w:lang w:eastAsia="fr-FR"/>
        </w:rPr>
        <w:t>s</w:t>
      </w:r>
      <w:r w:rsidR="00C00C62" w:rsidRPr="009F1B33">
        <w:rPr>
          <w:rFonts w:cs="Times New Roman"/>
          <w:lang w:eastAsia="fr-FR"/>
        </w:rPr>
        <w:t xml:space="preserve"> and the males, respectively.</w:t>
      </w:r>
    </w:p>
    <w:p w:rsidR="0018518F" w:rsidRPr="009F1B33" w:rsidRDefault="0018518F" w:rsidP="00C00C62">
      <w:pPr>
        <w:ind w:firstLine="0"/>
        <w:rPr>
          <w:rFonts w:cs="Times New Roman"/>
          <w:lang w:eastAsia="fr-FR"/>
        </w:rPr>
      </w:pPr>
      <w:r w:rsidRPr="009F1B33">
        <w:rPr>
          <w:rFonts w:cs="Times New Roman"/>
          <w:lang w:eastAsia="fr-FR"/>
        </w:rPr>
        <w:t>Red and blue points represent the median standard length measured at the end of the experiment in females and males, respectively. The phenotypic sex was identified by visual observation of their gonads.</w:t>
      </w:r>
    </w:p>
    <w:p w:rsidR="00C00C62" w:rsidRPr="009F1B33" w:rsidRDefault="00C00C62" w:rsidP="00C00C62">
      <w:pPr>
        <w:rPr>
          <w:rFonts w:cs="Times New Roman"/>
          <w:lang w:eastAsia="fr-FR"/>
        </w:rPr>
      </w:pPr>
    </w:p>
    <w:p w:rsidR="00C00C62" w:rsidRPr="009F1B33" w:rsidRDefault="00C00C62" w:rsidP="00C00C62">
      <w:pPr>
        <w:ind w:firstLine="0"/>
        <w:rPr>
          <w:rFonts w:cs="Times New Roman"/>
          <w:lang w:eastAsia="fr-FR"/>
        </w:rPr>
      </w:pPr>
      <w:r w:rsidRPr="009F1B33">
        <w:rPr>
          <w:rFonts w:cs="Times New Roman"/>
          <w:b/>
          <w:lang w:eastAsia="fr-FR"/>
        </w:rPr>
        <w:t xml:space="preserve">Table </w:t>
      </w:r>
      <w:r w:rsidR="00CC10E5">
        <w:rPr>
          <w:rFonts w:cs="Times New Roman"/>
          <w:b/>
        </w:rPr>
        <w:t>B</w:t>
      </w:r>
      <w:r w:rsidR="00BC4816" w:rsidRPr="009F1B33">
        <w:rPr>
          <w:rFonts w:cs="Times New Roman"/>
          <w:b/>
          <w:noProof/>
        </w:rPr>
        <w:t>.</w:t>
      </w:r>
      <w:r w:rsidR="00BC4816" w:rsidRPr="009F1B33">
        <w:rPr>
          <w:rFonts w:cs="Times New Roman"/>
          <w:noProof/>
        </w:rPr>
        <w:t xml:space="preserve"> </w:t>
      </w:r>
      <w:r w:rsidRPr="009F1B33">
        <w:rPr>
          <w:rFonts w:cs="Times New Roman"/>
          <w:lang w:eastAsia="fr-FR"/>
        </w:rPr>
        <w:t xml:space="preserve">Final effective of the fish group (n initial = 30) fed each day (Food 1), </w:t>
      </w:r>
      <w:r w:rsidRPr="009F1B33">
        <w:rPr>
          <w:rFonts w:cs="Times New Roman"/>
        </w:rPr>
        <w:t xml:space="preserve">two out of three days </w:t>
      </w:r>
      <w:r w:rsidRPr="009F1B33">
        <w:rPr>
          <w:rFonts w:cs="Times New Roman"/>
          <w:lang w:eastAsia="fr-FR"/>
        </w:rPr>
        <w:t>(Food 0.75) and every two days (Food 0.5).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2"/>
        <w:gridCol w:w="2358"/>
        <w:gridCol w:w="2359"/>
      </w:tblGrid>
      <w:tr w:rsidR="00C00C62" w:rsidRPr="009F1B33" w:rsidTr="00DF1209">
        <w:trPr>
          <w:jc w:val="center"/>
        </w:trPr>
        <w:tc>
          <w:tcPr>
            <w:tcW w:w="2212" w:type="dxa"/>
          </w:tcPr>
          <w:p w:rsidR="00C00C62" w:rsidRPr="009F1B33" w:rsidRDefault="00C00C62" w:rsidP="00231CA5">
            <w:pPr>
              <w:pStyle w:val="Table"/>
              <w:rPr>
                <w:rFonts w:cs="Times New Roman"/>
              </w:rPr>
            </w:pPr>
            <w:r w:rsidRPr="009F1B33">
              <w:rPr>
                <w:rFonts w:cs="Times New Roman"/>
              </w:rPr>
              <w:t xml:space="preserve"> </w:t>
            </w:r>
          </w:p>
        </w:tc>
        <w:tc>
          <w:tcPr>
            <w:tcW w:w="2358" w:type="dxa"/>
          </w:tcPr>
          <w:p w:rsidR="00C00C62" w:rsidRPr="009F1B33" w:rsidRDefault="00C00C62" w:rsidP="00231CA5">
            <w:pPr>
              <w:pStyle w:val="Table"/>
              <w:rPr>
                <w:rFonts w:cs="Times New Roman"/>
              </w:rPr>
            </w:pPr>
            <w:r w:rsidRPr="009F1B33">
              <w:rPr>
                <w:rFonts w:cs="Times New Roman"/>
              </w:rPr>
              <w:t>Food 1</w:t>
            </w:r>
          </w:p>
        </w:tc>
        <w:tc>
          <w:tcPr>
            <w:tcW w:w="2359" w:type="dxa"/>
          </w:tcPr>
          <w:p w:rsidR="00C00C62" w:rsidRPr="009F1B33" w:rsidRDefault="00C00C62" w:rsidP="00231CA5">
            <w:pPr>
              <w:pStyle w:val="Table"/>
              <w:rPr>
                <w:rFonts w:cs="Times New Roman"/>
              </w:rPr>
            </w:pPr>
            <w:r w:rsidRPr="009F1B33">
              <w:rPr>
                <w:rFonts w:cs="Times New Roman"/>
              </w:rPr>
              <w:t>Food 0.5</w:t>
            </w:r>
          </w:p>
        </w:tc>
      </w:tr>
      <w:tr w:rsidR="00C00C62" w:rsidRPr="009F1B33" w:rsidTr="00DF1209">
        <w:trPr>
          <w:jc w:val="center"/>
        </w:trPr>
        <w:tc>
          <w:tcPr>
            <w:tcW w:w="2212" w:type="dxa"/>
          </w:tcPr>
          <w:p w:rsidR="00C00C62" w:rsidRPr="009F1B33" w:rsidRDefault="00C00C62" w:rsidP="00231CA5">
            <w:pPr>
              <w:pStyle w:val="Table"/>
              <w:rPr>
                <w:rFonts w:cs="Times New Roman"/>
              </w:rPr>
            </w:pPr>
            <w:r w:rsidRPr="009F1B33">
              <w:rPr>
                <w:rFonts w:cs="Times New Roman"/>
              </w:rPr>
              <w:t>M</w:t>
            </w:r>
          </w:p>
        </w:tc>
        <w:tc>
          <w:tcPr>
            <w:tcW w:w="2358" w:type="dxa"/>
          </w:tcPr>
          <w:p w:rsidR="00C00C62" w:rsidRPr="009F1B33" w:rsidRDefault="00C00C62" w:rsidP="00231CA5">
            <w:pPr>
              <w:pStyle w:val="Table"/>
              <w:rPr>
                <w:rFonts w:cs="Times New Roman"/>
              </w:rPr>
            </w:pPr>
            <w:r w:rsidRPr="009F1B33">
              <w:rPr>
                <w:rFonts w:cs="Times New Roman"/>
              </w:rPr>
              <w:t>3, 8, 12</w:t>
            </w:r>
          </w:p>
        </w:tc>
        <w:tc>
          <w:tcPr>
            <w:tcW w:w="2359" w:type="dxa"/>
          </w:tcPr>
          <w:p w:rsidR="00C00C62" w:rsidRPr="009F1B33" w:rsidRDefault="00C00C62" w:rsidP="00231CA5">
            <w:pPr>
              <w:pStyle w:val="Table"/>
              <w:rPr>
                <w:rFonts w:cs="Times New Roman"/>
              </w:rPr>
            </w:pPr>
            <w:r w:rsidRPr="009F1B33">
              <w:rPr>
                <w:rFonts w:cs="Times New Roman"/>
              </w:rPr>
              <w:t>13, 12, 5</w:t>
            </w:r>
          </w:p>
        </w:tc>
      </w:tr>
      <w:tr w:rsidR="00C00C62" w:rsidRPr="009F1B33" w:rsidTr="00DF1209">
        <w:trPr>
          <w:jc w:val="center"/>
        </w:trPr>
        <w:tc>
          <w:tcPr>
            <w:tcW w:w="2212" w:type="dxa"/>
          </w:tcPr>
          <w:p w:rsidR="00C00C62" w:rsidRPr="009F1B33" w:rsidRDefault="00C00C62" w:rsidP="00231CA5">
            <w:pPr>
              <w:pStyle w:val="Table"/>
              <w:rPr>
                <w:rFonts w:cs="Times New Roman"/>
              </w:rPr>
            </w:pPr>
            <w:r w:rsidRPr="009F1B33">
              <w:rPr>
                <w:rFonts w:cs="Times New Roman"/>
              </w:rPr>
              <w:t>F</w:t>
            </w:r>
          </w:p>
        </w:tc>
        <w:tc>
          <w:tcPr>
            <w:tcW w:w="2358" w:type="dxa"/>
          </w:tcPr>
          <w:p w:rsidR="00C00C62" w:rsidRPr="009F1B33" w:rsidRDefault="00C00C62" w:rsidP="00231CA5">
            <w:pPr>
              <w:pStyle w:val="Table"/>
              <w:rPr>
                <w:rFonts w:cs="Times New Roman"/>
              </w:rPr>
            </w:pPr>
            <w:r w:rsidRPr="009F1B33">
              <w:rPr>
                <w:rFonts w:cs="Times New Roman"/>
              </w:rPr>
              <w:t>18, 15, 15</w:t>
            </w:r>
          </w:p>
        </w:tc>
        <w:tc>
          <w:tcPr>
            <w:tcW w:w="2359" w:type="dxa"/>
          </w:tcPr>
          <w:p w:rsidR="00C00C62" w:rsidRPr="009F1B33" w:rsidRDefault="00C00C62" w:rsidP="00231CA5">
            <w:pPr>
              <w:pStyle w:val="Table"/>
              <w:rPr>
                <w:rFonts w:cs="Times New Roman"/>
              </w:rPr>
            </w:pPr>
            <w:r w:rsidRPr="009F1B33">
              <w:rPr>
                <w:rFonts w:cs="Times New Roman"/>
              </w:rPr>
              <w:t>10, 9, 20</w:t>
            </w:r>
          </w:p>
        </w:tc>
      </w:tr>
      <w:tr w:rsidR="0018518F" w:rsidRPr="009F1B33" w:rsidTr="00DF1209">
        <w:trPr>
          <w:jc w:val="center"/>
        </w:trPr>
        <w:tc>
          <w:tcPr>
            <w:tcW w:w="2212" w:type="dxa"/>
          </w:tcPr>
          <w:p w:rsidR="0018518F" w:rsidRPr="009F1B33" w:rsidRDefault="0018518F" w:rsidP="00DF1209">
            <w:pPr>
              <w:pStyle w:val="Table"/>
              <w:rPr>
                <w:rFonts w:cs="Times New Roman"/>
              </w:rPr>
            </w:pPr>
            <w:r w:rsidRPr="009F1B33">
              <w:rPr>
                <w:rFonts w:cs="Times New Roman"/>
              </w:rPr>
              <w:t>?</w:t>
            </w:r>
          </w:p>
        </w:tc>
        <w:tc>
          <w:tcPr>
            <w:tcW w:w="2358" w:type="dxa"/>
          </w:tcPr>
          <w:p w:rsidR="0018518F" w:rsidRPr="009F1B33" w:rsidRDefault="0018518F" w:rsidP="00231CA5">
            <w:pPr>
              <w:pStyle w:val="Table"/>
              <w:rPr>
                <w:rFonts w:cs="Times New Roman"/>
              </w:rPr>
            </w:pPr>
            <w:r w:rsidRPr="009F1B33">
              <w:rPr>
                <w:rFonts w:cs="Times New Roman"/>
              </w:rPr>
              <w:t>8,  6, 0</w:t>
            </w:r>
          </w:p>
        </w:tc>
        <w:tc>
          <w:tcPr>
            <w:tcW w:w="2359" w:type="dxa"/>
          </w:tcPr>
          <w:p w:rsidR="0018518F" w:rsidRPr="009F1B33" w:rsidRDefault="0018518F" w:rsidP="00231CA5">
            <w:pPr>
              <w:pStyle w:val="Table"/>
              <w:rPr>
                <w:rFonts w:cs="Times New Roman"/>
              </w:rPr>
            </w:pPr>
            <w:r w:rsidRPr="009F1B33">
              <w:rPr>
                <w:rFonts w:cs="Times New Roman"/>
              </w:rPr>
              <w:t>5, 6, 2</w:t>
            </w:r>
          </w:p>
        </w:tc>
      </w:tr>
      <w:tr w:rsidR="00C00C62" w:rsidRPr="009F1B33" w:rsidTr="00DF1209">
        <w:trPr>
          <w:jc w:val="center"/>
        </w:trPr>
        <w:tc>
          <w:tcPr>
            <w:tcW w:w="2212" w:type="dxa"/>
          </w:tcPr>
          <w:p w:rsidR="00C00C62" w:rsidRPr="009F1B33" w:rsidRDefault="00DF1209" w:rsidP="00DF1209">
            <w:pPr>
              <w:pStyle w:val="Table"/>
              <w:rPr>
                <w:rFonts w:cs="Times New Roman"/>
              </w:rPr>
            </w:pPr>
            <w:r w:rsidRPr="009F1B33">
              <w:rPr>
                <w:rFonts w:cs="Times New Roman"/>
              </w:rPr>
              <w:t xml:space="preserve">N </w:t>
            </w:r>
            <w:r w:rsidR="00C00C62" w:rsidRPr="009F1B33">
              <w:rPr>
                <w:rFonts w:cs="Times New Roman"/>
              </w:rPr>
              <w:t>Tot</w:t>
            </w:r>
          </w:p>
        </w:tc>
        <w:tc>
          <w:tcPr>
            <w:tcW w:w="2358" w:type="dxa"/>
          </w:tcPr>
          <w:p w:rsidR="00C00C62" w:rsidRPr="009F1B33" w:rsidRDefault="00C00C62" w:rsidP="00231CA5">
            <w:pPr>
              <w:pStyle w:val="Table"/>
              <w:rPr>
                <w:rFonts w:cs="Times New Roman"/>
              </w:rPr>
            </w:pPr>
            <w:r w:rsidRPr="009F1B33">
              <w:rPr>
                <w:rFonts w:cs="Times New Roman"/>
              </w:rPr>
              <w:t>29, 29, 27</w:t>
            </w:r>
          </w:p>
        </w:tc>
        <w:tc>
          <w:tcPr>
            <w:tcW w:w="2359" w:type="dxa"/>
          </w:tcPr>
          <w:p w:rsidR="00C00C62" w:rsidRPr="009F1B33" w:rsidRDefault="00C00C62" w:rsidP="00231CA5">
            <w:pPr>
              <w:pStyle w:val="Table"/>
              <w:rPr>
                <w:rFonts w:cs="Times New Roman"/>
              </w:rPr>
            </w:pPr>
            <w:r w:rsidRPr="009F1B33">
              <w:rPr>
                <w:rFonts w:cs="Times New Roman"/>
              </w:rPr>
              <w:t>28, 27, 27</w:t>
            </w:r>
          </w:p>
        </w:tc>
      </w:tr>
    </w:tbl>
    <w:p w:rsidR="00C00C62" w:rsidRPr="009F1B33" w:rsidRDefault="00C00C62" w:rsidP="00C00C62">
      <w:pPr>
        <w:rPr>
          <w:rFonts w:eastAsia="Palatino Linotype" w:cs="Times New Roman"/>
        </w:rPr>
      </w:pPr>
    </w:p>
    <w:p w:rsidR="00C00C62" w:rsidRPr="009F1B33" w:rsidRDefault="00C00C62" w:rsidP="00C00C62">
      <w:pPr>
        <w:pStyle w:val="Titre2"/>
        <w:rPr>
          <w:rFonts w:eastAsia="Palatino Linotype" w:cs="Times New Roman"/>
        </w:rPr>
      </w:pPr>
      <w:bookmarkStart w:id="5" w:name="_Toc400111600"/>
      <w:r w:rsidRPr="009F1B33">
        <w:rPr>
          <w:rFonts w:cs="Times New Roman"/>
          <w:spacing w:val="-3"/>
          <w:w w:val="105"/>
        </w:rPr>
        <w:lastRenderedPageBreak/>
        <w:t>Repro</w:t>
      </w:r>
      <w:r w:rsidRPr="009F1B33">
        <w:rPr>
          <w:rFonts w:cs="Times New Roman"/>
          <w:w w:val="105"/>
        </w:rPr>
        <w:t>duction</w:t>
      </w:r>
      <w:r w:rsidRPr="009F1B33">
        <w:rPr>
          <w:rFonts w:cs="Times New Roman"/>
          <w:spacing w:val="17"/>
          <w:w w:val="105"/>
        </w:rPr>
        <w:t xml:space="preserve"> </w:t>
      </w:r>
      <w:r w:rsidRPr="009F1B33">
        <w:rPr>
          <w:rFonts w:cs="Times New Roman"/>
          <w:w w:val="105"/>
        </w:rPr>
        <w:t>data</w:t>
      </w:r>
      <w:bookmarkEnd w:id="5"/>
    </w:p>
    <w:p w:rsidR="00C00C62" w:rsidRPr="009F1B33" w:rsidRDefault="00647417" w:rsidP="00C00C62">
      <w:pPr>
        <w:jc w:val="center"/>
        <w:rPr>
          <w:rFonts w:cs="Times New Roman"/>
          <w:lang w:eastAsia="fr-FR"/>
        </w:rPr>
      </w:pPr>
      <w:r w:rsidRPr="00647417">
        <w:rPr>
          <w:rFonts w:cs="Times New Roman"/>
          <w:noProof/>
          <w:spacing w:val="-3"/>
          <w:lang w:val="fr-FR"/>
        </w:rPr>
        <w:pict>
          <v:shapetype id="_x0000_t202" coordsize="21600,21600" o:spt="202" path="m,l,21600r21600,l21600,xe">
            <v:stroke joinstyle="miter"/>
            <v:path gradientshapeok="t" o:connecttype="rect"/>
          </v:shapetype>
          <v:shape id="_x0000_s1027" type="#_x0000_t202" style="position:absolute;left:0;text-align:left;margin-left:281.25pt;margin-top:14.9pt;width:34pt;height:21.75pt;z-index:251661312;mso-width-relative:margin;mso-height-relative:margin" stroked="f">
            <v:textbox>
              <w:txbxContent>
                <w:p w:rsidR="002F18D0" w:rsidRDefault="002F18D0" w:rsidP="008F6579">
                  <w:pPr>
                    <w:spacing w:before="0" w:after="0"/>
                    <w:ind w:firstLine="0"/>
                    <w:jc w:val="center"/>
                    <w:rPr>
                      <w:lang w:val="fr-FR"/>
                    </w:rPr>
                  </w:pPr>
                  <w:r>
                    <w:rPr>
                      <w:lang w:val="fr-FR"/>
                    </w:rPr>
                    <w:t>B</w:t>
                  </w:r>
                </w:p>
              </w:txbxContent>
            </v:textbox>
          </v:shape>
        </w:pict>
      </w:r>
      <w:r w:rsidRPr="00647417">
        <w:rPr>
          <w:rFonts w:cs="Times New Roman"/>
          <w:noProof/>
          <w:lang w:eastAsia="fr-FR"/>
        </w:rPr>
        <w:pict>
          <v:shape id="_x0000_s1026" type="#_x0000_t202" style="position:absolute;left:0;text-align:left;margin-left:77.5pt;margin-top:14.9pt;width:34pt;height:21.75pt;z-index:251660288;mso-width-relative:margin;mso-height-relative:margin" stroked="f">
            <v:textbox>
              <w:txbxContent>
                <w:p w:rsidR="002F18D0" w:rsidRDefault="002F18D0" w:rsidP="008F6579">
                  <w:pPr>
                    <w:spacing w:before="0" w:after="0"/>
                    <w:ind w:firstLine="0"/>
                    <w:jc w:val="center"/>
                    <w:rPr>
                      <w:lang w:val="fr-FR"/>
                    </w:rPr>
                  </w:pPr>
                  <w:r>
                    <w:rPr>
                      <w:lang w:val="fr-FR"/>
                    </w:rPr>
                    <w:t>A</w:t>
                  </w:r>
                </w:p>
              </w:txbxContent>
            </v:textbox>
          </v:shape>
        </w:pict>
      </w:r>
      <w:r w:rsidR="00C00C62" w:rsidRPr="009F1B33">
        <w:rPr>
          <w:rFonts w:cs="Times New Roman"/>
          <w:noProof/>
          <w:lang w:val="fr-FR" w:eastAsia="fr-FR" w:bidi="ar-SA"/>
        </w:rPr>
        <w:drawing>
          <wp:inline distT="0" distB="0" distL="0" distR="0">
            <wp:extent cx="5762625" cy="2122170"/>
            <wp:effectExtent l="19050" t="0" r="9525" b="0"/>
            <wp:docPr id="1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t="41299" b="32625"/>
                    <a:stretch>
                      <a:fillRect/>
                    </a:stretch>
                  </pic:blipFill>
                  <pic:spPr bwMode="auto">
                    <a:xfrm>
                      <a:off x="0" y="0"/>
                      <a:ext cx="5762625" cy="2122170"/>
                    </a:xfrm>
                    <a:prstGeom prst="rect">
                      <a:avLst/>
                    </a:prstGeom>
                    <a:noFill/>
                    <a:ln w="9525">
                      <a:noFill/>
                      <a:miter lim="800000"/>
                      <a:headEnd/>
                      <a:tailEnd/>
                    </a:ln>
                  </pic:spPr>
                </pic:pic>
              </a:graphicData>
            </a:graphic>
          </wp:inline>
        </w:drawing>
      </w:r>
    </w:p>
    <w:p w:rsidR="008F6579" w:rsidRPr="009F1B33" w:rsidRDefault="00633FCD" w:rsidP="00C00C62">
      <w:pPr>
        <w:ind w:firstLine="0"/>
        <w:rPr>
          <w:rFonts w:cs="Times New Roman"/>
          <w:lang w:eastAsia="fr-FR"/>
        </w:rPr>
      </w:pPr>
      <w:r w:rsidRPr="009F1B33">
        <w:rPr>
          <w:rFonts w:cs="Times New Roman"/>
          <w:b/>
          <w:lang w:eastAsia="fr-FR"/>
        </w:rPr>
        <w:t xml:space="preserve">Figure </w:t>
      </w:r>
      <w:r w:rsidR="00CC10E5">
        <w:rPr>
          <w:rFonts w:cs="Times New Roman"/>
          <w:b/>
          <w:lang w:eastAsia="fr-FR"/>
        </w:rPr>
        <w:t>D</w:t>
      </w:r>
      <w:r w:rsidR="0098734B" w:rsidRPr="009F1B33">
        <w:rPr>
          <w:rFonts w:cs="Times New Roman"/>
          <w:b/>
        </w:rPr>
        <w:t>.</w:t>
      </w:r>
      <w:r w:rsidR="00C00C62" w:rsidRPr="009F1B33">
        <w:rPr>
          <w:rFonts w:cs="Times New Roman"/>
          <w:lang w:eastAsia="fr-FR"/>
        </w:rPr>
        <w:t xml:space="preserve"> </w:t>
      </w:r>
      <w:r w:rsidR="008F6579" w:rsidRPr="009F1B33">
        <w:rPr>
          <w:rFonts w:cs="Times New Roman"/>
          <w:lang w:eastAsia="fr-FR"/>
        </w:rPr>
        <w:t xml:space="preserve">Cumulative egg number per female recorded for 21 days at 29 °C (A) and seven days at 26 °C (B). Each series of data represents a female that was allowed to spawn every day. The sex ratio was 1 female for 2 males. </w:t>
      </w:r>
      <w:r w:rsidR="001F299A" w:rsidRPr="009F1B33">
        <w:rPr>
          <w:rFonts w:cs="Times New Roman"/>
          <w:lang w:eastAsia="fr-FR"/>
        </w:rPr>
        <w:t xml:space="preserve">Two females did not spawn at 26°C during the seven days and were excluded from the analysis. </w:t>
      </w:r>
      <w:r w:rsidR="008F6579" w:rsidRPr="009F1B33">
        <w:rPr>
          <w:rFonts w:cs="Times New Roman"/>
          <w:lang w:eastAsia="fr-FR"/>
        </w:rPr>
        <w:t xml:space="preserve">While spawning was continuous for most individuals, </w:t>
      </w:r>
      <w:r w:rsidR="003E7EF7" w:rsidRPr="009F1B33">
        <w:rPr>
          <w:rFonts w:cs="Times New Roman"/>
          <w:lang w:eastAsia="fr-FR"/>
        </w:rPr>
        <w:t>4</w:t>
      </w:r>
      <w:r w:rsidR="001F299A" w:rsidRPr="009F1B33">
        <w:rPr>
          <w:rFonts w:cs="Times New Roman"/>
          <w:lang w:eastAsia="fr-FR"/>
        </w:rPr>
        <w:t xml:space="preserve"> </w:t>
      </w:r>
      <w:r w:rsidR="003E7EF7" w:rsidRPr="009F1B33">
        <w:rPr>
          <w:rFonts w:cs="Times New Roman"/>
          <w:lang w:eastAsia="fr-FR"/>
        </w:rPr>
        <w:t xml:space="preserve">(out of </w:t>
      </w:r>
      <w:r w:rsidR="001F299A" w:rsidRPr="009F1B33">
        <w:rPr>
          <w:rFonts w:cs="Times New Roman"/>
          <w:lang w:eastAsia="fr-FR"/>
        </w:rPr>
        <w:t>8</w:t>
      </w:r>
      <w:r w:rsidR="003E7EF7" w:rsidRPr="009F1B33">
        <w:rPr>
          <w:rFonts w:cs="Times New Roman"/>
          <w:lang w:eastAsia="fr-FR"/>
        </w:rPr>
        <w:t xml:space="preserve">) and 2 (out of 6) </w:t>
      </w:r>
      <w:r w:rsidR="008F6579" w:rsidRPr="009F1B33">
        <w:rPr>
          <w:rFonts w:cs="Times New Roman"/>
          <w:lang w:eastAsia="fr-FR"/>
        </w:rPr>
        <w:t>females stopped to spawn before the end of the experiment without any obvious explication</w:t>
      </w:r>
      <w:r w:rsidR="001F299A" w:rsidRPr="009F1B33">
        <w:rPr>
          <w:rFonts w:cs="Times New Roman"/>
          <w:lang w:eastAsia="fr-FR"/>
        </w:rPr>
        <w:t>, respectively at 29°C and 26°C</w:t>
      </w:r>
      <w:r w:rsidR="008F6579" w:rsidRPr="009F1B33">
        <w:rPr>
          <w:rFonts w:cs="Times New Roman"/>
          <w:lang w:eastAsia="fr-FR"/>
        </w:rPr>
        <w:t xml:space="preserve">. </w:t>
      </w:r>
    </w:p>
    <w:p w:rsidR="00653448" w:rsidRPr="009F1B33" w:rsidRDefault="00647417" w:rsidP="00653448">
      <w:pPr>
        <w:ind w:firstLine="0"/>
        <w:jc w:val="center"/>
        <w:rPr>
          <w:rFonts w:cs="Times New Roman"/>
        </w:rPr>
      </w:pPr>
      <w:r>
        <w:rPr>
          <w:rFonts w:cs="Times New Roman"/>
          <w:noProof/>
          <w:lang w:val="fr-FR" w:eastAsia="fr-FR" w:bidi="ar-SA"/>
        </w:rPr>
        <w:pict>
          <v:shape id="_x0000_s1030" type="#_x0000_t202" style="position:absolute;left:0;text-align:left;margin-left:105.8pt;margin-top:32.45pt;width:32.85pt;height:140.2pt;z-index:251662336;mso-width-percent:400;mso-height-percent:200;mso-width-percent:400;mso-height-percent:200;mso-width-relative:margin;mso-height-relative:margin;v-text-anchor:middle" stroked="f">
            <v:textbox style="layout-flow:vertical;mso-layout-flow-alt:bottom-to-top;mso-fit-shape-to-text:t">
              <w:txbxContent>
                <w:p w:rsidR="00026290" w:rsidRPr="00CC10E5" w:rsidRDefault="00026290" w:rsidP="00026290">
                  <w:pPr>
                    <w:ind w:firstLine="0"/>
                    <w:jc w:val="center"/>
                    <w:rPr>
                      <w:sz w:val="16"/>
                      <w:szCs w:val="16"/>
                      <w:lang w:val="en-US"/>
                    </w:rPr>
                  </w:pPr>
                  <w:r w:rsidRPr="009B732B">
                    <w:rPr>
                      <w:rFonts w:cs="Times New Roman"/>
                      <w:sz w:val="16"/>
                      <w:szCs w:val="16"/>
                      <w:lang w:eastAsia="fr-FR"/>
                    </w:rPr>
                    <w:t xml:space="preserve">Percentage of viable eggs at 24 </w:t>
                  </w:r>
                  <w:proofErr w:type="spellStart"/>
                  <w:proofErr w:type="gramStart"/>
                  <w:r>
                    <w:rPr>
                      <w:rFonts w:cs="Times New Roman"/>
                      <w:sz w:val="16"/>
                      <w:szCs w:val="16"/>
                      <w:lang w:eastAsia="fr-FR"/>
                    </w:rPr>
                    <w:t>hpf</w:t>
                  </w:r>
                  <w:proofErr w:type="spellEnd"/>
                  <w:proofErr w:type="gramEnd"/>
                </w:p>
              </w:txbxContent>
            </v:textbox>
          </v:shape>
        </w:pict>
      </w:r>
      <w:r w:rsidR="00653448" w:rsidRPr="009F1B33">
        <w:rPr>
          <w:rFonts w:cs="Times New Roman"/>
          <w:noProof/>
          <w:lang w:val="fr-FR" w:eastAsia="fr-FR" w:bidi="ar-SA"/>
        </w:rPr>
        <w:drawing>
          <wp:inline distT="0" distB="0" distL="0" distR="0">
            <wp:extent cx="3116275" cy="2699309"/>
            <wp:effectExtent l="19050" t="0" r="0" b="0"/>
            <wp:docPr id="2" name="Image 12" descr="D:\Projet\Zebrafish INERIS\Data\Reproduction\Reproduction femelle\plot_zoo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jet\Zebrafish INERIS\Data\Reproduction\Reproduction femelle\plot_zoom_png"/>
                    <pic:cNvPicPr>
                      <a:picLocks noChangeAspect="1" noChangeArrowheads="1"/>
                    </pic:cNvPicPr>
                  </pic:nvPicPr>
                  <pic:blipFill>
                    <a:blip r:embed="rId11" cstate="print"/>
                    <a:srcRect l="51849" b="53142"/>
                    <a:stretch>
                      <a:fillRect/>
                    </a:stretch>
                  </pic:blipFill>
                  <pic:spPr bwMode="auto">
                    <a:xfrm>
                      <a:off x="0" y="0"/>
                      <a:ext cx="3116275" cy="2699309"/>
                    </a:xfrm>
                    <a:prstGeom prst="rect">
                      <a:avLst/>
                    </a:prstGeom>
                    <a:noFill/>
                    <a:ln w="9525">
                      <a:noFill/>
                      <a:miter lim="800000"/>
                      <a:headEnd/>
                      <a:tailEnd/>
                    </a:ln>
                  </pic:spPr>
                </pic:pic>
              </a:graphicData>
            </a:graphic>
          </wp:inline>
        </w:drawing>
      </w:r>
    </w:p>
    <w:p w:rsidR="00F11545" w:rsidRPr="009F1B33" w:rsidRDefault="00633FCD" w:rsidP="00653448">
      <w:pPr>
        <w:ind w:firstLine="0"/>
        <w:rPr>
          <w:rFonts w:cs="Times New Roman"/>
          <w:lang w:eastAsia="fr-FR"/>
        </w:rPr>
      </w:pPr>
      <w:r w:rsidRPr="009F1B33">
        <w:rPr>
          <w:rFonts w:cs="Times New Roman"/>
          <w:b/>
          <w:lang w:eastAsia="fr-FR"/>
        </w:rPr>
        <w:t xml:space="preserve">Figure </w:t>
      </w:r>
      <w:r w:rsidR="00CC10E5">
        <w:rPr>
          <w:rFonts w:cs="Times New Roman"/>
          <w:b/>
          <w:lang w:eastAsia="fr-FR"/>
        </w:rPr>
        <w:t>E</w:t>
      </w:r>
      <w:r w:rsidR="00653448" w:rsidRPr="009F1B33">
        <w:rPr>
          <w:rFonts w:cs="Times New Roman"/>
          <w:b/>
        </w:rPr>
        <w:t>.</w:t>
      </w:r>
      <w:r w:rsidR="00653448" w:rsidRPr="009F1B33">
        <w:rPr>
          <w:rFonts w:cs="Times New Roman"/>
          <w:lang w:eastAsia="fr-FR"/>
        </w:rPr>
        <w:t xml:space="preserve"> Percentage of viable eggs </w:t>
      </w:r>
      <w:r w:rsidR="00280676" w:rsidRPr="009F1B33">
        <w:rPr>
          <w:rFonts w:cs="Times New Roman"/>
          <w:lang w:eastAsia="fr-FR"/>
        </w:rPr>
        <w:t xml:space="preserve">at </w:t>
      </w:r>
      <w:r w:rsidR="00653448" w:rsidRPr="009F1B33">
        <w:rPr>
          <w:rFonts w:cs="Times New Roman"/>
          <w:lang w:eastAsia="fr-FR"/>
        </w:rPr>
        <w:t>24</w:t>
      </w:r>
      <w:r w:rsidR="001F299A" w:rsidRPr="009F1B33">
        <w:rPr>
          <w:rFonts w:cs="Times New Roman"/>
          <w:lang w:eastAsia="fr-FR"/>
        </w:rPr>
        <w:t xml:space="preserve"> </w:t>
      </w:r>
      <w:r w:rsidR="00653448" w:rsidRPr="009F1B33">
        <w:rPr>
          <w:rFonts w:cs="Times New Roman"/>
          <w:lang w:eastAsia="fr-FR"/>
        </w:rPr>
        <w:t>h</w:t>
      </w:r>
      <w:r w:rsidR="001F299A" w:rsidRPr="009F1B33">
        <w:rPr>
          <w:rFonts w:cs="Times New Roman"/>
          <w:lang w:eastAsia="fr-FR"/>
        </w:rPr>
        <w:t>ours</w:t>
      </w:r>
      <w:r w:rsidR="00653448" w:rsidRPr="009F1B33">
        <w:rPr>
          <w:rFonts w:cs="Times New Roman"/>
          <w:lang w:eastAsia="fr-FR"/>
        </w:rPr>
        <w:t xml:space="preserve"> post fecundation</w:t>
      </w:r>
      <w:r w:rsidR="001F299A" w:rsidRPr="009F1B33">
        <w:rPr>
          <w:rFonts w:cs="Times New Roman"/>
          <w:lang w:eastAsia="fr-FR"/>
        </w:rPr>
        <w:t xml:space="preserve"> (</w:t>
      </w:r>
      <w:proofErr w:type="spellStart"/>
      <w:proofErr w:type="gramStart"/>
      <w:r w:rsidR="001F299A" w:rsidRPr="009F1B33">
        <w:rPr>
          <w:rFonts w:cs="Times New Roman"/>
          <w:lang w:eastAsia="fr-FR"/>
        </w:rPr>
        <w:t>hpf</w:t>
      </w:r>
      <w:proofErr w:type="spellEnd"/>
      <w:proofErr w:type="gramEnd"/>
      <w:r w:rsidR="001F299A" w:rsidRPr="009F1B33">
        <w:rPr>
          <w:rFonts w:cs="Times New Roman"/>
          <w:lang w:eastAsia="fr-FR"/>
        </w:rPr>
        <w:t>)</w:t>
      </w:r>
      <w:r w:rsidR="00653448" w:rsidRPr="009F1B33">
        <w:rPr>
          <w:rFonts w:cs="Times New Roman"/>
          <w:lang w:eastAsia="fr-FR"/>
        </w:rPr>
        <w:t xml:space="preserve"> according to the female/male</w:t>
      </w:r>
      <w:r w:rsidR="00280676" w:rsidRPr="009F1B33">
        <w:rPr>
          <w:rFonts w:cs="Times New Roman"/>
          <w:lang w:eastAsia="fr-FR"/>
        </w:rPr>
        <w:t>s</w:t>
      </w:r>
      <w:r w:rsidR="00653448" w:rsidRPr="009F1B33">
        <w:rPr>
          <w:rFonts w:cs="Times New Roman"/>
          <w:lang w:eastAsia="fr-FR"/>
        </w:rPr>
        <w:t xml:space="preserve"> </w:t>
      </w:r>
      <w:r w:rsidR="00280676" w:rsidRPr="009F1B33">
        <w:rPr>
          <w:rFonts w:cs="Times New Roman"/>
          <w:lang w:eastAsia="fr-FR"/>
        </w:rPr>
        <w:t>groups</w:t>
      </w:r>
      <w:r w:rsidR="00653448" w:rsidRPr="009F1B33">
        <w:rPr>
          <w:rFonts w:cs="Times New Roman"/>
          <w:lang w:eastAsia="fr-FR"/>
        </w:rPr>
        <w:t>.</w:t>
      </w:r>
    </w:p>
    <w:p w:rsidR="00F11545" w:rsidRPr="009F1B33" w:rsidRDefault="00F11545">
      <w:pPr>
        <w:spacing w:before="0" w:after="0"/>
        <w:ind w:firstLine="0"/>
        <w:jc w:val="left"/>
        <w:rPr>
          <w:rFonts w:cs="Times New Roman"/>
          <w:lang w:eastAsia="fr-FR"/>
        </w:rPr>
      </w:pPr>
      <w:r w:rsidRPr="009F1B33">
        <w:rPr>
          <w:rFonts w:cs="Times New Roman"/>
          <w:lang w:eastAsia="fr-FR"/>
        </w:rPr>
        <w:br w:type="page"/>
      </w:r>
    </w:p>
    <w:p w:rsidR="007D1D69" w:rsidRPr="009F1B33" w:rsidRDefault="007D1D69" w:rsidP="002F18D0">
      <w:pPr>
        <w:pStyle w:val="Titre2"/>
        <w:tabs>
          <w:tab w:val="clear" w:pos="851"/>
          <w:tab w:val="left" w:pos="567"/>
        </w:tabs>
        <w:ind w:left="567"/>
        <w:rPr>
          <w:rFonts w:eastAsia="Palatino Linotype" w:cs="Times New Roman"/>
        </w:rPr>
      </w:pPr>
      <w:bookmarkStart w:id="6" w:name="_Toc400111601"/>
      <w:r w:rsidRPr="009F1B33">
        <w:rPr>
          <w:rFonts w:cs="Times New Roman"/>
        </w:rPr>
        <w:lastRenderedPageBreak/>
        <w:t>Body mass and standard length relationship</w:t>
      </w:r>
      <w:bookmarkEnd w:id="6"/>
    </w:p>
    <w:p w:rsidR="007D1D69" w:rsidRPr="009F1B33" w:rsidRDefault="007D1D69" w:rsidP="00C00C62">
      <w:pPr>
        <w:ind w:firstLine="0"/>
        <w:rPr>
          <w:rFonts w:cs="Times New Roman"/>
          <w:lang w:eastAsia="fr-FR"/>
        </w:rPr>
      </w:pPr>
    </w:p>
    <w:p w:rsidR="007D1D69" w:rsidRPr="009F1B33" w:rsidRDefault="007D1D69" w:rsidP="007D1D69">
      <w:pPr>
        <w:jc w:val="center"/>
        <w:rPr>
          <w:rFonts w:cs="Times New Roman"/>
        </w:rPr>
      </w:pPr>
      <w:r w:rsidRPr="009F1B33">
        <w:rPr>
          <w:rFonts w:cs="Times New Roman"/>
          <w:noProof/>
          <w:lang w:val="fr-FR" w:eastAsia="fr-FR" w:bidi="ar-SA"/>
        </w:rPr>
        <w:drawing>
          <wp:inline distT="0" distB="0" distL="0" distR="0">
            <wp:extent cx="3122930" cy="2587625"/>
            <wp:effectExtent l="19050" t="0" r="127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t="58582" r="29382"/>
                    <a:stretch>
                      <a:fillRect/>
                    </a:stretch>
                  </pic:blipFill>
                  <pic:spPr bwMode="auto">
                    <a:xfrm>
                      <a:off x="0" y="0"/>
                      <a:ext cx="3122930" cy="2587625"/>
                    </a:xfrm>
                    <a:prstGeom prst="rect">
                      <a:avLst/>
                    </a:prstGeom>
                    <a:noFill/>
                    <a:ln w="9525">
                      <a:noFill/>
                      <a:miter lim="800000"/>
                      <a:headEnd/>
                      <a:tailEnd/>
                    </a:ln>
                  </pic:spPr>
                </pic:pic>
              </a:graphicData>
            </a:graphic>
          </wp:inline>
        </w:drawing>
      </w:r>
    </w:p>
    <w:p w:rsidR="007D1D69" w:rsidRPr="009F1B33" w:rsidRDefault="007D1D69" w:rsidP="007D1D69">
      <w:pPr>
        <w:jc w:val="center"/>
        <w:rPr>
          <w:rFonts w:cs="Times New Roman"/>
        </w:rPr>
      </w:pPr>
    </w:p>
    <w:p w:rsidR="007D1D69" w:rsidRPr="009F1B33" w:rsidRDefault="00633FCD" w:rsidP="001A5B1A">
      <w:pPr>
        <w:ind w:firstLine="0"/>
        <w:rPr>
          <w:rFonts w:cs="Times New Roman"/>
          <w:lang w:eastAsia="fr-FR"/>
        </w:rPr>
      </w:pPr>
      <w:r w:rsidRPr="009F1B33">
        <w:rPr>
          <w:rFonts w:cs="Times New Roman"/>
          <w:b/>
          <w:lang w:eastAsia="fr-FR"/>
        </w:rPr>
        <w:t xml:space="preserve">Figure </w:t>
      </w:r>
      <w:r w:rsidR="00CC10E5">
        <w:rPr>
          <w:rFonts w:cs="Times New Roman"/>
          <w:b/>
          <w:lang w:eastAsia="fr-FR"/>
        </w:rPr>
        <w:t>F</w:t>
      </w:r>
      <w:r w:rsidR="007D1D69" w:rsidRPr="009F1B33">
        <w:rPr>
          <w:rFonts w:cs="Times New Roman"/>
          <w:b/>
        </w:rPr>
        <w:t>.</w:t>
      </w:r>
      <w:r w:rsidR="007D1D69" w:rsidRPr="009F1B33">
        <w:rPr>
          <w:rFonts w:cs="Times New Roman"/>
        </w:rPr>
        <w:t xml:space="preserve"> </w:t>
      </w:r>
      <w:r w:rsidR="007D1D69" w:rsidRPr="009F1B33">
        <w:rPr>
          <w:rFonts w:cs="Times New Roman"/>
          <w:lang w:eastAsia="fr-FR"/>
        </w:rPr>
        <w:t>Linear relationship between the logarithm of i</w:t>
      </w:r>
      <w:r w:rsidR="00A64DF1" w:rsidRPr="009F1B33">
        <w:rPr>
          <w:rFonts w:cs="Times New Roman"/>
        </w:rPr>
        <w:t>ndividual</w:t>
      </w:r>
      <w:r w:rsidR="007D1D69" w:rsidRPr="009F1B33">
        <w:rPr>
          <w:rFonts w:cs="Times New Roman"/>
        </w:rPr>
        <w:t xml:space="preserve"> body mass (mg) </w:t>
      </w:r>
      <w:r w:rsidR="007D1D69" w:rsidRPr="009F1B33">
        <w:rPr>
          <w:rFonts w:cs="Times New Roman"/>
          <w:lang w:eastAsia="fr-FR"/>
        </w:rPr>
        <w:t xml:space="preserve">and the </w:t>
      </w:r>
      <w:r w:rsidR="007D1D69" w:rsidRPr="009F1B33">
        <w:rPr>
          <w:rFonts w:cs="Times New Roman"/>
        </w:rPr>
        <w:t>standard length (mm)</w:t>
      </w:r>
      <w:r w:rsidR="007D1D69" w:rsidRPr="009F1B33">
        <w:rPr>
          <w:rFonts w:cs="Times New Roman"/>
          <w:lang w:eastAsia="fr-FR"/>
        </w:rPr>
        <w:t>. The slope and intercept of the linear model are 3.22 [2.97 – 3.46] and -5.24 [-5.83 - -4.65]. Model was fitted on data from 60 fish measuring from 6.5 mm to 14.9 mm (R</w:t>
      </w:r>
      <w:r w:rsidR="007D1D69" w:rsidRPr="009F1B33">
        <w:rPr>
          <w:rFonts w:cs="Times New Roman"/>
          <w:vertAlign w:val="superscript"/>
          <w:lang w:eastAsia="fr-FR"/>
        </w:rPr>
        <w:t>2</w:t>
      </w:r>
      <w:r w:rsidR="007D1D69" w:rsidRPr="009F1B33">
        <w:rPr>
          <w:rFonts w:cs="Times New Roman"/>
          <w:lang w:eastAsia="fr-FR"/>
        </w:rPr>
        <w:t xml:space="preserve">=0.92). Grey </w:t>
      </w:r>
      <w:r w:rsidR="001A5B1A" w:rsidRPr="009F1B33">
        <w:rPr>
          <w:rFonts w:cs="Times New Roman"/>
          <w:lang w:eastAsia="fr-FR"/>
        </w:rPr>
        <w:t xml:space="preserve">stippled </w:t>
      </w:r>
      <w:r w:rsidR="007D1D69" w:rsidRPr="009F1B33">
        <w:rPr>
          <w:rFonts w:cs="Times New Roman"/>
          <w:lang w:eastAsia="fr-FR"/>
        </w:rPr>
        <w:t>lines represent the model confidence interval.</w:t>
      </w:r>
    </w:p>
    <w:sectPr w:rsidR="007D1D69" w:rsidRPr="009F1B33" w:rsidSect="00E44897">
      <w:footerReference w:type="default" r:id="rId13"/>
      <w:pgSz w:w="12240" w:h="15840"/>
      <w:pgMar w:top="1100" w:right="1020" w:bottom="720" w:left="1020" w:header="0" w:footer="528" w:gutter="0"/>
      <w:cols w:space="720"/>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987D6" w15:done="0"/>
  <w15:commentEx w15:paraId="16D91453" w15:done="0"/>
  <w15:commentEx w15:paraId="611CF36F" w15:done="0"/>
  <w15:commentEx w15:paraId="2EB3C93C" w15:done="0"/>
  <w15:commentEx w15:paraId="1FE5181C" w15:paraIdParent="2EB3C93C" w15:done="0"/>
  <w15:commentEx w15:paraId="423BC974" w15:done="0"/>
  <w15:commentEx w15:paraId="2A405A49" w15:paraIdParent="423BC97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5F6" w:rsidRDefault="004015F6" w:rsidP="002B4075">
      <w:r>
        <w:separator/>
      </w:r>
    </w:p>
  </w:endnote>
  <w:endnote w:type="continuationSeparator" w:id="0">
    <w:p w:rsidR="004015F6" w:rsidRDefault="004015F6" w:rsidP="002B40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8D0" w:rsidRDefault="00647417" w:rsidP="002B4075">
    <w:pPr>
      <w:rPr>
        <w:sz w:val="20"/>
        <w:szCs w:val="20"/>
      </w:rPr>
    </w:pPr>
    <w:r w:rsidRPr="00647417">
      <w:rPr>
        <w:noProof/>
        <w:lang w:val="fr-FR" w:eastAsia="fr-FR" w:bidi="ar-SA"/>
      </w:rPr>
      <w:pict>
        <v:shapetype id="_x0000_t202" coordsize="21600,21600" o:spt="202" path="m,l,21600r21600,l21600,xe">
          <v:stroke joinstyle="miter"/>
          <v:path gradientshapeok="t" o:connecttype="rect"/>
        </v:shapetype>
        <v:shape id="_x0000_s2049" type="#_x0000_t202" style="position:absolute;left:0;text-align:left;margin-left:298.15pt;margin-top:754.6pt;width:15.75pt;height:14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" filled="f" stroked="f">
          <v:textbox inset="0,0,0,0">
            <w:txbxContent>
              <w:p w:rsidR="002F18D0" w:rsidRDefault="00647417" w:rsidP="002B4075">
                <w:pPr>
                  <w:pStyle w:val="Corpsdetexte"/>
                </w:pPr>
                <w:fldSimple w:instr=" PAGE ">
                  <w:r w:rsidR="00E04412">
                    <w:rPr>
                      <w:noProof/>
                    </w:rPr>
                    <w:t>2</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5F6" w:rsidRDefault="004015F6" w:rsidP="002B4075">
      <w:r>
        <w:separator/>
      </w:r>
    </w:p>
  </w:footnote>
  <w:footnote w:type="continuationSeparator" w:id="0">
    <w:p w:rsidR="004015F6" w:rsidRDefault="004015F6" w:rsidP="002B40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FF2121A"/>
    <w:lvl w:ilvl="0">
      <w:start w:val="1"/>
      <w:numFmt w:val="bullet"/>
      <w:lvlText w:val=""/>
      <w:lvlJc w:val="left"/>
      <w:pPr>
        <w:tabs>
          <w:tab w:val="num" w:pos="360"/>
        </w:tabs>
        <w:ind w:left="360" w:hanging="360"/>
      </w:pPr>
      <w:rPr>
        <w:rFonts w:ascii="Symbol" w:hAnsi="Symbol" w:hint="default"/>
      </w:rPr>
    </w:lvl>
  </w:abstractNum>
  <w:abstractNum w:abstractNumId="1">
    <w:nsid w:val="0BE216C9"/>
    <w:multiLevelType w:val="hybridMultilevel"/>
    <w:tmpl w:val="4DE48156"/>
    <w:lvl w:ilvl="0" w:tplc="C2DE5376">
      <w:start w:val="8"/>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164458"/>
    <w:multiLevelType w:val="multilevel"/>
    <w:tmpl w:val="7A06A68A"/>
    <w:lvl w:ilvl="0">
      <w:start w:val="2"/>
      <w:numFmt w:val="decimal"/>
      <w:lvlText w:val="%1"/>
      <w:lvlJc w:val="left"/>
      <w:pPr>
        <w:ind w:left="615" w:hanging="503"/>
      </w:pPr>
      <w:rPr>
        <w:rFonts w:hint="default"/>
      </w:rPr>
    </w:lvl>
    <w:lvl w:ilvl="1">
      <w:start w:val="3"/>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bullet"/>
      <w:lvlText w:val="•"/>
      <w:lvlJc w:val="left"/>
      <w:pPr>
        <w:ind w:left="2894" w:hanging="694"/>
      </w:pPr>
      <w:rPr>
        <w:rFonts w:hint="default"/>
      </w:rPr>
    </w:lvl>
    <w:lvl w:ilvl="4">
      <w:start w:val="1"/>
      <w:numFmt w:val="bullet"/>
      <w:lvlText w:val="•"/>
      <w:lvlJc w:val="left"/>
      <w:pPr>
        <w:ind w:left="3938" w:hanging="694"/>
      </w:pPr>
      <w:rPr>
        <w:rFonts w:hint="default"/>
      </w:rPr>
    </w:lvl>
    <w:lvl w:ilvl="5">
      <w:start w:val="1"/>
      <w:numFmt w:val="bullet"/>
      <w:lvlText w:val="•"/>
      <w:lvlJc w:val="left"/>
      <w:pPr>
        <w:ind w:left="4981" w:hanging="694"/>
      </w:pPr>
      <w:rPr>
        <w:rFonts w:hint="default"/>
      </w:rPr>
    </w:lvl>
    <w:lvl w:ilvl="6">
      <w:start w:val="1"/>
      <w:numFmt w:val="bullet"/>
      <w:lvlText w:val="•"/>
      <w:lvlJc w:val="left"/>
      <w:pPr>
        <w:ind w:left="6025" w:hanging="694"/>
      </w:pPr>
      <w:rPr>
        <w:rFonts w:hint="default"/>
      </w:rPr>
    </w:lvl>
    <w:lvl w:ilvl="7">
      <w:start w:val="1"/>
      <w:numFmt w:val="bullet"/>
      <w:lvlText w:val="•"/>
      <w:lvlJc w:val="left"/>
      <w:pPr>
        <w:ind w:left="7069" w:hanging="694"/>
      </w:pPr>
      <w:rPr>
        <w:rFonts w:hint="default"/>
      </w:rPr>
    </w:lvl>
    <w:lvl w:ilvl="8">
      <w:start w:val="1"/>
      <w:numFmt w:val="bullet"/>
      <w:lvlText w:val="•"/>
      <w:lvlJc w:val="left"/>
      <w:pPr>
        <w:ind w:left="8112" w:hanging="694"/>
      </w:pPr>
      <w:rPr>
        <w:rFonts w:hint="default"/>
      </w:rPr>
    </w:lvl>
  </w:abstractNum>
  <w:abstractNum w:abstractNumId="3">
    <w:nsid w:val="161C6E8E"/>
    <w:multiLevelType w:val="hybridMultilevel"/>
    <w:tmpl w:val="00669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6630EB"/>
    <w:multiLevelType w:val="hybridMultilevel"/>
    <w:tmpl w:val="BCD6CF86"/>
    <w:lvl w:ilvl="0" w:tplc="CE004B5E">
      <w:numFmt w:val="bullet"/>
      <w:lvlText w:val="-"/>
      <w:lvlJc w:val="left"/>
      <w:pPr>
        <w:ind w:left="360" w:hanging="360"/>
      </w:pPr>
      <w:rPr>
        <w:rFonts w:ascii="Times New Roman" w:eastAsia="Georgia"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33D53B95"/>
    <w:multiLevelType w:val="multilevel"/>
    <w:tmpl w:val="33048948"/>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002"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nsid w:val="3512400B"/>
    <w:multiLevelType w:val="hybridMultilevel"/>
    <w:tmpl w:val="34203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3F0453"/>
    <w:multiLevelType w:val="hybridMultilevel"/>
    <w:tmpl w:val="29563AB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nsid w:val="41A757A6"/>
    <w:multiLevelType w:val="multilevel"/>
    <w:tmpl w:val="81949BD2"/>
    <w:lvl w:ilvl="0">
      <w:start w:val="2"/>
      <w:numFmt w:val="decimal"/>
      <w:lvlText w:val="%1"/>
      <w:lvlJc w:val="left"/>
      <w:pPr>
        <w:ind w:left="615" w:hanging="503"/>
      </w:pPr>
      <w:rPr>
        <w:rFonts w:hint="default"/>
      </w:rPr>
    </w:lvl>
    <w:lvl w:ilvl="1">
      <w:start w:val="2"/>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bullet"/>
      <w:lvlText w:val="•"/>
      <w:lvlJc w:val="left"/>
      <w:pPr>
        <w:ind w:left="4563" w:hanging="694"/>
      </w:pPr>
      <w:rPr>
        <w:rFonts w:hint="default"/>
      </w:rPr>
    </w:lvl>
    <w:lvl w:ilvl="4">
      <w:start w:val="1"/>
      <w:numFmt w:val="bullet"/>
      <w:lvlText w:val="•"/>
      <w:lvlJc w:val="left"/>
      <w:pPr>
        <w:ind w:left="4578" w:hanging="694"/>
      </w:pPr>
      <w:rPr>
        <w:rFonts w:hint="default"/>
      </w:rPr>
    </w:lvl>
    <w:lvl w:ilvl="5">
      <w:start w:val="1"/>
      <w:numFmt w:val="bullet"/>
      <w:lvlText w:val="•"/>
      <w:lvlJc w:val="left"/>
      <w:pPr>
        <w:ind w:left="4593" w:hanging="694"/>
      </w:pPr>
      <w:rPr>
        <w:rFonts w:hint="default"/>
      </w:rPr>
    </w:lvl>
    <w:lvl w:ilvl="6">
      <w:start w:val="1"/>
      <w:numFmt w:val="bullet"/>
      <w:lvlText w:val="•"/>
      <w:lvlJc w:val="left"/>
      <w:pPr>
        <w:ind w:left="4608" w:hanging="694"/>
      </w:pPr>
      <w:rPr>
        <w:rFonts w:hint="default"/>
      </w:rPr>
    </w:lvl>
    <w:lvl w:ilvl="7">
      <w:start w:val="1"/>
      <w:numFmt w:val="bullet"/>
      <w:lvlText w:val="•"/>
      <w:lvlJc w:val="left"/>
      <w:pPr>
        <w:ind w:left="4623" w:hanging="694"/>
      </w:pPr>
      <w:rPr>
        <w:rFonts w:hint="default"/>
      </w:rPr>
    </w:lvl>
    <w:lvl w:ilvl="8">
      <w:start w:val="1"/>
      <w:numFmt w:val="bullet"/>
      <w:lvlText w:val="•"/>
      <w:lvlJc w:val="left"/>
      <w:pPr>
        <w:ind w:left="4638" w:hanging="694"/>
      </w:pPr>
      <w:rPr>
        <w:rFonts w:hint="default"/>
      </w:rPr>
    </w:lvl>
  </w:abstractNum>
  <w:abstractNum w:abstractNumId="9">
    <w:nsid w:val="54186AC1"/>
    <w:multiLevelType w:val="multilevel"/>
    <w:tmpl w:val="7A06A68A"/>
    <w:lvl w:ilvl="0">
      <w:start w:val="2"/>
      <w:numFmt w:val="decimal"/>
      <w:lvlText w:val="%1"/>
      <w:lvlJc w:val="left"/>
      <w:pPr>
        <w:ind w:left="615" w:hanging="503"/>
      </w:pPr>
      <w:rPr>
        <w:rFonts w:hint="default"/>
      </w:rPr>
    </w:lvl>
    <w:lvl w:ilvl="1">
      <w:start w:val="3"/>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bullet"/>
      <w:lvlText w:val="•"/>
      <w:lvlJc w:val="left"/>
      <w:pPr>
        <w:ind w:left="2894" w:hanging="694"/>
      </w:pPr>
      <w:rPr>
        <w:rFonts w:hint="default"/>
      </w:rPr>
    </w:lvl>
    <w:lvl w:ilvl="4">
      <w:start w:val="1"/>
      <w:numFmt w:val="bullet"/>
      <w:lvlText w:val="•"/>
      <w:lvlJc w:val="left"/>
      <w:pPr>
        <w:ind w:left="3938" w:hanging="694"/>
      </w:pPr>
      <w:rPr>
        <w:rFonts w:hint="default"/>
      </w:rPr>
    </w:lvl>
    <w:lvl w:ilvl="5">
      <w:start w:val="1"/>
      <w:numFmt w:val="bullet"/>
      <w:lvlText w:val="•"/>
      <w:lvlJc w:val="left"/>
      <w:pPr>
        <w:ind w:left="4981" w:hanging="694"/>
      </w:pPr>
      <w:rPr>
        <w:rFonts w:hint="default"/>
      </w:rPr>
    </w:lvl>
    <w:lvl w:ilvl="6">
      <w:start w:val="1"/>
      <w:numFmt w:val="bullet"/>
      <w:lvlText w:val="•"/>
      <w:lvlJc w:val="left"/>
      <w:pPr>
        <w:ind w:left="6025" w:hanging="694"/>
      </w:pPr>
      <w:rPr>
        <w:rFonts w:hint="default"/>
      </w:rPr>
    </w:lvl>
    <w:lvl w:ilvl="7">
      <w:start w:val="1"/>
      <w:numFmt w:val="bullet"/>
      <w:lvlText w:val="•"/>
      <w:lvlJc w:val="left"/>
      <w:pPr>
        <w:ind w:left="7069" w:hanging="694"/>
      </w:pPr>
      <w:rPr>
        <w:rFonts w:hint="default"/>
      </w:rPr>
    </w:lvl>
    <w:lvl w:ilvl="8">
      <w:start w:val="1"/>
      <w:numFmt w:val="bullet"/>
      <w:lvlText w:val="•"/>
      <w:lvlJc w:val="left"/>
      <w:pPr>
        <w:ind w:left="8112" w:hanging="694"/>
      </w:pPr>
      <w:rPr>
        <w:rFonts w:hint="default"/>
      </w:rPr>
    </w:lvl>
  </w:abstractNum>
  <w:abstractNum w:abstractNumId="10">
    <w:nsid w:val="5CD81CCE"/>
    <w:multiLevelType w:val="multilevel"/>
    <w:tmpl w:val="1010A144"/>
    <w:lvl w:ilvl="0">
      <w:start w:val="1"/>
      <w:numFmt w:val="decimal"/>
      <w:lvlText w:val="%1."/>
      <w:lvlJc w:val="left"/>
      <w:pPr>
        <w:ind w:left="457" w:hanging="344"/>
      </w:pPr>
      <w:rPr>
        <w:rFonts w:ascii="Georgia" w:eastAsia="Georgia" w:hAnsi="Georgia" w:hint="default"/>
        <w:b/>
        <w:bCs/>
        <w:w w:val="106"/>
        <w:sz w:val="24"/>
        <w:szCs w:val="24"/>
      </w:rPr>
    </w:lvl>
    <w:lvl w:ilvl="1">
      <w:start w:val="1"/>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decimal"/>
      <w:lvlText w:val="%1.%2.%3.%4"/>
      <w:lvlJc w:val="left"/>
      <w:pPr>
        <w:ind w:left="807" w:hanging="694"/>
      </w:pPr>
      <w:rPr>
        <w:rFonts w:hint="default"/>
      </w:rPr>
    </w:lvl>
    <w:lvl w:ilvl="4">
      <w:start w:val="1"/>
      <w:numFmt w:val="bullet"/>
      <w:lvlText w:val="•"/>
      <w:lvlJc w:val="left"/>
      <w:pPr>
        <w:ind w:left="807" w:hanging="694"/>
      </w:pPr>
      <w:rPr>
        <w:rFonts w:hint="default"/>
      </w:rPr>
    </w:lvl>
    <w:lvl w:ilvl="5">
      <w:start w:val="1"/>
      <w:numFmt w:val="bullet"/>
      <w:lvlText w:val="•"/>
      <w:lvlJc w:val="left"/>
      <w:pPr>
        <w:ind w:left="2372" w:hanging="694"/>
      </w:pPr>
      <w:rPr>
        <w:rFonts w:hint="default"/>
      </w:rPr>
    </w:lvl>
    <w:lvl w:ilvl="6">
      <w:start w:val="1"/>
      <w:numFmt w:val="bullet"/>
      <w:lvlText w:val="•"/>
      <w:lvlJc w:val="left"/>
      <w:pPr>
        <w:ind w:left="3938" w:hanging="694"/>
      </w:pPr>
      <w:rPr>
        <w:rFonts w:hint="default"/>
      </w:rPr>
    </w:lvl>
    <w:lvl w:ilvl="7">
      <w:start w:val="1"/>
      <w:numFmt w:val="bullet"/>
      <w:lvlText w:val="•"/>
      <w:lvlJc w:val="left"/>
      <w:pPr>
        <w:ind w:left="5503" w:hanging="694"/>
      </w:pPr>
      <w:rPr>
        <w:rFonts w:hint="default"/>
      </w:rPr>
    </w:lvl>
    <w:lvl w:ilvl="8">
      <w:start w:val="1"/>
      <w:numFmt w:val="bullet"/>
      <w:lvlText w:val="•"/>
      <w:lvlJc w:val="left"/>
      <w:pPr>
        <w:ind w:left="7069" w:hanging="694"/>
      </w:pPr>
      <w:rPr>
        <w:rFonts w:hint="default"/>
      </w:rPr>
    </w:lvl>
  </w:abstractNum>
  <w:abstractNum w:abstractNumId="11">
    <w:nsid w:val="62F469EF"/>
    <w:multiLevelType w:val="hybridMultilevel"/>
    <w:tmpl w:val="BA946DC6"/>
    <w:lvl w:ilvl="0" w:tplc="CE004B5E">
      <w:numFmt w:val="bullet"/>
      <w:lvlText w:val="-"/>
      <w:lvlJc w:val="left"/>
      <w:pPr>
        <w:ind w:left="644" w:hanging="360"/>
      </w:pPr>
      <w:rPr>
        <w:rFonts w:ascii="Times New Roman" w:eastAsia="Georgia"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2">
    <w:nsid w:val="658208C9"/>
    <w:multiLevelType w:val="multilevel"/>
    <w:tmpl w:val="D0A2593C"/>
    <w:lvl w:ilvl="0">
      <w:start w:val="1"/>
      <w:numFmt w:val="decimal"/>
      <w:lvlText w:val="%1."/>
      <w:lvlJc w:val="left"/>
      <w:pPr>
        <w:ind w:left="457" w:hanging="344"/>
      </w:pPr>
      <w:rPr>
        <w:rFonts w:ascii="Georgia" w:eastAsia="Georgia" w:hAnsi="Georgia" w:hint="default"/>
        <w:b/>
        <w:bCs/>
        <w:w w:val="106"/>
        <w:sz w:val="24"/>
        <w:szCs w:val="24"/>
      </w:rPr>
    </w:lvl>
    <w:lvl w:ilvl="1">
      <w:start w:val="1"/>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decimal"/>
      <w:lvlText w:val="%1.%2.%3.%4."/>
      <w:lvlJc w:val="left"/>
      <w:pPr>
        <w:ind w:left="805" w:hanging="692"/>
      </w:pPr>
      <w:rPr>
        <w:rFonts w:hint="default"/>
      </w:rPr>
    </w:lvl>
    <w:lvl w:ilvl="4">
      <w:start w:val="1"/>
      <w:numFmt w:val="bullet"/>
      <w:lvlText w:val="•"/>
      <w:lvlJc w:val="left"/>
      <w:pPr>
        <w:ind w:left="807" w:hanging="694"/>
      </w:pPr>
      <w:rPr>
        <w:rFonts w:hint="default"/>
      </w:rPr>
    </w:lvl>
    <w:lvl w:ilvl="5">
      <w:start w:val="1"/>
      <w:numFmt w:val="bullet"/>
      <w:lvlText w:val="•"/>
      <w:lvlJc w:val="left"/>
      <w:pPr>
        <w:ind w:left="2372" w:hanging="694"/>
      </w:pPr>
      <w:rPr>
        <w:rFonts w:hint="default"/>
      </w:rPr>
    </w:lvl>
    <w:lvl w:ilvl="6">
      <w:start w:val="1"/>
      <w:numFmt w:val="bullet"/>
      <w:lvlText w:val="•"/>
      <w:lvlJc w:val="left"/>
      <w:pPr>
        <w:ind w:left="3938" w:hanging="694"/>
      </w:pPr>
      <w:rPr>
        <w:rFonts w:hint="default"/>
      </w:rPr>
    </w:lvl>
    <w:lvl w:ilvl="7">
      <w:start w:val="1"/>
      <w:numFmt w:val="bullet"/>
      <w:lvlText w:val="•"/>
      <w:lvlJc w:val="left"/>
      <w:pPr>
        <w:ind w:left="5503" w:hanging="694"/>
      </w:pPr>
      <w:rPr>
        <w:rFonts w:hint="default"/>
      </w:rPr>
    </w:lvl>
    <w:lvl w:ilvl="8">
      <w:start w:val="1"/>
      <w:numFmt w:val="bullet"/>
      <w:lvlText w:val="•"/>
      <w:lvlJc w:val="left"/>
      <w:pPr>
        <w:ind w:left="7069" w:hanging="694"/>
      </w:pPr>
      <w:rPr>
        <w:rFonts w:hint="default"/>
      </w:rPr>
    </w:lvl>
  </w:abstractNum>
  <w:abstractNum w:abstractNumId="13">
    <w:nsid w:val="68990537"/>
    <w:multiLevelType w:val="hybridMultilevel"/>
    <w:tmpl w:val="4DC03628"/>
    <w:lvl w:ilvl="0" w:tplc="6D70DC3A">
      <w:start w:val="6"/>
      <w:numFmt w:val="bullet"/>
      <w:lvlText w:val="-"/>
      <w:lvlJc w:val="left"/>
      <w:pPr>
        <w:ind w:left="720" w:hanging="360"/>
      </w:pPr>
      <w:rPr>
        <w:rFonts w:ascii="Calibri" w:eastAsiaTheme="minorHAnsi" w:hAnsi="Calibri" w:cstheme="minorBidi" w:hint="default"/>
        <w:w w:val="9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EFE6450"/>
    <w:multiLevelType w:val="hybridMultilevel"/>
    <w:tmpl w:val="8EC0D97A"/>
    <w:lvl w:ilvl="0" w:tplc="5F5CE4F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03D2954"/>
    <w:multiLevelType w:val="multilevel"/>
    <w:tmpl w:val="A4A60932"/>
    <w:lvl w:ilvl="0">
      <w:start w:val="1"/>
      <w:numFmt w:val="decimal"/>
      <w:lvlText w:val="%1."/>
      <w:lvlJc w:val="left"/>
      <w:pPr>
        <w:ind w:left="457" w:hanging="344"/>
      </w:pPr>
      <w:rPr>
        <w:rFonts w:ascii="Georgia" w:eastAsia="Georgia" w:hAnsi="Georgia" w:hint="default"/>
        <w:b/>
        <w:bCs/>
        <w:w w:val="106"/>
        <w:sz w:val="24"/>
        <w:szCs w:val="24"/>
      </w:rPr>
    </w:lvl>
    <w:lvl w:ilvl="1">
      <w:start w:val="1"/>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decimal"/>
      <w:lvlText w:val="%1.%2.%3.%4"/>
      <w:lvlJc w:val="left"/>
      <w:pPr>
        <w:ind w:left="805" w:hanging="692"/>
      </w:pPr>
      <w:rPr>
        <w:rFonts w:hint="default"/>
      </w:rPr>
    </w:lvl>
    <w:lvl w:ilvl="4">
      <w:start w:val="1"/>
      <w:numFmt w:val="bullet"/>
      <w:lvlText w:val="•"/>
      <w:lvlJc w:val="left"/>
      <w:pPr>
        <w:ind w:left="807" w:hanging="694"/>
      </w:pPr>
      <w:rPr>
        <w:rFonts w:hint="default"/>
      </w:rPr>
    </w:lvl>
    <w:lvl w:ilvl="5">
      <w:start w:val="1"/>
      <w:numFmt w:val="bullet"/>
      <w:lvlText w:val="•"/>
      <w:lvlJc w:val="left"/>
      <w:pPr>
        <w:ind w:left="2372" w:hanging="694"/>
      </w:pPr>
      <w:rPr>
        <w:rFonts w:hint="default"/>
      </w:rPr>
    </w:lvl>
    <w:lvl w:ilvl="6">
      <w:start w:val="1"/>
      <w:numFmt w:val="bullet"/>
      <w:lvlText w:val="•"/>
      <w:lvlJc w:val="left"/>
      <w:pPr>
        <w:ind w:left="3938" w:hanging="694"/>
      </w:pPr>
      <w:rPr>
        <w:rFonts w:hint="default"/>
      </w:rPr>
    </w:lvl>
    <w:lvl w:ilvl="7">
      <w:start w:val="1"/>
      <w:numFmt w:val="bullet"/>
      <w:lvlText w:val="•"/>
      <w:lvlJc w:val="left"/>
      <w:pPr>
        <w:ind w:left="5503" w:hanging="694"/>
      </w:pPr>
      <w:rPr>
        <w:rFonts w:hint="default"/>
      </w:rPr>
    </w:lvl>
    <w:lvl w:ilvl="8">
      <w:start w:val="1"/>
      <w:numFmt w:val="bullet"/>
      <w:lvlText w:val="•"/>
      <w:lvlJc w:val="left"/>
      <w:pPr>
        <w:ind w:left="7069" w:hanging="694"/>
      </w:pPr>
      <w:rPr>
        <w:rFonts w:hint="default"/>
      </w:rPr>
    </w:lvl>
  </w:abstractNum>
  <w:abstractNum w:abstractNumId="16">
    <w:nsid w:val="76254026"/>
    <w:multiLevelType w:val="multilevel"/>
    <w:tmpl w:val="7A06A68A"/>
    <w:lvl w:ilvl="0">
      <w:start w:val="2"/>
      <w:numFmt w:val="decimal"/>
      <w:lvlText w:val="%1"/>
      <w:lvlJc w:val="left"/>
      <w:pPr>
        <w:ind w:left="615" w:hanging="503"/>
      </w:pPr>
      <w:rPr>
        <w:rFonts w:hint="default"/>
      </w:rPr>
    </w:lvl>
    <w:lvl w:ilvl="1">
      <w:start w:val="3"/>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bullet"/>
      <w:lvlText w:val="•"/>
      <w:lvlJc w:val="left"/>
      <w:pPr>
        <w:ind w:left="2894" w:hanging="694"/>
      </w:pPr>
      <w:rPr>
        <w:rFonts w:hint="default"/>
      </w:rPr>
    </w:lvl>
    <w:lvl w:ilvl="4">
      <w:start w:val="1"/>
      <w:numFmt w:val="bullet"/>
      <w:lvlText w:val="•"/>
      <w:lvlJc w:val="left"/>
      <w:pPr>
        <w:ind w:left="3938" w:hanging="694"/>
      </w:pPr>
      <w:rPr>
        <w:rFonts w:hint="default"/>
      </w:rPr>
    </w:lvl>
    <w:lvl w:ilvl="5">
      <w:start w:val="1"/>
      <w:numFmt w:val="bullet"/>
      <w:lvlText w:val="•"/>
      <w:lvlJc w:val="left"/>
      <w:pPr>
        <w:ind w:left="4981" w:hanging="694"/>
      </w:pPr>
      <w:rPr>
        <w:rFonts w:hint="default"/>
      </w:rPr>
    </w:lvl>
    <w:lvl w:ilvl="6">
      <w:start w:val="1"/>
      <w:numFmt w:val="bullet"/>
      <w:lvlText w:val="•"/>
      <w:lvlJc w:val="left"/>
      <w:pPr>
        <w:ind w:left="6025" w:hanging="694"/>
      </w:pPr>
      <w:rPr>
        <w:rFonts w:hint="default"/>
      </w:rPr>
    </w:lvl>
    <w:lvl w:ilvl="7">
      <w:start w:val="1"/>
      <w:numFmt w:val="bullet"/>
      <w:lvlText w:val="•"/>
      <w:lvlJc w:val="left"/>
      <w:pPr>
        <w:ind w:left="7069" w:hanging="694"/>
      </w:pPr>
      <w:rPr>
        <w:rFonts w:hint="default"/>
      </w:rPr>
    </w:lvl>
    <w:lvl w:ilvl="8">
      <w:start w:val="1"/>
      <w:numFmt w:val="bullet"/>
      <w:lvlText w:val="•"/>
      <w:lvlJc w:val="left"/>
      <w:pPr>
        <w:ind w:left="8112" w:hanging="694"/>
      </w:pPr>
      <w:rPr>
        <w:rFonts w:hint="default"/>
      </w:rPr>
    </w:lvl>
  </w:abstractNum>
  <w:abstractNum w:abstractNumId="17">
    <w:nsid w:val="7E490830"/>
    <w:multiLevelType w:val="hybridMultilevel"/>
    <w:tmpl w:val="A67EB1AC"/>
    <w:lvl w:ilvl="0" w:tplc="040C0001">
      <w:start w:val="1"/>
      <w:numFmt w:val="bullet"/>
      <w:lvlText w:val=""/>
      <w:lvlJc w:val="left"/>
      <w:pPr>
        <w:ind w:left="833" w:hanging="360"/>
      </w:pPr>
      <w:rPr>
        <w:rFonts w:ascii="Symbol" w:hAnsi="Symbol" w:hint="default"/>
      </w:rPr>
    </w:lvl>
    <w:lvl w:ilvl="1" w:tplc="040C0003">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8">
    <w:nsid w:val="7E9E3A85"/>
    <w:multiLevelType w:val="hybridMultilevel"/>
    <w:tmpl w:val="61B86CDE"/>
    <w:lvl w:ilvl="0" w:tplc="F77C1100">
      <w:start w:val="1"/>
      <w:numFmt w:val="bullet"/>
      <w:pStyle w:val="Listepuces"/>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2"/>
  </w:num>
  <w:num w:numId="2">
    <w:abstractNumId w:val="8"/>
  </w:num>
  <w:num w:numId="3">
    <w:abstractNumId w:val="12"/>
  </w:num>
  <w:num w:numId="4">
    <w:abstractNumId w:val="9"/>
  </w:num>
  <w:num w:numId="5">
    <w:abstractNumId w:val="16"/>
  </w:num>
  <w:num w:numId="6">
    <w:abstractNumId w:val="14"/>
  </w:num>
  <w:num w:numId="7">
    <w:abstractNumId w:val="12"/>
    <w:lvlOverride w:ilvl="0">
      <w:lvl w:ilvl="0">
        <w:start w:val="1"/>
        <w:numFmt w:val="decimal"/>
        <w:lvlText w:val="%1."/>
        <w:lvlJc w:val="left"/>
        <w:pPr>
          <w:ind w:left="457" w:hanging="344"/>
        </w:pPr>
        <w:rPr>
          <w:rFonts w:ascii="Georgia" w:eastAsia="Georgia" w:hAnsi="Georgia" w:hint="default"/>
          <w:b/>
          <w:bCs/>
          <w:w w:val="106"/>
          <w:sz w:val="24"/>
          <w:szCs w:val="24"/>
        </w:rPr>
      </w:lvl>
    </w:lvlOverride>
    <w:lvlOverride w:ilvl="1">
      <w:lvl w:ilvl="1">
        <w:start w:val="1"/>
        <w:numFmt w:val="decimal"/>
        <w:lvlText w:val="%1.%2."/>
        <w:lvlJc w:val="left"/>
        <w:pPr>
          <w:ind w:left="615" w:hanging="503"/>
        </w:pPr>
        <w:rPr>
          <w:rFonts w:ascii="Palatino Linotype" w:eastAsia="Palatino Linotype" w:hAnsi="Palatino Linotype" w:hint="default"/>
          <w:i/>
          <w:w w:val="106"/>
          <w:sz w:val="24"/>
          <w:szCs w:val="24"/>
        </w:rPr>
      </w:lvl>
    </w:lvlOverride>
    <w:lvlOverride w:ilvl="2">
      <w:lvl w:ilvl="2">
        <w:start w:val="1"/>
        <w:numFmt w:val="decimal"/>
        <w:lvlText w:val="%1.%2.%3."/>
        <w:lvlJc w:val="left"/>
        <w:pPr>
          <w:ind w:left="807" w:hanging="694"/>
        </w:pPr>
        <w:rPr>
          <w:rFonts w:ascii="Palatino Linotype" w:eastAsia="Palatino Linotype" w:hAnsi="Palatino Linotype" w:hint="default"/>
          <w:i/>
          <w:w w:val="106"/>
          <w:sz w:val="24"/>
          <w:szCs w:val="24"/>
        </w:rPr>
      </w:lvl>
    </w:lvlOverride>
    <w:lvlOverride w:ilvl="3">
      <w:lvl w:ilvl="3">
        <w:start w:val="1"/>
        <w:numFmt w:val="decimal"/>
        <w:lvlText w:val="%1.%2.%3.%4"/>
        <w:lvlJc w:val="left"/>
        <w:pPr>
          <w:ind w:left="807" w:hanging="694"/>
        </w:pPr>
        <w:rPr>
          <w:rFonts w:hint="default"/>
        </w:rPr>
      </w:lvl>
    </w:lvlOverride>
    <w:lvlOverride w:ilvl="4">
      <w:lvl w:ilvl="4">
        <w:start w:val="1"/>
        <w:numFmt w:val="bullet"/>
        <w:lvlText w:val="•"/>
        <w:lvlJc w:val="left"/>
        <w:pPr>
          <w:ind w:left="807" w:hanging="694"/>
        </w:pPr>
        <w:rPr>
          <w:rFonts w:hint="default"/>
        </w:rPr>
      </w:lvl>
    </w:lvlOverride>
    <w:lvlOverride w:ilvl="5">
      <w:lvl w:ilvl="5">
        <w:start w:val="1"/>
        <w:numFmt w:val="bullet"/>
        <w:lvlText w:val="•"/>
        <w:lvlJc w:val="left"/>
        <w:pPr>
          <w:ind w:left="2372" w:hanging="694"/>
        </w:pPr>
        <w:rPr>
          <w:rFonts w:hint="default"/>
        </w:rPr>
      </w:lvl>
    </w:lvlOverride>
    <w:lvlOverride w:ilvl="6">
      <w:lvl w:ilvl="6">
        <w:start w:val="1"/>
        <w:numFmt w:val="bullet"/>
        <w:lvlText w:val="•"/>
        <w:lvlJc w:val="left"/>
        <w:pPr>
          <w:ind w:left="3938" w:hanging="694"/>
        </w:pPr>
        <w:rPr>
          <w:rFonts w:hint="default"/>
        </w:rPr>
      </w:lvl>
    </w:lvlOverride>
    <w:lvlOverride w:ilvl="7">
      <w:lvl w:ilvl="7">
        <w:start w:val="1"/>
        <w:numFmt w:val="bullet"/>
        <w:lvlText w:val="•"/>
        <w:lvlJc w:val="left"/>
        <w:pPr>
          <w:ind w:left="5503" w:hanging="694"/>
        </w:pPr>
        <w:rPr>
          <w:rFonts w:hint="default"/>
        </w:rPr>
      </w:lvl>
    </w:lvlOverride>
    <w:lvlOverride w:ilvl="8">
      <w:lvl w:ilvl="8">
        <w:start w:val="1"/>
        <w:numFmt w:val="bullet"/>
        <w:lvlText w:val="•"/>
        <w:lvlJc w:val="left"/>
        <w:pPr>
          <w:ind w:left="7069" w:hanging="694"/>
        </w:pPr>
        <w:rPr>
          <w:rFonts w:hint="default"/>
        </w:rPr>
      </w:lvl>
    </w:lvlOverride>
  </w:num>
  <w:num w:numId="8">
    <w:abstractNumId w:val="10"/>
  </w:num>
  <w:num w:numId="9">
    <w:abstractNumId w:val="15"/>
  </w:num>
  <w:num w:numId="10">
    <w:abstractNumId w:val="13"/>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8"/>
  </w:num>
  <w:num w:numId="31">
    <w:abstractNumId w:val="11"/>
  </w:num>
  <w:num w:numId="32">
    <w:abstractNumId w:val="4"/>
  </w:num>
  <w:num w:numId="3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oit Goussen">
    <w15:presenceInfo w15:providerId="Windows Live" w15:userId="a5884902545a930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drawingGridHorizontalSpacing w:val="120"/>
  <w:displayHorizontalDrawingGridEvery w:val="2"/>
  <w:characterSpacingControl w:val="doNotCompress"/>
  <w:hdrShapeDefaults>
    <o:shapedefaults v:ext="edit" spidmax="55298">
      <o:colormenu v:ext="edit" strokecolor="none"/>
    </o:shapedefaults>
    <o:shapelayout v:ext="edit">
      <o:idmap v:ext="edit" data="2"/>
    </o:shapelayout>
  </w:hdrShapeDefaults>
  <w:footnotePr>
    <w:footnote w:id="-1"/>
    <w:footnote w:id="0"/>
  </w:footnotePr>
  <w:endnotePr>
    <w:endnote w:id="-1"/>
    <w:endnote w:id="0"/>
  </w:endnotePr>
  <w:compat>
    <w:ulTrailSpace/>
  </w:compat>
  <w:docVars>
    <w:docVar w:name="EN.InstantFormat" w:val="&lt;ENInstantFormat&gt;&lt;Enabled&gt;0&lt;/Enabled&gt;&lt;ScanUnformatted&gt;1&lt;/ScanUnformatted&gt;&lt;ScanChanges&gt;1&lt;/ScanChanges&gt;&lt;/ENInstantFormat&gt;"/>
    <w:docVar w:name="EN.Layout" w:val="&lt;ENLayout&gt;&lt;Style&gt;PLoS O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DEBIBM_Danio.enl&lt;/item&gt;&lt;/Libraries&gt;&lt;/ENLibraries&gt;"/>
  </w:docVars>
  <w:rsids>
    <w:rsidRoot w:val="00046424"/>
    <w:rsid w:val="0000364D"/>
    <w:rsid w:val="00014F74"/>
    <w:rsid w:val="00016DB5"/>
    <w:rsid w:val="000171D0"/>
    <w:rsid w:val="000211D4"/>
    <w:rsid w:val="00021987"/>
    <w:rsid w:val="00026290"/>
    <w:rsid w:val="00027838"/>
    <w:rsid w:val="00030B7C"/>
    <w:rsid w:val="00032D99"/>
    <w:rsid w:val="000413C0"/>
    <w:rsid w:val="0004311A"/>
    <w:rsid w:val="0004476D"/>
    <w:rsid w:val="00046424"/>
    <w:rsid w:val="00047458"/>
    <w:rsid w:val="00057AA4"/>
    <w:rsid w:val="00060551"/>
    <w:rsid w:val="00063B95"/>
    <w:rsid w:val="00063D8E"/>
    <w:rsid w:val="00064F1D"/>
    <w:rsid w:val="00065FBF"/>
    <w:rsid w:val="000720EF"/>
    <w:rsid w:val="00073ED6"/>
    <w:rsid w:val="0007661F"/>
    <w:rsid w:val="00080951"/>
    <w:rsid w:val="00083055"/>
    <w:rsid w:val="00087760"/>
    <w:rsid w:val="000951FD"/>
    <w:rsid w:val="00096A65"/>
    <w:rsid w:val="00096A7C"/>
    <w:rsid w:val="000A0A73"/>
    <w:rsid w:val="000A23C5"/>
    <w:rsid w:val="000A5DB4"/>
    <w:rsid w:val="000B05FE"/>
    <w:rsid w:val="000B073B"/>
    <w:rsid w:val="000B0CF4"/>
    <w:rsid w:val="000B116D"/>
    <w:rsid w:val="000B2CFE"/>
    <w:rsid w:val="000B4CAB"/>
    <w:rsid w:val="000C2C69"/>
    <w:rsid w:val="000C4171"/>
    <w:rsid w:val="000D1C0D"/>
    <w:rsid w:val="000D288A"/>
    <w:rsid w:val="000D6D4D"/>
    <w:rsid w:val="000E04A0"/>
    <w:rsid w:val="000F2CCE"/>
    <w:rsid w:val="000F55EF"/>
    <w:rsid w:val="000F5B0B"/>
    <w:rsid w:val="000F5E9F"/>
    <w:rsid w:val="000F781B"/>
    <w:rsid w:val="00104AB7"/>
    <w:rsid w:val="00107049"/>
    <w:rsid w:val="00107398"/>
    <w:rsid w:val="001104CA"/>
    <w:rsid w:val="00111A43"/>
    <w:rsid w:val="00116F59"/>
    <w:rsid w:val="0012072F"/>
    <w:rsid w:val="001211AD"/>
    <w:rsid w:val="0012338C"/>
    <w:rsid w:val="00123564"/>
    <w:rsid w:val="00123C7A"/>
    <w:rsid w:val="001311BA"/>
    <w:rsid w:val="00135A9A"/>
    <w:rsid w:val="00140D63"/>
    <w:rsid w:val="00142A3A"/>
    <w:rsid w:val="001435DA"/>
    <w:rsid w:val="001446DE"/>
    <w:rsid w:val="00144D87"/>
    <w:rsid w:val="00146AB6"/>
    <w:rsid w:val="001510A8"/>
    <w:rsid w:val="00157DEA"/>
    <w:rsid w:val="00162B27"/>
    <w:rsid w:val="0016718D"/>
    <w:rsid w:val="00167B06"/>
    <w:rsid w:val="00172066"/>
    <w:rsid w:val="00173CAA"/>
    <w:rsid w:val="00176A41"/>
    <w:rsid w:val="00177B1B"/>
    <w:rsid w:val="00180CA8"/>
    <w:rsid w:val="001832DB"/>
    <w:rsid w:val="0018454A"/>
    <w:rsid w:val="0018518F"/>
    <w:rsid w:val="00185E4F"/>
    <w:rsid w:val="0018785D"/>
    <w:rsid w:val="00191B42"/>
    <w:rsid w:val="00193489"/>
    <w:rsid w:val="00195915"/>
    <w:rsid w:val="00196299"/>
    <w:rsid w:val="001A0035"/>
    <w:rsid w:val="001A0E0F"/>
    <w:rsid w:val="001A5B1A"/>
    <w:rsid w:val="001A7D2B"/>
    <w:rsid w:val="001B0F80"/>
    <w:rsid w:val="001B6869"/>
    <w:rsid w:val="001B7255"/>
    <w:rsid w:val="001C3E54"/>
    <w:rsid w:val="001D3A88"/>
    <w:rsid w:val="001D4FF8"/>
    <w:rsid w:val="001E0758"/>
    <w:rsid w:val="001E25D5"/>
    <w:rsid w:val="001E4414"/>
    <w:rsid w:val="001E4CE6"/>
    <w:rsid w:val="001F01EA"/>
    <w:rsid w:val="001F2071"/>
    <w:rsid w:val="001F299A"/>
    <w:rsid w:val="001F70FC"/>
    <w:rsid w:val="00200E46"/>
    <w:rsid w:val="002018E0"/>
    <w:rsid w:val="00207514"/>
    <w:rsid w:val="00220CCD"/>
    <w:rsid w:val="00220D5C"/>
    <w:rsid w:val="00221B3B"/>
    <w:rsid w:val="00222784"/>
    <w:rsid w:val="00222DB4"/>
    <w:rsid w:val="002231B2"/>
    <w:rsid w:val="00224226"/>
    <w:rsid w:val="00225191"/>
    <w:rsid w:val="00231CA5"/>
    <w:rsid w:val="00234980"/>
    <w:rsid w:val="00240203"/>
    <w:rsid w:val="00240FA0"/>
    <w:rsid w:val="00241103"/>
    <w:rsid w:val="00242420"/>
    <w:rsid w:val="00245DCF"/>
    <w:rsid w:val="00247B34"/>
    <w:rsid w:val="002516A9"/>
    <w:rsid w:val="00253CF5"/>
    <w:rsid w:val="00253F69"/>
    <w:rsid w:val="00256561"/>
    <w:rsid w:val="00260198"/>
    <w:rsid w:val="00261266"/>
    <w:rsid w:val="002619D9"/>
    <w:rsid w:val="0026219C"/>
    <w:rsid w:val="00263D46"/>
    <w:rsid w:val="00263D56"/>
    <w:rsid w:val="002654EE"/>
    <w:rsid w:val="00270342"/>
    <w:rsid w:val="002729F4"/>
    <w:rsid w:val="00272B39"/>
    <w:rsid w:val="002738B7"/>
    <w:rsid w:val="002751C8"/>
    <w:rsid w:val="00275E9E"/>
    <w:rsid w:val="00280676"/>
    <w:rsid w:val="00282AC4"/>
    <w:rsid w:val="00284A2E"/>
    <w:rsid w:val="00287326"/>
    <w:rsid w:val="00291174"/>
    <w:rsid w:val="0029265F"/>
    <w:rsid w:val="00292ACB"/>
    <w:rsid w:val="00293AF1"/>
    <w:rsid w:val="00296FB8"/>
    <w:rsid w:val="00297C48"/>
    <w:rsid w:val="002A129C"/>
    <w:rsid w:val="002A26D7"/>
    <w:rsid w:val="002A2BD5"/>
    <w:rsid w:val="002A2E43"/>
    <w:rsid w:val="002A5111"/>
    <w:rsid w:val="002A5C34"/>
    <w:rsid w:val="002A70FF"/>
    <w:rsid w:val="002B01ED"/>
    <w:rsid w:val="002B21A1"/>
    <w:rsid w:val="002B4075"/>
    <w:rsid w:val="002B5356"/>
    <w:rsid w:val="002B6F5F"/>
    <w:rsid w:val="002C25FD"/>
    <w:rsid w:val="002C7BB9"/>
    <w:rsid w:val="002D0FA9"/>
    <w:rsid w:val="002D14CC"/>
    <w:rsid w:val="002D74C4"/>
    <w:rsid w:val="002E12D7"/>
    <w:rsid w:val="002E27DE"/>
    <w:rsid w:val="002E3ACD"/>
    <w:rsid w:val="002E49C1"/>
    <w:rsid w:val="002E6858"/>
    <w:rsid w:val="002E7772"/>
    <w:rsid w:val="002F00AA"/>
    <w:rsid w:val="002F18D0"/>
    <w:rsid w:val="002F2BD8"/>
    <w:rsid w:val="002F2DC3"/>
    <w:rsid w:val="002F60F2"/>
    <w:rsid w:val="002F6736"/>
    <w:rsid w:val="002F6C19"/>
    <w:rsid w:val="002F7962"/>
    <w:rsid w:val="00301831"/>
    <w:rsid w:val="00305BF8"/>
    <w:rsid w:val="003067BD"/>
    <w:rsid w:val="003072EA"/>
    <w:rsid w:val="00307CBF"/>
    <w:rsid w:val="0031001C"/>
    <w:rsid w:val="00313267"/>
    <w:rsid w:val="003146DA"/>
    <w:rsid w:val="003150ED"/>
    <w:rsid w:val="0031711E"/>
    <w:rsid w:val="00321ECF"/>
    <w:rsid w:val="00326560"/>
    <w:rsid w:val="00327047"/>
    <w:rsid w:val="00331F30"/>
    <w:rsid w:val="0034023C"/>
    <w:rsid w:val="00342222"/>
    <w:rsid w:val="00343C74"/>
    <w:rsid w:val="003455C8"/>
    <w:rsid w:val="00346188"/>
    <w:rsid w:val="00347222"/>
    <w:rsid w:val="0035250B"/>
    <w:rsid w:val="00354CED"/>
    <w:rsid w:val="0035508F"/>
    <w:rsid w:val="00355B85"/>
    <w:rsid w:val="00355CD6"/>
    <w:rsid w:val="00356403"/>
    <w:rsid w:val="0036145F"/>
    <w:rsid w:val="0036473A"/>
    <w:rsid w:val="00367854"/>
    <w:rsid w:val="00371537"/>
    <w:rsid w:val="00371CCD"/>
    <w:rsid w:val="0037392E"/>
    <w:rsid w:val="00380468"/>
    <w:rsid w:val="00380DC9"/>
    <w:rsid w:val="003850B8"/>
    <w:rsid w:val="003854F1"/>
    <w:rsid w:val="00390B53"/>
    <w:rsid w:val="00390F1F"/>
    <w:rsid w:val="00391BD5"/>
    <w:rsid w:val="003A0200"/>
    <w:rsid w:val="003B2BB5"/>
    <w:rsid w:val="003B3441"/>
    <w:rsid w:val="003B5860"/>
    <w:rsid w:val="003B61BE"/>
    <w:rsid w:val="003C2C15"/>
    <w:rsid w:val="003C66B8"/>
    <w:rsid w:val="003C77C1"/>
    <w:rsid w:val="003D0127"/>
    <w:rsid w:val="003D12D8"/>
    <w:rsid w:val="003D7F20"/>
    <w:rsid w:val="003E1F50"/>
    <w:rsid w:val="003E221D"/>
    <w:rsid w:val="003E3254"/>
    <w:rsid w:val="003E3617"/>
    <w:rsid w:val="003E6286"/>
    <w:rsid w:val="003E62FF"/>
    <w:rsid w:val="003E7EF7"/>
    <w:rsid w:val="003F0E52"/>
    <w:rsid w:val="003F0FC8"/>
    <w:rsid w:val="003F4CDD"/>
    <w:rsid w:val="003F5EF5"/>
    <w:rsid w:val="003F6F2A"/>
    <w:rsid w:val="0040056A"/>
    <w:rsid w:val="004015F6"/>
    <w:rsid w:val="0040163E"/>
    <w:rsid w:val="004019C2"/>
    <w:rsid w:val="00405F9B"/>
    <w:rsid w:val="004105C2"/>
    <w:rsid w:val="00413294"/>
    <w:rsid w:val="00413B79"/>
    <w:rsid w:val="00414303"/>
    <w:rsid w:val="00423D65"/>
    <w:rsid w:val="00423D98"/>
    <w:rsid w:val="00425B80"/>
    <w:rsid w:val="004302AD"/>
    <w:rsid w:val="00431845"/>
    <w:rsid w:val="0043413A"/>
    <w:rsid w:val="0043486A"/>
    <w:rsid w:val="00437482"/>
    <w:rsid w:val="00440680"/>
    <w:rsid w:val="0044259F"/>
    <w:rsid w:val="0044527A"/>
    <w:rsid w:val="00446156"/>
    <w:rsid w:val="00453048"/>
    <w:rsid w:val="00453723"/>
    <w:rsid w:val="004539FB"/>
    <w:rsid w:val="00456B16"/>
    <w:rsid w:val="0047202A"/>
    <w:rsid w:val="00472C97"/>
    <w:rsid w:val="00475357"/>
    <w:rsid w:val="004769B2"/>
    <w:rsid w:val="004814CA"/>
    <w:rsid w:val="004855C1"/>
    <w:rsid w:val="004A3AD9"/>
    <w:rsid w:val="004B19F4"/>
    <w:rsid w:val="004B3B70"/>
    <w:rsid w:val="004B6267"/>
    <w:rsid w:val="004C0756"/>
    <w:rsid w:val="004C4291"/>
    <w:rsid w:val="004D11E1"/>
    <w:rsid w:val="004E2724"/>
    <w:rsid w:val="004E27EB"/>
    <w:rsid w:val="004E5F05"/>
    <w:rsid w:val="004F38EF"/>
    <w:rsid w:val="004F3A9B"/>
    <w:rsid w:val="004F41B5"/>
    <w:rsid w:val="004F7033"/>
    <w:rsid w:val="00500418"/>
    <w:rsid w:val="0050042C"/>
    <w:rsid w:val="00500774"/>
    <w:rsid w:val="00501C07"/>
    <w:rsid w:val="00504EBB"/>
    <w:rsid w:val="005123DA"/>
    <w:rsid w:val="005129AF"/>
    <w:rsid w:val="00512E50"/>
    <w:rsid w:val="00520E7D"/>
    <w:rsid w:val="00525447"/>
    <w:rsid w:val="005345E2"/>
    <w:rsid w:val="00534AEC"/>
    <w:rsid w:val="00534D1A"/>
    <w:rsid w:val="005352DF"/>
    <w:rsid w:val="005355B7"/>
    <w:rsid w:val="00537D07"/>
    <w:rsid w:val="0054158E"/>
    <w:rsid w:val="00542B17"/>
    <w:rsid w:val="00545110"/>
    <w:rsid w:val="0054556D"/>
    <w:rsid w:val="00546240"/>
    <w:rsid w:val="00551E87"/>
    <w:rsid w:val="0055545D"/>
    <w:rsid w:val="0055551F"/>
    <w:rsid w:val="00561DB1"/>
    <w:rsid w:val="00562145"/>
    <w:rsid w:val="005639FA"/>
    <w:rsid w:val="00564177"/>
    <w:rsid w:val="005645EB"/>
    <w:rsid w:val="005726F3"/>
    <w:rsid w:val="005844AF"/>
    <w:rsid w:val="005848E0"/>
    <w:rsid w:val="00585F83"/>
    <w:rsid w:val="0058722F"/>
    <w:rsid w:val="005928D9"/>
    <w:rsid w:val="00592D73"/>
    <w:rsid w:val="005962BC"/>
    <w:rsid w:val="005A187A"/>
    <w:rsid w:val="005A3571"/>
    <w:rsid w:val="005A4ADA"/>
    <w:rsid w:val="005A6373"/>
    <w:rsid w:val="005B0D53"/>
    <w:rsid w:val="005B4798"/>
    <w:rsid w:val="005B77B5"/>
    <w:rsid w:val="005C066C"/>
    <w:rsid w:val="005C5280"/>
    <w:rsid w:val="005D2CD8"/>
    <w:rsid w:val="005D3F10"/>
    <w:rsid w:val="005D4CBF"/>
    <w:rsid w:val="005F2E71"/>
    <w:rsid w:val="005F5715"/>
    <w:rsid w:val="005F5CE3"/>
    <w:rsid w:val="0060240B"/>
    <w:rsid w:val="00603DB5"/>
    <w:rsid w:val="00604D6D"/>
    <w:rsid w:val="006128C1"/>
    <w:rsid w:val="006129E4"/>
    <w:rsid w:val="006130EC"/>
    <w:rsid w:val="00615701"/>
    <w:rsid w:val="00623772"/>
    <w:rsid w:val="00631A93"/>
    <w:rsid w:val="00633FCD"/>
    <w:rsid w:val="0063438F"/>
    <w:rsid w:val="006368B2"/>
    <w:rsid w:val="00640C35"/>
    <w:rsid w:val="006410A6"/>
    <w:rsid w:val="00646B75"/>
    <w:rsid w:val="00647417"/>
    <w:rsid w:val="00650DFF"/>
    <w:rsid w:val="00653448"/>
    <w:rsid w:val="0065773D"/>
    <w:rsid w:val="00662698"/>
    <w:rsid w:val="006638C7"/>
    <w:rsid w:val="0066426A"/>
    <w:rsid w:val="00664A2D"/>
    <w:rsid w:val="00672A2D"/>
    <w:rsid w:val="00673B13"/>
    <w:rsid w:val="00676AB2"/>
    <w:rsid w:val="006775B6"/>
    <w:rsid w:val="006865CA"/>
    <w:rsid w:val="006868BC"/>
    <w:rsid w:val="00690EDC"/>
    <w:rsid w:val="00694BA7"/>
    <w:rsid w:val="006A0247"/>
    <w:rsid w:val="006A04E2"/>
    <w:rsid w:val="006A0D5F"/>
    <w:rsid w:val="006A60AC"/>
    <w:rsid w:val="006A679F"/>
    <w:rsid w:val="006B2122"/>
    <w:rsid w:val="006B21AE"/>
    <w:rsid w:val="006B598A"/>
    <w:rsid w:val="006B5B0D"/>
    <w:rsid w:val="006C2A28"/>
    <w:rsid w:val="006C3798"/>
    <w:rsid w:val="006C5BF8"/>
    <w:rsid w:val="006D1056"/>
    <w:rsid w:val="006D2068"/>
    <w:rsid w:val="006D21E3"/>
    <w:rsid w:val="006D606F"/>
    <w:rsid w:val="006D6501"/>
    <w:rsid w:val="006D668A"/>
    <w:rsid w:val="006E0253"/>
    <w:rsid w:val="006E0F3C"/>
    <w:rsid w:val="006E10D6"/>
    <w:rsid w:val="006E5D06"/>
    <w:rsid w:val="006F5C9A"/>
    <w:rsid w:val="006F7A18"/>
    <w:rsid w:val="0070055F"/>
    <w:rsid w:val="00704FE3"/>
    <w:rsid w:val="0071369B"/>
    <w:rsid w:val="00714B51"/>
    <w:rsid w:val="007156D0"/>
    <w:rsid w:val="00720D46"/>
    <w:rsid w:val="00722507"/>
    <w:rsid w:val="0072363A"/>
    <w:rsid w:val="00725585"/>
    <w:rsid w:val="007270D1"/>
    <w:rsid w:val="0072772D"/>
    <w:rsid w:val="0073275D"/>
    <w:rsid w:val="0073452F"/>
    <w:rsid w:val="0073656C"/>
    <w:rsid w:val="00744F81"/>
    <w:rsid w:val="007466FD"/>
    <w:rsid w:val="00753923"/>
    <w:rsid w:val="00754A2B"/>
    <w:rsid w:val="00755164"/>
    <w:rsid w:val="00764953"/>
    <w:rsid w:val="007658B6"/>
    <w:rsid w:val="00770CFE"/>
    <w:rsid w:val="007728C0"/>
    <w:rsid w:val="00772A83"/>
    <w:rsid w:val="00773887"/>
    <w:rsid w:val="00773A4D"/>
    <w:rsid w:val="00775742"/>
    <w:rsid w:val="0078039E"/>
    <w:rsid w:val="00783DAB"/>
    <w:rsid w:val="0078729A"/>
    <w:rsid w:val="00787301"/>
    <w:rsid w:val="00790058"/>
    <w:rsid w:val="0079060B"/>
    <w:rsid w:val="00793B24"/>
    <w:rsid w:val="007957DF"/>
    <w:rsid w:val="007969B0"/>
    <w:rsid w:val="007977B9"/>
    <w:rsid w:val="00797A75"/>
    <w:rsid w:val="007A27C3"/>
    <w:rsid w:val="007A5E45"/>
    <w:rsid w:val="007A6D7E"/>
    <w:rsid w:val="007A7E2E"/>
    <w:rsid w:val="007B2B58"/>
    <w:rsid w:val="007B40A0"/>
    <w:rsid w:val="007B4DEF"/>
    <w:rsid w:val="007B5E02"/>
    <w:rsid w:val="007B5F8E"/>
    <w:rsid w:val="007B782C"/>
    <w:rsid w:val="007B784D"/>
    <w:rsid w:val="007C0713"/>
    <w:rsid w:val="007C1B80"/>
    <w:rsid w:val="007C2FAF"/>
    <w:rsid w:val="007C3674"/>
    <w:rsid w:val="007C37ED"/>
    <w:rsid w:val="007C7F99"/>
    <w:rsid w:val="007C7FD2"/>
    <w:rsid w:val="007D03B5"/>
    <w:rsid w:val="007D1109"/>
    <w:rsid w:val="007D1D69"/>
    <w:rsid w:val="007D38FE"/>
    <w:rsid w:val="007E1269"/>
    <w:rsid w:val="007E1C6B"/>
    <w:rsid w:val="007E2C85"/>
    <w:rsid w:val="007E5F59"/>
    <w:rsid w:val="007E6A6B"/>
    <w:rsid w:val="007E77FC"/>
    <w:rsid w:val="007F08B9"/>
    <w:rsid w:val="007F1476"/>
    <w:rsid w:val="007F3CB7"/>
    <w:rsid w:val="007F6084"/>
    <w:rsid w:val="00801FD4"/>
    <w:rsid w:val="0080240D"/>
    <w:rsid w:val="008031D3"/>
    <w:rsid w:val="00803B09"/>
    <w:rsid w:val="00803E64"/>
    <w:rsid w:val="00807884"/>
    <w:rsid w:val="00812B66"/>
    <w:rsid w:val="0081470C"/>
    <w:rsid w:val="00814A51"/>
    <w:rsid w:val="0081569F"/>
    <w:rsid w:val="00830620"/>
    <w:rsid w:val="00831D89"/>
    <w:rsid w:val="00831F9C"/>
    <w:rsid w:val="00833178"/>
    <w:rsid w:val="00836A02"/>
    <w:rsid w:val="00840452"/>
    <w:rsid w:val="00846DEF"/>
    <w:rsid w:val="008501FC"/>
    <w:rsid w:val="00851B12"/>
    <w:rsid w:val="008520CA"/>
    <w:rsid w:val="00855726"/>
    <w:rsid w:val="008566A6"/>
    <w:rsid w:val="00856B8E"/>
    <w:rsid w:val="00863C5A"/>
    <w:rsid w:val="008701F5"/>
    <w:rsid w:val="00874523"/>
    <w:rsid w:val="00874BAE"/>
    <w:rsid w:val="008768CD"/>
    <w:rsid w:val="00881175"/>
    <w:rsid w:val="00881334"/>
    <w:rsid w:val="008823FB"/>
    <w:rsid w:val="00885097"/>
    <w:rsid w:val="00892945"/>
    <w:rsid w:val="008A0B56"/>
    <w:rsid w:val="008A3357"/>
    <w:rsid w:val="008A36D8"/>
    <w:rsid w:val="008A4325"/>
    <w:rsid w:val="008B0B05"/>
    <w:rsid w:val="008B1410"/>
    <w:rsid w:val="008B4329"/>
    <w:rsid w:val="008B7543"/>
    <w:rsid w:val="008C2719"/>
    <w:rsid w:val="008C3662"/>
    <w:rsid w:val="008C4B16"/>
    <w:rsid w:val="008C5695"/>
    <w:rsid w:val="008D4DE1"/>
    <w:rsid w:val="008D6D65"/>
    <w:rsid w:val="008E2503"/>
    <w:rsid w:val="008E5721"/>
    <w:rsid w:val="008E67DB"/>
    <w:rsid w:val="008E7057"/>
    <w:rsid w:val="008F05B5"/>
    <w:rsid w:val="008F2EB7"/>
    <w:rsid w:val="008F580E"/>
    <w:rsid w:val="008F58E5"/>
    <w:rsid w:val="008F6579"/>
    <w:rsid w:val="008F6D40"/>
    <w:rsid w:val="00902D9E"/>
    <w:rsid w:val="00904AB6"/>
    <w:rsid w:val="0090685F"/>
    <w:rsid w:val="009119B2"/>
    <w:rsid w:val="009132E4"/>
    <w:rsid w:val="009134AB"/>
    <w:rsid w:val="00914594"/>
    <w:rsid w:val="00914861"/>
    <w:rsid w:val="0091617E"/>
    <w:rsid w:val="009232C2"/>
    <w:rsid w:val="00925155"/>
    <w:rsid w:val="00934286"/>
    <w:rsid w:val="00937916"/>
    <w:rsid w:val="00942D32"/>
    <w:rsid w:val="00944C22"/>
    <w:rsid w:val="00950AA2"/>
    <w:rsid w:val="00957BFA"/>
    <w:rsid w:val="00961412"/>
    <w:rsid w:val="00962AC6"/>
    <w:rsid w:val="0096521F"/>
    <w:rsid w:val="009654B9"/>
    <w:rsid w:val="00970D2A"/>
    <w:rsid w:val="0097274A"/>
    <w:rsid w:val="00974B5B"/>
    <w:rsid w:val="00975B3F"/>
    <w:rsid w:val="00977388"/>
    <w:rsid w:val="009827B8"/>
    <w:rsid w:val="0098452E"/>
    <w:rsid w:val="00984C99"/>
    <w:rsid w:val="009861B0"/>
    <w:rsid w:val="00986542"/>
    <w:rsid w:val="0098734B"/>
    <w:rsid w:val="00987895"/>
    <w:rsid w:val="00990E64"/>
    <w:rsid w:val="009914AC"/>
    <w:rsid w:val="00992234"/>
    <w:rsid w:val="00992946"/>
    <w:rsid w:val="00994C66"/>
    <w:rsid w:val="009A00F8"/>
    <w:rsid w:val="009A3B11"/>
    <w:rsid w:val="009A5ADB"/>
    <w:rsid w:val="009A6CF4"/>
    <w:rsid w:val="009B3B3B"/>
    <w:rsid w:val="009B732B"/>
    <w:rsid w:val="009C0D0D"/>
    <w:rsid w:val="009C41FB"/>
    <w:rsid w:val="009C5E7D"/>
    <w:rsid w:val="009C5E8D"/>
    <w:rsid w:val="009D3BAF"/>
    <w:rsid w:val="009D3F98"/>
    <w:rsid w:val="009D4B0E"/>
    <w:rsid w:val="009D5502"/>
    <w:rsid w:val="009D55F9"/>
    <w:rsid w:val="009D7ABD"/>
    <w:rsid w:val="009E1C55"/>
    <w:rsid w:val="009E39BF"/>
    <w:rsid w:val="009E67B4"/>
    <w:rsid w:val="009F03E1"/>
    <w:rsid w:val="009F0D26"/>
    <w:rsid w:val="009F1B33"/>
    <w:rsid w:val="009F5FC7"/>
    <w:rsid w:val="00A005FF"/>
    <w:rsid w:val="00A00A6C"/>
    <w:rsid w:val="00A0159F"/>
    <w:rsid w:val="00A03C64"/>
    <w:rsid w:val="00A05137"/>
    <w:rsid w:val="00A07776"/>
    <w:rsid w:val="00A11566"/>
    <w:rsid w:val="00A121CF"/>
    <w:rsid w:val="00A173BF"/>
    <w:rsid w:val="00A23A55"/>
    <w:rsid w:val="00A24373"/>
    <w:rsid w:val="00A279C0"/>
    <w:rsid w:val="00A32241"/>
    <w:rsid w:val="00A32572"/>
    <w:rsid w:val="00A3271E"/>
    <w:rsid w:val="00A33F0F"/>
    <w:rsid w:val="00A35E11"/>
    <w:rsid w:val="00A35F1D"/>
    <w:rsid w:val="00A3601C"/>
    <w:rsid w:val="00A36AFD"/>
    <w:rsid w:val="00A41286"/>
    <w:rsid w:val="00A41A75"/>
    <w:rsid w:val="00A41ED5"/>
    <w:rsid w:val="00A451CA"/>
    <w:rsid w:val="00A462D2"/>
    <w:rsid w:val="00A46F92"/>
    <w:rsid w:val="00A46FBF"/>
    <w:rsid w:val="00A47985"/>
    <w:rsid w:val="00A522E2"/>
    <w:rsid w:val="00A53CB4"/>
    <w:rsid w:val="00A606EB"/>
    <w:rsid w:val="00A62AF3"/>
    <w:rsid w:val="00A64A8D"/>
    <w:rsid w:val="00A64DF1"/>
    <w:rsid w:val="00A659D7"/>
    <w:rsid w:val="00A71F38"/>
    <w:rsid w:val="00A7299E"/>
    <w:rsid w:val="00A73F95"/>
    <w:rsid w:val="00A77EEA"/>
    <w:rsid w:val="00A82BBB"/>
    <w:rsid w:val="00A83C3E"/>
    <w:rsid w:val="00A84A36"/>
    <w:rsid w:val="00A86B54"/>
    <w:rsid w:val="00A91137"/>
    <w:rsid w:val="00A92397"/>
    <w:rsid w:val="00A931A9"/>
    <w:rsid w:val="00A93286"/>
    <w:rsid w:val="00A93710"/>
    <w:rsid w:val="00A9622D"/>
    <w:rsid w:val="00AA440B"/>
    <w:rsid w:val="00AB0AB2"/>
    <w:rsid w:val="00AB2935"/>
    <w:rsid w:val="00AB5456"/>
    <w:rsid w:val="00AB5942"/>
    <w:rsid w:val="00AB5F6A"/>
    <w:rsid w:val="00AB65E0"/>
    <w:rsid w:val="00AC4378"/>
    <w:rsid w:val="00AC5DD1"/>
    <w:rsid w:val="00AC606C"/>
    <w:rsid w:val="00AC73BC"/>
    <w:rsid w:val="00AD4DB3"/>
    <w:rsid w:val="00AD7290"/>
    <w:rsid w:val="00AD78C3"/>
    <w:rsid w:val="00AE17F4"/>
    <w:rsid w:val="00AE281F"/>
    <w:rsid w:val="00AE3448"/>
    <w:rsid w:val="00AE6084"/>
    <w:rsid w:val="00AE78E7"/>
    <w:rsid w:val="00AF16BD"/>
    <w:rsid w:val="00AF207A"/>
    <w:rsid w:val="00AF309D"/>
    <w:rsid w:val="00AF5F14"/>
    <w:rsid w:val="00B03B16"/>
    <w:rsid w:val="00B041EC"/>
    <w:rsid w:val="00B05AF4"/>
    <w:rsid w:val="00B073A7"/>
    <w:rsid w:val="00B11659"/>
    <w:rsid w:val="00B1210C"/>
    <w:rsid w:val="00B16825"/>
    <w:rsid w:val="00B2385B"/>
    <w:rsid w:val="00B24A7F"/>
    <w:rsid w:val="00B31B52"/>
    <w:rsid w:val="00B40B8A"/>
    <w:rsid w:val="00B41249"/>
    <w:rsid w:val="00B41968"/>
    <w:rsid w:val="00B4362E"/>
    <w:rsid w:val="00B46FA8"/>
    <w:rsid w:val="00B60413"/>
    <w:rsid w:val="00B64D58"/>
    <w:rsid w:val="00B73D4A"/>
    <w:rsid w:val="00B74810"/>
    <w:rsid w:val="00B82875"/>
    <w:rsid w:val="00B831E5"/>
    <w:rsid w:val="00B85EB0"/>
    <w:rsid w:val="00B95728"/>
    <w:rsid w:val="00B9590F"/>
    <w:rsid w:val="00B97138"/>
    <w:rsid w:val="00BA0F8C"/>
    <w:rsid w:val="00BA338F"/>
    <w:rsid w:val="00BA44C8"/>
    <w:rsid w:val="00BA48F3"/>
    <w:rsid w:val="00BA531F"/>
    <w:rsid w:val="00BA63C9"/>
    <w:rsid w:val="00BA71CE"/>
    <w:rsid w:val="00BA72F0"/>
    <w:rsid w:val="00BB7E4A"/>
    <w:rsid w:val="00BC2044"/>
    <w:rsid w:val="00BC4729"/>
    <w:rsid w:val="00BC4816"/>
    <w:rsid w:val="00BC76ED"/>
    <w:rsid w:val="00BD43B1"/>
    <w:rsid w:val="00BE2F63"/>
    <w:rsid w:val="00BE5C1D"/>
    <w:rsid w:val="00BE5C26"/>
    <w:rsid w:val="00BE5D77"/>
    <w:rsid w:val="00BF19A3"/>
    <w:rsid w:val="00BF2DA3"/>
    <w:rsid w:val="00C00318"/>
    <w:rsid w:val="00C004D0"/>
    <w:rsid w:val="00C00C62"/>
    <w:rsid w:val="00C01C3D"/>
    <w:rsid w:val="00C02E05"/>
    <w:rsid w:val="00C04DB2"/>
    <w:rsid w:val="00C06490"/>
    <w:rsid w:val="00C11A97"/>
    <w:rsid w:val="00C213BD"/>
    <w:rsid w:val="00C2201F"/>
    <w:rsid w:val="00C2359A"/>
    <w:rsid w:val="00C25A82"/>
    <w:rsid w:val="00C2735D"/>
    <w:rsid w:val="00C33DE1"/>
    <w:rsid w:val="00C35862"/>
    <w:rsid w:val="00C411A5"/>
    <w:rsid w:val="00C414E3"/>
    <w:rsid w:val="00C41579"/>
    <w:rsid w:val="00C41E40"/>
    <w:rsid w:val="00C428B8"/>
    <w:rsid w:val="00C4334D"/>
    <w:rsid w:val="00C44054"/>
    <w:rsid w:val="00C46E90"/>
    <w:rsid w:val="00C50CAB"/>
    <w:rsid w:val="00C52369"/>
    <w:rsid w:val="00C5557B"/>
    <w:rsid w:val="00C57A57"/>
    <w:rsid w:val="00C66A91"/>
    <w:rsid w:val="00C711AE"/>
    <w:rsid w:val="00C718C0"/>
    <w:rsid w:val="00C72E8B"/>
    <w:rsid w:val="00C74E7D"/>
    <w:rsid w:val="00C74FBC"/>
    <w:rsid w:val="00C755D7"/>
    <w:rsid w:val="00C76E1B"/>
    <w:rsid w:val="00C775CC"/>
    <w:rsid w:val="00C80B80"/>
    <w:rsid w:val="00C81509"/>
    <w:rsid w:val="00C82548"/>
    <w:rsid w:val="00C9067B"/>
    <w:rsid w:val="00C9452A"/>
    <w:rsid w:val="00CA3AD8"/>
    <w:rsid w:val="00CA4F3A"/>
    <w:rsid w:val="00CA7701"/>
    <w:rsid w:val="00CB1950"/>
    <w:rsid w:val="00CB1B4A"/>
    <w:rsid w:val="00CB42F0"/>
    <w:rsid w:val="00CB53CB"/>
    <w:rsid w:val="00CB5C8F"/>
    <w:rsid w:val="00CC10E5"/>
    <w:rsid w:val="00CD0AD6"/>
    <w:rsid w:val="00CD3248"/>
    <w:rsid w:val="00CD3B49"/>
    <w:rsid w:val="00CD545A"/>
    <w:rsid w:val="00CD7583"/>
    <w:rsid w:val="00CE0C0F"/>
    <w:rsid w:val="00CE18D9"/>
    <w:rsid w:val="00CE2E11"/>
    <w:rsid w:val="00CE7B76"/>
    <w:rsid w:val="00CF37E6"/>
    <w:rsid w:val="00CF45C5"/>
    <w:rsid w:val="00CF55D9"/>
    <w:rsid w:val="00D0314A"/>
    <w:rsid w:val="00D059FE"/>
    <w:rsid w:val="00D06A4C"/>
    <w:rsid w:val="00D07203"/>
    <w:rsid w:val="00D112B3"/>
    <w:rsid w:val="00D1237A"/>
    <w:rsid w:val="00D154D6"/>
    <w:rsid w:val="00D200CC"/>
    <w:rsid w:val="00D20309"/>
    <w:rsid w:val="00D21349"/>
    <w:rsid w:val="00D21990"/>
    <w:rsid w:val="00D21B2A"/>
    <w:rsid w:val="00D255ED"/>
    <w:rsid w:val="00D25B62"/>
    <w:rsid w:val="00D31721"/>
    <w:rsid w:val="00D3420D"/>
    <w:rsid w:val="00D36F64"/>
    <w:rsid w:val="00D4002B"/>
    <w:rsid w:val="00D43D5A"/>
    <w:rsid w:val="00D440B4"/>
    <w:rsid w:val="00D4510A"/>
    <w:rsid w:val="00D46BE6"/>
    <w:rsid w:val="00D52E85"/>
    <w:rsid w:val="00D546A2"/>
    <w:rsid w:val="00D54CE2"/>
    <w:rsid w:val="00D56679"/>
    <w:rsid w:val="00D608B4"/>
    <w:rsid w:val="00D6221F"/>
    <w:rsid w:val="00D62C51"/>
    <w:rsid w:val="00D63730"/>
    <w:rsid w:val="00D64795"/>
    <w:rsid w:val="00D71749"/>
    <w:rsid w:val="00D7271F"/>
    <w:rsid w:val="00D76CEB"/>
    <w:rsid w:val="00D76EB2"/>
    <w:rsid w:val="00D8109D"/>
    <w:rsid w:val="00D82FAD"/>
    <w:rsid w:val="00D83B3A"/>
    <w:rsid w:val="00D8459B"/>
    <w:rsid w:val="00D85864"/>
    <w:rsid w:val="00D858B9"/>
    <w:rsid w:val="00D86EEE"/>
    <w:rsid w:val="00D9134C"/>
    <w:rsid w:val="00D92ED6"/>
    <w:rsid w:val="00D931DC"/>
    <w:rsid w:val="00D95491"/>
    <w:rsid w:val="00D96FC6"/>
    <w:rsid w:val="00DA09DF"/>
    <w:rsid w:val="00DA3B02"/>
    <w:rsid w:val="00DB1F57"/>
    <w:rsid w:val="00DB623F"/>
    <w:rsid w:val="00DB7CB6"/>
    <w:rsid w:val="00DC13C6"/>
    <w:rsid w:val="00DC24A6"/>
    <w:rsid w:val="00DC7612"/>
    <w:rsid w:val="00DC7B85"/>
    <w:rsid w:val="00DD4000"/>
    <w:rsid w:val="00DE0012"/>
    <w:rsid w:val="00DE27EA"/>
    <w:rsid w:val="00DE2FEE"/>
    <w:rsid w:val="00DE3B3C"/>
    <w:rsid w:val="00DE5043"/>
    <w:rsid w:val="00DE6E19"/>
    <w:rsid w:val="00DE6FFD"/>
    <w:rsid w:val="00DE7A9A"/>
    <w:rsid w:val="00DF046A"/>
    <w:rsid w:val="00DF1209"/>
    <w:rsid w:val="00DF1E92"/>
    <w:rsid w:val="00DF2142"/>
    <w:rsid w:val="00DF3515"/>
    <w:rsid w:val="00E0200D"/>
    <w:rsid w:val="00E043B2"/>
    <w:rsid w:val="00E04412"/>
    <w:rsid w:val="00E1128F"/>
    <w:rsid w:val="00E14079"/>
    <w:rsid w:val="00E14B2A"/>
    <w:rsid w:val="00E15B0E"/>
    <w:rsid w:val="00E16469"/>
    <w:rsid w:val="00E2212E"/>
    <w:rsid w:val="00E237F7"/>
    <w:rsid w:val="00E262E5"/>
    <w:rsid w:val="00E27B3A"/>
    <w:rsid w:val="00E32F5D"/>
    <w:rsid w:val="00E33280"/>
    <w:rsid w:val="00E34953"/>
    <w:rsid w:val="00E363B5"/>
    <w:rsid w:val="00E40E13"/>
    <w:rsid w:val="00E412F4"/>
    <w:rsid w:val="00E44897"/>
    <w:rsid w:val="00E44F70"/>
    <w:rsid w:val="00E46BA1"/>
    <w:rsid w:val="00E51B66"/>
    <w:rsid w:val="00E524DD"/>
    <w:rsid w:val="00E5581C"/>
    <w:rsid w:val="00E55F24"/>
    <w:rsid w:val="00E56618"/>
    <w:rsid w:val="00E56A09"/>
    <w:rsid w:val="00E57087"/>
    <w:rsid w:val="00E57C73"/>
    <w:rsid w:val="00E61907"/>
    <w:rsid w:val="00E63481"/>
    <w:rsid w:val="00E65BCB"/>
    <w:rsid w:val="00E65C6F"/>
    <w:rsid w:val="00E677F2"/>
    <w:rsid w:val="00E70D66"/>
    <w:rsid w:val="00E7165F"/>
    <w:rsid w:val="00E73C5E"/>
    <w:rsid w:val="00E74F37"/>
    <w:rsid w:val="00E8219D"/>
    <w:rsid w:val="00E82320"/>
    <w:rsid w:val="00E84433"/>
    <w:rsid w:val="00E85CD4"/>
    <w:rsid w:val="00E8699A"/>
    <w:rsid w:val="00E906B2"/>
    <w:rsid w:val="00E913C8"/>
    <w:rsid w:val="00E92544"/>
    <w:rsid w:val="00E95F65"/>
    <w:rsid w:val="00EA1244"/>
    <w:rsid w:val="00EA1D8D"/>
    <w:rsid w:val="00EA56D5"/>
    <w:rsid w:val="00EA62B6"/>
    <w:rsid w:val="00EB0813"/>
    <w:rsid w:val="00EB1486"/>
    <w:rsid w:val="00EB5155"/>
    <w:rsid w:val="00EC093F"/>
    <w:rsid w:val="00EC262A"/>
    <w:rsid w:val="00EC550B"/>
    <w:rsid w:val="00EC64DD"/>
    <w:rsid w:val="00ED259E"/>
    <w:rsid w:val="00ED2F25"/>
    <w:rsid w:val="00ED3F1E"/>
    <w:rsid w:val="00EE17EC"/>
    <w:rsid w:val="00EE5B15"/>
    <w:rsid w:val="00EF2AAB"/>
    <w:rsid w:val="00EF4642"/>
    <w:rsid w:val="00EF7F21"/>
    <w:rsid w:val="00F006C5"/>
    <w:rsid w:val="00F006E6"/>
    <w:rsid w:val="00F0281B"/>
    <w:rsid w:val="00F106B5"/>
    <w:rsid w:val="00F11545"/>
    <w:rsid w:val="00F11A92"/>
    <w:rsid w:val="00F11E2F"/>
    <w:rsid w:val="00F14114"/>
    <w:rsid w:val="00F17063"/>
    <w:rsid w:val="00F21920"/>
    <w:rsid w:val="00F26440"/>
    <w:rsid w:val="00F270A6"/>
    <w:rsid w:val="00F30A1B"/>
    <w:rsid w:val="00F311C0"/>
    <w:rsid w:val="00F34C53"/>
    <w:rsid w:val="00F3782D"/>
    <w:rsid w:val="00F42370"/>
    <w:rsid w:val="00F44067"/>
    <w:rsid w:val="00F52C6C"/>
    <w:rsid w:val="00F54340"/>
    <w:rsid w:val="00F54387"/>
    <w:rsid w:val="00F54501"/>
    <w:rsid w:val="00F56A5C"/>
    <w:rsid w:val="00F57BEC"/>
    <w:rsid w:val="00F610ED"/>
    <w:rsid w:val="00F6245D"/>
    <w:rsid w:val="00F77543"/>
    <w:rsid w:val="00F84D5B"/>
    <w:rsid w:val="00F86CA5"/>
    <w:rsid w:val="00F86FF1"/>
    <w:rsid w:val="00F92142"/>
    <w:rsid w:val="00F92BA3"/>
    <w:rsid w:val="00F92D9B"/>
    <w:rsid w:val="00F93105"/>
    <w:rsid w:val="00F93626"/>
    <w:rsid w:val="00FA25D2"/>
    <w:rsid w:val="00FA5008"/>
    <w:rsid w:val="00FB15D2"/>
    <w:rsid w:val="00FB203A"/>
    <w:rsid w:val="00FB3E6D"/>
    <w:rsid w:val="00FC09A3"/>
    <w:rsid w:val="00FC1C23"/>
    <w:rsid w:val="00FC218B"/>
    <w:rsid w:val="00FC2779"/>
    <w:rsid w:val="00FC3143"/>
    <w:rsid w:val="00FC65B2"/>
    <w:rsid w:val="00FC79C2"/>
    <w:rsid w:val="00FD2421"/>
    <w:rsid w:val="00FD5264"/>
    <w:rsid w:val="00FD686A"/>
    <w:rsid w:val="00FD6B6E"/>
    <w:rsid w:val="00FE125B"/>
    <w:rsid w:val="00FE1D58"/>
    <w:rsid w:val="00FE383A"/>
    <w:rsid w:val="00FE68C4"/>
    <w:rsid w:val="00FF46FA"/>
    <w:rsid w:val="00FF6467"/>
    <w:rsid w:val="00FF771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E8B"/>
    <w:pPr>
      <w:spacing w:before="60" w:after="120"/>
      <w:ind w:firstLine="284"/>
      <w:jc w:val="both"/>
    </w:pPr>
    <w:rPr>
      <w:rFonts w:ascii="Times New Roman" w:hAnsi="Times New Roman" w:cs="Arial"/>
      <w:sz w:val="24"/>
      <w:szCs w:val="24"/>
      <w:lang w:val="en-GB" w:eastAsia="en-US" w:bidi="en-US"/>
    </w:rPr>
  </w:style>
  <w:style w:type="paragraph" w:styleId="Titre1">
    <w:name w:val="heading 1"/>
    <w:basedOn w:val="Normal"/>
    <w:next w:val="Normal"/>
    <w:link w:val="Titre1Car"/>
    <w:uiPriority w:val="9"/>
    <w:qFormat/>
    <w:rsid w:val="0065773D"/>
    <w:pPr>
      <w:keepNext/>
      <w:numPr>
        <w:numId w:val="23"/>
      </w:numPr>
      <w:tabs>
        <w:tab w:val="left" w:pos="284"/>
      </w:tabs>
      <w:spacing w:before="480" w:after="240"/>
      <w:outlineLvl w:val="0"/>
    </w:pPr>
    <w:rPr>
      <w:rFonts w:eastAsiaTheme="majorEastAsia"/>
      <w:bCs/>
      <w:kern w:val="32"/>
      <w:sz w:val="28"/>
      <w:szCs w:val="28"/>
      <w:lang w:val="en-US" w:eastAsia="fr-FR" w:bidi="ar-SA"/>
    </w:rPr>
  </w:style>
  <w:style w:type="paragraph" w:styleId="Titre2">
    <w:name w:val="heading 2"/>
    <w:basedOn w:val="Normal"/>
    <w:next w:val="Normal"/>
    <w:link w:val="Titre2Car"/>
    <w:uiPriority w:val="9"/>
    <w:qFormat/>
    <w:rsid w:val="0065773D"/>
    <w:pPr>
      <w:keepNext/>
      <w:numPr>
        <w:ilvl w:val="1"/>
        <w:numId w:val="23"/>
      </w:numPr>
      <w:tabs>
        <w:tab w:val="left" w:pos="851"/>
      </w:tabs>
      <w:spacing w:before="360"/>
      <w:jc w:val="left"/>
      <w:outlineLvl w:val="1"/>
    </w:pPr>
    <w:rPr>
      <w:b/>
      <w:bCs/>
      <w:szCs w:val="26"/>
      <w:lang w:eastAsia="fr-FR" w:bidi="ar-SA"/>
    </w:rPr>
  </w:style>
  <w:style w:type="paragraph" w:styleId="Titre3">
    <w:name w:val="heading 3"/>
    <w:basedOn w:val="Normal"/>
    <w:next w:val="Normal"/>
    <w:link w:val="Titre3Car"/>
    <w:uiPriority w:val="9"/>
    <w:qFormat/>
    <w:rsid w:val="0065773D"/>
    <w:pPr>
      <w:keepNext/>
      <w:numPr>
        <w:ilvl w:val="2"/>
        <w:numId w:val="23"/>
      </w:numPr>
      <w:tabs>
        <w:tab w:val="left" w:pos="1247"/>
      </w:tabs>
      <w:spacing w:before="240" w:after="60"/>
      <w:outlineLvl w:val="2"/>
    </w:pPr>
    <w:rPr>
      <w:bCs/>
      <w:lang w:val="en-US" w:eastAsia="fr-FR" w:bidi="ar-SA"/>
    </w:rPr>
  </w:style>
  <w:style w:type="paragraph" w:styleId="Titre4">
    <w:name w:val="heading 4"/>
    <w:basedOn w:val="Normal"/>
    <w:next w:val="Normal"/>
    <w:link w:val="Titre4Car"/>
    <w:uiPriority w:val="9"/>
    <w:qFormat/>
    <w:rsid w:val="0065773D"/>
    <w:pPr>
      <w:keepNext/>
      <w:numPr>
        <w:ilvl w:val="3"/>
        <w:numId w:val="23"/>
      </w:numPr>
      <w:tabs>
        <w:tab w:val="left" w:pos="1985"/>
      </w:tabs>
      <w:spacing w:after="0"/>
      <w:outlineLvl w:val="3"/>
    </w:pPr>
    <w:rPr>
      <w:rFonts w:eastAsiaTheme="majorEastAsia"/>
      <w:bCs/>
      <w:szCs w:val="22"/>
      <w:lang w:eastAsia="fr-FR" w:bidi="ar-SA"/>
    </w:rPr>
  </w:style>
  <w:style w:type="paragraph" w:styleId="Titre5">
    <w:name w:val="heading 5"/>
    <w:basedOn w:val="Normal"/>
    <w:next w:val="Normal"/>
    <w:link w:val="Titre5Car"/>
    <w:uiPriority w:val="9"/>
    <w:qFormat/>
    <w:rsid w:val="0065773D"/>
    <w:pPr>
      <w:numPr>
        <w:ilvl w:val="4"/>
        <w:numId w:val="23"/>
      </w:numPr>
      <w:spacing w:before="240"/>
      <w:outlineLvl w:val="4"/>
    </w:pPr>
    <w:rPr>
      <w:rFonts w:cs="Times New Roman"/>
      <w:b/>
      <w:bCs/>
      <w:i/>
      <w:iCs/>
      <w:szCs w:val="26"/>
      <w:lang w:eastAsia="fr-FR" w:bidi="ar-SA"/>
    </w:rPr>
  </w:style>
  <w:style w:type="paragraph" w:styleId="Titre6">
    <w:name w:val="heading 6"/>
    <w:basedOn w:val="Normal"/>
    <w:next w:val="Normal"/>
    <w:link w:val="Titre6Car"/>
    <w:uiPriority w:val="9"/>
    <w:qFormat/>
    <w:rsid w:val="0065773D"/>
    <w:pPr>
      <w:numPr>
        <w:ilvl w:val="5"/>
        <w:numId w:val="23"/>
      </w:numPr>
      <w:spacing w:before="240"/>
      <w:outlineLvl w:val="5"/>
    </w:pPr>
    <w:rPr>
      <w:rFonts w:cs="Times New Roman"/>
      <w:b/>
      <w:bCs/>
      <w:szCs w:val="20"/>
      <w:lang w:eastAsia="fr-FR" w:bidi="ar-SA"/>
    </w:rPr>
  </w:style>
  <w:style w:type="paragraph" w:styleId="Titre7">
    <w:name w:val="heading 7"/>
    <w:basedOn w:val="Normal"/>
    <w:next w:val="Normal"/>
    <w:link w:val="Titre7Car"/>
    <w:semiHidden/>
    <w:unhideWhenUsed/>
    <w:qFormat/>
    <w:rsid w:val="0065773D"/>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qFormat/>
    <w:rsid w:val="0065773D"/>
    <w:pPr>
      <w:numPr>
        <w:ilvl w:val="7"/>
        <w:numId w:val="23"/>
      </w:numPr>
      <w:spacing w:before="240"/>
      <w:outlineLvl w:val="7"/>
    </w:pPr>
    <w:rPr>
      <w:rFonts w:cs="Times New Roman"/>
      <w:i/>
      <w:iCs/>
      <w:sz w:val="20"/>
      <w:lang w:eastAsia="fr-FR" w:bidi="ar-SA"/>
    </w:rPr>
  </w:style>
  <w:style w:type="paragraph" w:styleId="Titre9">
    <w:name w:val="heading 9"/>
    <w:basedOn w:val="Normal"/>
    <w:next w:val="Normal"/>
    <w:link w:val="Titre9Car"/>
    <w:uiPriority w:val="9"/>
    <w:qFormat/>
    <w:rsid w:val="0065773D"/>
    <w:pPr>
      <w:numPr>
        <w:ilvl w:val="8"/>
        <w:numId w:val="23"/>
      </w:numPr>
      <w:spacing w:before="240"/>
      <w:outlineLvl w:val="8"/>
    </w:pPr>
    <w:rPr>
      <w:rFonts w:ascii="Cambria" w:hAnsi="Cambria" w:cs="Times New Roman"/>
      <w:sz w:val="20"/>
      <w:szCs w:val="20"/>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245DCF"/>
    <w:tblPr>
      <w:tblInd w:w="0" w:type="dxa"/>
      <w:tblCellMar>
        <w:top w:w="0" w:type="dxa"/>
        <w:left w:w="0" w:type="dxa"/>
        <w:bottom w:w="0" w:type="dxa"/>
        <w:right w:w="0" w:type="dxa"/>
      </w:tblCellMar>
    </w:tblPr>
  </w:style>
  <w:style w:type="paragraph" w:styleId="Corpsdetexte">
    <w:name w:val="Body Text"/>
    <w:basedOn w:val="Normal"/>
    <w:uiPriority w:val="1"/>
    <w:qFormat/>
    <w:rsid w:val="00245DCF"/>
    <w:pPr>
      <w:ind w:left="347"/>
    </w:pPr>
    <w:rPr>
      <w:rFonts w:ascii="Palatino Linotype" w:eastAsia="Palatino Linotype" w:hAnsi="Palatino Linotype"/>
    </w:rPr>
  </w:style>
  <w:style w:type="paragraph" w:styleId="Paragraphedeliste">
    <w:name w:val="List Paragraph"/>
    <w:basedOn w:val="Normal"/>
    <w:uiPriority w:val="34"/>
    <w:qFormat/>
    <w:rsid w:val="0065773D"/>
    <w:pPr>
      <w:ind w:left="720"/>
      <w:contextualSpacing/>
    </w:pPr>
  </w:style>
  <w:style w:type="paragraph" w:customStyle="1" w:styleId="TableParagraph">
    <w:name w:val="Table Paragraph"/>
    <w:basedOn w:val="Normal"/>
    <w:uiPriority w:val="1"/>
    <w:rsid w:val="00245DCF"/>
  </w:style>
  <w:style w:type="character" w:styleId="Textedelespacerserv">
    <w:name w:val="Placeholder Text"/>
    <w:basedOn w:val="Policepardfaut"/>
    <w:uiPriority w:val="99"/>
    <w:semiHidden/>
    <w:rsid w:val="00676AB2"/>
    <w:rPr>
      <w:color w:val="808080"/>
    </w:rPr>
  </w:style>
  <w:style w:type="character" w:styleId="Numrodeligne">
    <w:name w:val="line number"/>
    <w:basedOn w:val="Policepardfaut"/>
    <w:uiPriority w:val="99"/>
    <w:semiHidden/>
    <w:unhideWhenUsed/>
    <w:rsid w:val="005352DF"/>
  </w:style>
  <w:style w:type="paragraph" w:styleId="Lgende">
    <w:name w:val="caption"/>
    <w:basedOn w:val="Normal"/>
    <w:next w:val="Normal"/>
    <w:link w:val="LgendeCar"/>
    <w:qFormat/>
    <w:rsid w:val="0065773D"/>
    <w:pPr>
      <w:spacing w:after="0"/>
      <w:ind w:firstLine="0"/>
      <w:jc w:val="left"/>
    </w:pPr>
    <w:rPr>
      <w:b/>
      <w:bCs/>
      <w:sz w:val="20"/>
      <w:szCs w:val="20"/>
      <w:lang w:eastAsia="fr-FR" w:bidi="ar-SA"/>
    </w:rPr>
  </w:style>
  <w:style w:type="character" w:styleId="Marquedecommentaire">
    <w:name w:val="annotation reference"/>
    <w:basedOn w:val="Policepardfaut"/>
    <w:uiPriority w:val="99"/>
    <w:semiHidden/>
    <w:unhideWhenUsed/>
    <w:rsid w:val="006D6501"/>
    <w:rPr>
      <w:sz w:val="16"/>
      <w:szCs w:val="16"/>
    </w:rPr>
  </w:style>
  <w:style w:type="paragraph" w:styleId="Commentaire">
    <w:name w:val="annotation text"/>
    <w:basedOn w:val="Normal"/>
    <w:link w:val="CommentaireCar"/>
    <w:uiPriority w:val="99"/>
    <w:unhideWhenUsed/>
    <w:rsid w:val="006D6501"/>
    <w:rPr>
      <w:sz w:val="20"/>
      <w:szCs w:val="20"/>
    </w:rPr>
  </w:style>
  <w:style w:type="character" w:customStyle="1" w:styleId="CommentaireCar">
    <w:name w:val="Commentaire Car"/>
    <w:basedOn w:val="Policepardfaut"/>
    <w:link w:val="Commentaire"/>
    <w:uiPriority w:val="99"/>
    <w:rsid w:val="006D6501"/>
    <w:rPr>
      <w:sz w:val="20"/>
      <w:szCs w:val="20"/>
    </w:rPr>
  </w:style>
  <w:style w:type="paragraph" w:styleId="Objetducommentaire">
    <w:name w:val="annotation subject"/>
    <w:basedOn w:val="Commentaire"/>
    <w:next w:val="Commentaire"/>
    <w:link w:val="ObjetducommentaireCar"/>
    <w:uiPriority w:val="99"/>
    <w:semiHidden/>
    <w:unhideWhenUsed/>
    <w:rsid w:val="006D6501"/>
    <w:rPr>
      <w:b/>
      <w:bCs/>
    </w:rPr>
  </w:style>
  <w:style w:type="character" w:customStyle="1" w:styleId="ObjetducommentaireCar">
    <w:name w:val="Objet du commentaire Car"/>
    <w:basedOn w:val="CommentaireCar"/>
    <w:link w:val="Objetducommentaire"/>
    <w:uiPriority w:val="99"/>
    <w:semiHidden/>
    <w:rsid w:val="006D6501"/>
    <w:rPr>
      <w:b/>
      <w:bCs/>
      <w:sz w:val="20"/>
      <w:szCs w:val="20"/>
    </w:rPr>
  </w:style>
  <w:style w:type="paragraph" w:styleId="Textedebulles">
    <w:name w:val="Balloon Text"/>
    <w:basedOn w:val="Normal"/>
    <w:link w:val="TextedebullesCar"/>
    <w:uiPriority w:val="99"/>
    <w:semiHidden/>
    <w:unhideWhenUsed/>
    <w:rsid w:val="006D6501"/>
    <w:rPr>
      <w:rFonts w:ascii="Segoe UI" w:hAnsi="Segoe UI" w:cs="Segoe UI"/>
      <w:sz w:val="18"/>
      <w:szCs w:val="18"/>
    </w:rPr>
  </w:style>
  <w:style w:type="character" w:customStyle="1" w:styleId="TextedebullesCar">
    <w:name w:val="Texte de bulles Car"/>
    <w:basedOn w:val="Policepardfaut"/>
    <w:link w:val="Textedebulles"/>
    <w:uiPriority w:val="99"/>
    <w:semiHidden/>
    <w:rsid w:val="006D6501"/>
    <w:rPr>
      <w:rFonts w:ascii="Segoe UI" w:hAnsi="Segoe UI" w:cs="Segoe UI"/>
      <w:sz w:val="18"/>
      <w:szCs w:val="18"/>
    </w:rPr>
  </w:style>
  <w:style w:type="character" w:styleId="Lienhypertexte">
    <w:name w:val="Hyperlink"/>
    <w:basedOn w:val="Policepardfaut"/>
    <w:uiPriority w:val="99"/>
    <w:unhideWhenUsed/>
    <w:rsid w:val="004B3B70"/>
    <w:rPr>
      <w:color w:val="0000FF" w:themeColor="hyperlink"/>
      <w:u w:val="single"/>
    </w:rPr>
  </w:style>
  <w:style w:type="character" w:customStyle="1" w:styleId="Titre3Car">
    <w:name w:val="Titre 3 Car"/>
    <w:basedOn w:val="Policepardfaut"/>
    <w:link w:val="Titre3"/>
    <w:uiPriority w:val="9"/>
    <w:rsid w:val="0065773D"/>
    <w:rPr>
      <w:rFonts w:ascii="Times New Roman" w:hAnsi="Times New Roman" w:cs="Arial"/>
      <w:bCs/>
      <w:sz w:val="24"/>
      <w:szCs w:val="24"/>
      <w:lang w:val="en-US"/>
    </w:rPr>
  </w:style>
  <w:style w:type="character" w:customStyle="1" w:styleId="Titre4Car">
    <w:name w:val="Titre 4 Car"/>
    <w:basedOn w:val="Policepardfaut"/>
    <w:link w:val="Titre4"/>
    <w:uiPriority w:val="9"/>
    <w:rsid w:val="0065773D"/>
    <w:rPr>
      <w:rFonts w:ascii="Times New Roman" w:eastAsiaTheme="majorEastAsia" w:hAnsi="Times New Roman" w:cs="Arial"/>
      <w:bCs/>
      <w:sz w:val="24"/>
      <w:szCs w:val="22"/>
    </w:rPr>
  </w:style>
  <w:style w:type="character" w:customStyle="1" w:styleId="hps">
    <w:name w:val="hps"/>
    <w:basedOn w:val="Policepardfaut"/>
    <w:rsid w:val="0036145F"/>
  </w:style>
  <w:style w:type="character" w:customStyle="1" w:styleId="shorttext">
    <w:name w:val="short_text"/>
    <w:basedOn w:val="Policepardfaut"/>
    <w:rsid w:val="0036145F"/>
  </w:style>
  <w:style w:type="character" w:customStyle="1" w:styleId="Titre2Car">
    <w:name w:val="Titre 2 Car"/>
    <w:basedOn w:val="Policepardfaut"/>
    <w:link w:val="Titre2"/>
    <w:uiPriority w:val="9"/>
    <w:rsid w:val="0065773D"/>
    <w:rPr>
      <w:rFonts w:ascii="Times New Roman" w:hAnsi="Times New Roman" w:cs="Arial"/>
      <w:b/>
      <w:bCs/>
      <w:sz w:val="24"/>
      <w:szCs w:val="26"/>
    </w:rPr>
  </w:style>
  <w:style w:type="table" w:styleId="Grilledutableau">
    <w:name w:val="Table Grid"/>
    <w:basedOn w:val="TableauNormal"/>
    <w:uiPriority w:val="39"/>
    <w:rsid w:val="00961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Normal"/>
    <w:link w:val="EquationCar"/>
    <w:qFormat/>
    <w:rsid w:val="00B24A7F"/>
    <w:pPr>
      <w:tabs>
        <w:tab w:val="left" w:pos="0"/>
        <w:tab w:val="left" w:pos="1134"/>
        <w:tab w:val="left" w:pos="8930"/>
      </w:tabs>
      <w:spacing w:before="240" w:after="240"/>
      <w:ind w:firstLine="0"/>
    </w:pPr>
    <w:rPr>
      <w:rFonts w:ascii="Cambria Math" w:hAnsi="Cambria Math" w:cs="Palatino Linotype"/>
      <w:lang w:val="en-US" w:eastAsia="fr-FR"/>
    </w:rPr>
  </w:style>
  <w:style w:type="character" w:customStyle="1" w:styleId="fn">
    <w:name w:val="fn"/>
    <w:basedOn w:val="Policepardfaut"/>
    <w:rsid w:val="00A84A36"/>
  </w:style>
  <w:style w:type="character" w:customStyle="1" w:styleId="EquationCar">
    <w:name w:val="Equation Car"/>
    <w:basedOn w:val="Policepardfaut"/>
    <w:link w:val="Equation"/>
    <w:rsid w:val="00B24A7F"/>
    <w:rPr>
      <w:rFonts w:ascii="Cambria Math" w:hAnsi="Cambria Math" w:cs="Palatino Linotype"/>
      <w:sz w:val="24"/>
      <w:szCs w:val="24"/>
      <w:lang w:val="en-US" w:bidi="en-US"/>
    </w:rPr>
  </w:style>
  <w:style w:type="character" w:customStyle="1" w:styleId="apple-converted-space">
    <w:name w:val="apple-converted-space"/>
    <w:basedOn w:val="Policepardfaut"/>
    <w:rsid w:val="00A84A36"/>
  </w:style>
  <w:style w:type="paragraph" w:styleId="Explorateurdedocuments">
    <w:name w:val="Document Map"/>
    <w:basedOn w:val="Normal"/>
    <w:link w:val="ExplorateurdedocumentsCar"/>
    <w:uiPriority w:val="99"/>
    <w:semiHidden/>
    <w:unhideWhenUsed/>
    <w:rsid w:val="00603DB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603DB5"/>
    <w:rPr>
      <w:rFonts w:ascii="Tahoma" w:hAnsi="Tahoma" w:cs="Tahoma"/>
      <w:sz w:val="16"/>
      <w:szCs w:val="16"/>
      <w:lang w:val="en-GB"/>
    </w:rPr>
  </w:style>
  <w:style w:type="character" w:styleId="Accentuation">
    <w:name w:val="Emphasis"/>
    <w:basedOn w:val="Policepardfaut"/>
    <w:uiPriority w:val="20"/>
    <w:qFormat/>
    <w:rsid w:val="0065773D"/>
    <w:rPr>
      <w:rFonts w:ascii="Calibri" w:hAnsi="Calibri"/>
      <w:b/>
      <w:i/>
      <w:iCs/>
    </w:rPr>
  </w:style>
  <w:style w:type="paragraph" w:styleId="Tabledesillustrations">
    <w:name w:val="table of figures"/>
    <w:basedOn w:val="Normal"/>
    <w:next w:val="Normal"/>
    <w:uiPriority w:val="99"/>
    <w:unhideWhenUsed/>
    <w:rsid w:val="00694BA7"/>
  </w:style>
  <w:style w:type="character" w:customStyle="1" w:styleId="Titre1Car">
    <w:name w:val="Titre 1 Car"/>
    <w:basedOn w:val="Policepardfaut"/>
    <w:link w:val="Titre1"/>
    <w:uiPriority w:val="9"/>
    <w:rsid w:val="0065773D"/>
    <w:rPr>
      <w:rFonts w:ascii="Times New Roman" w:eastAsiaTheme="majorEastAsia" w:hAnsi="Times New Roman" w:cs="Arial"/>
      <w:bCs/>
      <w:kern w:val="32"/>
      <w:sz w:val="28"/>
      <w:szCs w:val="28"/>
      <w:lang w:val="en-US"/>
    </w:rPr>
  </w:style>
  <w:style w:type="character" w:customStyle="1" w:styleId="Titre5Car">
    <w:name w:val="Titre 5 Car"/>
    <w:basedOn w:val="Policepardfaut"/>
    <w:link w:val="Titre5"/>
    <w:uiPriority w:val="9"/>
    <w:rsid w:val="0065773D"/>
    <w:rPr>
      <w:rFonts w:ascii="Times New Roman" w:hAnsi="Times New Roman"/>
      <w:b/>
      <w:bCs/>
      <w:i/>
      <w:iCs/>
      <w:sz w:val="24"/>
      <w:szCs w:val="26"/>
    </w:rPr>
  </w:style>
  <w:style w:type="character" w:customStyle="1" w:styleId="Titre6Car">
    <w:name w:val="Titre 6 Car"/>
    <w:basedOn w:val="Policepardfaut"/>
    <w:link w:val="Titre6"/>
    <w:uiPriority w:val="9"/>
    <w:rsid w:val="0065773D"/>
    <w:rPr>
      <w:rFonts w:ascii="Times New Roman" w:hAnsi="Times New Roman"/>
      <w:b/>
      <w:bCs/>
      <w:sz w:val="24"/>
    </w:rPr>
  </w:style>
  <w:style w:type="character" w:customStyle="1" w:styleId="Titre7Car">
    <w:name w:val="Titre 7 Car"/>
    <w:basedOn w:val="Policepardfaut"/>
    <w:link w:val="Titre7"/>
    <w:semiHidden/>
    <w:rsid w:val="0065773D"/>
    <w:rPr>
      <w:rFonts w:asciiTheme="majorHAnsi" w:eastAsiaTheme="majorEastAsia" w:hAnsiTheme="majorHAnsi" w:cstheme="majorBidi"/>
      <w:i/>
      <w:iCs/>
      <w:color w:val="404040" w:themeColor="text1" w:themeTint="BF"/>
      <w:sz w:val="24"/>
      <w:szCs w:val="24"/>
      <w:lang w:eastAsia="en-US" w:bidi="en-US"/>
    </w:rPr>
  </w:style>
  <w:style w:type="character" w:customStyle="1" w:styleId="Titre8Car">
    <w:name w:val="Titre 8 Car"/>
    <w:basedOn w:val="Policepardfaut"/>
    <w:link w:val="Titre8"/>
    <w:uiPriority w:val="9"/>
    <w:rsid w:val="0065773D"/>
    <w:rPr>
      <w:rFonts w:ascii="Times New Roman" w:hAnsi="Times New Roman"/>
      <w:i/>
      <w:iCs/>
      <w:szCs w:val="24"/>
    </w:rPr>
  </w:style>
  <w:style w:type="character" w:customStyle="1" w:styleId="Titre9Car">
    <w:name w:val="Titre 9 Car"/>
    <w:basedOn w:val="Policepardfaut"/>
    <w:link w:val="Titre9"/>
    <w:uiPriority w:val="9"/>
    <w:rsid w:val="0065773D"/>
    <w:rPr>
      <w:rFonts w:ascii="Cambria" w:hAnsi="Cambria"/>
    </w:rPr>
  </w:style>
  <w:style w:type="paragraph" w:styleId="Titre">
    <w:name w:val="Title"/>
    <w:basedOn w:val="Normal"/>
    <w:next w:val="Normal"/>
    <w:link w:val="TitreCar"/>
    <w:uiPriority w:val="10"/>
    <w:qFormat/>
    <w:rsid w:val="0065773D"/>
    <w:pPr>
      <w:spacing w:before="240"/>
      <w:jc w:val="center"/>
      <w:outlineLvl w:val="0"/>
    </w:pPr>
    <w:rPr>
      <w:rFonts w:ascii="Verdana" w:eastAsiaTheme="majorEastAsia" w:hAnsi="Verdana" w:cstheme="majorBidi"/>
      <w:b/>
      <w:bCs/>
      <w:kern w:val="28"/>
      <w:sz w:val="32"/>
      <w:szCs w:val="32"/>
      <w:lang w:eastAsia="fr-FR" w:bidi="ar-SA"/>
    </w:rPr>
  </w:style>
  <w:style w:type="character" w:customStyle="1" w:styleId="TitreCar">
    <w:name w:val="Titre Car"/>
    <w:basedOn w:val="Policepardfaut"/>
    <w:link w:val="Titre"/>
    <w:uiPriority w:val="10"/>
    <w:rsid w:val="0065773D"/>
    <w:rPr>
      <w:rFonts w:ascii="Verdana" w:eastAsiaTheme="majorEastAsia" w:hAnsi="Verdana" w:cstheme="majorBidi"/>
      <w:b/>
      <w:bCs/>
      <w:kern w:val="28"/>
      <w:sz w:val="32"/>
      <w:szCs w:val="32"/>
    </w:rPr>
  </w:style>
  <w:style w:type="paragraph" w:styleId="Sous-titre">
    <w:name w:val="Subtitle"/>
    <w:basedOn w:val="Normal"/>
    <w:next w:val="Normal"/>
    <w:link w:val="Sous-titreCar"/>
    <w:uiPriority w:val="11"/>
    <w:qFormat/>
    <w:rsid w:val="0065773D"/>
    <w:pPr>
      <w:jc w:val="center"/>
      <w:outlineLvl w:val="1"/>
    </w:pPr>
    <w:rPr>
      <w:rFonts w:ascii="Cambria" w:hAnsi="Cambria" w:cs="Times New Roman"/>
      <w:lang w:eastAsia="fr-FR" w:bidi="ar-SA"/>
    </w:rPr>
  </w:style>
  <w:style w:type="character" w:customStyle="1" w:styleId="Sous-titreCar">
    <w:name w:val="Sous-titre Car"/>
    <w:basedOn w:val="Policepardfaut"/>
    <w:link w:val="Sous-titre"/>
    <w:uiPriority w:val="11"/>
    <w:rsid w:val="0065773D"/>
    <w:rPr>
      <w:rFonts w:ascii="Cambria" w:eastAsia="Times New Roman" w:hAnsi="Cambria" w:cs="Times New Roman"/>
      <w:sz w:val="24"/>
      <w:szCs w:val="24"/>
    </w:rPr>
  </w:style>
  <w:style w:type="character" w:styleId="lev">
    <w:name w:val="Strong"/>
    <w:basedOn w:val="Policepardfaut"/>
    <w:uiPriority w:val="22"/>
    <w:qFormat/>
    <w:rsid w:val="0065773D"/>
    <w:rPr>
      <w:b/>
      <w:bCs/>
    </w:rPr>
  </w:style>
  <w:style w:type="paragraph" w:styleId="Sansinterligne">
    <w:name w:val="No Spacing"/>
    <w:basedOn w:val="Normal"/>
    <w:link w:val="SansinterligneCar"/>
    <w:uiPriority w:val="1"/>
    <w:qFormat/>
    <w:rsid w:val="0065773D"/>
    <w:rPr>
      <w:rFonts w:ascii="Calibri" w:hAnsi="Calibri" w:cs="Times New Roman"/>
      <w:szCs w:val="32"/>
      <w:lang w:eastAsia="fr-FR" w:bidi="ar-SA"/>
    </w:rPr>
  </w:style>
  <w:style w:type="character" w:customStyle="1" w:styleId="SansinterligneCar">
    <w:name w:val="Sans interligne Car"/>
    <w:basedOn w:val="Policepardfaut"/>
    <w:link w:val="Sansinterligne"/>
    <w:uiPriority w:val="1"/>
    <w:rsid w:val="0065773D"/>
    <w:rPr>
      <w:sz w:val="24"/>
      <w:szCs w:val="32"/>
    </w:rPr>
  </w:style>
  <w:style w:type="paragraph" w:styleId="Citation">
    <w:name w:val="Quote"/>
    <w:basedOn w:val="Normal"/>
    <w:next w:val="Normal"/>
    <w:link w:val="CitationCar"/>
    <w:uiPriority w:val="29"/>
    <w:qFormat/>
    <w:rsid w:val="0065773D"/>
    <w:rPr>
      <w:rFonts w:ascii="Calibri" w:hAnsi="Calibri" w:cs="Times New Roman"/>
      <w:i/>
      <w:lang w:eastAsia="fr-FR" w:bidi="ar-SA"/>
    </w:rPr>
  </w:style>
  <w:style w:type="character" w:customStyle="1" w:styleId="CitationCar">
    <w:name w:val="Citation Car"/>
    <w:basedOn w:val="Policepardfaut"/>
    <w:link w:val="Citation"/>
    <w:uiPriority w:val="29"/>
    <w:rsid w:val="0065773D"/>
    <w:rPr>
      <w:i/>
      <w:sz w:val="24"/>
      <w:szCs w:val="24"/>
    </w:rPr>
  </w:style>
  <w:style w:type="paragraph" w:styleId="Citationintense">
    <w:name w:val="Intense Quote"/>
    <w:basedOn w:val="Normal"/>
    <w:next w:val="Normal"/>
    <w:link w:val="CitationintenseCar"/>
    <w:uiPriority w:val="30"/>
    <w:qFormat/>
    <w:rsid w:val="0065773D"/>
    <w:pPr>
      <w:ind w:left="720" w:right="720"/>
    </w:pPr>
    <w:rPr>
      <w:rFonts w:ascii="Calibri" w:hAnsi="Calibri" w:cs="Times New Roman"/>
      <w:b/>
      <w:i/>
      <w:szCs w:val="20"/>
      <w:lang w:eastAsia="fr-FR" w:bidi="ar-SA"/>
    </w:rPr>
  </w:style>
  <w:style w:type="character" w:customStyle="1" w:styleId="CitationintenseCar">
    <w:name w:val="Citation intense Car"/>
    <w:basedOn w:val="Policepardfaut"/>
    <w:link w:val="Citationintense"/>
    <w:uiPriority w:val="30"/>
    <w:rsid w:val="0065773D"/>
    <w:rPr>
      <w:rFonts w:cs="Times New Roman"/>
      <w:b/>
      <w:i/>
      <w:sz w:val="24"/>
    </w:rPr>
  </w:style>
  <w:style w:type="character" w:styleId="Emphaseple">
    <w:name w:val="Subtle Emphasis"/>
    <w:uiPriority w:val="19"/>
    <w:qFormat/>
    <w:rsid w:val="0065773D"/>
    <w:rPr>
      <w:i/>
      <w:color w:val="5A5A5A"/>
    </w:rPr>
  </w:style>
  <w:style w:type="character" w:styleId="Emphaseintense">
    <w:name w:val="Intense Emphasis"/>
    <w:basedOn w:val="Policepardfaut"/>
    <w:uiPriority w:val="21"/>
    <w:qFormat/>
    <w:rsid w:val="0065773D"/>
    <w:rPr>
      <w:b/>
      <w:i/>
      <w:sz w:val="24"/>
      <w:szCs w:val="24"/>
      <w:u w:val="single"/>
    </w:rPr>
  </w:style>
  <w:style w:type="character" w:styleId="Rfrenceple">
    <w:name w:val="Subtle Reference"/>
    <w:basedOn w:val="Policepardfaut"/>
    <w:uiPriority w:val="31"/>
    <w:qFormat/>
    <w:rsid w:val="0065773D"/>
    <w:rPr>
      <w:sz w:val="24"/>
      <w:szCs w:val="24"/>
      <w:u w:val="single"/>
    </w:rPr>
  </w:style>
  <w:style w:type="character" w:styleId="Rfrenceintense">
    <w:name w:val="Intense Reference"/>
    <w:basedOn w:val="Policepardfaut"/>
    <w:uiPriority w:val="32"/>
    <w:qFormat/>
    <w:rsid w:val="0065773D"/>
    <w:rPr>
      <w:b/>
      <w:sz w:val="24"/>
      <w:u w:val="single"/>
    </w:rPr>
  </w:style>
  <w:style w:type="character" w:styleId="Titredulivre">
    <w:name w:val="Book Title"/>
    <w:basedOn w:val="Policepardfaut"/>
    <w:uiPriority w:val="33"/>
    <w:qFormat/>
    <w:rsid w:val="0065773D"/>
    <w:rPr>
      <w:rFonts w:ascii="Cambria" w:eastAsia="Times New Roman" w:hAnsi="Cambria"/>
      <w:b/>
      <w:i/>
      <w:sz w:val="24"/>
      <w:szCs w:val="24"/>
    </w:rPr>
  </w:style>
  <w:style w:type="paragraph" w:styleId="En-ttedetabledesmatires">
    <w:name w:val="TOC Heading"/>
    <w:basedOn w:val="Titre1"/>
    <w:next w:val="Normal"/>
    <w:uiPriority w:val="39"/>
    <w:qFormat/>
    <w:rsid w:val="0065773D"/>
    <w:pPr>
      <w:numPr>
        <w:numId w:val="0"/>
      </w:numPr>
      <w:outlineLvl w:val="9"/>
    </w:pPr>
    <w:rPr>
      <w:rFonts w:eastAsia="Times New Roman" w:cs="Times New Roman"/>
      <w:lang w:eastAsia="en-US" w:bidi="en-US"/>
    </w:rPr>
  </w:style>
  <w:style w:type="paragraph" w:customStyle="1" w:styleId="Table">
    <w:name w:val="Table"/>
    <w:basedOn w:val="Lgende"/>
    <w:link w:val="TableCar"/>
    <w:qFormat/>
    <w:rsid w:val="00A9622D"/>
    <w:rPr>
      <w:b w:val="0"/>
    </w:rPr>
  </w:style>
  <w:style w:type="paragraph" w:styleId="TM1">
    <w:name w:val="toc 1"/>
    <w:basedOn w:val="Normal"/>
    <w:next w:val="Normal"/>
    <w:autoRedefine/>
    <w:uiPriority w:val="39"/>
    <w:unhideWhenUsed/>
    <w:rsid w:val="00060551"/>
    <w:pPr>
      <w:spacing w:before="120"/>
      <w:jc w:val="left"/>
    </w:pPr>
    <w:rPr>
      <w:rFonts w:asciiTheme="minorHAnsi" w:hAnsiTheme="minorHAnsi"/>
      <w:b/>
      <w:bCs/>
      <w:caps/>
      <w:sz w:val="20"/>
      <w:szCs w:val="20"/>
    </w:rPr>
  </w:style>
  <w:style w:type="character" w:customStyle="1" w:styleId="LgendeCar">
    <w:name w:val="Légende Car"/>
    <w:basedOn w:val="Policepardfaut"/>
    <w:link w:val="Lgende"/>
    <w:rsid w:val="00A9622D"/>
    <w:rPr>
      <w:rFonts w:ascii="Times New Roman" w:hAnsi="Times New Roman" w:cs="Arial"/>
      <w:b/>
      <w:bCs/>
    </w:rPr>
  </w:style>
  <w:style w:type="character" w:customStyle="1" w:styleId="TableCar">
    <w:name w:val="Table Car"/>
    <w:basedOn w:val="LgendeCar"/>
    <w:link w:val="Table"/>
    <w:rsid w:val="00A9622D"/>
    <w:rPr>
      <w:rFonts w:ascii="Times New Roman" w:hAnsi="Times New Roman" w:cs="Arial"/>
      <w:b/>
      <w:bCs/>
    </w:rPr>
  </w:style>
  <w:style w:type="paragraph" w:styleId="TM2">
    <w:name w:val="toc 2"/>
    <w:basedOn w:val="Normal"/>
    <w:next w:val="Normal"/>
    <w:autoRedefine/>
    <w:uiPriority w:val="39"/>
    <w:unhideWhenUsed/>
    <w:rsid w:val="00060551"/>
    <w:pPr>
      <w:spacing w:before="0"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60551"/>
    <w:pPr>
      <w:spacing w:before="0"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60551"/>
    <w:pPr>
      <w:spacing w:before="0" w:after="0"/>
      <w:ind w:left="720"/>
      <w:jc w:val="left"/>
    </w:pPr>
    <w:rPr>
      <w:rFonts w:asciiTheme="minorHAnsi" w:hAnsiTheme="minorHAnsi"/>
      <w:sz w:val="18"/>
      <w:szCs w:val="18"/>
    </w:rPr>
  </w:style>
  <w:style w:type="paragraph" w:styleId="TM5">
    <w:name w:val="toc 5"/>
    <w:basedOn w:val="Normal"/>
    <w:next w:val="Normal"/>
    <w:autoRedefine/>
    <w:uiPriority w:val="39"/>
    <w:unhideWhenUsed/>
    <w:rsid w:val="00060551"/>
    <w:pPr>
      <w:spacing w:before="0"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60551"/>
    <w:pPr>
      <w:spacing w:before="0"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60551"/>
    <w:pPr>
      <w:spacing w:before="0"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60551"/>
    <w:pPr>
      <w:spacing w:before="0"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60551"/>
    <w:pPr>
      <w:spacing w:before="0" w:after="0"/>
      <w:ind w:left="1920"/>
      <w:jc w:val="left"/>
    </w:pPr>
    <w:rPr>
      <w:rFonts w:asciiTheme="minorHAnsi" w:hAnsiTheme="minorHAnsi"/>
      <w:sz w:val="18"/>
      <w:szCs w:val="18"/>
    </w:rPr>
  </w:style>
  <w:style w:type="paragraph" w:customStyle="1" w:styleId="code">
    <w:name w:val="code"/>
    <w:basedOn w:val="Normal"/>
    <w:link w:val="codeCar"/>
    <w:qFormat/>
    <w:rsid w:val="00083055"/>
    <w:pPr>
      <w:pBdr>
        <w:top w:val="single" w:sz="4" w:space="1" w:color="auto"/>
        <w:left w:val="single" w:sz="4" w:space="1" w:color="auto"/>
        <w:bottom w:val="single" w:sz="4" w:space="1" w:color="auto"/>
        <w:right w:val="single" w:sz="4" w:space="1" w:color="auto"/>
      </w:pBdr>
      <w:spacing w:before="0" w:after="0"/>
    </w:pPr>
    <w:rPr>
      <w:rFonts w:ascii="Courier New" w:eastAsia="Georgia" w:hAnsi="Courier New" w:cs="Courier New"/>
      <w:sz w:val="12"/>
      <w:szCs w:val="12"/>
    </w:rPr>
  </w:style>
  <w:style w:type="character" w:customStyle="1" w:styleId="codeCar">
    <w:name w:val="code Car"/>
    <w:basedOn w:val="Policepardfaut"/>
    <w:link w:val="code"/>
    <w:rsid w:val="00083055"/>
    <w:rPr>
      <w:rFonts w:ascii="Courier New" w:eastAsia="Georgia" w:hAnsi="Courier New" w:cs="Courier New"/>
      <w:sz w:val="12"/>
      <w:szCs w:val="12"/>
      <w:lang w:val="en-GB" w:eastAsia="en-US" w:bidi="en-US"/>
    </w:rPr>
  </w:style>
  <w:style w:type="paragraph" w:styleId="Rvision">
    <w:name w:val="Revision"/>
    <w:hidden/>
    <w:uiPriority w:val="99"/>
    <w:semiHidden/>
    <w:rsid w:val="003F4CDD"/>
    <w:rPr>
      <w:rFonts w:ascii="Times New Roman" w:hAnsi="Times New Roman" w:cs="Arial"/>
      <w:sz w:val="24"/>
      <w:szCs w:val="24"/>
      <w:lang w:val="en-GB" w:eastAsia="en-US" w:bidi="en-US"/>
    </w:rPr>
  </w:style>
  <w:style w:type="paragraph" w:styleId="En-tte">
    <w:name w:val="header"/>
    <w:basedOn w:val="Normal"/>
    <w:link w:val="En-tteCar"/>
    <w:uiPriority w:val="99"/>
    <w:semiHidden/>
    <w:unhideWhenUsed/>
    <w:rsid w:val="00C44054"/>
    <w:pPr>
      <w:tabs>
        <w:tab w:val="center" w:pos="4536"/>
        <w:tab w:val="right" w:pos="9072"/>
      </w:tabs>
      <w:spacing w:before="0" w:after="0"/>
    </w:pPr>
  </w:style>
  <w:style w:type="character" w:customStyle="1" w:styleId="En-tteCar">
    <w:name w:val="En-tête Car"/>
    <w:basedOn w:val="Policepardfaut"/>
    <w:link w:val="En-tte"/>
    <w:uiPriority w:val="99"/>
    <w:semiHidden/>
    <w:rsid w:val="00C44054"/>
    <w:rPr>
      <w:rFonts w:ascii="Times New Roman" w:hAnsi="Times New Roman" w:cs="Arial"/>
      <w:sz w:val="24"/>
      <w:szCs w:val="24"/>
      <w:lang w:val="en-GB" w:eastAsia="en-US" w:bidi="en-US"/>
    </w:rPr>
  </w:style>
  <w:style w:type="paragraph" w:styleId="Pieddepage">
    <w:name w:val="footer"/>
    <w:basedOn w:val="Normal"/>
    <w:link w:val="PieddepageCar"/>
    <w:uiPriority w:val="99"/>
    <w:semiHidden/>
    <w:unhideWhenUsed/>
    <w:rsid w:val="00C44054"/>
    <w:pPr>
      <w:tabs>
        <w:tab w:val="center" w:pos="4536"/>
        <w:tab w:val="right" w:pos="9072"/>
      </w:tabs>
      <w:spacing w:before="0" w:after="0"/>
    </w:pPr>
  </w:style>
  <w:style w:type="character" w:customStyle="1" w:styleId="PieddepageCar">
    <w:name w:val="Pied de page Car"/>
    <w:basedOn w:val="Policepardfaut"/>
    <w:link w:val="Pieddepage"/>
    <w:uiPriority w:val="99"/>
    <w:semiHidden/>
    <w:rsid w:val="00C44054"/>
    <w:rPr>
      <w:rFonts w:ascii="Times New Roman" w:hAnsi="Times New Roman" w:cs="Arial"/>
      <w:sz w:val="24"/>
      <w:szCs w:val="24"/>
      <w:lang w:val="en-GB" w:eastAsia="en-US" w:bidi="en-US"/>
    </w:rPr>
  </w:style>
  <w:style w:type="character" w:customStyle="1" w:styleId="st">
    <w:name w:val="st"/>
    <w:basedOn w:val="Policepardfaut"/>
    <w:rsid w:val="00FC1C23"/>
  </w:style>
  <w:style w:type="paragraph" w:styleId="Listepuces">
    <w:name w:val="List Bullet"/>
    <w:basedOn w:val="Normal"/>
    <w:uiPriority w:val="99"/>
    <w:unhideWhenUsed/>
    <w:rsid w:val="00CE18D9"/>
    <w:pPr>
      <w:numPr>
        <w:numId w:val="30"/>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778724">
      <w:bodyDiv w:val="1"/>
      <w:marLeft w:val="0"/>
      <w:marRight w:val="0"/>
      <w:marTop w:val="0"/>
      <w:marBottom w:val="0"/>
      <w:divBdr>
        <w:top w:val="none" w:sz="0" w:space="0" w:color="auto"/>
        <w:left w:val="none" w:sz="0" w:space="0" w:color="auto"/>
        <w:bottom w:val="none" w:sz="0" w:space="0" w:color="auto"/>
        <w:right w:val="none" w:sz="0" w:space="0" w:color="auto"/>
      </w:divBdr>
    </w:div>
    <w:div w:id="234752137">
      <w:bodyDiv w:val="1"/>
      <w:marLeft w:val="0"/>
      <w:marRight w:val="0"/>
      <w:marTop w:val="0"/>
      <w:marBottom w:val="0"/>
      <w:divBdr>
        <w:top w:val="none" w:sz="0" w:space="0" w:color="auto"/>
        <w:left w:val="none" w:sz="0" w:space="0" w:color="auto"/>
        <w:bottom w:val="none" w:sz="0" w:space="0" w:color="auto"/>
        <w:right w:val="none" w:sz="0" w:space="0" w:color="auto"/>
      </w:divBdr>
    </w:div>
    <w:div w:id="637228395">
      <w:bodyDiv w:val="1"/>
      <w:marLeft w:val="0"/>
      <w:marRight w:val="0"/>
      <w:marTop w:val="0"/>
      <w:marBottom w:val="0"/>
      <w:divBdr>
        <w:top w:val="none" w:sz="0" w:space="0" w:color="auto"/>
        <w:left w:val="none" w:sz="0" w:space="0" w:color="auto"/>
        <w:bottom w:val="none" w:sz="0" w:space="0" w:color="auto"/>
        <w:right w:val="none" w:sz="0" w:space="0" w:color="auto"/>
      </w:divBdr>
      <w:divsChild>
        <w:div w:id="295839866">
          <w:marLeft w:val="0"/>
          <w:marRight w:val="180"/>
          <w:marTop w:val="0"/>
          <w:marBottom w:val="0"/>
          <w:divBdr>
            <w:top w:val="none" w:sz="0" w:space="0" w:color="auto"/>
            <w:left w:val="none" w:sz="0" w:space="0" w:color="auto"/>
            <w:bottom w:val="none" w:sz="0" w:space="0" w:color="auto"/>
            <w:right w:val="none" w:sz="0" w:space="0" w:color="auto"/>
          </w:divBdr>
        </w:div>
        <w:div w:id="1274243938">
          <w:marLeft w:val="0"/>
          <w:marRight w:val="0"/>
          <w:marTop w:val="0"/>
          <w:marBottom w:val="30"/>
          <w:divBdr>
            <w:top w:val="none" w:sz="0" w:space="0" w:color="auto"/>
            <w:left w:val="none" w:sz="0" w:space="0" w:color="auto"/>
            <w:bottom w:val="none" w:sz="0" w:space="0" w:color="auto"/>
            <w:right w:val="none" w:sz="0" w:space="0" w:color="auto"/>
          </w:divBdr>
          <w:divsChild>
            <w:div w:id="1605965655">
              <w:marLeft w:val="0"/>
              <w:marRight w:val="0"/>
              <w:marTop w:val="48"/>
              <w:marBottom w:val="48"/>
              <w:divBdr>
                <w:top w:val="none" w:sz="0" w:space="0" w:color="auto"/>
                <w:left w:val="none" w:sz="0" w:space="0" w:color="auto"/>
                <w:bottom w:val="none" w:sz="0" w:space="0" w:color="auto"/>
                <w:right w:val="none" w:sz="0" w:space="0" w:color="auto"/>
              </w:divBdr>
            </w:div>
            <w:div w:id="1754158038">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894974392">
      <w:bodyDiv w:val="1"/>
      <w:marLeft w:val="0"/>
      <w:marRight w:val="0"/>
      <w:marTop w:val="0"/>
      <w:marBottom w:val="0"/>
      <w:divBdr>
        <w:top w:val="none" w:sz="0" w:space="0" w:color="auto"/>
        <w:left w:val="none" w:sz="0" w:space="0" w:color="auto"/>
        <w:bottom w:val="none" w:sz="0" w:space="0" w:color="auto"/>
        <w:right w:val="none" w:sz="0" w:space="0" w:color="auto"/>
      </w:divBdr>
    </w:div>
    <w:div w:id="1375539393">
      <w:bodyDiv w:val="1"/>
      <w:marLeft w:val="0"/>
      <w:marRight w:val="0"/>
      <w:marTop w:val="0"/>
      <w:marBottom w:val="0"/>
      <w:divBdr>
        <w:top w:val="none" w:sz="0" w:space="0" w:color="auto"/>
        <w:left w:val="none" w:sz="0" w:space="0" w:color="auto"/>
        <w:bottom w:val="none" w:sz="0" w:space="0" w:color="auto"/>
        <w:right w:val="none" w:sz="0" w:space="0" w:color="auto"/>
      </w:divBdr>
      <w:divsChild>
        <w:div w:id="280191081">
          <w:marLeft w:val="0"/>
          <w:marRight w:val="180"/>
          <w:marTop w:val="0"/>
          <w:marBottom w:val="0"/>
          <w:divBdr>
            <w:top w:val="none" w:sz="0" w:space="0" w:color="auto"/>
            <w:left w:val="none" w:sz="0" w:space="0" w:color="auto"/>
            <w:bottom w:val="none" w:sz="0" w:space="0" w:color="auto"/>
            <w:right w:val="none" w:sz="0" w:space="0" w:color="auto"/>
          </w:divBdr>
        </w:div>
        <w:div w:id="1216044901">
          <w:marLeft w:val="0"/>
          <w:marRight w:val="0"/>
          <w:marTop w:val="0"/>
          <w:marBottom w:val="30"/>
          <w:divBdr>
            <w:top w:val="none" w:sz="0" w:space="0" w:color="auto"/>
            <w:left w:val="none" w:sz="0" w:space="0" w:color="auto"/>
            <w:bottom w:val="none" w:sz="0" w:space="0" w:color="auto"/>
            <w:right w:val="none" w:sz="0" w:space="0" w:color="auto"/>
          </w:divBdr>
          <w:divsChild>
            <w:div w:id="851992768">
              <w:marLeft w:val="0"/>
              <w:marRight w:val="0"/>
              <w:marTop w:val="48"/>
              <w:marBottom w:val="48"/>
              <w:divBdr>
                <w:top w:val="none" w:sz="0" w:space="0" w:color="auto"/>
                <w:left w:val="none" w:sz="0" w:space="0" w:color="auto"/>
                <w:bottom w:val="none" w:sz="0" w:space="0" w:color="auto"/>
                <w:right w:val="none" w:sz="0" w:space="0" w:color="auto"/>
              </w:divBdr>
            </w:div>
            <w:div w:id="1351571284">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75C9-17F7-42C3-B9D9-32EF1D474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463</Words>
  <Characters>2551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Goussen-Ben</dc:creator>
  <cp:lastModifiedBy>Beaudouin_Rem</cp:lastModifiedBy>
  <cp:revision>88</cp:revision>
  <cp:lastPrinted>2014-06-23T08:57:00Z</cp:lastPrinted>
  <dcterms:created xsi:type="dcterms:W3CDTF">2014-06-25T14:09:00Z</dcterms:created>
  <dcterms:modified xsi:type="dcterms:W3CDTF">2015-04-07T08:31:00Z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2014-03-02T00:00:00Z</vt:filetime>
  </property>
  <property fmtid="{D5CDD505-2E9C-101B-9397-08002B2CF9AE}" pid="3" name="LastSaved">
    <vt:filetime>2014-03-02T00:00:00Z</vt:filetime>
  </property>
</Properties>
</file>