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7 — VComa: O Vetor de Deslocamento Óptico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"VComa — O Vetor de Deslocamento Óptico: De Onde Vem o Coma e Como o Anel o Corrige"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VComa (Vetor de Deslocamento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"Desalinhamento entre o ápice geométrico corneano e o eixo visual/pupilar, causando aberração de coma"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descentrados (sagging, oval), cones periféricos, pós-PRK ectásico"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"Redução de coma vertical/horizontal; centralização do ápice óptico; melhora de qualidade visual subjetiva"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"Migração do ápice corneano em direção ao eixo visual; redução de HOA (coma); melhora de BSCVA"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Deslocamento Óptico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quarto vetor do sistema biomecânico dos anéis intracorneanos. Diferente dos três vetores anteriores (VR, VT, Vτ), que são forças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aplicadas ao tecido estromal, o VComa é um vetor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ele descreve o quanto e em que direção o ápice óptico da córnea se moveu (ou precisa se mover) em relação ao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responde à pergunta "o ponto mais curvo da córnea está no lugar certo?"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resposta for "não", o paciente enxerga com coma. Se o anel corrigir e a resposta passar a ser "sim", o coma diminui.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O Que é Coma?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 Torto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farol de um carro. Quando está perfeitamente alinhado, o feixe de luz ilumina a estrada de forma centralizada e simétrica. Isso é uma córnea normal: o ponto mais curvo (o ápice) está no centro, e a luz converge simetricamente para a fóvea.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que o farol está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inclinado para baixo e para a direita. O feixe de luz não ilumina o centro da estrada, mas sim o acostamento. A imagem fica assimétrica, com um "rabo de cometa" borrando para um lado.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Isso é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ponto mais curvo da córnea (o ápice do cone) está deslocado do eixo visual, e a luz que entra no olho não converge simetricamente. Uma parte da imagem fica nítida, mas a outra fica borrada com uma "cauda" — exatamente como um cometa no céu (daí o nome "coma").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7.1: O Que é Coma? A Analogia do Farol — Farol alinhado gera ponto perfeito (sem coma). Farol torto gera mancha borrada com cauda de cometa (coma)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Ceratocone Gera Coma?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ápice do cone quase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nunca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no centro da pupila. Ele está tipicamente deslocado inferiormente e/ou temporalmente. Quanto mais descentrado o cone: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assimetria 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aberração de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 a qualidade da visão (mesmo com óculos perfeitos)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coma vertical é a aberração de alta ordem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prevalente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 é a principal razão pela qual esses pacientes não conseguem enxergar bem mesmo com óculos.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VComa Como Consequência dos Outros Vetores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uma força independente — ele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 combinado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três vetores mecânicos: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Faz ao Tecido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Consequência Óptica (VComa)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 o 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Reduz defocus esférico,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 girar o eixo astigmático,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Empurra o ápice assimetricamente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MOVE O ÁPICE → REDUZ COMA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pérola fundamental: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VComa é dominantemente controlado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Anéis simétricos (sem torque) geram VR e VT,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movem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Portanto, anéis simétricos reduzem K-max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reduzem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reduzir coma, é preciso gerar torque — e torque vem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decomposto em duas componentes: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VComa = VComa_vertical + VComa_horizontal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VComa_vertical   = Deslocamento do ápice no eixo Y (superior ↔ inferior)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VComa_horizontal = Deslocamento do ápice no eixo X (nasal ↔ temporal)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|VComa| = √(VComa_vertical² + VComa_horizontal²)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cirúrgico: Minimizar |VComa| → Mover o ápice para (0, 0) = Centro Pupilar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7.2: Mapa de Calor do Ápice Descentrado — O VComa é a distância (seta roxa) entre o ápice real do cone (zona quente) e o eixo visual (+). Quanto maior a seta, maior o coma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Quando o VComa Importa Mais Que o VR?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clínica e crucial: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1 — Cone Central (Nipple):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já está perto do centro. O coma é baixo.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(aplainar) &gt; VComa. Use anéis simétricos.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2 — Cone Oval (Sagging):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está longe do centro (descentrado inferiormente). O coma é altíssimo.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(centralizar o ápice) &gt; VR. Use anéis assimétricos para gerar Vτ.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7.3: Hierarquia dos Vetores por Fenótipo — No cone central (nipple), priorize VR. No cone oval (sagging), priorize VComa e Torque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Mapeando o VComa na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inferido clinicamente antes da cirurgia: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Topografia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distância e a direção entre o ápice corneano (K-max) e 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Aberrometria: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coeficiente de Zernike Z(3,1) para coma vertical e Z(3,-1) para coma horizontal expressam diretamente as componentes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Objetivo: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Após o implante, a distância ápice-centro deve reduzir → Z(3,1) e Z(3,-1) → 0.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 para Minimizar VComa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Vertical (ápice inferior)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inferior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para cima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Horizontal (ápice temporal)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temporal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nasalmente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de implantação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alinhado ao eixo do coma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coma e focar apenas no K-max.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frequente em nomogramas simplificados. Um K-max de 58 D pode ter coma baixo (se o cone é central) ou coma enorme (se o cone é periférico). O K-max sozinho não informa sobre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paciente com coma dominante.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simétrico aplaina (VR), mas o ápice permanece deslocado. O paciente melhora nas dioptrias mas continua com a mesma distorção visual subjetiva. Alta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astigmatismo com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Astigmatismo regular é corrigível com óculos ou lente tórica. Coma não é. Se o paciente não melhora com refração manifesta, o problema é coma, não cilindro.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é a "satisfação do paciente".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melhora os números (K-max, dioptrias). Mas é o VComa que melhora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paciente enxerga no dia-a-dia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Sempre pergunte: "Onde está o ápice?" antes de "Quanto é o K-max?".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&lt; 0.5 μm RMS = irrelevante clinicamente.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geral, abaixo desse limiar, o coma não afeta significativamente a acuidade visual. Acima de 1.0 μm RMS, é o fator limitante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MyoRing é o anti-coma perfeito em cones centrais.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ele é um anel completo de 360°, ele gera VR simétrico massivo mas Vτ ≈ 0. Portanto, ele aplaina sem mover o ápice — ideal para cones nipple onde o ápice JÁ está no centro e não deve ser movido.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VComa como GPS.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outros vetores são "o motor" (força bruta). O VComa é o "GPS" que verifica se a força está indo para o destino certo. Sem GPS, o motor mais potente do mundo pode levar o carro para o lugar errado.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Coma na Linguagem das Fibras de Colágeno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Acontece nas Fibras Quando o Ápice Se Desloca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da zona inferior degradam e deslizam (perda de proteoglicanos), o ápice geométrico da córnea se descola do centro pupilar. Mas as lamelas superiores permanecem relativamente intactas. O resultado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de tensão lamelar entre hemicórneas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superior: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tensas, organizadas, regulares → curvatura normal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inferior: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frouxas, espaçadas, deslizadas → curvatura excessiva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luz que entra pela metade superior da pupila refrata normalmente. A luz que entra pela metade inferior refrata excessivamente.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entre as duas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coma — uma aberração de "meia-lua" que borra imagem para o lado do cone.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LUZ ENTRANDO PELA PUPILA: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 Metade superior 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intactas      │  → Foco correto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normal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├────────────────────────┤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frouxas       │  → Foco deslocado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excessiva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 Metade inferior 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RESULTADO: Dois focos → Imagem com "cauda de cometa"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Corrige o Coma Movendo 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segmento assimétrico (ponta grossa inferior) atua nas fibras em 3 etapas: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empurra as lamelas inferiores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anteriormente (tenting máximo) → elevação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Tração reversa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puxa as lamelas vizinhas em direção ao anel → reorganização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ápice, que era sustentado pelas lamelas frouxas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é mecanicamente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içado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nova tensão → migra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de tensão entre hemicórneas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o diferencial de refração diminui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cai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7.4: Coma como Duas Hemicórneas — Metade superior com lamelas intactas e foco correto; metade inferior com lamelas frouxas e foco deslocado. Anel reorganiza → focos convergem → coma reduzido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VComa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com Coma Alto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na hemicórnea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muitos anéis juntos (alta curvatura)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espaçados na hemicórnea superior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poucos anéis (curvatura normal)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"peso" dos anéis está todo embaixo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(VComa Reduzido — Segmento Assimétrico Implantado)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Diminuição da compressão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anéis mais espaçados no polo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mais centrado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vertical parcialmente restaurada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diferença entre hemicórneas reduzida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relata que a "cauda de cometa" diminuiu ou desapareceu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[Vτ, VR]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7.1 — A Analogia do Farol Torto: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Farol alinhado (sem coma) vs Farol torto (com coma). Feixe de luz limpo vs "rabo de cometa".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7.2 — Mapa de Calor do Ápice: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vista de frente com o ápice descentrado (mapa de calor vermelho fora do centro) e seta mostrando a direção e magnitude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7.3 — Hierarquia dos Vetores por 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Tabela visual mostrando Cone Central (VR &gt; VComa) vs Cone Oval (VComa &gt; VR).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Cataract and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as the Primary Visual Complaint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coma é a HOA dominante em ceratocone e correlaciona com a descentração do ápice."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"Higher-Order Aberrations Before and After ICRS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pré e pós mostrando que a redução de coma é maior com segmentos assimétricos (Vτ) do que com 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"Cornea Journal"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"Apex Location and Visual Outcomes After Intracorneal Ring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a migração do ápice óptico e a melhora de BSCVA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"Zernike Decomposition of Corneal Wavefront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"Base teórica para a decomposição do VComa em Z(3,1) e Z(3,-1)."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VComa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 vetor mecânico —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distribuição assimétrica de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do 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ápice desloca-se porque as oblíquas 🟢 degradaram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em uma região (inferior no KC clássico) que em outra. Onde há menos oblíquas → lamelas deslizam mais → ápice migra para essa zona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geométrico: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distância entre o ápice (zona de máxima protrusão = zona de máxima perda de oblíquas) e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anel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Vτ (gradiente de espessura) recria um travamento assimétrico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 o ápice de volta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ponta grossa trava as lamelas na zona do cone (onde oblíquas falharam), ponta fina preserva a zona saudável → ápice migra para o centro → VComa diminui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anel simétrico não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gradiente de travamento, o anel aplaina uniformemente mas NÃO reposiciona — as lamelas continuam deslizadas na mesma configuração assimétrica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7 — VComa: O Vetor de Deslocamento Óptico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n88qgpthlprnvuhwipsb.png"/><Relationship Id="rId9" Type="http://schemas.openxmlformats.org/officeDocument/2006/relationships/image" Target="media/35_teun771ckjlglpozqx.png"/><Relationship Id="rId10" Type="http://schemas.openxmlformats.org/officeDocument/2006/relationships/image" Target="media/3n0o7opmthpwpxwbhbjot.png"/><Relationship Id="rId11" Type="http://schemas.openxmlformats.org/officeDocument/2006/relationships/image" Target="media/fnaigwx8vlqkgj11kazeu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7 — VComa: O Vetor de Deslocamento Óptico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2026-04-06T20:10:02.562Z</dcterms:created>
  <dcterms:modified xsi:type="dcterms:W3CDTF">2026-04-06T20:10:02.562Z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