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right="0" w:firstLine="0"/>
              <w:jc w:val="both"/>
              <w:rPr>
                <w:sz w:val="24"/>
                <w:szCs w:val="24"/>
              </w:rPr>
            </w:pPr>
            <w:r w:rsidDel="00000000" w:rsidR="00000000" w:rsidRPr="00000000">
              <w:rPr>
                <w:sz w:val="24"/>
                <w:szCs w:val="24"/>
                <w:rtl w:val="0"/>
              </w:rPr>
              <w:t xml:space="preserve">Si, hasta ahora como grupo hemos sido capaces de desarrollar todas las actividades que describimos en el plan de trabajo en el tiempo establecido , uno de los factores que ha ayudado mucho a que esto fuese posible es la comunicación con mi compañero Miguel Rubio, ya que, nos complementamos de muy buena manera en todo lo que es brindar distintos puntos de vista, ayuda si es necesario y confianza.</w:t>
            </w:r>
          </w:p>
          <w:p w:rsidR="00000000" w:rsidDel="00000000" w:rsidP="00000000" w:rsidRDefault="00000000" w:rsidRPr="00000000" w14:paraId="0000000C">
            <w:pPr>
              <w:spacing w:after="240" w:befor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Por el momento, no hemos enfrentado mayores problemáticas durante el desarrollo del proyecto, aunque en un futuro puede suceder que nos atrasemos en alguna actividad o que alguna tecnología en especifico nos dé más problemas de los esperados.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Personalmente creo que me he desarrollado de buena manera a través de este proyecto, siempre intentando ser un aporte para el equipo y cumplir con las tareas que me toca resolver, un punto a mejorar puede ser mostrar más proactividad para asi obtener aun mejores resultados.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Por el momento todas las dudas que he tenido han sido resueltas por el profesor Guillermo Pinto de buena manera</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No , por el momento vamos enfocados y por buen camino en el desarrollo.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El trabajo realizado por ambos está siendo muy bueno, ayudándonos cuando más lo necesitamos y siempre con la mejor de las actitudes y un punto a mejorar podría ser expandir nuestras fuentes de conocimiento para abarcar de mejor manera las soluciones que tengamos que realizar.</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NU6ngAw4UgHRTxAAa/o8FiY7g==">CgMxLjAyCGguZ2pkZ3hzOAByITExSnFOeFJUcTJ4NURpWXNqbVhkNHZuRENmMzVjeEJHag==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