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9CF" w:rsidP="3C549549" w:rsidRDefault="006E1332" w14:paraId="7335D3BE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pos="4419"/>
          <w:tab w:val="right" w:pos="8838"/>
        </w:tabs>
        <w:spacing w:line="240" w:lineRule="auto"/>
        <w:ind w:left="1" w:hanging="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bookmarkStart w:name="_heading=h.gjdgxs" w:id="0"/>
      <w:bookmarkEnd w:id="0"/>
      <w:r w:rsidRPr="3C549549" w:rsidR="006E133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Definição de Projeto</w:t>
      </w:r>
    </w:p>
    <w:p w:rsidR="008029CF" w:rsidP="3C549549" w:rsidRDefault="008029CF" w14:paraId="730921B9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pos="4419"/>
          <w:tab w:val="right" w:pos="8838"/>
        </w:tabs>
        <w:spacing w:line="240" w:lineRule="auto"/>
        <w:ind w:left="0" w:hanging="2"/>
        <w:rPr>
          <w:rFonts w:ascii="Times New Roman" w:hAnsi="Times New Roman" w:eastAsia="Times New Roman" w:cs="Times New Roman"/>
          <w:color w:val="000000"/>
        </w:rPr>
      </w:pPr>
    </w:p>
    <w:p w:rsidR="008029CF" w:rsidP="3C549549" w:rsidRDefault="006E1332" w14:paraId="405FA03B" w14:textId="77777777">
      <w:pPr>
        <w:ind w:left="1" w:hanging="3"/>
        <w:rPr>
          <w:rFonts w:ascii="Times New Roman" w:hAnsi="Times New Roman" w:eastAsia="Times New Roman" w:cs="Times New Roman"/>
          <w:sz w:val="28"/>
          <w:szCs w:val="28"/>
        </w:rPr>
      </w:pPr>
      <w:r w:rsidRPr="3C549549" w:rsidR="006E1332">
        <w:rPr>
          <w:rFonts w:ascii="Times New Roman" w:hAnsi="Times New Roman" w:eastAsia="Times New Roman" w:cs="Times New Roman"/>
          <w:sz w:val="28"/>
          <w:szCs w:val="28"/>
        </w:rPr>
        <w:t xml:space="preserve">Elaborar um texto respondendo </w:t>
      </w:r>
      <w:r w:rsidRPr="3C549549" w:rsidR="006E1332">
        <w:rPr>
          <w:rFonts w:ascii="Times New Roman" w:hAnsi="Times New Roman" w:eastAsia="Times New Roman" w:cs="Times New Roman"/>
          <w:sz w:val="28"/>
          <w:szCs w:val="28"/>
        </w:rPr>
        <w:t>às seguintes</w:t>
      </w:r>
      <w:r w:rsidRPr="3C549549" w:rsidR="006E1332">
        <w:rPr>
          <w:rFonts w:ascii="Times New Roman" w:hAnsi="Times New Roman" w:eastAsia="Times New Roman" w:cs="Times New Roman"/>
          <w:sz w:val="28"/>
          <w:szCs w:val="28"/>
        </w:rPr>
        <w:t xml:space="preserve"> questões e enviar no </w:t>
      </w:r>
      <w:r w:rsidRPr="3C549549" w:rsidR="006E1332">
        <w:rPr>
          <w:rFonts w:ascii="Times New Roman" w:hAnsi="Times New Roman" w:eastAsia="Times New Roman" w:cs="Times New Roman"/>
          <w:sz w:val="28"/>
          <w:szCs w:val="28"/>
        </w:rPr>
        <w:t>Teams</w:t>
      </w:r>
      <w:r w:rsidRPr="3C549549" w:rsidR="006E133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8029CF" w:rsidP="3C549549" w:rsidRDefault="006E1332" w14:paraId="2F92D22C" w14:textId="77777777">
      <w:pPr>
        <w:spacing w:before="196"/>
        <w:ind w:left="1" w:hanging="3"/>
        <w:rPr>
          <w:rFonts w:ascii="Times New Roman" w:hAnsi="Times New Roman" w:eastAsia="Times New Roman" w:cs="Times New Roman"/>
          <w:sz w:val="28"/>
          <w:szCs w:val="28"/>
        </w:rPr>
      </w:pPr>
      <w:r w:rsidRPr="3C549549" w:rsidR="006E1332">
        <w:rPr>
          <w:rFonts w:ascii="Times New Roman" w:hAnsi="Times New Roman" w:eastAsia="Times New Roman" w:cs="Times New Roman"/>
          <w:sz w:val="28"/>
          <w:szCs w:val="28"/>
        </w:rPr>
        <w:t>1-Nome da Aplicação</w:t>
      </w:r>
    </w:p>
    <w:p w:rsidR="008029CF" w:rsidP="3C549549" w:rsidRDefault="006E1332" w14:paraId="2E95BA8D" w14:textId="77777777">
      <w:pPr>
        <w:spacing w:before="196"/>
        <w:ind w:left="1" w:hanging="3"/>
        <w:rPr>
          <w:rFonts w:ascii="Times New Roman" w:hAnsi="Times New Roman" w:eastAsia="Times New Roman" w:cs="Times New Roman"/>
          <w:sz w:val="28"/>
          <w:szCs w:val="28"/>
        </w:rPr>
      </w:pPr>
      <w:r w:rsidRPr="3C549549" w:rsidR="006E1332">
        <w:rPr>
          <w:rFonts w:ascii="Times New Roman" w:hAnsi="Times New Roman" w:eastAsia="Times New Roman" w:cs="Times New Roman"/>
          <w:sz w:val="28"/>
          <w:szCs w:val="28"/>
        </w:rPr>
        <w:t>2-Para que serve a sua aplicação? </w:t>
      </w:r>
    </w:p>
    <w:p w:rsidR="008029CF" w:rsidP="3C549549" w:rsidRDefault="006E1332" w14:paraId="41228186" w14:textId="77777777">
      <w:pPr>
        <w:spacing w:before="196"/>
        <w:ind w:left="1" w:hanging="3"/>
        <w:rPr>
          <w:rFonts w:ascii="Times New Roman" w:hAnsi="Times New Roman" w:eastAsia="Times New Roman" w:cs="Times New Roman"/>
          <w:sz w:val="28"/>
          <w:szCs w:val="28"/>
        </w:rPr>
      </w:pPr>
      <w:r w:rsidRPr="3C549549" w:rsidR="006E1332">
        <w:rPr>
          <w:rFonts w:ascii="Times New Roman" w:hAnsi="Times New Roman" w:eastAsia="Times New Roman" w:cs="Times New Roman"/>
          <w:sz w:val="28"/>
          <w:szCs w:val="28"/>
        </w:rPr>
        <w:t>3-O que essa solução resolve?</w:t>
      </w:r>
    </w:p>
    <w:p w:rsidR="008029CF" w:rsidP="3C549549" w:rsidRDefault="006E1332" w14:paraId="63CFC466" w14:textId="77777777">
      <w:pPr>
        <w:spacing w:before="196"/>
        <w:ind w:left="1" w:hanging="3"/>
        <w:rPr>
          <w:rFonts w:ascii="Times New Roman" w:hAnsi="Times New Roman" w:eastAsia="Times New Roman" w:cs="Times New Roman"/>
          <w:sz w:val="28"/>
          <w:szCs w:val="28"/>
        </w:rPr>
      </w:pPr>
      <w:r w:rsidRPr="3C549549" w:rsidR="006E1332">
        <w:rPr>
          <w:rFonts w:ascii="Times New Roman" w:hAnsi="Times New Roman" w:eastAsia="Times New Roman" w:cs="Times New Roman"/>
          <w:sz w:val="28"/>
          <w:szCs w:val="28"/>
        </w:rPr>
        <w:t>4-Que grupo de pessoas essa solução atende?</w:t>
      </w:r>
    </w:p>
    <w:p w:rsidR="008029CF" w:rsidP="3C549549" w:rsidRDefault="006E1332" w14:paraId="34AE6B46" w14:textId="77777777">
      <w:pPr>
        <w:spacing w:before="196"/>
        <w:ind w:left="1" w:hanging="3"/>
        <w:rPr>
          <w:rFonts w:ascii="Times New Roman" w:hAnsi="Times New Roman" w:eastAsia="Times New Roman" w:cs="Times New Roman"/>
          <w:sz w:val="28"/>
          <w:szCs w:val="28"/>
        </w:rPr>
      </w:pPr>
      <w:bookmarkStart w:name="_heading=h.30j0zll" w:id="1"/>
      <w:bookmarkEnd w:id="1"/>
      <w:r w:rsidRPr="3C549549" w:rsidR="006E1332">
        <w:rPr>
          <w:rFonts w:ascii="Times New Roman" w:hAnsi="Times New Roman" w:eastAsia="Times New Roman" w:cs="Times New Roman"/>
          <w:sz w:val="28"/>
          <w:szCs w:val="28"/>
        </w:rPr>
        <w:t>5-Quais as ações que os usuários da sua solução poderão realizar? </w:t>
      </w:r>
    </w:p>
    <w:p w:rsidR="008029CF" w:rsidP="3C549549" w:rsidRDefault="008029CF" w14:paraId="22563DB0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</w:rPr>
      </w:pPr>
    </w:p>
    <w:p w:rsidR="3C549549" w:rsidP="3C549549" w:rsidRDefault="3C549549" w14:paraId="5872FC9E" w14:textId="0756067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leader="none" w:pos="4419"/>
          <w:tab w:val="right" w:leader="none" w:pos="8838"/>
        </w:tabs>
        <w:spacing w:line="240" w:lineRule="auto"/>
        <w:ind w:left="-2" w:hanging="0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5C0AC2EB" w:rsidP="3C549549" w:rsidRDefault="5C0AC2EB" w14:paraId="7E35E58A" w14:textId="15CA66C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leader="none" w:pos="4419"/>
          <w:tab w:val="right" w:leader="none" w:pos="8838"/>
        </w:tabs>
        <w:spacing w:line="240" w:lineRule="auto"/>
        <w:ind w:left="0" w:hanging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  <w:r w:rsidRPr="3C549549" w:rsidR="5C0AC2E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O sistema a ser desenvolvido é o NAPA</w:t>
      </w:r>
      <w:r w:rsidRPr="3C549549" w:rsidR="56804E0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, que </w:t>
      </w:r>
      <w:r w:rsidRPr="3C549549" w:rsidR="5C0AC2E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tem como objetivo fornecer informações sobre o Transtorno do Espectro Autista (TEA), incluindo formas de identificação, direitos dos indivíduos com TEA, e cuidados necessários para os pais. O NAPA visa simplificar o início da jornada para os pais, oferecendo recursos e orientações essenciais para que eles possam lidar com as demandas e desafios de forma mais acessível e informada</w:t>
      </w:r>
      <w:r w:rsidRPr="3C549549" w:rsidR="6FBAF34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: p</w:t>
      </w:r>
      <w:r w:rsidRPr="3C549549" w:rsidR="2522948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odendo fazer um breve teste preliminar se tiver dúvidas quanto a se </w:t>
      </w:r>
      <w:r w:rsidRPr="3C549549" w:rsidR="2AF0FB3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sua criança</w:t>
      </w:r>
      <w:r w:rsidRPr="3C549549" w:rsidR="2522948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 te</w:t>
      </w:r>
      <w:r w:rsidRPr="3C549549" w:rsidR="122C6A4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m</w:t>
      </w:r>
      <w:r w:rsidRPr="3C549549" w:rsidR="2522948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 a condição</w:t>
      </w:r>
      <w:r w:rsidRPr="3C549549" w:rsidR="2B49AE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 ou não</w:t>
      </w:r>
      <w:r w:rsidRPr="3C549549" w:rsidR="2522948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, participar de um fórum com outros pais para bate papo e, principalmente, s</w:t>
      </w:r>
      <w:r w:rsidRPr="3C549549" w:rsidR="2BC7D55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anar dúvidas relacionadas</w:t>
      </w:r>
      <w:r w:rsidRPr="3C549549" w:rsidR="3B36BE2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;</w:t>
      </w:r>
      <w:r w:rsidRPr="3C549549" w:rsidR="2BC7D55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 direcionamento</w:t>
      </w:r>
      <w:r w:rsidRPr="3C549549" w:rsidR="659BDD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 sobre que tipo de ajuda médica</w:t>
      </w:r>
      <w:r w:rsidRPr="3C549549" w:rsidR="4F56C75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3C549549" w:rsidR="087960F2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mais</w:t>
      </w:r>
      <w:r w:rsidRPr="3C549549" w:rsidR="087960F2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adequada a buscar. Além disso, o sistema fornece informações sobre questões importantes relacionadas ao TEA e os direitos dos indivíduos com a condição.</w:t>
      </w:r>
      <w:r w:rsidRPr="3C549549" w:rsidR="5C0AC2E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 </w:t>
      </w:r>
    </w:p>
    <w:sectPr w:rsidR="008029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1332" w:rsidRDefault="006E1332" w14:paraId="58AB4348" w14:textId="77777777">
      <w:pPr>
        <w:spacing w:line="240" w:lineRule="auto"/>
        <w:ind w:left="0" w:hanging="2"/>
      </w:pPr>
      <w:r>
        <w:separator/>
      </w:r>
    </w:p>
  </w:endnote>
  <w:endnote w:type="continuationSeparator" w:id="0">
    <w:p w:rsidR="006E1332" w:rsidRDefault="006E1332" w14:paraId="01E10F31" w14:textId="7777777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1097" w:rsidRDefault="00311097" w14:paraId="0CF76266" w14:textId="77777777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1097" w:rsidRDefault="00311097" w14:paraId="0B77AF03" w14:textId="77777777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1097" w:rsidRDefault="00311097" w14:paraId="64555F69" w14:textId="77777777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1332" w:rsidRDefault="006E1332" w14:paraId="1AD036FF" w14:textId="77777777">
      <w:pPr>
        <w:spacing w:line="240" w:lineRule="auto"/>
        <w:ind w:left="0" w:hanging="2"/>
      </w:pPr>
      <w:r>
        <w:separator/>
      </w:r>
    </w:p>
  </w:footnote>
  <w:footnote w:type="continuationSeparator" w:id="0">
    <w:p w:rsidR="006E1332" w:rsidRDefault="006E1332" w14:paraId="1BEC4377" w14:textId="7777777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9CF" w:rsidRDefault="006E1332" w14:paraId="2E8D226A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8029CF" w:rsidRDefault="008029CF" w14:paraId="776E17D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029CF" w:rsidRDefault="008029CF" w14:paraId="68AB13B7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jc w:val="center"/>
      <w:rPr>
        <w:color w:val="000000"/>
      </w:rPr>
    </w:pPr>
  </w:p>
  <w:p w:rsidR="008029CF" w:rsidRDefault="006E1332" w14:paraId="06203724" w14:textId="77777777">
    <w:pPr>
      <w:pBdr>
        <w:top w:val="nil"/>
        <w:left w:val="nil"/>
        <w:bottom w:val="single" w:color="000000" w:sz="12" w:space="1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b/>
        <w:color w:val="000000"/>
      </w:rPr>
      <w:t>Faculdade de Tecnologia Rubens Lara</w:t>
    </w:r>
  </w:p>
  <w:tbl>
    <w:tblPr>
      <w:tblStyle w:val="a1"/>
      <w:tblW w:w="10136" w:type="dxa"/>
      <w:tblInd w:w="-108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1384"/>
      <w:gridCol w:w="4528"/>
      <w:gridCol w:w="4224"/>
    </w:tblGrid>
    <w:tr w:rsidR="008029CF" w:rsidTr="0268E7E1" w14:paraId="62CAC6EF" w14:textId="77777777">
      <w:trPr>
        <w:cantSplit/>
      </w:trPr>
      <w:tc>
        <w:tcPr>
          <w:tcW w:w="1384" w:type="dxa"/>
          <w:vMerge w:val="restart"/>
          <w:tcBorders>
            <w:top w:val="nil"/>
            <w:left w:val="nil"/>
            <w:bottom w:val="single" w:color="000000" w:themeColor="text1" w:sz="12" w:space="0"/>
            <w:right w:val="nil"/>
          </w:tcBorders>
          <w:tcMar/>
        </w:tcPr>
        <w:p w:rsidR="008029CF" w:rsidRDefault="006E1332" w14:paraId="1CF0038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D0F9251" wp14:editId="296CE121">
                <wp:extent cx="704215" cy="663575"/>
                <wp:effectExtent l="0" t="0" r="0" b="0"/>
                <wp:docPr id="1028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15" cy="663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8" w:type="dxa"/>
          <w:tcBorders>
            <w:top w:val="nil"/>
            <w:left w:val="nil"/>
            <w:bottom w:val="nil"/>
            <w:right w:val="nil"/>
          </w:tcBorders>
          <w:tcMar/>
        </w:tcPr>
        <w:p w:rsidRPr="00311097" w:rsidR="00311097" w:rsidP="00311097" w:rsidRDefault="006E1332" w14:paraId="02E47F3C" w14:textId="77777777">
          <w:pPr>
            <w:pStyle w:val="NormalWeb"/>
            <w:spacing w:before="0" w:beforeAutospacing="0" w:after="0" w:afterAutospacing="0"/>
            <w:ind w:left="0" w:hanging="2"/>
            <w:rPr>
              <w:position w:val="0"/>
              <w:lang w:eastAsia="pt-BR"/>
            </w:rPr>
          </w:pPr>
          <w:r>
            <w:rPr>
              <w:b/>
              <w:color w:val="000000"/>
              <w:sz w:val="20"/>
              <w:szCs w:val="20"/>
            </w:rPr>
            <w:t>Disciplina:</w:t>
          </w:r>
          <w:r>
            <w:rPr>
              <w:i/>
              <w:color w:val="000000"/>
              <w:sz w:val="20"/>
              <w:szCs w:val="20"/>
            </w:rPr>
            <w:t xml:space="preserve"> </w:t>
          </w:r>
          <w:r w:rsidRPr="00311097" w:rsidR="00311097">
            <w:rPr>
              <w:b/>
              <w:bCs/>
              <w:color w:val="000000"/>
              <w:position w:val="0"/>
              <w:sz w:val="20"/>
              <w:szCs w:val="20"/>
              <w:lang w:eastAsia="pt-BR"/>
            </w:rPr>
            <w:t>Disciplina:</w:t>
          </w:r>
          <w:r w:rsidRPr="00311097" w:rsidR="00311097">
            <w:rPr>
              <w:i/>
              <w:iCs/>
              <w:color w:val="000000"/>
              <w:position w:val="0"/>
              <w:sz w:val="20"/>
              <w:szCs w:val="20"/>
              <w:lang w:eastAsia="pt-BR"/>
            </w:rPr>
            <w:t xml:space="preserve"> Projeto de Navegação e Interação</w:t>
          </w:r>
        </w:p>
        <w:p w:rsidR="008029CF" w:rsidRDefault="006E1332" w14:paraId="7AD938C3" w14:textId="2607F6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b/>
              <w:color w:val="000000"/>
            </w:rPr>
            <w:t>Turno:</w:t>
          </w:r>
          <w:r>
            <w:rPr>
              <w:i/>
              <w:color w:val="000000"/>
            </w:rPr>
            <w:t xml:space="preserve"> </w:t>
          </w:r>
          <w:r w:rsidR="00311097">
            <w:rPr>
              <w:i/>
              <w:color w:val="000000"/>
            </w:rPr>
            <w:t>M</w:t>
          </w:r>
          <w:r>
            <w:rPr>
              <w:i/>
              <w:color w:val="000000"/>
            </w:rPr>
            <w:t>atutino</w:t>
          </w:r>
        </w:p>
        <w:p w:rsidR="008029CF" w:rsidRDefault="006E1332" w14:paraId="7A6381F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b/>
              <w:color w:val="000000"/>
            </w:rPr>
            <w:t>Tipo de Avaliação:</w:t>
          </w:r>
          <w:r>
            <w:rPr>
              <w:i/>
              <w:color w:val="000000"/>
            </w:rPr>
            <w:t xml:space="preserve"> Definição de Projeto</w:t>
          </w:r>
        </w:p>
      </w:tc>
      <w:tc>
        <w:tcPr>
          <w:tcW w:w="4224" w:type="dxa"/>
          <w:tcBorders>
            <w:top w:val="nil"/>
            <w:left w:val="nil"/>
            <w:bottom w:val="nil"/>
            <w:right w:val="nil"/>
          </w:tcBorders>
          <w:tcMar/>
        </w:tcPr>
        <w:p w:rsidR="008029CF" w:rsidRDefault="008029CF" w14:paraId="567E5ED0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</w:rPr>
          </w:pPr>
        </w:p>
        <w:tbl>
          <w:tblPr>
            <w:tblStyle w:val="a2"/>
            <w:tblW w:w="2716" w:type="dxa"/>
            <w:tblInd w:w="0" w:type="dxa"/>
            <w:tbl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blBorders>
            <w:tblLayout w:type="fixed"/>
            <w:tblLook w:val="0000" w:firstRow="0" w:lastRow="0" w:firstColumn="0" w:lastColumn="0" w:noHBand="0" w:noVBand="0"/>
          </w:tblPr>
          <w:tblGrid>
            <w:gridCol w:w="2716"/>
          </w:tblGrid>
          <w:tr w:rsidR="008029CF" w14:paraId="592563B6" w14:textId="77777777">
            <w:tc>
              <w:tcPr>
                <w:tcW w:w="271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29CF" w:rsidRDefault="006E1332" w14:paraId="4908294E" w14:textId="777777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spacing w:line="240" w:lineRule="auto"/>
                  <w:ind w:left="0" w:hanging="2"/>
                  <w:rPr>
                    <w:color w:val="000000"/>
                  </w:rPr>
                </w:pPr>
                <w:r>
                  <w:rPr>
                    <w:b/>
                    <w:color w:val="000000"/>
                  </w:rPr>
                  <w:t>Professor:</w:t>
                </w:r>
                <w:r>
                  <w:rPr>
                    <w:i/>
                    <w:color w:val="000000"/>
                  </w:rPr>
                  <w:t xml:space="preserve"> Rosemeire C. Vidal</w:t>
                </w:r>
              </w:p>
            </w:tc>
          </w:tr>
        </w:tbl>
        <w:p w:rsidR="008029CF" w:rsidRDefault="008029CF" w14:paraId="0A6F16C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</w:p>
      </w:tc>
    </w:tr>
    <w:tr w:rsidR="008029CF" w:rsidTr="0268E7E1" w14:paraId="2672D5DD" w14:textId="77777777">
      <w:trPr>
        <w:cantSplit/>
      </w:trPr>
      <w:tc>
        <w:tcPr>
          <w:tcW w:w="1384" w:type="dxa"/>
          <w:vMerge/>
          <w:tcBorders/>
          <w:tcMar/>
        </w:tcPr>
        <w:p w:rsidR="008029CF" w:rsidRDefault="008029CF" w14:paraId="183EA075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</w:rPr>
          </w:pPr>
        </w:p>
      </w:tc>
      <w:tc>
        <w:tcPr>
          <w:tcW w:w="8752" w:type="dxa"/>
          <w:gridSpan w:val="2"/>
          <w:tcBorders>
            <w:top w:val="nil"/>
            <w:left w:val="nil"/>
            <w:bottom w:val="single" w:color="000000" w:themeColor="text1" w:sz="12" w:space="0"/>
            <w:right w:val="nil"/>
          </w:tcBorders>
          <w:tcMar/>
        </w:tcPr>
        <w:p w:rsidR="0268E7E1" w:rsidP="0268E7E1" w:rsidRDefault="0268E7E1" w14:paraId="36749CCD" w14:textId="78888E92">
          <w:pPr>
            <w:pStyle w:val="Normal"/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leader="none" w:pos="4419"/>
              <w:tab w:val="right" w:leader="none" w:pos="8838"/>
            </w:tabs>
            <w:spacing w:line="240" w:lineRule="auto"/>
            <w:ind w:left="0" w:hanging="2"/>
            <w:rPr>
              <w:rFonts w:ascii="Times New Roman" w:hAnsi="Times New Roman" w:eastAsia="Times New Roman" w:cs="Times New Roman"/>
              <w:noProof w:val="0"/>
              <w:sz w:val="20"/>
              <w:szCs w:val="20"/>
              <w:lang w:val="pt-BR"/>
            </w:rPr>
          </w:pPr>
          <w:r w:rsidRPr="0268E7E1" w:rsidR="0268E7E1">
            <w:rPr>
              <w:b w:val="1"/>
              <w:bCs w:val="1"/>
              <w:color w:val="000000" w:themeColor="text1" w:themeTint="FF" w:themeShade="FF"/>
            </w:rPr>
            <w:t>Nome(s):</w:t>
          </w:r>
          <w:r w:rsidRPr="0268E7E1" w:rsidR="0268E7E1">
            <w:rPr>
              <w:b w:val="1"/>
              <w:bCs w:val="1"/>
              <w:color w:val="000000" w:themeColor="text1" w:themeTint="FF" w:themeShade="FF"/>
            </w:rPr>
            <w:t xml:space="preserve"> </w:t>
          </w:r>
          <w:r w:rsidRPr="0268E7E1" w:rsidR="0268E7E1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9"/>
              <w:szCs w:val="19"/>
              <w:lang w:val="pt-BR"/>
            </w:rPr>
            <w:t>Cristhofer Yiang Chow, Miguel Castro da Silva</w:t>
          </w:r>
        </w:p>
        <w:p w:rsidR="008029CF" w:rsidRDefault="008029CF" w14:paraId="1B20F0F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</w:p>
        <w:p w:rsidR="008029CF" w:rsidP="0268E7E1" w:rsidRDefault="006E1332" w14:paraId="59C99C02" w14:textId="2D614984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pos="4419"/>
              <w:tab w:val="right" w:pos="8838"/>
            </w:tabs>
            <w:spacing w:line="240" w:lineRule="auto"/>
            <w:ind w:left="1" w:hanging="3"/>
            <w:jc w:val="center"/>
            <w:rPr>
              <w:b w:val="1"/>
              <w:bCs w:val="1"/>
              <w:color w:val="000000"/>
              <w:sz w:val="28"/>
              <w:szCs w:val="28"/>
            </w:rPr>
          </w:pPr>
          <w:r w:rsidRPr="0268E7E1" w:rsidR="0268E7E1">
            <w:rPr>
              <w:b w:val="1"/>
              <w:bCs w:val="1"/>
              <w:color w:val="000000" w:themeColor="text1" w:themeTint="FF" w:themeShade="FF"/>
              <w:sz w:val="28"/>
              <w:szCs w:val="28"/>
            </w:rPr>
            <w:t>Projeto:</w:t>
          </w:r>
          <w:r w:rsidRPr="0268E7E1" w:rsidR="0268E7E1">
            <w:rPr>
              <w:b w:val="1"/>
              <w:bCs w:val="1"/>
              <w:color w:val="000000" w:themeColor="text1" w:themeTint="FF" w:themeShade="FF"/>
              <w:sz w:val="28"/>
              <w:szCs w:val="28"/>
            </w:rPr>
            <w:t xml:space="preserve"> NAPA</w:t>
          </w:r>
        </w:p>
      </w:tc>
    </w:tr>
  </w:tbl>
  <w:p w:rsidR="008029CF" w:rsidRDefault="006E1332" w14:paraId="1E8350A9" w14:textId="77777777">
    <w:pPr>
      <w:ind w:left="0" w:hanging="2"/>
      <w:jc w:val="center"/>
    </w:pPr>
    <w:r>
      <w:t xml:space="preserve">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1097" w:rsidRDefault="00311097" w14:paraId="52456F80" w14:textId="77777777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2AC"/>
    <w:multiLevelType w:val="multilevel"/>
    <w:tmpl w:val="1556DF4C"/>
    <w:lvl w:ilvl="0">
      <w:start w:val="1"/>
      <w:numFmt w:val="decimal"/>
      <w:pStyle w:val="FATEC-Ques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9CF"/>
    <w:rsid w:val="00311097"/>
    <w:rsid w:val="006E1332"/>
    <w:rsid w:val="008029CF"/>
    <w:rsid w:val="00DC8F58"/>
    <w:rsid w:val="0268E7E1"/>
    <w:rsid w:val="07D5DB83"/>
    <w:rsid w:val="087960F2"/>
    <w:rsid w:val="0941DFD7"/>
    <w:rsid w:val="09FD1E90"/>
    <w:rsid w:val="0B3B63E5"/>
    <w:rsid w:val="0F46D4BF"/>
    <w:rsid w:val="1151A5EE"/>
    <w:rsid w:val="122C6A4A"/>
    <w:rsid w:val="139B5D06"/>
    <w:rsid w:val="16C82FBF"/>
    <w:rsid w:val="1DD9ED4A"/>
    <w:rsid w:val="206F83A7"/>
    <w:rsid w:val="214F544D"/>
    <w:rsid w:val="22E2B467"/>
    <w:rsid w:val="22EC54F2"/>
    <w:rsid w:val="23B35B04"/>
    <w:rsid w:val="2518EBE6"/>
    <w:rsid w:val="25229487"/>
    <w:rsid w:val="29436FA8"/>
    <w:rsid w:val="2AF0FB39"/>
    <w:rsid w:val="2B49AE3D"/>
    <w:rsid w:val="2BAF886A"/>
    <w:rsid w:val="2BC7D55E"/>
    <w:rsid w:val="2DBB1A43"/>
    <w:rsid w:val="2DDC4BED"/>
    <w:rsid w:val="310307EC"/>
    <w:rsid w:val="31105C63"/>
    <w:rsid w:val="3354FE4A"/>
    <w:rsid w:val="36076D73"/>
    <w:rsid w:val="36C6A0D9"/>
    <w:rsid w:val="3B36BE21"/>
    <w:rsid w:val="3C549549"/>
    <w:rsid w:val="3DCD4729"/>
    <w:rsid w:val="40B475C7"/>
    <w:rsid w:val="417CE619"/>
    <w:rsid w:val="41A13D56"/>
    <w:rsid w:val="41EB689E"/>
    <w:rsid w:val="44019557"/>
    <w:rsid w:val="44893BE5"/>
    <w:rsid w:val="4686235D"/>
    <w:rsid w:val="473FDE8C"/>
    <w:rsid w:val="48B3E4E1"/>
    <w:rsid w:val="4D612809"/>
    <w:rsid w:val="4D939C98"/>
    <w:rsid w:val="4F56C751"/>
    <w:rsid w:val="4FB8FF78"/>
    <w:rsid w:val="50EA97A6"/>
    <w:rsid w:val="5492A131"/>
    <w:rsid w:val="54AB0240"/>
    <w:rsid w:val="54C2BCB3"/>
    <w:rsid w:val="550DE4DE"/>
    <w:rsid w:val="56804E01"/>
    <w:rsid w:val="57EDD21C"/>
    <w:rsid w:val="58A499B9"/>
    <w:rsid w:val="5A15CD0C"/>
    <w:rsid w:val="5C0AC2EB"/>
    <w:rsid w:val="5C71FBCB"/>
    <w:rsid w:val="5D872BC3"/>
    <w:rsid w:val="5FC3FDFE"/>
    <w:rsid w:val="62871BB2"/>
    <w:rsid w:val="64296136"/>
    <w:rsid w:val="64BF621E"/>
    <w:rsid w:val="659BDD27"/>
    <w:rsid w:val="66DBB122"/>
    <w:rsid w:val="6923E992"/>
    <w:rsid w:val="6FA468CF"/>
    <w:rsid w:val="6FBAF346"/>
    <w:rsid w:val="6FBBAA67"/>
    <w:rsid w:val="70FE3E74"/>
    <w:rsid w:val="72D77BF3"/>
    <w:rsid w:val="7631EEB3"/>
    <w:rsid w:val="784DF011"/>
    <w:rsid w:val="79B5C1B9"/>
    <w:rsid w:val="7AE7DD71"/>
    <w:rsid w:val="7CB1818B"/>
    <w:rsid w:val="7E63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EAEA"/>
  <w15:docId w15:val="{99979C4F-363E-4FB3-A869-6D138A693D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b/>
      <w:sz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jc w:val="center"/>
    </w:pPr>
    <w:rPr>
      <w:b/>
      <w:i/>
    </w:rPr>
  </w:style>
  <w:style w:type="paragraph" w:styleId="Corpodetexto">
    <w:name w:val="Body Text"/>
    <w:basedOn w:val="Normal"/>
    <w:rPr>
      <w:noProof/>
      <w:sz w:val="24"/>
      <w:lang/>
    </w:rPr>
  </w:style>
  <w:style w:type="table" w:styleId="Tabelacomgrade">
    <w:name w:val="Table Grid"/>
    <w:basedOn w:val="Tabela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nfas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FATEC-Questo" w:customStyle="1">
    <w:name w:val="FATEC - Questão"/>
    <w:basedOn w:val="Normal"/>
    <w:next w:val="Normal"/>
    <w:pPr>
      <w:numPr>
        <w:numId w:val="1"/>
      </w:numPr>
      <w:pBdr>
        <w:top w:val="single" w:color="auto" w:sz="4" w:space="1"/>
      </w:pBdr>
      <w:spacing w:line="360" w:lineRule="auto"/>
      <w:ind w:left="-1" w:hanging="1"/>
    </w:pPr>
    <w:rPr>
      <w:rFonts w:ascii="Tahoma" w:hAnsi="Tahoma"/>
      <w:b/>
      <w:bCs/>
      <w:sz w:val="16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CabealhoChar" w:customStyle="1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  <w:rPr>
      <w:sz w:val="24"/>
      <w:szCs w:val="24"/>
    </w:rPr>
  </w:style>
  <w:style w:type="paragraph" w:styleId="Default" w:customStyle="1">
    <w:name w:val="Default"/>
    <w:pPr>
      <w:suppressAutoHyphens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character" w:styleId="opcao" w:customStyle="1">
    <w:name w:val="opcao"/>
    <w:rPr>
      <w:w w:val="100"/>
      <w:position w:val="-1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tesuperior-zdoformulrio">
    <w:name w:val="HTML Top of Form"/>
    <w:basedOn w:val="Normal"/>
    <w:next w:val="Normal"/>
    <w:qFormat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Partesuperior-zdoformulrioChar" w:customStyle="1">
    <w:name w:val="Parte superior-z do formulário Char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letra-alternativa" w:customStyle="1">
    <w:name w:val="letra-alternativa"/>
    <w:rPr>
      <w:w w:val="100"/>
      <w:position w:val="-1"/>
      <w:effect w:val="none"/>
      <w:vertAlign w:val="baseline"/>
      <w:cs w:val="0"/>
      <w:em w:val="none"/>
    </w:rPr>
  </w:style>
  <w:style w:type="paragraph" w:styleId="Parteinferiordoformulrio">
    <w:name w:val="HTML Bottom of Form"/>
    <w:basedOn w:val="Normal"/>
    <w:next w:val="Normal"/>
    <w:qFormat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ParteinferiordoformulrioChar" w:customStyle="1">
    <w:name w:val="Parte inferior do formulário Char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MenoPendente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Ttulo3Char" w:customStyle="1">
    <w:name w:val="Título 3 Char"/>
    <w:rPr>
      <w:rFonts w:ascii="Calibri Light" w:hAnsi="Calibri Light" w:eastAsia="Times New Roman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Ttulo4Char" w:customStyle="1">
    <w:name w:val="Título 4 Char"/>
    <w:rPr>
      <w:rFonts w:ascii="Calibri" w:hAnsi="Calibri" w:eastAsia="Times New Roman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ZSP3mLnYTWhkG/nydP1zltpnkg==">CgMxLjAyCGguZ2pkZ3hzMgloLjMwajB6bGw4AHIhMVFsMndyQWg5YjNwdEZxeEhPcVlvaF9WNFpsU05IYUxG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A6236E6EC464081D12BBA8E24D87A" ma:contentTypeVersion="4" ma:contentTypeDescription="Crie um novo documento." ma:contentTypeScope="" ma:versionID="f7508ab49b26f14dfaed7a41ac60f30a">
  <xsd:schema xmlns:xsd="http://www.w3.org/2001/XMLSchema" xmlns:xs="http://www.w3.org/2001/XMLSchema" xmlns:p="http://schemas.microsoft.com/office/2006/metadata/properties" xmlns:ns2="09c5ff00-de10-4505-b154-3ebc50830670" targetNamespace="http://schemas.microsoft.com/office/2006/metadata/properties" ma:root="true" ma:fieldsID="272e78f3e78110002f7876755467246a" ns2:_="">
    <xsd:import namespace="09c5ff00-de10-4505-b154-3ebc50830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5ff00-de10-4505-b154-3ebc50830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BE646B-1D33-43D6-86AB-0E734BC432A5}"/>
</file>

<file path=customXml/itemProps3.xml><?xml version="1.0" encoding="utf-8"?>
<ds:datastoreItem xmlns:ds="http://schemas.openxmlformats.org/officeDocument/2006/customXml" ds:itemID="{154F5E5B-EBFC-45C5-B702-C016F2DBB845}"/>
</file>

<file path=customXml/itemProps4.xml><?xml version="1.0" encoding="utf-8"?>
<ds:datastoreItem xmlns:ds="http://schemas.openxmlformats.org/officeDocument/2006/customXml" ds:itemID="{869921B5-D59E-4BD2-AD9F-CF9F67814D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Faculdade de Tecnologia de Taquaritinga</dc:creator>
  <lastModifiedBy>MIGUEL CASTRO DA SILVA</lastModifiedBy>
  <revision>6</revision>
  <dcterms:created xsi:type="dcterms:W3CDTF">2022-08-22T14:35:00.0000000Z</dcterms:created>
  <dcterms:modified xsi:type="dcterms:W3CDTF">2024-08-21T18:02:35.1773870Z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0x010100073A6236E6EC464081D12BBA8E24D87A</vt:lpwstr>
  </property>
</Properties>
</file>