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7D3" w:rsidRDefault="00BB261F" w:rsidP="00065B32">
      <w:pPr>
        <w:jc w:val="center"/>
        <w:rPr>
          <w:b/>
          <w:lang w:val="es-CO"/>
        </w:rPr>
      </w:pPr>
      <w:r>
        <w:rPr>
          <w:b/>
          <w:lang w:val="es-CO"/>
        </w:rPr>
        <w:t>Transporte</w:t>
      </w:r>
    </w:p>
    <w:p w:rsidR="00065B32" w:rsidRDefault="00065B32" w:rsidP="00065B32">
      <w:pPr>
        <w:pStyle w:val="Heading1"/>
      </w:pPr>
      <w:r>
        <w:t>Listado de Requerimientos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0088E" w:rsidRPr="00CB6304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C0088E" w:rsidRPr="000E6546" w:rsidRDefault="00C0088E" w:rsidP="00E714F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0E6546">
              <w:rPr>
                <w:sz w:val="18"/>
                <w:szCs w:val="18"/>
              </w:rPr>
              <w:t>R1 –</w:t>
            </w:r>
            <w:r w:rsidR="00C52D28">
              <w:rPr>
                <w:sz w:val="18"/>
                <w:szCs w:val="18"/>
              </w:rPr>
              <w:t xml:space="preserve"> Visualizar la información de los camiones</w:t>
            </w:r>
          </w:p>
        </w:tc>
      </w:tr>
      <w:tr w:rsidR="00C0088E" w:rsidRPr="00FB4362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C0088E" w:rsidRPr="00FB4362" w:rsidRDefault="00C52D28" w:rsidP="00C52D28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Permite visualizar la información (Matrícula, capacidad, consumo y carga actual) de los cuatro camiones de la empresa.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0088E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C0088E" w:rsidRPr="00FB4362" w:rsidRDefault="00C52D28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0088E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C0088E" w:rsidRPr="00FB4362" w:rsidRDefault="00C52D28" w:rsidP="000E654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la información de los cuatro camiones.</w:t>
            </w:r>
          </w:p>
        </w:tc>
      </w:tr>
    </w:tbl>
    <w:p w:rsidR="00C0088E" w:rsidRDefault="00C0088E" w:rsidP="00C0088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0088E" w:rsidRPr="00CB6304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C0088E" w:rsidRPr="000E6546" w:rsidRDefault="00C0088E" w:rsidP="00E714F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0E6546">
              <w:rPr>
                <w:sz w:val="18"/>
                <w:szCs w:val="18"/>
              </w:rPr>
              <w:t xml:space="preserve">R2 – </w:t>
            </w:r>
            <w:r w:rsidR="00C52D28">
              <w:rPr>
                <w:sz w:val="18"/>
                <w:szCs w:val="18"/>
              </w:rPr>
              <w:t>Cargar un camión</w:t>
            </w:r>
          </w:p>
        </w:tc>
      </w:tr>
      <w:tr w:rsidR="00C0088E" w:rsidRPr="00FB4362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C0088E" w:rsidRPr="00FB4362" w:rsidRDefault="00CF26C0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Permite cargar un camión.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0088E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C0088E" w:rsidRPr="00FB4362" w:rsidRDefault="004C23F2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Matrícula del camión</w:t>
            </w:r>
          </w:p>
        </w:tc>
      </w:tr>
      <w:tr w:rsidR="004C23F2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4C23F2" w:rsidRPr="00FB4362" w:rsidRDefault="004C23F2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Peso de la carga (en kg)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0088E" w:rsidRPr="00FB4362" w:rsidTr="004C23F2">
        <w:trPr>
          <w:jc w:val="center"/>
        </w:trPr>
        <w:tc>
          <w:tcPr>
            <w:tcW w:w="10305" w:type="dxa"/>
            <w:gridSpan w:val="2"/>
          </w:tcPr>
          <w:p w:rsidR="00C0088E" w:rsidRPr="00FB4362" w:rsidRDefault="004C23F2" w:rsidP="000E654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la capacidad del camión es mayor o igual al peso de la carga, se cambia la carga actual.</w:t>
            </w:r>
          </w:p>
        </w:tc>
      </w:tr>
      <w:tr w:rsidR="004C23F2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4C23F2" w:rsidRDefault="004C23F2" w:rsidP="000E654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la capacidad del camión es menor al peso de la carga, no se modifica la carga actual y se avisa al usuario que no se pudo cargar el camión.</w:t>
            </w:r>
          </w:p>
        </w:tc>
      </w:tr>
    </w:tbl>
    <w:p w:rsidR="00C0088E" w:rsidRDefault="00C0088E" w:rsidP="00C0088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0088E" w:rsidRPr="00CB6304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C0088E" w:rsidRPr="000E6546" w:rsidRDefault="00C0088E" w:rsidP="00E714F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0E6546">
              <w:rPr>
                <w:sz w:val="18"/>
                <w:szCs w:val="18"/>
              </w:rPr>
              <w:t xml:space="preserve">R3 – </w:t>
            </w:r>
            <w:r w:rsidR="00C52D28">
              <w:rPr>
                <w:sz w:val="18"/>
                <w:szCs w:val="18"/>
              </w:rPr>
              <w:t>Descargar un camión</w:t>
            </w:r>
          </w:p>
        </w:tc>
      </w:tr>
      <w:tr w:rsidR="00C0088E" w:rsidRPr="00FB4362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C0088E" w:rsidRPr="00FB4362" w:rsidRDefault="00CF26C0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Permite descargar un camión.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0088E" w:rsidRPr="00FB4362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C0088E" w:rsidRPr="00FB4362" w:rsidRDefault="004C23F2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Matrícula del camión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0088E" w:rsidRPr="00FB4362" w:rsidTr="00E77A6E">
        <w:trPr>
          <w:jc w:val="center"/>
        </w:trPr>
        <w:tc>
          <w:tcPr>
            <w:tcW w:w="10305" w:type="dxa"/>
            <w:gridSpan w:val="2"/>
          </w:tcPr>
          <w:p w:rsidR="00C0088E" w:rsidRPr="00FB4362" w:rsidRDefault="004C23F2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descarga el camión, modificando su carga actual a 0.</w:t>
            </w:r>
          </w:p>
        </w:tc>
      </w:tr>
    </w:tbl>
    <w:p w:rsidR="00C0088E" w:rsidRDefault="00C0088E" w:rsidP="00C0088E">
      <w:pPr>
        <w:pStyle w:val="TituloPrincipla"/>
        <w:jc w:val="left"/>
        <w:rPr>
          <w:sz w:val="32"/>
          <w:szCs w:val="32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0088E" w:rsidRPr="00CB6304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</w:tcPr>
          <w:p w:rsidR="00C0088E" w:rsidRPr="000E6546" w:rsidRDefault="00C0088E" w:rsidP="00E714F5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0E6546">
              <w:rPr>
                <w:sz w:val="18"/>
                <w:szCs w:val="18"/>
              </w:rPr>
              <w:t xml:space="preserve">R4 – </w:t>
            </w:r>
            <w:r w:rsidR="00C52D28">
              <w:rPr>
                <w:sz w:val="18"/>
                <w:szCs w:val="18"/>
              </w:rPr>
              <w:t>Buscar mejor camión</w:t>
            </w:r>
          </w:p>
        </w:tc>
      </w:tr>
      <w:tr w:rsidR="00C0088E" w:rsidRPr="00FB4362" w:rsidTr="00E77A6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0088E" w:rsidRPr="00FB4362" w:rsidRDefault="00C0088E" w:rsidP="007030A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C0088E" w:rsidRPr="00FB4362" w:rsidRDefault="00913B73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Determina cuál es el camión que tiene capacidad suficiente para transportar un peso dado y que tiene menor consumo.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0088E" w:rsidRPr="00CB6304" w:rsidTr="00E77A6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C0088E" w:rsidRPr="00FB4362" w:rsidRDefault="00913B73" w:rsidP="007030A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Peso de la carga</w:t>
            </w:r>
          </w:p>
        </w:tc>
      </w:tr>
      <w:tr w:rsidR="00E77A6E" w:rsidTr="00E77A6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77A6E" w:rsidRDefault="00E77A6E" w:rsidP="0045189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0088E" w:rsidRPr="00FB4362" w:rsidTr="00E77A6E">
        <w:trPr>
          <w:jc w:val="center"/>
        </w:trPr>
        <w:tc>
          <w:tcPr>
            <w:tcW w:w="10305" w:type="dxa"/>
            <w:gridSpan w:val="2"/>
          </w:tcPr>
          <w:p w:rsidR="00C0088E" w:rsidRPr="00FB4362" w:rsidRDefault="00913B73" w:rsidP="00E714F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al usuario la matrícula del mejor camión.</w:t>
            </w:r>
          </w:p>
        </w:tc>
      </w:tr>
    </w:tbl>
    <w:p w:rsidR="00C52D28" w:rsidRDefault="00C52D28" w:rsidP="00C52D28">
      <w:pPr>
        <w:pStyle w:val="TituloPrincipla"/>
        <w:jc w:val="left"/>
        <w:rPr>
          <w:sz w:val="32"/>
          <w:szCs w:val="32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52D28" w:rsidRPr="00CB6304" w:rsidTr="007E71B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52D28" w:rsidRPr="00FB4362" w:rsidRDefault="00C52D28" w:rsidP="007E71B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7" w:type="dxa"/>
          </w:tcPr>
          <w:p w:rsidR="00C52D28" w:rsidRPr="000E6546" w:rsidRDefault="00C52D28" w:rsidP="007E71B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R5</w:t>
            </w:r>
            <w:r w:rsidRPr="000E6546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Calcular información general</w:t>
            </w:r>
          </w:p>
        </w:tc>
      </w:tr>
      <w:tr w:rsidR="00C52D28" w:rsidRPr="00FB4362" w:rsidTr="007E71B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52D28" w:rsidRPr="00FB4362" w:rsidRDefault="00C52D28" w:rsidP="007E71B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FB4362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</w:tcPr>
          <w:p w:rsidR="00C52D28" w:rsidRPr="00FB4362" w:rsidRDefault="00E73AD3" w:rsidP="007E71B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Calcula la carga total, la carga promedio y la capacidad total de la empresa.</w:t>
            </w:r>
            <w:r w:rsidR="00CF26C0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C52D28" w:rsidTr="007E71B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52D28" w:rsidRDefault="00C52D28" w:rsidP="007E71B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52D28" w:rsidRPr="00CB6304" w:rsidTr="007E71B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</w:tcPr>
          <w:p w:rsidR="00C52D28" w:rsidRPr="00FB4362" w:rsidRDefault="00E73AD3" w:rsidP="007E71B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</w:t>
            </w:r>
          </w:p>
        </w:tc>
      </w:tr>
      <w:tr w:rsidR="00C52D28" w:rsidTr="007E71B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52D28" w:rsidRDefault="00C52D28" w:rsidP="007E71B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52D28" w:rsidRPr="00FB4362" w:rsidTr="007E71BE">
        <w:trPr>
          <w:jc w:val="center"/>
        </w:trPr>
        <w:tc>
          <w:tcPr>
            <w:tcW w:w="10305" w:type="dxa"/>
            <w:gridSpan w:val="2"/>
          </w:tcPr>
          <w:p w:rsidR="00C52D28" w:rsidRPr="00FB4362" w:rsidRDefault="00E73AD3" w:rsidP="007E71B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Muestra la </w:t>
            </w:r>
            <w:r w:rsidR="005C7B1E">
              <w:rPr>
                <w:b w:val="0"/>
                <w:sz w:val="18"/>
                <w:szCs w:val="18"/>
              </w:rPr>
              <w:t>carga total</w:t>
            </w:r>
            <w:bookmarkStart w:id="0" w:name="_GoBack"/>
            <w:bookmarkEnd w:id="0"/>
            <w:r>
              <w:rPr>
                <w:b w:val="0"/>
                <w:sz w:val="18"/>
                <w:szCs w:val="18"/>
              </w:rPr>
              <w:t>, la carga promedio y la capacidad total.</w:t>
            </w:r>
          </w:p>
        </w:tc>
      </w:tr>
    </w:tbl>
    <w:p w:rsidR="00C0088E" w:rsidRPr="00B523AA" w:rsidRDefault="00C0088E" w:rsidP="00C0088E">
      <w:pPr>
        <w:pStyle w:val="TituloPrincipla"/>
        <w:jc w:val="left"/>
      </w:pPr>
    </w:p>
    <w:sectPr w:rsidR="00C0088E" w:rsidRPr="00B523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63D" w:rsidRDefault="00FF163D" w:rsidP="003066AA">
      <w:pPr>
        <w:spacing w:after="0" w:line="240" w:lineRule="auto"/>
      </w:pPr>
      <w:r>
        <w:separator/>
      </w:r>
    </w:p>
  </w:endnote>
  <w:endnote w:type="continuationSeparator" w:id="0">
    <w:p w:rsidR="00FF163D" w:rsidRDefault="00FF163D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78" w:rsidRDefault="00E22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:rsidTr="003066AA">
      <w:tc>
        <w:tcPr>
          <w:tcW w:w="10773" w:type="dxa"/>
        </w:tcPr>
        <w:p w:rsidR="003066AA" w:rsidRPr="004B6ED1" w:rsidRDefault="003066AA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</w:p>
        <w:p w:rsidR="003066AA" w:rsidRDefault="003066AA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:rsidR="003066AA" w:rsidRPr="003066AA" w:rsidRDefault="003066AA" w:rsidP="003066AA">
          <w:pPr>
            <w:pStyle w:val="Footer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:rsidR="003066AA" w:rsidRDefault="003066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78" w:rsidRDefault="00E22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63D" w:rsidRDefault="00FF163D" w:rsidP="003066AA">
      <w:pPr>
        <w:spacing w:after="0" w:line="240" w:lineRule="auto"/>
      </w:pPr>
      <w:r>
        <w:separator/>
      </w:r>
    </w:p>
  </w:footnote>
  <w:footnote w:type="continuationSeparator" w:id="0">
    <w:p w:rsidR="00FF163D" w:rsidRDefault="00FF163D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78" w:rsidRDefault="00E22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:rsidTr="003066AA">
      <w:tc>
        <w:tcPr>
          <w:tcW w:w="12020" w:type="dxa"/>
        </w:tcPr>
        <w:tbl>
          <w:tblPr>
            <w:tblStyle w:val="TableGrid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:rsidTr="003066AA">
            <w:tc>
              <w:tcPr>
                <w:tcW w:w="4961" w:type="dxa"/>
              </w:tcPr>
              <w:p w:rsidR="003066AA" w:rsidRDefault="003066AA" w:rsidP="003066AA">
                <w:pPr>
                  <w:pStyle w:val="Header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379019BD" wp14:editId="2E38325D">
                      <wp:extent cx="2594759" cy="810710"/>
                      <wp:effectExtent l="0" t="0" r="0" b="889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:rsidR="003066AA" w:rsidRDefault="00E22278" w:rsidP="003066AA">
                <w:pPr>
                  <w:pStyle w:val="Header"/>
                  <w:jc w:val="right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3CF0F74C" wp14:editId="034BEC77">
                      <wp:extent cx="1685925" cy="820632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Logo Cupi2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6744" cy="8940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066AA" w:rsidRDefault="003066AA" w:rsidP="003066AA">
          <w:pPr>
            <w:pStyle w:val="Header"/>
          </w:pPr>
        </w:p>
      </w:tc>
    </w:tr>
  </w:tbl>
  <w:p w:rsidR="003066AA" w:rsidRDefault="003066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278" w:rsidRDefault="00E222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32"/>
    <w:rsid w:val="00065B32"/>
    <w:rsid w:val="00072B48"/>
    <w:rsid w:val="000977D3"/>
    <w:rsid w:val="000E6546"/>
    <w:rsid w:val="00135E3D"/>
    <w:rsid w:val="00151BB2"/>
    <w:rsid w:val="002013DE"/>
    <w:rsid w:val="003066AA"/>
    <w:rsid w:val="004C23F2"/>
    <w:rsid w:val="005C7B1E"/>
    <w:rsid w:val="005E2DD7"/>
    <w:rsid w:val="00845559"/>
    <w:rsid w:val="009013DC"/>
    <w:rsid w:val="00913B73"/>
    <w:rsid w:val="009C3C38"/>
    <w:rsid w:val="00A86D36"/>
    <w:rsid w:val="00AD1E20"/>
    <w:rsid w:val="00BB261F"/>
    <w:rsid w:val="00BB33B1"/>
    <w:rsid w:val="00C0088E"/>
    <w:rsid w:val="00C52D28"/>
    <w:rsid w:val="00CF26C0"/>
    <w:rsid w:val="00D10B2D"/>
    <w:rsid w:val="00E13E70"/>
    <w:rsid w:val="00E22278"/>
    <w:rsid w:val="00E714F5"/>
    <w:rsid w:val="00E73AD3"/>
    <w:rsid w:val="00E77A6E"/>
    <w:rsid w:val="00ED065B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35A9B"/>
  <w15:docId w15:val="{EBFA5A03-4BEC-45E3-8E5B-10DB94E4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5B32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AA"/>
  </w:style>
  <w:style w:type="paragraph" w:styleId="Footer">
    <w:name w:val="footer"/>
    <w:basedOn w:val="Normal"/>
    <w:link w:val="FooterCh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066AA"/>
  </w:style>
  <w:style w:type="table" w:styleId="TableGrid">
    <w:name w:val="Table Grid"/>
    <w:basedOn w:val="Table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B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65B32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065B32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</Template>
  <TotalTime>55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VaNeSsA</cp:lastModifiedBy>
  <cp:revision>14</cp:revision>
  <dcterms:created xsi:type="dcterms:W3CDTF">2016-10-03T17:17:00Z</dcterms:created>
  <dcterms:modified xsi:type="dcterms:W3CDTF">2017-06-28T05:03:00Z</dcterms:modified>
</cp:coreProperties>
</file>